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ind w:left="284" w:hanging="284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B069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AFC109B" wp14:editId="1315EFB1">
            <wp:extent cx="6572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ru-RU"/>
        </w:rPr>
      </w:pPr>
      <w:r w:rsidRPr="00B069CB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ru-RU"/>
        </w:rPr>
      </w:pP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  <w:r w:rsidRPr="00B069CB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ПОСТАНОВЛЕНИЕ</w:t>
      </w: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31.03.2026</w:t>
      </w:r>
      <w:r w:rsidRPr="00B069C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     </w:t>
      </w:r>
      <w:r w:rsidRPr="00B069C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Pr="00B069C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Pr="00B069C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  <w:t xml:space="preserve">      </w:t>
      </w:r>
      <w:r w:rsidRPr="00B069C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Pr="00B069C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Pr="00B069C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№____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120 «а»_</w:t>
      </w:r>
      <w:r w:rsidRPr="00B069C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_</w:t>
      </w:r>
    </w:p>
    <w:p w:rsidR="00EA2E98" w:rsidRPr="00B069CB" w:rsidRDefault="00EA2E98" w:rsidP="00EA2E98">
      <w:pPr>
        <w:overflowPunct w:val="0"/>
        <w:autoSpaceDE w:val="0"/>
        <w:autoSpaceDN w:val="0"/>
        <w:adjustRightInd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EA2E98" w:rsidRPr="00B069CB" w:rsidRDefault="00EA2E98" w:rsidP="00EA2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E98" w:rsidRPr="00B069CB" w:rsidRDefault="00EA2E98" w:rsidP="00EA2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 муниципальную программу</w:t>
      </w:r>
    </w:p>
    <w:p w:rsidR="00EA2E98" w:rsidRPr="00B069CB" w:rsidRDefault="00EA2E98" w:rsidP="00EA2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Новосильского района Орловской области</w:t>
      </w:r>
    </w:p>
    <w:p w:rsidR="00EA2E98" w:rsidRPr="00B069CB" w:rsidRDefault="00EA2E98" w:rsidP="00EA2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«Комплексное развитие сельских территорий</w:t>
      </w:r>
    </w:p>
    <w:p w:rsidR="00EA2E98" w:rsidRPr="00B069CB" w:rsidRDefault="00EA2E98" w:rsidP="00EA2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Новосильского района Орловской области» на 2026-2030 годы</w:t>
      </w:r>
      <w:bookmarkStart w:id="0" w:name="_GoBack"/>
      <w:bookmarkEnd w:id="0"/>
    </w:p>
    <w:p w:rsidR="00EA2E98" w:rsidRPr="00B069CB" w:rsidRDefault="00EA2E98" w:rsidP="00EA2E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E98" w:rsidRPr="006F593D" w:rsidRDefault="00EA2E98" w:rsidP="00EA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6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 179 Бюджетного кодекса РФ, постановлениями администрации Новосильского района от 07.10.2013 г. № 288 « Об утверждении Порядка разработки, реализации и оценки эффективности муниципальных программ и Методических указаний по разработке и реализации  муниципальных программ, с постановлением администрации Новосильского района № 324 от 10.09.2025 г. « Об утверждении перечня муниципальных программ»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е 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EA2E98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</w:t>
      </w:r>
      <w:r w:rsidRPr="00B0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муниципальную программу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27.12.2024 №  557</w:t>
      </w:r>
      <w:r w:rsidRPr="00B0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«Комплексное развитие сельских территорий Новосильского района Орлов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области» на 2026-2030 годы:</w:t>
      </w:r>
    </w:p>
    <w:p w:rsidR="00EA2E98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раздел «Объёмы и источники финансирования программы» паспорта муниципальной программы Новосильского района Орловской области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сельских территорий Новосильского района Орловской области» на 2026-2030 годы согласно приложению  1.</w:t>
      </w:r>
    </w:p>
    <w:p w:rsidR="00EA2E98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приложение 1 «Структура и индикаторы муниципальной программы Новосильского района Орловской области «Комплексное развития сельских территорий Новосильского района Орловской области» на 2026-2030 годы согласно приложению 2.</w:t>
      </w:r>
    </w:p>
    <w:p w:rsidR="00EA2E98" w:rsidRPr="00B069CB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приложение № 3 «Объемы и источники финансирования мероприятий программы в 2026-2030 годах»</w:t>
      </w:r>
      <w:r w:rsidRPr="00844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 Новосильского района Орловской области «Комплексное развития сельских территорий Новосильского района Орловской области» на 2026-2030 годы согласно приложению 3.</w:t>
      </w:r>
    </w:p>
    <w:p w:rsidR="00EA2E98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EA2E98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E98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E98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Новосильского района                                                Е.Н. Демин.</w:t>
      </w:r>
    </w:p>
    <w:p w:rsidR="00EA2E98" w:rsidRDefault="00EA2E98" w:rsidP="00EA2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Новосильского  района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Орловской области 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F6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60E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9F60E8">
        <w:rPr>
          <w:rFonts w:ascii="Times New Roman" w:eastAsia="Times New Roman" w:hAnsi="Times New Roman" w:cs="Times New Roman"/>
          <w:sz w:val="24"/>
          <w:szCs w:val="24"/>
          <w:lang w:eastAsia="ru-RU"/>
        </w:rPr>
        <w:t>. №_____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3"/>
      <w:bookmarkEnd w:id="1"/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"КОМПЛЕКСНОЕ РАЗВИТИЕ СЕЛЬСКИХ ТЕРРИТОРИЙ НОВОСИЛЬСКОГО РАЙОНА ОРЛОВСКОЙ ОБЛАСТИ»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муниципальная программа «Комплексное развитие сельских территорий Новосильского района Орловской области»</w:t>
            </w:r>
          </w:p>
        </w:tc>
      </w:tr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постановление Правительства Российской Федерации от 31 мая 2019 года № 696  «Об утверждении государственной программы  Российской Федерации  "Комплексное развитие сельских территорий» и о внесении изменений в некоторые акты Правительства Российской Федерации» </w:t>
            </w:r>
          </w:p>
        </w:tc>
      </w:tr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заказчик-координатор Программы</w:t>
            </w: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Новосильского района</w:t>
            </w:r>
          </w:p>
        </w:tc>
      </w:tr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и исполнитель  Программы</w:t>
            </w: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отдел по экономике, предпринимательству и торговле администрации Новосильского района;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отдел сельского хозяйства и продовольствия;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отдел архитектуры и градостроительства администрации Новосильского района.</w:t>
            </w:r>
          </w:p>
        </w:tc>
      </w:tr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 гг.</w:t>
            </w:r>
          </w:p>
        </w:tc>
      </w:tr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общий объем финансового обеспечения Программы -      </w:t>
            </w:r>
            <w:r w:rsidR="0092107C" w:rsidRP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3549,01</w:t>
            </w:r>
            <w:r w:rsidRPr="00F8061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2026 год  –   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1139,01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06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 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2027 год  –    1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рублей;</w:t>
            </w:r>
          </w:p>
          <w:p w:rsidR="00F80617" w:rsidRPr="00F80617" w:rsidRDefault="0092107C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2028 год  –    430,0</w:t>
            </w:r>
            <w:r w:rsidR="00F80617"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рублей;</w:t>
            </w:r>
          </w:p>
          <w:p w:rsidR="00F80617" w:rsidRPr="00F80617" w:rsidRDefault="0092107C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2029 год  –    300,0</w:t>
            </w:r>
            <w:r w:rsidR="00F80617"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80617" w:rsidRPr="00F80617" w:rsidRDefault="0092107C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2030 год  –    300,0</w:t>
            </w:r>
            <w:r w:rsidR="00F80617"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объем бюджетных ассигнований 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 -  900,214  тыс. рублей,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2026 год  –    484,414 </w:t>
            </w:r>
            <w:r w:rsidRPr="00F806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2027 год  –     0 </w:t>
            </w:r>
            <w:r w:rsidRPr="00F806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2028 год  –     0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2029 год  –    207,900 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2030 год  –    207,900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бюджетных ассигнований 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 – 9,093</w:t>
            </w:r>
            <w:r w:rsidRPr="00F8061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2026 год  –   4,893</w:t>
            </w:r>
            <w:r w:rsidRPr="00F806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2027 год  –  0 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2028 год  –  0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2029 год  –   2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2030 год  -   2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-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значения –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2635,81</w:t>
            </w:r>
            <w:r w:rsidRPr="00F8061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2026 год  –  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647,606</w:t>
            </w:r>
            <w:r w:rsidRPr="00F806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2027 год  –  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1380,0 </w:t>
            </w:r>
            <w:r w:rsidRPr="00F806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2028 год  –  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430,0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F80617" w:rsidRPr="00F80617" w:rsidRDefault="0092107C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2029 год  –   89,1</w:t>
            </w:r>
            <w:r w:rsidR="00F80617" w:rsidRPr="00F8061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="00F80617"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80617" w:rsidRPr="00F80617" w:rsidRDefault="0092107C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2030 год  –   89,1</w:t>
            </w:r>
            <w:r w:rsidR="00F80617" w:rsidRPr="00F8061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="00F80617"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средств из внебюджетных источников –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3,89703тыс.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2026 год  –   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2,09703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2027 год  –    0 тыс.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2028 год  –   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тыс.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2029 год  –  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9  тыс.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2030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 –   0,9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и Задачи Программы</w:t>
            </w: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Программы: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направление "Аналитическое, нормативное, методическое обеспечение комплексного развития сельских территорий";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направление "Создание условий для обеспечения доступным и комфортным жильем сельского населения";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направление "Развитие рынка труда (кадрового потенциала) на сельских территориях";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направление "Создание и развитие инфраструктуры на сельских территориях";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направление "Обеспечение реализации муниципальной программы "Комплексное развитие сельских территорий Новосильского района Орловской области".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Программы:</w:t>
            </w:r>
          </w:p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1) 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потребностей сельского населения, в том числе молодых семей и молодых специалистов в благоустроенном жилье (строительство, приобретение жилья, участие в долевом строительстве жилых домов (квартир) в сельской местности;</w:t>
            </w:r>
          </w:p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сохранение и создание новых рабочих мест в сельскохозяйственном производстве, социальной сфере на селе, повышение уровня занятости сельского населения;</w:t>
            </w:r>
          </w:p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реализация общественно значимых проектов в интересах сельских жителей Новосильского района в рамках ведомственного проекта </w:t>
            </w:r>
            <w:r w:rsidRPr="00F8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Современный облик сельских территорий»;          </w:t>
            </w:r>
          </w:p>
        </w:tc>
      </w:tr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объёма ввода (приобретения) жилья для семей, проживающих и работающих на сельских территориях;</w:t>
            </w:r>
          </w:p>
          <w:p w:rsidR="00F80617" w:rsidRPr="00F80617" w:rsidRDefault="00F80617" w:rsidP="00F806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 сельских домовладений;</w:t>
            </w:r>
          </w:p>
          <w:p w:rsidR="00F80617" w:rsidRPr="00F80617" w:rsidRDefault="00F80617" w:rsidP="00F806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уровня занятости сельского населения, в том числе прошедшего дополнительное обучение (переобучение);</w:t>
            </w:r>
          </w:p>
          <w:p w:rsidR="00F80617" w:rsidRPr="00F80617" w:rsidRDefault="00F80617" w:rsidP="00F806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безработицы сельского населения трудоспособного возраста;</w:t>
            </w:r>
          </w:p>
          <w:p w:rsidR="00F80617" w:rsidRPr="00F80617" w:rsidRDefault="00F80617" w:rsidP="00F806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очистных сооружений в </w:t>
            </w:r>
            <w:proofErr w:type="spellStart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овосиль</w:t>
            </w:r>
            <w:proofErr w:type="spellEnd"/>
          </w:p>
          <w:p w:rsidR="00F80617" w:rsidRPr="00F80617" w:rsidRDefault="00F80617" w:rsidP="00F806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30 км водопроводных сетей по </w:t>
            </w:r>
            <w:proofErr w:type="spellStart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овосиль</w:t>
            </w:r>
            <w:proofErr w:type="spellEnd"/>
          </w:p>
          <w:p w:rsidR="00F80617" w:rsidRPr="00F80617" w:rsidRDefault="00F80617" w:rsidP="00F806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социальной и культурной сферы;</w:t>
            </w:r>
          </w:p>
          <w:p w:rsidR="00F80617" w:rsidRPr="00F80617" w:rsidRDefault="00F80617" w:rsidP="00F8061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комплексного обустройства площадок, расположенных на сельских территориях, под компактную жилищную застройку.</w:t>
            </w:r>
          </w:p>
        </w:tc>
      </w:tr>
      <w:tr w:rsidR="00F80617" w:rsidRPr="00F80617" w:rsidTr="0092107C">
        <w:tc>
          <w:tcPr>
            <w:tcW w:w="2943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Программе</w:t>
            </w:r>
          </w:p>
        </w:tc>
        <w:tc>
          <w:tcPr>
            <w:tcW w:w="6627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0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приложение №1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"Структура и индикаторы муниципальной программы "Комплексное развитие сельских территорий Новосильского района Орловской области";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80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приложение №2 "</w:t>
            </w: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соисполнителей и участников муниципальной программы "Комплексное развитие сельских территорий Новосильского района Орловской области";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приложение №3</w:t>
            </w:r>
            <w:r w:rsidRPr="00F80617">
              <w:rPr>
                <w:rFonts w:ascii="Times New Roman" w:eastAsia="Times New Roman" w:hAnsi="Times New Roman" w:cs="Times New Roman"/>
                <w:lang w:eastAsia="ru-RU"/>
              </w:rPr>
              <w:t xml:space="preserve">  Объемы и источники финансирования мероприятий Программы  в 2026-2030 годах                                                                      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Cs w:val="20"/>
          <w:lang w:eastAsia="ru-RU"/>
        </w:rPr>
        <w:sectPr w:rsidR="00F80617" w:rsidRPr="00F80617" w:rsidSect="00EA2E98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</w:p>
    <w:p w:rsidR="00F80617" w:rsidRPr="00F80617" w:rsidRDefault="00F80617" w:rsidP="00F80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ОБЩАЯ ХАРАКТЕРИСТИКА  РАЗВИТИЯ СЕЛЬСКОГО ХОЗЯЙСТВА В НОВОСИЛЬСКОМ РАЙОНЕ, ОСНОВНЫЕ ПРОБЛЕМЫ И ПРОГНОЗ РАЗВИТИЯ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по комплексному развитию сельской территории Новосильского муниципального района требует принятия мер путем: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повышения уровня комфортности условий жизнедеятельности;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повышения доступности улучшения жилищных условий для сельского населения;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повышения престижности труда в сельской местности и формирования в обществе позитивного отношения к сельскому образу жизни;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улучшения демографической ситуации.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аграрной сфере сформирован и </w:t>
      </w:r>
      <w:proofErr w:type="spellStart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</w:t>
      </w:r>
      <w:proofErr w:type="spellEnd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наращивается производственный потенциал, дальнейшее эффективное развитие которого во многом зависит от стабильности комплексного развития сельских территорий, активизации человеческого фактора экономического роста.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повышение роли и конкурентоспособности отечественного аграрного сектора экономики во многом зависит от улучшения качественных характеристик трудовых ресурсов в сельской местности, повышения уровня и качества жизни на селе, более полного использования имеющихся трудовых ресурсов, привлечения и закрепления высококвалифицированных кадров.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причинами исторически сложившейся неблагоприятной ситуации в комплексном развитии села является крайне низкий уровень комфортности проживания в сельской местности. Материальное положение преобладающей части сельского населения не позволяет использовать систему ипотечного кредитования жилищного строительства,  уровень благоустройства сельского жилищного фонда ниже городского уровня. Низкий уровень комфортности проживания в сельской местности влияет на миграционные настроения сельского населения, особенно молодежи. </w:t>
      </w:r>
      <w:proofErr w:type="gramStart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сокращается источник расширенного воспроизводства </w:t>
      </w:r>
      <w:proofErr w:type="spellStart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трудоресурсного</w:t>
      </w:r>
      <w:proofErr w:type="spellEnd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 аграрной и других отраслей в сельской местности.</w:t>
      </w:r>
      <w:proofErr w:type="gramEnd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объективных особенностей развития сельских территорий, имеющегося значительного разрыва в уровне и качестве жизни на селе по сравнению с городскими территориями, достижение прогресса в изменении сложившейся ситуации, возможно только на условиях использования программного метода, в том числе постановки задачи, определения путей ее решения с привлечением средств государственной поддержки на всех уровнях бюджетов.</w:t>
      </w:r>
      <w:proofErr w:type="gramEnd"/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9E48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ПРИОРИТЕТЫ СОЦИАЛЬНО-ЭКОНОМИЧЕСКОГО РАЗВИТИЯ,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ЕЁ РЕАЛИЗАЦИИ</w:t>
      </w:r>
    </w:p>
    <w:p w:rsidR="00F80617" w:rsidRPr="00F80617" w:rsidRDefault="00F80617" w:rsidP="009E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является:</w:t>
      </w:r>
    </w:p>
    <w:p w:rsidR="00F80617" w:rsidRPr="00F80617" w:rsidRDefault="009E4808" w:rsidP="009E4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80617"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доли сельского населения района на уровне не менее 57 % в 2030 году.</w:t>
      </w:r>
    </w:p>
    <w:p w:rsidR="00F80617" w:rsidRPr="00F80617" w:rsidRDefault="009E4808" w:rsidP="009E4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80617"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соотношения среднемесячных располагаемых ресурсов сельских домохозяйств до 80 % в 2030 году.</w:t>
      </w:r>
    </w:p>
    <w:p w:rsidR="00F80617" w:rsidRPr="00F80617" w:rsidRDefault="009E4808" w:rsidP="009E4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80617"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доли общей площади благоустроенных жилых помещений в сельских населенных пунктах до 50 % в 2030 году.</w:t>
      </w:r>
    </w:p>
    <w:p w:rsidR="00F80617" w:rsidRPr="00F80617" w:rsidRDefault="00F80617" w:rsidP="009E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предполагается решить следующие задачи (мероприятия):</w:t>
      </w:r>
    </w:p>
    <w:p w:rsidR="00F80617" w:rsidRPr="00F80617" w:rsidRDefault="00F80617" w:rsidP="009E48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жилищного строительства на сельских территориях и повышение уровня благоустройства домовладений:</w:t>
      </w:r>
    </w:p>
    <w:p w:rsidR="00F80617" w:rsidRPr="00F80617" w:rsidRDefault="00F80617" w:rsidP="009E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строительство (приобретение) жилья, в том числе путем участия в долевом строительстве, гражданам Российской Федерации,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там.</w:t>
      </w:r>
    </w:p>
    <w:p w:rsidR="00F80617" w:rsidRPr="00F80617" w:rsidRDefault="00F80617" w:rsidP="009E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строительство жилья на сельских территориях, предоставляемого гражданам по договору найма жилого помещения.</w:t>
      </w:r>
    </w:p>
    <w:p w:rsidR="00F80617" w:rsidRPr="00F80617" w:rsidRDefault="00F80617" w:rsidP="009E48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занятости сельского населения:</w:t>
      </w:r>
    </w:p>
    <w:p w:rsidR="00F80617" w:rsidRPr="00F80617" w:rsidRDefault="00F80617" w:rsidP="009E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оказание содействия сельскохозяйственным товаропроизводителям (кроме граждан, ведущих личные подсобные хозяйства), осуществляющим деятельность на сельских территориях, в обеспечении квалифицированными специалистами.</w:t>
      </w:r>
    </w:p>
    <w:p w:rsidR="009E4808" w:rsidRDefault="009E4808" w:rsidP="00F806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E4808" w:rsidSect="009E4808">
          <w:pgSz w:w="11906" w:h="16838"/>
          <w:pgMar w:top="426" w:right="851" w:bottom="709" w:left="289" w:header="709" w:footer="709" w:gutter="0"/>
          <w:cols w:space="708"/>
          <w:docGrid w:linePitch="360"/>
        </w:sectPr>
      </w:pPr>
    </w:p>
    <w:p w:rsidR="00F80617" w:rsidRPr="00F80617" w:rsidRDefault="00F80617" w:rsidP="00F806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инженерной инфраструктуры на сельских территориях: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застройку, в рамках которых осуществляются  строительство объектов инженерной инфраструктуры,  организация уличного освещения, строительство улично-дорожной сети, а также благоустройство территории (в том числе озеленение).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реализация общественно значимых проектов по благоустройству сельских территорий по следующим направлениям: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организация пешеходных коммуникаций, в том числе тротуаров, аллей, дорожек, тропинок;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обустройство территории в целях обеспечения беспрепятственного передвижения инвалидов и других маломобильных групп населения;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организация ливневых стоков;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обустройство общественных колодцев и водоразборных колонок;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обустройство площадок накопления твердых коммунальных отходов;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сохранение и восстановление природных ландшафтов и историко-культурных памятников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инженерной инфраструктуры на сельских территориях: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развитие газификации (распределительные газовые сети) и водоснабжения (локальные водопроводы) на сельских территориях;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реализация проектов комплексного обустройства площадок под компактную жилищную застройку на сельских территориях (далее - проекты комплексной застройки), предусматривающих: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инженерную подготовку площадки под компактную жилищную застройку;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реконструкцию объектов социальной и культурной сферы (дошкольные образовательные и общеобразовательные организации, амбулаторно-поликлинические учреждения, фельдшерско-акушерские пункты, офисы врачей общей практики, учреждения культурно-досугового типа, спортивные сооружения и площадки);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уличного освещения, строительство улично-дорожной сети, а также благоустройство (в том числе озеленение).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транспортной инфраструктуры на сельских территориях (строительству и реконструкции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продукции).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комплексное развитие сельских территорий (сельских агломераций), предусматривающих: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строительство, реконструкция, модернизация и капитальный ремонт объектов социальной и культурной сферы (дошкольные образовательные и общеобразовательные организации, амбулаторно-поликлинические учреждения, фельдшерско-акушерские пункты, офисы врачей общей практики, учреждения культурно-досугового типа, спортивные сооружения).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социокультурных и многофункциональных центров;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новой автомобильной техники и оборудования для обеспечения функционирования существующих объектов социальной и культурной сферы,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водоснабжения (строительство и реконструкция систем водоотведения и канализации, очистных сооружений, станций обезжелезивания воды, локальных водопроводов, водозаборных сооружений);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жилищно-коммунальных объектов (строительство </w:t>
      </w:r>
      <w:proofErr w:type="spellStart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-модульных котельных и перевод многоквартирных жилых домов на индивидуальное отопление);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энергообеспечения (строительство, приобретение и монтаж газо-поршневых установок, газгольдеров, распределительных газовых сетей, строительство сетей электропередачи внутри муниципального образования, строительство уличных сетей освещения</w:t>
      </w:r>
      <w:proofErr w:type="gramStart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и оборудование автономных и возобновляемых источников энергии с применением технологий энергосбережения;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телекоммуникаций (приобретение и монтаж оборудования, строительство линий передачи данных, обеспечивающих возможность подключения к сети «Интернет»).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(индикаторы) достижения целей и решения задач отражены в Таблице 1. 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ОБОБЩЁННАЯ ХАРАКТЕРИСТИКА ОСНОВНЫХ МЕРОПРИЯТИЙ МУНИЦИПАЛЬНОЙ ПРОГРАММЫ</w:t>
      </w:r>
    </w:p>
    <w:p w:rsidR="00F80617" w:rsidRPr="00F80617" w:rsidRDefault="00EA2E98" w:rsidP="00F8061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80617" w:rsidRPr="00F806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F80617"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программных мероприятий Программы отражен в Таблице 2.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ОБОБЩЁННАЯ ХАРАКТЕРИСТИКА МЕР МУНИЦИПАЛЬНОГО РЕГУЛИРОВАНИЯ</w:t>
      </w:r>
    </w:p>
    <w:p w:rsidR="00F80617" w:rsidRPr="00F80617" w:rsidRDefault="00F80617" w:rsidP="00F80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Разработка, реализация и оценка эффективности муниципальной программы будут осуществляться в соответствии с </w:t>
      </w:r>
      <w:hyperlink r:id="rId9" w:history="1">
        <w:r w:rsidRPr="00F80617">
          <w:rPr>
            <w:rFonts w:ascii="Times New Roman" w:eastAsia="Times New Roman" w:hAnsi="Times New Roman" w:cs="Calibri"/>
            <w:sz w:val="24"/>
            <w:szCs w:val="24"/>
            <w:lang w:eastAsia="ru-RU"/>
          </w:rPr>
          <w:t>постановлением</w:t>
        </w:r>
      </w:hyperlink>
      <w:r w:rsidRPr="00F8061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администрации Новосильского района от 07 октября 2013 года N 288 "Об утверждении Порядка разработки, реализации и оценки эффективности муниципальных программ и Методических указаний по разработке и реализации муниципальных программ ".</w:t>
      </w:r>
    </w:p>
    <w:p w:rsidR="00F80617" w:rsidRPr="00F80617" w:rsidRDefault="00F80617" w:rsidP="00F80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Calibri"/>
          <w:sz w:val="24"/>
          <w:szCs w:val="24"/>
          <w:lang w:eastAsia="ru-RU"/>
        </w:rPr>
        <w:t>Нормативно-правовую базу формирования и реализации муниципальной политики в сфере развития предпринимательской составляют следующие нормативные правовые акты Российской Федерации: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F80617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Постановление Правительства Российской Федерации от 31.05.2019 г. № 696 «</w:t>
      </w:r>
      <w:r w:rsidRPr="00F8061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61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</w:t>
      </w:r>
      <w:r w:rsidRPr="00F80617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Российской Федерации».</w:t>
      </w:r>
    </w:p>
    <w:p w:rsidR="00F80617" w:rsidRPr="00F80617" w:rsidRDefault="00F80617" w:rsidP="00F8061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ОБОБЩЁННАЯ ХАРАКТЕРИСТИКА ОСНОВНЫХ МЕРПОРИЯТИЙ, РЕАЛИЗУЕМЫХ ОРГАНАМИ МЕСТНОГО САМОУПРАВЛЕНИЯ В СЛУЧАЕ ИХ УЧАСТИЯ В РАЗРАБОТКЕ И РЕАЛИЗАЦИИ МУНИЦИПАЛЬНОЙ ПРОГРАММЫ</w:t>
      </w:r>
    </w:p>
    <w:p w:rsidR="00F80617" w:rsidRPr="00F80617" w:rsidRDefault="00F80617" w:rsidP="00F80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Calibri"/>
          <w:sz w:val="24"/>
          <w:szCs w:val="24"/>
          <w:lang w:eastAsia="ru-RU"/>
        </w:rPr>
        <w:t>Участие органов местного самоуправления (города Новосиль и сельских поселений) не предусмотрено.</w:t>
      </w: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617" w:rsidRPr="00F80617" w:rsidRDefault="00F80617" w:rsidP="00F80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ОБЪЁМА ФИНАНСОВЫХ РЕСУРСОВ, НЕОБХОДИМЫХ ДЛЯРЕАЛИЗАЦИИ МУНИЦИПАЛЬНОЙ ПРОГРАММЫ</w:t>
      </w:r>
    </w:p>
    <w:p w:rsidR="00F80617" w:rsidRPr="00F80617" w:rsidRDefault="00F80617" w:rsidP="00F80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Calibri"/>
          <w:sz w:val="24"/>
          <w:szCs w:val="24"/>
          <w:lang w:eastAsia="ru-RU"/>
        </w:rPr>
        <w:t>В соответствии с таблицей № 3 .</w:t>
      </w: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F80617" w:rsidRPr="00F80617" w:rsidRDefault="00F80617" w:rsidP="00F80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ПО РЕСУРСНОМУ ОБЕСПЕЧЕНИЮ ЗА СЧЁТ СРЕДСТВ РАЙОННОГО БЮДЖЕТА (С РАСШИФРОВКОЙ ПО ГЛАВНЫМ РАСПОРЯДИТЕЛЯМ СРЕДСТВ РАЙОННОГО БЮДЖЕТА, А ТАКЖЕ ПО ГОДАМ РЕАЛИЗАЦИИ), ДРУГИМ ИСТОЧНИКАМ ФИНАНСИРОВАНИЯ И НАПРАВЛЕНИЯ ЗАТРАТ</w:t>
      </w:r>
    </w:p>
    <w:p w:rsidR="00F80617" w:rsidRPr="00F80617" w:rsidRDefault="00F80617" w:rsidP="00F80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Calibri"/>
          <w:sz w:val="24"/>
          <w:szCs w:val="24"/>
          <w:lang w:eastAsia="ru-RU"/>
        </w:rPr>
        <w:t>В соответствии с таблицей № 3 .</w:t>
      </w: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617" w:rsidRDefault="00F80617" w:rsidP="00F80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 НОВОСИЛЬСКОГО РАЙОНА,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</w:t>
      </w:r>
    </w:p>
    <w:p w:rsidR="009E4808" w:rsidRPr="00F80617" w:rsidRDefault="009E4808" w:rsidP="00F80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Calibri"/>
          <w:sz w:val="24"/>
          <w:szCs w:val="24"/>
          <w:lang w:eastAsia="ru-RU"/>
        </w:rPr>
        <w:t>Важнейшими результатами реализации муниципальной программы станут:</w:t>
      </w:r>
    </w:p>
    <w:p w:rsidR="00F80617" w:rsidRPr="00F80617" w:rsidRDefault="00F80617" w:rsidP="00F806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доли сельского населения района на уровне не менее 57 % в 2030 году.</w:t>
      </w:r>
    </w:p>
    <w:p w:rsidR="00F80617" w:rsidRPr="00F80617" w:rsidRDefault="00F80617" w:rsidP="00F806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соотношения среднемесячных располагаемых ресурсов сельских домохозяйств до 80 % в 2030 году.</w:t>
      </w:r>
    </w:p>
    <w:p w:rsidR="00F80617" w:rsidRPr="00F80617" w:rsidRDefault="00F80617" w:rsidP="00F806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доли общей площади благоустроенных жилых помещений в сельских населенных пунктах до 50 % в 2030 году.</w:t>
      </w: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08" w:rsidRDefault="009E4808" w:rsidP="009E4808">
      <w:pPr>
        <w:rPr>
          <w:rFonts w:ascii="Times New Roman" w:eastAsia="Times New Roman" w:hAnsi="Times New Roman" w:cs="Times New Roman"/>
          <w:lang w:eastAsia="ru-RU"/>
        </w:rPr>
        <w:sectPr w:rsidR="009E4808" w:rsidSect="009E4808">
          <w:pgSz w:w="11906" w:h="16838"/>
          <w:pgMar w:top="284" w:right="851" w:bottom="709" w:left="289" w:header="709" w:footer="709" w:gutter="0"/>
          <w:cols w:space="708"/>
          <w:docGrid w:linePitch="360"/>
        </w:sectPr>
      </w:pPr>
    </w:p>
    <w:p w:rsidR="009E4808" w:rsidRDefault="009E4808" w:rsidP="0073477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9E4808" w:rsidRDefault="009E4808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9E4808" w:rsidRDefault="009E4808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9E4808" w:rsidRDefault="009E4808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9F60E8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</w:t>
      </w:r>
      <w:r w:rsidR="00F80617" w:rsidRPr="00F80617">
        <w:rPr>
          <w:rFonts w:ascii="Times New Roman" w:eastAsia="Times New Roman" w:hAnsi="Times New Roman" w:cs="Times New Roman"/>
          <w:lang w:eastAsia="ru-RU"/>
        </w:rPr>
        <w:t xml:space="preserve"> 1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80617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8061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"Комплексное развитие сельских территорий Новосильского района Орловской области»                               </w:t>
      </w: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ИНДИКАТОРЫ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«КОМПЛЕКСНОЕ РАЗВИТИЕ СЕЛЬСКИХ ТЕРРИТОРИЙ НОВОСИЛЬСКОГО РАЙОНА ОРЛОВСКОЙ ОБЛАСТИ»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9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1"/>
        <w:gridCol w:w="2749"/>
        <w:gridCol w:w="903"/>
        <w:gridCol w:w="1268"/>
        <w:gridCol w:w="983"/>
        <w:gridCol w:w="1410"/>
        <w:gridCol w:w="1262"/>
        <w:gridCol w:w="1855"/>
        <w:gridCol w:w="3355"/>
        <w:gridCol w:w="56"/>
      </w:tblGrid>
      <w:tr w:rsidR="00F80617" w:rsidRPr="00F80617" w:rsidTr="0092107C">
        <w:trPr>
          <w:gridAfter w:val="1"/>
          <w:wAfter w:w="18" w:type="pct"/>
          <w:trHeight w:val="360"/>
          <w:tblHeader/>
        </w:trPr>
        <w:tc>
          <w:tcPr>
            <w:tcW w:w="5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(задачи) программы</w:t>
            </w:r>
          </w:p>
        </w:tc>
        <w:tc>
          <w:tcPr>
            <w:tcW w:w="8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Показатель  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индикатор)  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Ед. 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изме</w:t>
            </w:r>
            <w:proofErr w:type="spellEnd"/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рения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Всего за годы реализации</w:t>
            </w:r>
          </w:p>
          <w:p w:rsidR="00F80617" w:rsidRPr="00F80617" w:rsidRDefault="00F80617" w:rsidP="00F806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2026-2030 гг.</w:t>
            </w:r>
          </w:p>
          <w:p w:rsidR="00F80617" w:rsidRPr="00F80617" w:rsidRDefault="00F80617" w:rsidP="00F806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7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Значения индикаторов</w:t>
            </w:r>
          </w:p>
        </w:tc>
      </w:tr>
      <w:tr w:rsidR="00F80617" w:rsidRPr="00F80617" w:rsidTr="0092107C">
        <w:trPr>
          <w:gridAfter w:val="1"/>
          <w:wAfter w:w="18" w:type="pct"/>
          <w:trHeight w:val="540"/>
          <w:tblHeader/>
        </w:trPr>
        <w:tc>
          <w:tcPr>
            <w:tcW w:w="5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2030 год</w:t>
            </w:r>
          </w:p>
        </w:tc>
      </w:tr>
      <w:tr w:rsidR="00F80617" w:rsidRPr="00F80617" w:rsidTr="0092107C">
        <w:trPr>
          <w:gridAfter w:val="1"/>
          <w:wAfter w:w="18" w:type="pct"/>
          <w:tblHeader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617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4982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Направление «Аналитическое, нормативное, методическое обеспечение комплексного развития сельских территорий»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мониторинга сельских территорий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Аналитическая и информационная поддержка комплексного развития территорий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0617" w:rsidRPr="00F80617" w:rsidTr="0092107C">
        <w:trPr>
          <w:trHeight w:val="36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Направление (Цель) «Создание условий для обеспечения доступным и комфортным жильём сельского населения»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объёма ввода (приобретения) жилья для семей, проживающих и работающих на сельских территориях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благоустроенных домовладений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4982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Направление (Цель) «Развитие рынка труда (кадрового потенциала) на сельских территориях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Содействие занятости сельского </w:t>
            </w: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Обеспечение уровня занятости сельского населения, в том числе прошедшего дополнительное </w:t>
            </w: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обучение (переобучение)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Снижение уровня безработицы сельского населения трудоспособного возраста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1,0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4982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Направление (Цель) «Создание и развитие инфраструктуры на сельских территориях (сельских агломерациях)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Муниципальный проект "Благоустройство сельских территорий"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Ремонтно-восстановительные работы улично-дорожной сети и дворовых проездов 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Кв</w:t>
            </w:r>
            <w:proofErr w:type="spellEnd"/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Обустройство площадок накопления ТКО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инженерной инфраструктуры на сельских территориях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Ввод в действие газовых сетей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Ввод в действие локальных водопроводов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Строительство и реконструкция объектов социальной и инженерной инфраструктуры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Реализация проекта комплексного обустройства площадок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80617" w:rsidRPr="00F80617" w:rsidTr="0092107C">
        <w:trPr>
          <w:gridAfter w:val="1"/>
          <w:wAfter w:w="18" w:type="pct"/>
          <w:trHeight w:val="360"/>
        </w:trPr>
        <w:tc>
          <w:tcPr>
            <w:tcW w:w="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Реконструкция объектов социальной инфраструктуры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61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73477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9F60E8" w:rsidRDefault="009F60E8" w:rsidP="009F60E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9F60E8" w:rsidRPr="00F80617" w:rsidRDefault="009F60E8" w:rsidP="009E480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9F60E8" w:rsidP="00F806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F80617" w:rsidRPr="00F80617">
        <w:rPr>
          <w:rFonts w:ascii="Times New Roman" w:eastAsia="Times New Roman" w:hAnsi="Times New Roman" w:cs="Times New Roman"/>
          <w:lang w:eastAsia="ru-RU"/>
        </w:rPr>
        <w:t xml:space="preserve"> 2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80617">
        <w:rPr>
          <w:rFonts w:ascii="Times New Roman" w:eastAsia="Times New Roman" w:hAnsi="Times New Roman" w:cs="Times New Roman"/>
          <w:lang w:eastAsia="ru-RU"/>
        </w:rPr>
        <w:t>к муниципальной программе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80617">
        <w:rPr>
          <w:rFonts w:ascii="Times New Roman" w:eastAsia="Times New Roman" w:hAnsi="Times New Roman" w:cs="Times New Roman"/>
          <w:lang w:eastAsia="ru-RU"/>
        </w:rPr>
        <w:t xml:space="preserve"> «Комплексное развитие сельских территорий Новосильского района Орловской области»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СОИСПОЛНИТЕЛЕЙ И УЧАСТНИКОВ МУНИЦИПАЛЬНОЙ ПРОГРАММЫ</w:t>
      </w:r>
    </w:p>
    <w:p w:rsidR="00F80617" w:rsidRPr="00F80617" w:rsidRDefault="00F80617" w:rsidP="00F8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«КОМПЛЕКСНОЕ РАЗВИТИЕ СЕЛЬСКИХ ТЕРРИТОРИЙ НОВОСИЛЬСКОГО РАЙОНА ОРЛОВСКОЙ ОБЛАСТИ»</w:t>
      </w:r>
    </w:p>
    <w:tbl>
      <w:tblPr>
        <w:tblW w:w="1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1988"/>
        <w:gridCol w:w="2472"/>
        <w:gridCol w:w="2913"/>
        <w:gridCol w:w="2013"/>
        <w:gridCol w:w="2462"/>
      </w:tblGrid>
      <w:tr w:rsidR="00F80617" w:rsidRPr="00F80617" w:rsidTr="0092107C">
        <w:tc>
          <w:tcPr>
            <w:tcW w:w="7393" w:type="dxa"/>
            <w:gridSpan w:val="3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163"/>
            <w:bookmarkEnd w:id="2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7388" w:type="dxa"/>
            <w:gridSpan w:val="3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F80617" w:rsidRPr="00F80617" w:rsidTr="0092107C">
        <w:tc>
          <w:tcPr>
            <w:tcW w:w="293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988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(соисполнитель/</w:t>
            </w:r>
            <w:proofErr w:type="gramEnd"/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47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соисполнителя/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9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20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(соисполнитель/</w:t>
            </w:r>
            <w:proofErr w:type="gramEnd"/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46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соисполнителя/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</w:tr>
      <w:tr w:rsidR="00F80617" w:rsidRPr="00F80617" w:rsidTr="0092107C">
        <w:tc>
          <w:tcPr>
            <w:tcW w:w="14781" w:type="dxa"/>
            <w:gridSpan w:val="6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"Аналитическое, нормативное, методическое обеспечение комплексного развития сельских территорий"</w:t>
            </w:r>
          </w:p>
        </w:tc>
      </w:tr>
      <w:tr w:rsidR="00F80617" w:rsidRPr="00F80617" w:rsidTr="0092107C">
        <w:tc>
          <w:tcPr>
            <w:tcW w:w="293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8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7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государственного мониторинга сельских территорий</w:t>
            </w:r>
          </w:p>
        </w:tc>
        <w:tc>
          <w:tcPr>
            <w:tcW w:w="20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46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Новосильского района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617" w:rsidRPr="00F80617" w:rsidTr="0092107C">
        <w:tc>
          <w:tcPr>
            <w:tcW w:w="14781" w:type="dxa"/>
            <w:gridSpan w:val="6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«Создание условий для обеспечения доступным и комфортным жильем сельского населения»</w:t>
            </w:r>
          </w:p>
        </w:tc>
      </w:tr>
      <w:tr w:rsidR="00F80617" w:rsidRPr="00F80617" w:rsidTr="0092107C">
        <w:tc>
          <w:tcPr>
            <w:tcW w:w="293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988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247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Новосильского района</w:t>
            </w:r>
          </w:p>
        </w:tc>
        <w:tc>
          <w:tcPr>
            <w:tcW w:w="29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6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80617" w:rsidRPr="00F80617" w:rsidTr="0092107C">
        <w:tc>
          <w:tcPr>
            <w:tcW w:w="14781" w:type="dxa"/>
            <w:gridSpan w:val="6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"Создание и развитие инфраструктуры на сельских территориях"</w:t>
            </w:r>
          </w:p>
        </w:tc>
      </w:tr>
      <w:tr w:rsidR="00F80617" w:rsidRPr="00F80617" w:rsidTr="0092107C">
        <w:tc>
          <w:tcPr>
            <w:tcW w:w="293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"Развитие транспортной инфраструктуры на сельских территориях"</w:t>
            </w:r>
          </w:p>
        </w:tc>
        <w:tc>
          <w:tcPr>
            <w:tcW w:w="1988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247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сельского хозяйства Орловской области</w:t>
            </w:r>
          </w:p>
        </w:tc>
        <w:tc>
          <w:tcPr>
            <w:tcW w:w="29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облик сельских территорий</w:t>
            </w:r>
          </w:p>
        </w:tc>
        <w:tc>
          <w:tcPr>
            <w:tcW w:w="20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46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Новосильского района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F80617" w:rsidRPr="00F80617" w:rsidTr="0092107C">
        <w:tc>
          <w:tcPr>
            <w:tcW w:w="14781" w:type="dxa"/>
            <w:gridSpan w:val="6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"Развитие рынка труда (кадрового потенциала) на сельских территориях"</w:t>
            </w:r>
          </w:p>
        </w:tc>
      </w:tr>
      <w:tr w:rsidR="00F80617" w:rsidRPr="00F80617" w:rsidTr="0092107C">
        <w:tc>
          <w:tcPr>
            <w:tcW w:w="293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"Содействие занятости сельского населения"</w:t>
            </w:r>
          </w:p>
        </w:tc>
        <w:tc>
          <w:tcPr>
            <w:tcW w:w="1988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</w:t>
            </w:r>
          </w:p>
        </w:tc>
        <w:tc>
          <w:tcPr>
            <w:tcW w:w="247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Новосильского района</w:t>
            </w:r>
          </w:p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62" w:type="dxa"/>
          </w:tcPr>
          <w:p w:rsidR="00F80617" w:rsidRPr="00F80617" w:rsidRDefault="00F80617" w:rsidP="00F806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37"/>
      <w:bookmarkEnd w:id="3"/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0E8" w:rsidRDefault="00F80617" w:rsidP="00F80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F60E8" w:rsidRDefault="009F60E8" w:rsidP="00F80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0E8" w:rsidRDefault="009F60E8" w:rsidP="00F80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F80617" w:rsidRPr="00F80617" w:rsidRDefault="00F80617" w:rsidP="00F80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80617" w:rsidRPr="00F80617" w:rsidRDefault="00F80617" w:rsidP="00F80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«Комплексное развитие </w:t>
      </w:r>
      <w:proofErr w:type="gramStart"/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</w:t>
      </w:r>
      <w:proofErr w:type="gramEnd"/>
    </w:p>
    <w:p w:rsidR="00F80617" w:rsidRPr="00F80617" w:rsidRDefault="00F80617" w:rsidP="00F80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 Новосильского района</w:t>
      </w:r>
    </w:p>
    <w:p w:rsidR="00F80617" w:rsidRPr="00F80617" w:rsidRDefault="00F80617" w:rsidP="00F806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Орловской области»</w:t>
      </w: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Объемы и источники финансирования мероприятий Программы</w:t>
      </w: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в 2026-2030 годах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3070"/>
        <w:gridCol w:w="3544"/>
        <w:gridCol w:w="1275"/>
        <w:gridCol w:w="1134"/>
        <w:gridCol w:w="1418"/>
        <w:gridCol w:w="992"/>
        <w:gridCol w:w="1418"/>
        <w:gridCol w:w="1347"/>
        <w:gridCol w:w="779"/>
      </w:tblGrid>
      <w:tr w:rsidR="00F80617" w:rsidRPr="00F80617" w:rsidTr="0092107C">
        <w:trPr>
          <w:cantSplit/>
          <w:trHeight w:val="255"/>
        </w:trPr>
        <w:tc>
          <w:tcPr>
            <w:tcW w:w="474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070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мероприятия </w:t>
            </w:r>
          </w:p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Программы</w:t>
            </w:r>
          </w:p>
        </w:tc>
        <w:tc>
          <w:tcPr>
            <w:tcW w:w="11907" w:type="dxa"/>
            <w:gridSpan w:val="8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Объемы и источники финансирования*</w:t>
            </w:r>
          </w:p>
        </w:tc>
      </w:tr>
      <w:tr w:rsidR="00F80617" w:rsidRPr="00F80617" w:rsidTr="0092107C">
        <w:trPr>
          <w:cantSplit/>
          <w:trHeight w:val="180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63" w:type="dxa"/>
            <w:gridSpan w:val="7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Объемы финансирования* (тыс. руб.)</w:t>
            </w:r>
          </w:p>
        </w:tc>
      </w:tr>
      <w:tr w:rsidR="00F80617" w:rsidRPr="00F80617" w:rsidTr="0092107C">
        <w:trPr>
          <w:cantSplit/>
          <w:trHeight w:val="20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7088" w:type="dxa"/>
            <w:gridSpan w:val="6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 </w:t>
            </w:r>
            <w:proofErr w:type="spellStart"/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по годам реализации Программы*</w:t>
            </w:r>
          </w:p>
        </w:tc>
      </w:tr>
      <w:tr w:rsidR="00F80617" w:rsidRPr="00F80617" w:rsidTr="0092107C">
        <w:trPr>
          <w:cantSplit/>
          <w:trHeight w:val="270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2027</w:t>
            </w: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2029</w:t>
            </w: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2030</w:t>
            </w:r>
          </w:p>
        </w:tc>
      </w:tr>
      <w:tr w:rsidR="00F80617" w:rsidRPr="00F80617" w:rsidTr="0092107C">
        <w:trPr>
          <w:trHeight w:val="210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</w:tr>
      <w:tr w:rsidR="00F80617" w:rsidRPr="00F80617" w:rsidTr="0092107C">
        <w:trPr>
          <w:trHeight w:val="70"/>
        </w:trPr>
        <w:tc>
          <w:tcPr>
            <w:tcW w:w="14672" w:type="dxa"/>
            <w:gridSpan w:val="9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 «Развитие жилищного строительства на сельских территориях и повышение уровня</w:t>
            </w:r>
            <w:r w:rsidRPr="00F806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>благоустройства</w:t>
            </w:r>
            <w:r w:rsidRPr="00F80617">
              <w:rPr>
                <w:rFonts w:ascii="Times New Roman" w:eastAsia="Times New Roman" w:hAnsi="Times New Roman" w:cs="Times New Roman"/>
                <w:b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F8061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>домовладений»</w:t>
            </w:r>
          </w:p>
        </w:tc>
        <w:tc>
          <w:tcPr>
            <w:tcW w:w="779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граждан, проживающих в сельской местности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15451" w:type="dxa"/>
            <w:gridSpan w:val="10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2.Основное мероприятие « Благоустройство сельских территорий»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BA3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BA3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Обустройство контейнерных площадок (19 </w:t>
            </w:r>
            <w:proofErr w:type="spellStart"/>
            <w:proofErr w:type="gramStart"/>
            <w:r w:rsidRPr="00F80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F80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699,010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699,010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484,414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484,414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4,893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4,893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207,606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207,606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2,09703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2,09703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BA3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BA3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контейнеров для раздельного накопления твердых коммунальных отходов </w:t>
            </w:r>
            <w:r w:rsidRPr="00F80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 шт.</w:t>
            </w: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207,900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207,900</w:t>
            </w: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207,900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89,100</w:t>
            </w: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89,100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</w:tr>
      <w:tr w:rsidR="00F80617" w:rsidRPr="00F80617" w:rsidTr="009F60E8">
        <w:trPr>
          <w:cantSplit/>
          <w:trHeight w:val="225"/>
        </w:trPr>
        <w:tc>
          <w:tcPr>
            <w:tcW w:w="13325" w:type="dxa"/>
            <w:gridSpan w:val="8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Основное мероприятие «Создание и развитие инфраструктуры на сельских территориях»</w:t>
            </w: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1056"/>
        </w:trPr>
        <w:tc>
          <w:tcPr>
            <w:tcW w:w="474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Празднование дня работника сельского хозяйства</w:t>
            </w: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F80617" w:rsidRPr="0081308C" w:rsidRDefault="0081308C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F80617" w:rsidRPr="00813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2126" w:type="dxa"/>
            <w:gridSpan w:val="2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</w:tr>
      <w:tr w:rsidR="00F80617" w:rsidRPr="00F80617" w:rsidTr="0092107C">
        <w:trPr>
          <w:cantSplit/>
          <w:trHeight w:val="94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1275" w:type="dxa"/>
          </w:tcPr>
          <w:p w:rsidR="00F80617" w:rsidRPr="00F80617" w:rsidRDefault="0081308C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80617"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1418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  <w:tc>
          <w:tcPr>
            <w:tcW w:w="2126" w:type="dxa"/>
            <w:gridSpan w:val="2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40,000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техники</w:t>
            </w: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F80617" w:rsidRPr="0081308C" w:rsidRDefault="0081308C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  <w:r w:rsidR="00F80617" w:rsidRPr="00813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F80617"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F80617"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80617" w:rsidRPr="0081308C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275" w:type="dxa"/>
          </w:tcPr>
          <w:p w:rsidR="00F80617" w:rsidRPr="0081308C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1275" w:type="dxa"/>
          </w:tcPr>
          <w:p w:rsidR="00F80617" w:rsidRPr="0081308C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1275" w:type="dxa"/>
          </w:tcPr>
          <w:p w:rsidR="00F80617" w:rsidRPr="0081308C" w:rsidRDefault="0081308C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  <w:r w:rsidR="00F80617" w:rsidRPr="00813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F80617"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F80617"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617" w:rsidRPr="00F80617" w:rsidTr="0092107C">
        <w:trPr>
          <w:cantSplit/>
          <w:trHeight w:val="945"/>
        </w:trPr>
        <w:tc>
          <w:tcPr>
            <w:tcW w:w="474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 w:val="restart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всем мероприятиям Программы</w:t>
            </w: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– всего,</w:t>
            </w:r>
          </w:p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1275" w:type="dxa"/>
          </w:tcPr>
          <w:p w:rsidR="00F80617" w:rsidRPr="00F80617" w:rsidRDefault="00972202" w:rsidP="00F8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  <w:r w:rsidR="00BA3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2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1134" w:type="dxa"/>
          </w:tcPr>
          <w:p w:rsidR="00F80617" w:rsidRPr="00F80617" w:rsidRDefault="0092107C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1139,01</w:t>
            </w:r>
          </w:p>
        </w:tc>
        <w:tc>
          <w:tcPr>
            <w:tcW w:w="1418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="0092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  <w:r w:rsidR="0092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</w:tcPr>
          <w:p w:rsidR="00F80617" w:rsidRPr="00F80617" w:rsidRDefault="00972202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2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gridSpan w:val="2"/>
          </w:tcPr>
          <w:p w:rsidR="00F80617" w:rsidRPr="00F80617" w:rsidRDefault="00972202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2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федеральный бюджет</w:t>
            </w:r>
          </w:p>
        </w:tc>
        <w:tc>
          <w:tcPr>
            <w:tcW w:w="1275" w:type="dxa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900,214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484,414</w:t>
            </w:r>
          </w:p>
        </w:tc>
        <w:tc>
          <w:tcPr>
            <w:tcW w:w="1418" w:type="dxa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207,90</w:t>
            </w:r>
          </w:p>
        </w:tc>
        <w:tc>
          <w:tcPr>
            <w:tcW w:w="2126" w:type="dxa"/>
            <w:gridSpan w:val="2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207,90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региональный бюджет</w:t>
            </w:r>
          </w:p>
        </w:tc>
        <w:tc>
          <w:tcPr>
            <w:tcW w:w="1275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9,093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4,893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126" w:type="dxa"/>
            <w:gridSpan w:val="2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районный бюджет</w:t>
            </w:r>
          </w:p>
        </w:tc>
        <w:tc>
          <w:tcPr>
            <w:tcW w:w="1275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  <w:r w:rsidR="009F6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647,606</w:t>
            </w:r>
          </w:p>
        </w:tc>
        <w:tc>
          <w:tcPr>
            <w:tcW w:w="1418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</w:t>
            </w:r>
            <w:r w:rsidR="009F6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F6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F6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126" w:type="dxa"/>
            <w:gridSpan w:val="2"/>
          </w:tcPr>
          <w:p w:rsidR="00F80617" w:rsidRPr="00F80617" w:rsidRDefault="00BA3525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9F6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F80617" w:rsidRPr="00F80617" w:rsidTr="0092107C">
        <w:trPr>
          <w:cantSplit/>
          <w:trHeight w:val="225"/>
        </w:trPr>
        <w:tc>
          <w:tcPr>
            <w:tcW w:w="474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F80617" w:rsidRPr="00F80617" w:rsidRDefault="00F80617" w:rsidP="00F806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внебюджетные источники</w:t>
            </w:r>
          </w:p>
        </w:tc>
        <w:tc>
          <w:tcPr>
            <w:tcW w:w="1275" w:type="dxa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3,897703</w:t>
            </w:r>
          </w:p>
        </w:tc>
        <w:tc>
          <w:tcPr>
            <w:tcW w:w="1134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2,09703</w:t>
            </w:r>
          </w:p>
        </w:tc>
        <w:tc>
          <w:tcPr>
            <w:tcW w:w="1418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80617" w:rsidRPr="00F80617" w:rsidRDefault="00F80617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F80617"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26" w:type="dxa"/>
            <w:gridSpan w:val="2"/>
          </w:tcPr>
          <w:p w:rsidR="00F80617" w:rsidRPr="00F80617" w:rsidRDefault="009F60E8" w:rsidP="00F8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F80617" w:rsidRPr="00F80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</w:tbl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80617" w:rsidRPr="00F80617" w:rsidRDefault="00F80617" w:rsidP="00F80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6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 О</w:t>
      </w:r>
      <w:r w:rsidRPr="00F8061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бщий объем финансового обеспечения Программы, общий объем финансового обеспечения реализации проектов Программы, а также объем бюджетных ассигнований районного бюджета будут уточнены после утверждения нормативно-правового акта</w:t>
      </w:r>
      <w:hyperlink r:id="rId10" w:history="1"/>
      <w:r w:rsidRPr="00F8061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о районном бюджете на очередной финансовый год и плановый период</w:t>
      </w:r>
      <w:r w:rsidRPr="00F80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17" w:rsidRPr="00F80617" w:rsidRDefault="00F80617" w:rsidP="00F8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80617" w:rsidRPr="00F80617" w:rsidSect="0073477B">
      <w:pgSz w:w="16838" w:h="11906" w:orient="landscape"/>
      <w:pgMar w:top="709" w:right="167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6FE"/>
    <w:multiLevelType w:val="hybridMultilevel"/>
    <w:tmpl w:val="3380FD1A"/>
    <w:lvl w:ilvl="0" w:tplc="CF2C8170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>
    <w:nsid w:val="0CBC3C50"/>
    <w:multiLevelType w:val="hybridMultilevel"/>
    <w:tmpl w:val="4D6A61D4"/>
    <w:lvl w:ilvl="0" w:tplc="68D2AE0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2DB54406"/>
    <w:multiLevelType w:val="hybridMultilevel"/>
    <w:tmpl w:val="9D763DD2"/>
    <w:lvl w:ilvl="0" w:tplc="0BFE8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F75953"/>
    <w:multiLevelType w:val="hybridMultilevel"/>
    <w:tmpl w:val="3A7A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C11C1"/>
    <w:multiLevelType w:val="hybridMultilevel"/>
    <w:tmpl w:val="069CF98C"/>
    <w:lvl w:ilvl="0" w:tplc="CF2C8170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5">
    <w:nsid w:val="6B5441BF"/>
    <w:multiLevelType w:val="hybridMultilevel"/>
    <w:tmpl w:val="E7E8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D8"/>
    <w:rsid w:val="004654B2"/>
    <w:rsid w:val="005D0DD8"/>
    <w:rsid w:val="006861B5"/>
    <w:rsid w:val="0073477B"/>
    <w:rsid w:val="0081308C"/>
    <w:rsid w:val="0092107C"/>
    <w:rsid w:val="00972202"/>
    <w:rsid w:val="009E4808"/>
    <w:rsid w:val="009F60E8"/>
    <w:rsid w:val="00BA3525"/>
    <w:rsid w:val="00C4074A"/>
    <w:rsid w:val="00EA2E98"/>
    <w:rsid w:val="00F8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617"/>
  </w:style>
  <w:style w:type="paragraph" w:customStyle="1" w:styleId="ConsPlusNormal">
    <w:name w:val="ConsPlusNormal"/>
    <w:rsid w:val="00F8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806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06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617"/>
  </w:style>
  <w:style w:type="paragraph" w:customStyle="1" w:styleId="ConsPlusNormal">
    <w:name w:val="ConsPlusNormal"/>
    <w:rsid w:val="00F8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806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06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9C426EAD6F5CEF38B8A54CF4476B0C5F2FEAC4E9BCDA298E626EA7482973AAA58FB816E2C416ADE850EY0r7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575955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A676344709A9FDF6E16FCA957C5A62770AB6656582BB8257256B9166B6C5A1a5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DB28-F1F0-4B15-AD14-4A340DDE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2026-04-06T12:20:00Z</cp:lastPrinted>
  <dcterms:created xsi:type="dcterms:W3CDTF">2026-04-03T08:07:00Z</dcterms:created>
  <dcterms:modified xsi:type="dcterms:W3CDTF">2026-04-14T08:08:00Z</dcterms:modified>
</cp:coreProperties>
</file>