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5C4" w:rsidRDefault="000605C4" w:rsidP="000605C4">
      <w:pPr>
        <w:jc w:val="center"/>
        <w:rPr>
          <w:b/>
        </w:rPr>
      </w:pPr>
      <w:r>
        <w:rPr>
          <w:b/>
        </w:rPr>
        <w:t>Заключение</w:t>
      </w:r>
    </w:p>
    <w:p w:rsidR="000605C4" w:rsidRDefault="000605C4" w:rsidP="000605C4">
      <w:pPr>
        <w:jc w:val="center"/>
        <w:rPr>
          <w:b/>
        </w:rPr>
      </w:pPr>
      <w:r>
        <w:rPr>
          <w:b/>
        </w:rPr>
        <w:t>о проведении антикоррупционной экспертизы</w:t>
      </w:r>
    </w:p>
    <w:p w:rsidR="000605C4" w:rsidRDefault="000605C4" w:rsidP="000605C4">
      <w:pPr>
        <w:jc w:val="center"/>
        <w:rPr>
          <w:b/>
        </w:rPr>
      </w:pPr>
      <w:r>
        <w:rPr>
          <w:b/>
        </w:rPr>
        <w:t>муниципального нормативного правового акта</w:t>
      </w:r>
    </w:p>
    <w:p w:rsidR="000605C4" w:rsidRDefault="000605C4" w:rsidP="000605C4">
      <w:pPr>
        <w:jc w:val="center"/>
        <w:rPr>
          <w:b/>
        </w:rPr>
      </w:pPr>
      <w:r>
        <w:rPr>
          <w:b/>
        </w:rPr>
        <w:t>(проекта муниципального нормативного правового акта)</w:t>
      </w:r>
    </w:p>
    <w:p w:rsidR="000605C4" w:rsidRDefault="000605C4" w:rsidP="000605C4">
      <w:pPr>
        <w:jc w:val="center"/>
        <w:rPr>
          <w:b/>
        </w:rPr>
      </w:pPr>
    </w:p>
    <w:p w:rsidR="000605C4" w:rsidRDefault="000605C4" w:rsidP="000605C4">
      <w:r>
        <w:t>от «_18_» августа</w:t>
      </w:r>
      <w:bookmarkStart w:id="0" w:name="_GoBack"/>
      <w:bookmarkEnd w:id="0"/>
      <w:r>
        <w:t xml:space="preserve">  2022 г.   № 35</w:t>
      </w:r>
    </w:p>
    <w:p w:rsidR="000605C4" w:rsidRDefault="000605C4" w:rsidP="000605C4"/>
    <w:p w:rsidR="000605C4" w:rsidRDefault="000605C4" w:rsidP="000605C4">
      <w:pPr>
        <w:rPr>
          <w:u w:val="single"/>
        </w:rPr>
      </w:pPr>
      <w:r>
        <w:rPr>
          <w:u w:val="single"/>
        </w:rPr>
        <w:t>Ведущим специалистом администрации Вяжевского сельского поселения                Ивановой Натальей Михайловной</w:t>
      </w:r>
    </w:p>
    <w:p w:rsidR="000605C4" w:rsidRDefault="000605C4" w:rsidP="000605C4">
      <w:pPr>
        <w:rPr>
          <w:sz w:val="16"/>
          <w:szCs w:val="16"/>
        </w:rPr>
      </w:pPr>
      <w:r>
        <w:rPr>
          <w:sz w:val="16"/>
          <w:szCs w:val="16"/>
        </w:rPr>
        <w:t xml:space="preserve"> (указать уполномоченное лицо (несколько лиц, коллегиальный орган и т.п.), которое (ые) проводило (ли) антикоррупционную экспертизу муниципального нормативного правового акта или проекта муниципального нормативного правового акта органа местного самоуправления) </w:t>
      </w:r>
    </w:p>
    <w:p w:rsidR="000605C4" w:rsidRPr="000605C4" w:rsidRDefault="000605C4" w:rsidP="000605C4">
      <w:pPr>
        <w:widowControl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 xml:space="preserve">в соответствии с ч.3 и 4 ст.3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п.2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96, проведена антикоррупционная экспертиза </w:t>
      </w:r>
      <w:r>
        <w:rPr>
          <w:u w:val="single"/>
        </w:rPr>
        <w:t>Постановления Администрации Вяжевского сельского поселения №4</w:t>
      </w:r>
      <w:r>
        <w:rPr>
          <w:u w:val="single"/>
        </w:rPr>
        <w:t>5 от 08</w:t>
      </w:r>
      <w:r>
        <w:rPr>
          <w:u w:val="single"/>
        </w:rPr>
        <w:t>.0</w:t>
      </w:r>
      <w:r>
        <w:rPr>
          <w:u w:val="single"/>
        </w:rPr>
        <w:t>8</w:t>
      </w:r>
      <w:r>
        <w:rPr>
          <w:u w:val="single"/>
        </w:rPr>
        <w:t>.2022г. «</w:t>
      </w:r>
      <w:r w:rsidRPr="000605C4">
        <w:t xml:space="preserve">Об утверждении </w:t>
      </w:r>
      <w:r w:rsidRPr="000605C4">
        <w:rPr>
          <w:rFonts w:eastAsiaTheme="minorHAnsi"/>
          <w:lang w:eastAsia="en-US"/>
        </w:rPr>
        <w:t>Положения о  проверке достоверности и полноты сведений о доходах, об имуществе и обязательствах имущественного характера, предоставляемых гражданами, претендующими на замещение должностей муниципальной службы, включенных  в соответствующий перечень, муниципальными служащими, замещающими указанные должности, достоверности и полноты сведений, предоставляемых гражданами при поступлении на муниципальную службу в соответствии с нормативными правовыми актами Российской Федерации, соблюдения муниципальными служащими ограничений и запретов, требований  о предотвращении или об урегулировании конфликта интересов, исполнения ими обязанностей, установленных Федеральным законом от 25.12.2008г. № 273 «О противодействии коррупции» и другими нормативными правовыми</w:t>
      </w:r>
      <w:r w:rsidRPr="000605C4">
        <w:rPr>
          <w:rFonts w:eastAsiaTheme="minorHAnsi" w:cstheme="minorBidi"/>
          <w:lang w:eastAsia="en-US"/>
        </w:rPr>
        <w:t xml:space="preserve"> актами Российской Федерации</w:t>
      </w:r>
      <w:r>
        <w:rPr>
          <w:rFonts w:eastAsiaTheme="minorHAnsi" w:cstheme="minorBidi"/>
          <w:lang w:eastAsia="en-US"/>
        </w:rPr>
        <w:t>»</w:t>
      </w:r>
    </w:p>
    <w:p w:rsidR="000605C4" w:rsidRPr="000605C4" w:rsidRDefault="000605C4" w:rsidP="000605C4">
      <w:pPr>
        <w:pStyle w:val="a4"/>
        <w:rPr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t>В представленном</w:t>
      </w:r>
      <w:r>
        <w:rPr>
          <w:u w:val="single"/>
        </w:rPr>
        <w:t xml:space="preserve"> Постановлении Администрации Вяжевского сельского поселения №4</w:t>
      </w:r>
      <w:r>
        <w:rPr>
          <w:u w:val="single"/>
        </w:rPr>
        <w:t>5 от 08</w:t>
      </w:r>
      <w:r>
        <w:rPr>
          <w:u w:val="single"/>
        </w:rPr>
        <w:t>.0</w:t>
      </w:r>
      <w:r>
        <w:rPr>
          <w:u w:val="single"/>
        </w:rPr>
        <w:t>8</w:t>
      </w:r>
      <w:r>
        <w:rPr>
          <w:u w:val="single"/>
        </w:rPr>
        <w:t>.2022г. «</w:t>
      </w:r>
      <w:r w:rsidRPr="000605C4">
        <w:t xml:space="preserve">Об утверждении </w:t>
      </w:r>
      <w:r w:rsidRPr="000605C4">
        <w:rPr>
          <w:lang w:eastAsia="en-US"/>
        </w:rPr>
        <w:t>Положения о  проверке достоверности и полноты сведений о доходах, об имуществе и обязательствах имущественного характера, предоставляемых гражданами, претендующими на замещение должностей муниципальной службы, включенных  в соответствующий перечень, муниципальными служащими, замещающими указанные должности, достоверности и полноты сведений, предоставляемых гражданами при поступлении на муниципальную службу в соответствии с нормативными правовыми актами Российской Федерации, соблюдения муниципальными служащими ограничений и запретов, требований  о предотвращении или об урегулировании конфликта интересов, исполнения ими обязанностей, установленных Федеральным законом от 25.12.2008г. № 273 «О противодействии коррупции» и другими нормативными правовыми актами Российской Федерации</w:t>
      </w:r>
      <w:r>
        <w:rPr>
          <w:lang w:eastAsia="en-US"/>
        </w:rPr>
        <w:t>»</w:t>
      </w:r>
    </w:p>
    <w:p w:rsidR="000605C4" w:rsidRDefault="000605C4" w:rsidP="000605C4">
      <w:pPr>
        <w:pStyle w:val="a4"/>
        <w:rPr>
          <w:rFonts w:ascii="Times New Roman" w:eastAsia="Times New Roman" w:hAnsi="Times New Roman" w:cs="Times New Roman"/>
        </w:rPr>
      </w:pPr>
      <w:r>
        <w:rPr>
          <w:rFonts w:ascii="Times New Roman" w:eastAsia="Calibri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</w:rPr>
        <w:t xml:space="preserve"> коррупциогенных фактов не выявлено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 xml:space="preserve">. </w:t>
      </w:r>
    </w:p>
    <w:p w:rsidR="000605C4" w:rsidRDefault="000605C4" w:rsidP="000605C4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представленном_____________________________________________________________</w:t>
      </w:r>
    </w:p>
    <w:p w:rsidR="000605C4" w:rsidRDefault="000605C4" w:rsidP="000605C4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  <w:sz w:val="16"/>
          <w:szCs w:val="16"/>
        </w:rPr>
        <w:t>реквизиты муниципального нормативного правового акта или проекта муниципального нормативного правового акта)</w:t>
      </w:r>
      <w:r>
        <w:rPr>
          <w:rFonts w:ascii="Times New Roman" w:hAnsi="Times New Roman" w:cs="Times New Roman"/>
        </w:rPr>
        <w:t xml:space="preserve"> </w:t>
      </w:r>
    </w:p>
    <w:p w:rsidR="000605C4" w:rsidRDefault="000605C4" w:rsidP="000605C4">
      <w:pPr>
        <w:pStyle w:val="a4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выявлены следующие коррупциогенные факты: ________________________________________________ __________________________________________________________________________________________________________________________________________________________В целях устранения выявленных коррупциогенных факторов предлагается _____________________________________________________________________________. </w:t>
      </w:r>
      <w:r>
        <w:rPr>
          <w:rFonts w:ascii="Times New Roman" w:hAnsi="Times New Roman" w:cs="Times New Roman"/>
          <w:sz w:val="16"/>
          <w:szCs w:val="16"/>
        </w:rPr>
        <w:t>(указать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</w:t>
      </w:r>
    </w:p>
    <w:p w:rsidR="000605C4" w:rsidRDefault="000605C4" w:rsidP="000605C4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Ведущий специалист                                               _______________Н.М.Иванова</w:t>
      </w:r>
    </w:p>
    <w:p w:rsidR="000605C4" w:rsidRDefault="000605C4" w:rsidP="000605C4"/>
    <w:p w:rsidR="000605C4" w:rsidRDefault="000605C4" w:rsidP="000605C4"/>
    <w:p w:rsidR="000605C4" w:rsidRDefault="000605C4" w:rsidP="000605C4"/>
    <w:p w:rsidR="000605C4" w:rsidRDefault="000605C4" w:rsidP="000605C4"/>
    <w:p w:rsidR="000605C4" w:rsidRDefault="000605C4" w:rsidP="000605C4"/>
    <w:p w:rsidR="00C52489" w:rsidRDefault="00C52489"/>
    <w:sectPr w:rsidR="00C52489" w:rsidSect="000605C4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FC3" w:rsidRDefault="00B17FC3" w:rsidP="000605C4">
      <w:r>
        <w:separator/>
      </w:r>
    </w:p>
  </w:endnote>
  <w:endnote w:type="continuationSeparator" w:id="0">
    <w:p w:rsidR="00B17FC3" w:rsidRDefault="00B17FC3" w:rsidP="00060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FC3" w:rsidRDefault="00B17FC3" w:rsidP="000605C4">
      <w:r>
        <w:separator/>
      </w:r>
    </w:p>
  </w:footnote>
  <w:footnote w:type="continuationSeparator" w:id="0">
    <w:p w:rsidR="00B17FC3" w:rsidRDefault="00B17FC3" w:rsidP="000605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17E"/>
    <w:rsid w:val="000605C4"/>
    <w:rsid w:val="0092117E"/>
    <w:rsid w:val="00B17FC3"/>
    <w:rsid w:val="00C52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605C4"/>
    <w:rPr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0605C4"/>
    <w:pPr>
      <w:spacing w:after="0" w:line="240" w:lineRule="auto"/>
    </w:pPr>
    <w:rPr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605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5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605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5C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605C4"/>
    <w:rPr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0605C4"/>
    <w:pPr>
      <w:spacing w:after="0" w:line="240" w:lineRule="auto"/>
    </w:pPr>
    <w:rPr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605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5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605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5C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3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563</Words>
  <Characters>3212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3</cp:revision>
  <dcterms:created xsi:type="dcterms:W3CDTF">2023-01-30T08:14:00Z</dcterms:created>
  <dcterms:modified xsi:type="dcterms:W3CDTF">2023-01-30T08:19:00Z</dcterms:modified>
</cp:coreProperties>
</file>