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0E7" w:rsidRPr="00A420E7" w:rsidRDefault="00A420E7" w:rsidP="008977AB">
      <w:pPr>
        <w:spacing w:line="240" w:lineRule="auto"/>
        <w:jc w:val="center"/>
        <w:rPr>
          <w:rFonts w:eastAsia="Times New Roman" w:cs="Times New Roman"/>
          <w:szCs w:val="24"/>
          <w:lang w:eastAsia="ru-RU"/>
        </w:rPr>
      </w:pPr>
      <w:r w:rsidRPr="00A420E7">
        <w:rPr>
          <w:rFonts w:eastAsia="Times New Roman" w:cs="Times New Roman"/>
          <w:szCs w:val="24"/>
          <w:lang w:eastAsia="ru-RU"/>
        </w:rPr>
        <w:t>УСТАВ</w:t>
      </w:r>
    </w:p>
    <w:p w:rsidR="00A420E7" w:rsidRPr="00A420E7" w:rsidRDefault="00A420E7" w:rsidP="008977AB">
      <w:pPr>
        <w:spacing w:line="240" w:lineRule="auto"/>
        <w:jc w:val="center"/>
        <w:rPr>
          <w:rFonts w:eastAsia="Times New Roman" w:cs="Times New Roman"/>
          <w:szCs w:val="24"/>
          <w:lang w:eastAsia="ru-RU"/>
        </w:rPr>
      </w:pPr>
      <w:r w:rsidRPr="00A420E7">
        <w:rPr>
          <w:rFonts w:eastAsia="Times New Roman" w:cs="Times New Roman"/>
          <w:szCs w:val="24"/>
          <w:lang w:eastAsia="ru-RU"/>
        </w:rPr>
        <w:t>ГЛУБКОВСКОГО СЕЛЬСКОГО ПОСЕЛЕНИЯ НОВОСИЛЬСКОГО РАЙОНА ОРЛОВСКОЙ ОБЛАСТИ</w:t>
      </w:r>
    </w:p>
    <w:p w:rsidR="00A420E7" w:rsidRPr="00A420E7" w:rsidRDefault="00A420E7" w:rsidP="00A420E7">
      <w:pPr>
        <w:spacing w:before="100" w:beforeAutospacing="1" w:after="100" w:afterAutospacing="1" w:line="240" w:lineRule="auto"/>
        <w:jc w:val="center"/>
        <w:rPr>
          <w:rFonts w:eastAsia="Times New Roman" w:cs="Times New Roman"/>
          <w:szCs w:val="24"/>
          <w:lang w:eastAsia="ru-RU"/>
        </w:rPr>
      </w:pPr>
      <w:r w:rsidRPr="00A420E7">
        <w:rPr>
          <w:rFonts w:eastAsia="Times New Roman" w:cs="Times New Roman"/>
          <w:szCs w:val="24"/>
          <w:lang w:eastAsia="ru-RU"/>
        </w:rPr>
        <w:t> </w:t>
      </w:r>
    </w:p>
    <w:p w:rsidR="00A420E7" w:rsidRPr="00A420E7" w:rsidRDefault="00A420E7" w:rsidP="00A420E7">
      <w:pPr>
        <w:spacing w:before="100" w:beforeAutospacing="1" w:after="100" w:afterAutospacing="1" w:line="240" w:lineRule="auto"/>
        <w:jc w:val="center"/>
        <w:rPr>
          <w:rFonts w:eastAsia="Times New Roman" w:cs="Times New Roman"/>
          <w:szCs w:val="24"/>
          <w:lang w:eastAsia="ru-RU"/>
        </w:rPr>
      </w:pPr>
      <w:proofErr w:type="gramStart"/>
      <w:r w:rsidRPr="00A420E7">
        <w:rPr>
          <w:rFonts w:eastAsia="Times New Roman" w:cs="Times New Roman"/>
          <w:szCs w:val="24"/>
          <w:lang w:eastAsia="ru-RU"/>
        </w:rPr>
        <w:t xml:space="preserve">(в редакции решений Глубковского сельского Совета народных депутатов </w:t>
      </w:r>
      <w:hyperlink r:id="rId6" w:history="1">
        <w:r w:rsidRPr="00A420E7">
          <w:rPr>
            <w:rFonts w:eastAsia="Times New Roman" w:cs="Times New Roman"/>
            <w:color w:val="0000FF"/>
            <w:szCs w:val="24"/>
            <w:lang w:eastAsia="ru-RU"/>
          </w:rPr>
          <w:t>от 19.08.2007 г. № 2</w:t>
        </w:r>
      </w:hyperlink>
      <w:r w:rsidRPr="00A420E7">
        <w:rPr>
          <w:rFonts w:eastAsia="Times New Roman" w:cs="Times New Roman"/>
          <w:szCs w:val="24"/>
          <w:lang w:eastAsia="ru-RU"/>
        </w:rPr>
        <w:t xml:space="preserve">, </w:t>
      </w:r>
      <w:hyperlink r:id="rId7" w:history="1">
        <w:r w:rsidRPr="00A420E7">
          <w:rPr>
            <w:rFonts w:eastAsia="Times New Roman" w:cs="Times New Roman"/>
            <w:color w:val="0000FF"/>
            <w:szCs w:val="24"/>
            <w:lang w:eastAsia="ru-RU"/>
          </w:rPr>
          <w:t>от 21.03.2008 г. № 43</w:t>
        </w:r>
      </w:hyperlink>
      <w:r w:rsidRPr="00A420E7">
        <w:rPr>
          <w:rFonts w:eastAsia="Times New Roman" w:cs="Times New Roman"/>
          <w:szCs w:val="24"/>
          <w:lang w:eastAsia="ru-RU"/>
        </w:rPr>
        <w:t xml:space="preserve">, </w:t>
      </w:r>
      <w:hyperlink r:id="rId8" w:history="1">
        <w:r w:rsidRPr="00A420E7">
          <w:rPr>
            <w:rFonts w:eastAsia="Times New Roman" w:cs="Times New Roman"/>
            <w:color w:val="0000FF"/>
            <w:szCs w:val="24"/>
            <w:lang w:eastAsia="ru-RU"/>
          </w:rPr>
          <w:t>от 23.05.2008 г. № 50</w:t>
        </w:r>
      </w:hyperlink>
      <w:r w:rsidRPr="00A420E7">
        <w:rPr>
          <w:rFonts w:eastAsia="Times New Roman" w:cs="Times New Roman"/>
          <w:szCs w:val="24"/>
          <w:lang w:eastAsia="ru-RU"/>
        </w:rPr>
        <w:t xml:space="preserve">, </w:t>
      </w:r>
      <w:hyperlink r:id="rId9" w:history="1">
        <w:r w:rsidRPr="00A420E7">
          <w:rPr>
            <w:rFonts w:eastAsia="Times New Roman" w:cs="Times New Roman"/>
            <w:color w:val="0000FF"/>
            <w:szCs w:val="24"/>
            <w:lang w:eastAsia="ru-RU"/>
          </w:rPr>
          <w:t>от 30.01.2009 г. № 68</w:t>
        </w:r>
      </w:hyperlink>
      <w:r w:rsidRPr="00A420E7">
        <w:rPr>
          <w:rFonts w:eastAsia="Times New Roman" w:cs="Times New Roman"/>
          <w:szCs w:val="24"/>
          <w:lang w:eastAsia="ru-RU"/>
        </w:rPr>
        <w:t xml:space="preserve">; </w:t>
      </w:r>
      <w:hyperlink r:id="rId10" w:history="1">
        <w:r w:rsidRPr="00A420E7">
          <w:rPr>
            <w:rFonts w:eastAsia="Times New Roman" w:cs="Times New Roman"/>
            <w:color w:val="0000FF"/>
            <w:szCs w:val="24"/>
            <w:lang w:eastAsia="ru-RU"/>
          </w:rPr>
          <w:t>от 15.09.2009 г. № 77</w:t>
        </w:r>
      </w:hyperlink>
      <w:r w:rsidRPr="00A420E7">
        <w:rPr>
          <w:rFonts w:eastAsia="Times New Roman" w:cs="Times New Roman"/>
          <w:szCs w:val="24"/>
          <w:lang w:eastAsia="ru-RU"/>
        </w:rPr>
        <w:t xml:space="preserve">; </w:t>
      </w:r>
      <w:hyperlink r:id="rId11" w:tgtFrame="_blank" w:history="1">
        <w:r w:rsidRPr="00A420E7">
          <w:rPr>
            <w:rFonts w:eastAsia="Times New Roman" w:cs="Times New Roman"/>
            <w:color w:val="0000FF"/>
            <w:szCs w:val="24"/>
            <w:lang w:eastAsia="ru-RU"/>
          </w:rPr>
          <w:t>от 06.05.2010 г. № 98</w:t>
        </w:r>
      </w:hyperlink>
      <w:r w:rsidRPr="00A420E7">
        <w:rPr>
          <w:rFonts w:eastAsia="Times New Roman" w:cs="Times New Roman"/>
          <w:szCs w:val="24"/>
          <w:lang w:eastAsia="ru-RU"/>
        </w:rPr>
        <w:t xml:space="preserve">; </w:t>
      </w:r>
      <w:hyperlink r:id="rId12" w:tgtFrame="_blank" w:history="1">
        <w:r w:rsidRPr="00A420E7">
          <w:rPr>
            <w:rFonts w:eastAsia="Times New Roman" w:cs="Times New Roman"/>
            <w:color w:val="0000FF"/>
            <w:szCs w:val="24"/>
            <w:lang w:eastAsia="ru-RU"/>
          </w:rPr>
          <w:t>от 20.01.2011 г. № 123</w:t>
        </w:r>
      </w:hyperlink>
      <w:r w:rsidRPr="00A420E7">
        <w:rPr>
          <w:rFonts w:eastAsia="Times New Roman" w:cs="Times New Roman"/>
          <w:szCs w:val="24"/>
          <w:lang w:eastAsia="ru-RU"/>
        </w:rPr>
        <w:t xml:space="preserve">; </w:t>
      </w:r>
      <w:hyperlink r:id="rId13" w:tgtFrame="_blank" w:history="1">
        <w:r w:rsidRPr="00A420E7">
          <w:rPr>
            <w:rFonts w:eastAsia="Times New Roman" w:cs="Times New Roman"/>
            <w:color w:val="0000FF"/>
            <w:szCs w:val="24"/>
            <w:lang w:eastAsia="ru-RU"/>
          </w:rPr>
          <w:t>от 15.07.2011 г. № 12</w:t>
        </w:r>
      </w:hyperlink>
      <w:r w:rsidRPr="00A420E7">
        <w:rPr>
          <w:rFonts w:eastAsia="Times New Roman" w:cs="Times New Roman"/>
          <w:szCs w:val="24"/>
          <w:lang w:eastAsia="ru-RU"/>
        </w:rPr>
        <w:t xml:space="preserve">; </w:t>
      </w:r>
      <w:hyperlink r:id="rId14" w:tgtFrame="_blank" w:history="1">
        <w:r w:rsidRPr="00A420E7">
          <w:rPr>
            <w:rFonts w:eastAsia="Times New Roman" w:cs="Times New Roman"/>
            <w:color w:val="0000FF"/>
            <w:szCs w:val="24"/>
            <w:lang w:eastAsia="ru-RU"/>
          </w:rPr>
          <w:t>от 18.07.2012 г. № 27</w:t>
        </w:r>
      </w:hyperlink>
      <w:r w:rsidRPr="00A420E7">
        <w:rPr>
          <w:rFonts w:eastAsia="Times New Roman" w:cs="Times New Roman"/>
          <w:szCs w:val="24"/>
          <w:lang w:eastAsia="ru-RU"/>
        </w:rPr>
        <w:t xml:space="preserve">; </w:t>
      </w:r>
      <w:hyperlink r:id="rId15" w:tgtFrame="_blank" w:history="1">
        <w:r w:rsidRPr="00A420E7">
          <w:rPr>
            <w:rFonts w:eastAsia="Times New Roman" w:cs="Times New Roman"/>
            <w:color w:val="0000FF"/>
            <w:szCs w:val="24"/>
            <w:lang w:eastAsia="ru-RU"/>
          </w:rPr>
          <w:t>от 25.04.2014 г. № 79</w:t>
        </w:r>
      </w:hyperlink>
      <w:r w:rsidRPr="00A420E7">
        <w:rPr>
          <w:rFonts w:eastAsia="Times New Roman" w:cs="Times New Roman"/>
          <w:szCs w:val="24"/>
          <w:lang w:eastAsia="ru-RU"/>
        </w:rPr>
        <w:t xml:space="preserve">; </w:t>
      </w:r>
      <w:hyperlink r:id="rId16" w:tgtFrame="_blank" w:history="1">
        <w:r w:rsidRPr="00A420E7">
          <w:rPr>
            <w:rFonts w:eastAsia="Times New Roman" w:cs="Times New Roman"/>
            <w:color w:val="0000FF"/>
            <w:szCs w:val="24"/>
            <w:lang w:eastAsia="ru-RU"/>
          </w:rPr>
          <w:t>от 21.01.2015 г. № 104</w:t>
        </w:r>
      </w:hyperlink>
      <w:r w:rsidRPr="00A420E7">
        <w:rPr>
          <w:rFonts w:eastAsia="Times New Roman" w:cs="Times New Roman"/>
          <w:szCs w:val="24"/>
          <w:lang w:eastAsia="ru-RU"/>
        </w:rPr>
        <w:t>;</w:t>
      </w:r>
      <w:proofErr w:type="gramEnd"/>
      <w:r w:rsidRPr="00A420E7">
        <w:rPr>
          <w:rFonts w:eastAsia="Times New Roman" w:cs="Times New Roman"/>
          <w:szCs w:val="24"/>
          <w:lang w:eastAsia="ru-RU"/>
        </w:rPr>
        <w:t xml:space="preserve"> </w:t>
      </w:r>
      <w:hyperlink r:id="rId17" w:tgtFrame="_blank" w:history="1">
        <w:r w:rsidRPr="00A420E7">
          <w:rPr>
            <w:rFonts w:eastAsia="Times New Roman" w:cs="Times New Roman"/>
            <w:color w:val="0000FF"/>
            <w:szCs w:val="24"/>
            <w:lang w:eastAsia="ru-RU"/>
          </w:rPr>
          <w:t>от 05.10.2015 г. № 120</w:t>
        </w:r>
      </w:hyperlink>
      <w:r w:rsidRPr="00A420E7">
        <w:rPr>
          <w:rFonts w:eastAsia="Times New Roman" w:cs="Times New Roman"/>
          <w:szCs w:val="24"/>
          <w:lang w:eastAsia="ru-RU"/>
        </w:rPr>
        <w:t xml:space="preserve">; </w:t>
      </w:r>
      <w:hyperlink r:id="rId18" w:tgtFrame="_blank" w:history="1">
        <w:r w:rsidRPr="00A420E7">
          <w:rPr>
            <w:rFonts w:eastAsia="Times New Roman" w:cs="Times New Roman"/>
            <w:color w:val="0000FF"/>
            <w:szCs w:val="24"/>
            <w:lang w:eastAsia="ru-RU"/>
          </w:rPr>
          <w:t>от 22.11.2016 г. № 17</w:t>
        </w:r>
      </w:hyperlink>
      <w:r w:rsidRPr="00A420E7">
        <w:rPr>
          <w:rFonts w:eastAsia="Times New Roman" w:cs="Times New Roman"/>
          <w:szCs w:val="24"/>
          <w:lang w:eastAsia="ru-RU"/>
        </w:rPr>
        <w:t xml:space="preserve">; </w:t>
      </w:r>
      <w:hyperlink r:id="rId19" w:tgtFrame="_blank" w:history="1">
        <w:r w:rsidRPr="00A420E7">
          <w:rPr>
            <w:rFonts w:eastAsia="Times New Roman" w:cs="Times New Roman"/>
            <w:color w:val="0000FF"/>
            <w:szCs w:val="24"/>
            <w:lang w:eastAsia="ru-RU"/>
          </w:rPr>
          <w:t>от 26.04.2017 г. № 34</w:t>
        </w:r>
      </w:hyperlink>
      <w:r w:rsidRPr="00A420E7">
        <w:rPr>
          <w:rFonts w:eastAsia="Times New Roman" w:cs="Times New Roman"/>
          <w:szCs w:val="24"/>
          <w:lang w:eastAsia="ru-RU"/>
        </w:rPr>
        <w:t xml:space="preserve">; </w:t>
      </w:r>
      <w:hyperlink r:id="rId20" w:tgtFrame="_blank" w:history="1">
        <w:r w:rsidRPr="00A420E7">
          <w:rPr>
            <w:rFonts w:eastAsia="Times New Roman" w:cs="Times New Roman"/>
            <w:color w:val="0000FF"/>
            <w:szCs w:val="24"/>
            <w:lang w:eastAsia="ru-RU"/>
          </w:rPr>
          <w:t>от 15.09.2017 г. № 52</w:t>
        </w:r>
      </w:hyperlink>
      <w:r w:rsidRPr="00A420E7">
        <w:rPr>
          <w:rFonts w:eastAsia="Times New Roman" w:cs="Times New Roman"/>
          <w:szCs w:val="24"/>
          <w:lang w:eastAsia="ru-RU"/>
        </w:rPr>
        <w:t xml:space="preserve">; </w:t>
      </w:r>
      <w:hyperlink r:id="rId21" w:tgtFrame="_blank" w:history="1">
        <w:r w:rsidRPr="00A420E7">
          <w:rPr>
            <w:rFonts w:eastAsia="Times New Roman" w:cs="Times New Roman"/>
            <w:color w:val="0000FF"/>
            <w:szCs w:val="24"/>
            <w:lang w:eastAsia="ru-RU"/>
          </w:rPr>
          <w:t>от 14.12.2017 г. № 64</w:t>
        </w:r>
      </w:hyperlink>
      <w:r w:rsidRPr="00A420E7">
        <w:rPr>
          <w:rFonts w:eastAsia="Times New Roman" w:cs="Times New Roman"/>
          <w:szCs w:val="24"/>
          <w:lang w:eastAsia="ru-RU"/>
        </w:rPr>
        <w:t xml:space="preserve">; </w:t>
      </w:r>
      <w:hyperlink r:id="rId22" w:tgtFrame="_blank" w:history="1">
        <w:proofErr w:type="gramStart"/>
        <w:r w:rsidRPr="00A420E7">
          <w:rPr>
            <w:rFonts w:eastAsia="Times New Roman" w:cs="Times New Roman"/>
            <w:color w:val="0000FF"/>
            <w:szCs w:val="24"/>
            <w:lang w:eastAsia="ru-RU"/>
          </w:rPr>
          <w:t>от</w:t>
        </w:r>
        <w:proofErr w:type="gramEnd"/>
        <w:r w:rsidRPr="00A420E7">
          <w:rPr>
            <w:rFonts w:eastAsia="Times New Roman" w:cs="Times New Roman"/>
            <w:color w:val="0000FF"/>
            <w:szCs w:val="24"/>
            <w:lang w:eastAsia="ru-RU"/>
          </w:rPr>
          <w:t xml:space="preserve"> 26.06.2018 № 90</w:t>
        </w:r>
      </w:hyperlink>
      <w:r w:rsidRPr="00A420E7">
        <w:rPr>
          <w:rFonts w:eastAsia="Times New Roman" w:cs="Times New Roman"/>
          <w:szCs w:val="24"/>
          <w:lang w:eastAsia="ru-RU"/>
        </w:rPr>
        <w:t xml:space="preserve">; </w:t>
      </w:r>
      <w:hyperlink r:id="rId23" w:tgtFrame="_blank" w:history="1">
        <w:r w:rsidRPr="00A420E7">
          <w:rPr>
            <w:rFonts w:eastAsia="Times New Roman" w:cs="Times New Roman"/>
            <w:color w:val="0000FF"/>
            <w:szCs w:val="24"/>
            <w:lang w:eastAsia="ru-RU"/>
          </w:rPr>
          <w:t>от 15.03.2019 № 107</w:t>
        </w:r>
      </w:hyperlink>
      <w:r w:rsidRPr="00A420E7">
        <w:rPr>
          <w:rFonts w:eastAsia="Times New Roman" w:cs="Times New Roman"/>
          <w:szCs w:val="24"/>
          <w:lang w:eastAsia="ru-RU"/>
        </w:rPr>
        <w:t>)</w:t>
      </w:r>
    </w:p>
    <w:p w:rsidR="00A420E7" w:rsidRPr="00A420E7" w:rsidRDefault="00A420E7" w:rsidP="00A420E7">
      <w:pPr>
        <w:spacing w:before="100" w:beforeAutospacing="1" w:after="100" w:afterAutospacing="1" w:line="240" w:lineRule="auto"/>
        <w:jc w:val="center"/>
        <w:rPr>
          <w:rFonts w:eastAsia="Times New Roman" w:cs="Times New Roman"/>
          <w:szCs w:val="24"/>
          <w:lang w:eastAsia="ru-RU"/>
        </w:rPr>
      </w:pPr>
      <w:r w:rsidRPr="00A420E7">
        <w:rPr>
          <w:rFonts w:eastAsia="Times New Roman" w:cs="Times New Roman"/>
          <w:szCs w:val="24"/>
          <w:lang w:eastAsia="ru-RU"/>
        </w:rPr>
        <w:t> </w:t>
      </w:r>
    </w:p>
    <w:p w:rsidR="00A420E7" w:rsidRPr="00A420E7" w:rsidRDefault="00A420E7" w:rsidP="00A420E7">
      <w:pPr>
        <w:spacing w:before="100" w:beforeAutospacing="1" w:after="100" w:afterAutospacing="1" w:line="240" w:lineRule="auto"/>
        <w:ind w:firstLine="709"/>
        <w:jc w:val="both"/>
        <w:outlineLvl w:val="0"/>
        <w:rPr>
          <w:rFonts w:eastAsia="Times New Roman" w:cs="Times New Roman"/>
          <w:b/>
          <w:bCs/>
          <w:kern w:val="36"/>
          <w:sz w:val="48"/>
          <w:szCs w:val="48"/>
          <w:lang w:eastAsia="ru-RU"/>
        </w:rPr>
      </w:pPr>
      <w:r w:rsidRPr="00A420E7">
        <w:rPr>
          <w:rFonts w:eastAsia="Times New Roman" w:cs="Times New Roman"/>
          <w:color w:val="000000"/>
          <w:kern w:val="36"/>
          <w:szCs w:val="24"/>
          <w:lang w:eastAsia="ru-RU"/>
        </w:rPr>
        <w:t xml:space="preserve">Настоящий Устав является основным нормативным правовым актом Глубковского сельского поселения и устанавливает в соответствии с </w:t>
      </w:r>
      <w:hyperlink r:id="rId24" w:tgtFrame="_blank" w:history="1">
        <w:r w:rsidRPr="00A420E7">
          <w:rPr>
            <w:rFonts w:eastAsia="Times New Roman" w:cs="Times New Roman"/>
            <w:color w:val="0000FF"/>
            <w:kern w:val="36"/>
            <w:szCs w:val="24"/>
            <w:lang w:eastAsia="ru-RU"/>
          </w:rPr>
          <w:t>Конституцией Российской Федерации</w:t>
        </w:r>
      </w:hyperlink>
      <w:r w:rsidRPr="00A420E7">
        <w:rPr>
          <w:rFonts w:eastAsia="Times New Roman" w:cs="Times New Roman"/>
          <w:color w:val="000000"/>
          <w:kern w:val="36"/>
          <w:szCs w:val="24"/>
          <w:lang w:eastAsia="ru-RU"/>
        </w:rPr>
        <w:t xml:space="preserve">, Федеральным законом </w:t>
      </w:r>
      <w:hyperlink r:id="rId25" w:tgtFrame="_blank" w:history="1">
        <w:r w:rsidRPr="00A420E7">
          <w:rPr>
            <w:rFonts w:eastAsia="Times New Roman" w:cs="Times New Roman"/>
            <w:color w:val="0000FF"/>
            <w:kern w:val="36"/>
            <w:szCs w:val="24"/>
            <w:lang w:eastAsia="ru-RU"/>
          </w:rPr>
          <w:t>от 06.10.2003 № 131-ФЗ</w:t>
        </w:r>
      </w:hyperlink>
      <w:r w:rsidRPr="00A420E7">
        <w:rPr>
          <w:rFonts w:eastAsia="Times New Roman" w:cs="Times New Roman"/>
          <w:color w:val="000000"/>
          <w:kern w:val="36"/>
          <w:szCs w:val="24"/>
          <w:lang w:eastAsia="ru-RU"/>
        </w:rPr>
        <w:t xml:space="preserve"> «Об общих принципах организации местного самоуправления в Российской Федерации» основные положения организации местного самоуправления в Глубковском сельском поселении, его правовые, экономические и финансовые основы, структуру органов местного самоуправления, компетенцию и полномочия выборных и иных должностных лиц местного самоуправления, формы, порядок и гарантии участия населения муниципального образования в решении вопросов местного значения, а также иные положения, отнесенные к ведению местного самоуправления в Российской Федерации.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jc w:val="both"/>
        <w:outlineLvl w:val="0"/>
        <w:rPr>
          <w:rFonts w:eastAsia="Times New Roman" w:cs="Times New Roman"/>
          <w:b/>
          <w:bCs/>
          <w:kern w:val="36"/>
          <w:sz w:val="48"/>
          <w:szCs w:val="48"/>
          <w:lang w:eastAsia="ru-RU"/>
        </w:rPr>
      </w:pPr>
      <w:r w:rsidRPr="00A420E7">
        <w:rPr>
          <w:rFonts w:eastAsia="Times New Roman" w:cs="Times New Roman"/>
          <w:b/>
          <w:bCs/>
          <w:color w:val="000000"/>
          <w:kern w:val="36"/>
          <w:szCs w:val="24"/>
          <w:lang w:eastAsia="ru-RU"/>
        </w:rPr>
        <w:t xml:space="preserve">Глава 1. Общие положения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 </w:t>
      </w:r>
    </w:p>
    <w:p w:rsidR="00A420E7" w:rsidRPr="00A420E7" w:rsidRDefault="00A420E7" w:rsidP="00A420E7">
      <w:pPr>
        <w:spacing w:before="100" w:beforeAutospacing="1" w:after="100" w:afterAutospacing="1" w:line="240" w:lineRule="auto"/>
        <w:ind w:firstLine="709"/>
        <w:jc w:val="both"/>
        <w:outlineLvl w:val="0"/>
        <w:rPr>
          <w:rFonts w:eastAsia="Times New Roman" w:cs="Times New Roman"/>
          <w:b/>
          <w:bCs/>
          <w:kern w:val="36"/>
          <w:sz w:val="48"/>
          <w:szCs w:val="48"/>
          <w:lang w:eastAsia="ru-RU"/>
        </w:rPr>
      </w:pPr>
      <w:r w:rsidRPr="00A420E7">
        <w:rPr>
          <w:rFonts w:eastAsia="Times New Roman" w:cs="Times New Roman"/>
          <w:b/>
          <w:bCs/>
          <w:color w:val="000000"/>
          <w:kern w:val="36"/>
          <w:szCs w:val="24"/>
          <w:lang w:eastAsia="ru-RU"/>
        </w:rPr>
        <w:t>Статья 1. Наименование и статус муниципального образования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1. Глубковское сельское поселение наделено статусом сельского поселения Законом Орловской области </w:t>
      </w:r>
      <w:hyperlink r:id="rId26" w:tgtFrame="_blank" w:history="1">
        <w:r w:rsidRPr="00A420E7">
          <w:rPr>
            <w:rFonts w:eastAsia="Times New Roman" w:cs="Times New Roman"/>
            <w:color w:val="0000FF"/>
            <w:szCs w:val="24"/>
            <w:lang w:eastAsia="ru-RU"/>
          </w:rPr>
          <w:t>от 03.09.04 г. № 425-ОЗ</w:t>
        </w:r>
      </w:hyperlink>
      <w:r w:rsidRPr="00A420E7">
        <w:rPr>
          <w:rFonts w:eastAsia="Times New Roman" w:cs="Times New Roman"/>
          <w:color w:val="000000"/>
          <w:szCs w:val="24"/>
          <w:lang w:eastAsia="ru-RU"/>
        </w:rPr>
        <w:t xml:space="preserve"> «О статусе, границах и административных центрах муниципальных образований на территории Новосильского района Орловской области».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2. Наименование муниципального образования - Глубковское сельское поселение Новосильского района Орловской области (далее по тексту – сельское поселение, поселение, муниципальное образование).</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3. Сельское поселение является самостоятельным муниципальным образованием и не входит в другие муниципальные образования.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4. Административным центром сельского поселения является с</w:t>
      </w:r>
      <w:proofErr w:type="gramStart"/>
      <w:r w:rsidRPr="00A420E7">
        <w:rPr>
          <w:rFonts w:eastAsia="Times New Roman" w:cs="Times New Roman"/>
          <w:color w:val="000000"/>
          <w:szCs w:val="24"/>
          <w:lang w:eastAsia="ru-RU"/>
        </w:rPr>
        <w:t>.Ч</w:t>
      </w:r>
      <w:proofErr w:type="gramEnd"/>
      <w:r w:rsidRPr="00A420E7">
        <w:rPr>
          <w:rFonts w:eastAsia="Times New Roman" w:cs="Times New Roman"/>
          <w:color w:val="000000"/>
          <w:szCs w:val="24"/>
          <w:lang w:eastAsia="ru-RU"/>
        </w:rPr>
        <w:t>улково.</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5. На территории сельского поселения осуществляется местное самоуправление в полном объеме, предусмотренном </w:t>
      </w:r>
      <w:hyperlink r:id="rId27" w:history="1">
        <w:r w:rsidRPr="00A420E7">
          <w:rPr>
            <w:rFonts w:eastAsia="Times New Roman" w:cs="Times New Roman"/>
            <w:color w:val="0000FF"/>
            <w:szCs w:val="24"/>
            <w:lang w:eastAsia="ru-RU"/>
          </w:rPr>
          <w:t>Конституцией Российской Федерации</w:t>
        </w:r>
      </w:hyperlink>
      <w:r w:rsidRPr="00A420E7">
        <w:rPr>
          <w:rFonts w:eastAsia="Times New Roman" w:cs="Times New Roman"/>
          <w:color w:val="000000"/>
          <w:szCs w:val="24"/>
          <w:lang w:eastAsia="ru-RU"/>
        </w:rPr>
        <w:t xml:space="preserve">, федеральным </w:t>
      </w:r>
      <w:r w:rsidRPr="00A420E7">
        <w:rPr>
          <w:rFonts w:eastAsia="Times New Roman" w:cs="Times New Roman"/>
          <w:color w:val="000000"/>
          <w:szCs w:val="24"/>
          <w:lang w:eastAsia="ru-RU"/>
        </w:rPr>
        <w:lastRenderedPageBreak/>
        <w:t>законодательством и законодательством Орловской области в сфере местного самоуправления, исходя из интересов жителей сельского поселения, исторических и местных традиций.</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6. Глава Глубковского сельского поселения Новосильского района Орловской области (далее – глава сельского поселения), Глубковский  сельский Совет народных депутатов (далее – сельский Совет народных депутатов), администрация Глубковского сельского поселения Новосильского района Орловской области (далее – администрация сельского поселения) размещаются по адресу:  303506, Орловская область, Новосильский район, с</w:t>
      </w:r>
      <w:proofErr w:type="gramStart"/>
      <w:r w:rsidRPr="00A420E7">
        <w:rPr>
          <w:rFonts w:eastAsia="Times New Roman" w:cs="Times New Roman"/>
          <w:color w:val="000000"/>
          <w:szCs w:val="24"/>
          <w:lang w:eastAsia="ru-RU"/>
        </w:rPr>
        <w:t>.Ч</w:t>
      </w:r>
      <w:proofErr w:type="gramEnd"/>
      <w:r w:rsidRPr="00A420E7">
        <w:rPr>
          <w:rFonts w:eastAsia="Times New Roman" w:cs="Times New Roman"/>
          <w:color w:val="000000"/>
          <w:szCs w:val="24"/>
          <w:lang w:eastAsia="ru-RU"/>
        </w:rPr>
        <w:t>улково, ул.Раздольная , д.38.</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Статья 2. Границы и состав территории муниципального образования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1. Границы сельского поселения определяют территорию, в пределах которой осуществляется местное самоуправление. Границы территории сельского поселения установлены Законом Орловской области </w:t>
      </w:r>
      <w:hyperlink r:id="rId28" w:tgtFrame="_blank" w:history="1">
        <w:r w:rsidRPr="00A420E7">
          <w:rPr>
            <w:rFonts w:eastAsia="Times New Roman" w:cs="Times New Roman"/>
            <w:color w:val="0000FF"/>
            <w:szCs w:val="24"/>
            <w:lang w:eastAsia="ru-RU"/>
          </w:rPr>
          <w:t>от 03.09.2004 № 425-ОЗ</w:t>
        </w:r>
      </w:hyperlink>
      <w:r w:rsidRPr="00A420E7">
        <w:rPr>
          <w:rFonts w:eastAsia="Times New Roman" w:cs="Times New Roman"/>
          <w:color w:val="000000"/>
          <w:szCs w:val="24"/>
          <w:lang w:eastAsia="ru-RU"/>
        </w:rPr>
        <w:t xml:space="preserve"> «О статусе, границах и административных центрах муниципальных образований на территории Новосильского района Орловской области».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2. Изменение границ сельского поселения, в том числе при объединении с другими муниципальными образованиями, преобразование или упразднение сельского поселения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федеральным законом.</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3. Территорию сельского поселения составляют исторически сложившиеся земли общего пользования, земли, необходимые для развития сельского поселения и другие земли в границах сельского поселения независимо от форм собственности и целевого назначения.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Статья 3. Официальные символы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 Сельское поселение вправе иметь официальные символы: герб, флаг, эмблему. Описание и порядок использования официальных символов сельского поселения устанавливаются нормативными правовыми актами сельского Совета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lastRenderedPageBreak/>
        <w:t>Статья 4. Права населения сельского поселения на осуществление местного самоуправления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Статья 5. Вопросы местного значения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1. К вопросам местного значения сельского поселения относятся: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A420E7">
        <w:rPr>
          <w:rFonts w:eastAsia="Times New Roman" w:cs="Times New Roman"/>
          <w:szCs w:val="24"/>
          <w:lang w:eastAsia="ru-RU"/>
        </w:rPr>
        <w:t>контроля за</w:t>
      </w:r>
      <w:proofErr w:type="gramEnd"/>
      <w:r w:rsidRPr="00A420E7">
        <w:rPr>
          <w:rFonts w:eastAsia="Times New Roman" w:cs="Times New Roman"/>
          <w:szCs w:val="24"/>
          <w:lang w:eastAsia="ru-RU"/>
        </w:rPr>
        <w:t xml:space="preserve"> его исполнением, составление и утверждение отчета об исполнении бюджета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2) установление, изменение и отмена местных налогов и сборов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3) владение, пользование и распоряжение имуществом, находящимся в муниципальной собственности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4) обеспечение первичных мер пожарной безопасности в границах населенных пунктов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6) создание условий для организации досуга и обеспечения жителей поселения услугами организаций культуры;</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8) формирование архивных фондов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lastRenderedPageBreak/>
        <w:t xml:space="preserve">9) утверждение правил благоустройства территории поселения, </w:t>
      </w:r>
      <w:proofErr w:type="gramStart"/>
      <w:r w:rsidRPr="00A420E7">
        <w:rPr>
          <w:rFonts w:eastAsia="Times New Roman" w:cs="Times New Roman"/>
          <w:szCs w:val="24"/>
          <w:lang w:eastAsia="ru-RU"/>
        </w:rPr>
        <w:t>устанавливающих</w:t>
      </w:r>
      <w:proofErr w:type="gramEnd"/>
      <w:r w:rsidRPr="00A420E7">
        <w:rPr>
          <w:rFonts w:eastAsia="Times New Roman" w:cs="Times New Roman"/>
          <w:szCs w:val="24"/>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12) организация и осуществление мероприятий по работе с детьми и молодежью в поселении;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roofErr w:type="gramStart"/>
      <w:r w:rsidRPr="00A420E7">
        <w:rPr>
          <w:rFonts w:eastAsia="Times New Roman" w:cs="Times New Roman"/>
          <w:szCs w:val="24"/>
          <w:lang w:eastAsia="ru-RU"/>
        </w:rPr>
        <w:t>.</w:t>
      </w:r>
      <w:proofErr w:type="gramEnd"/>
      <w:r w:rsidRPr="00A420E7">
        <w:rPr>
          <w:rFonts w:eastAsia="Times New Roman" w:cs="Times New Roman"/>
          <w:szCs w:val="24"/>
          <w:lang w:eastAsia="ru-RU"/>
        </w:rPr>
        <w:t xml:space="preserve"> (</w:t>
      </w:r>
      <w:proofErr w:type="gramStart"/>
      <w:r w:rsidRPr="00A420E7">
        <w:rPr>
          <w:rFonts w:eastAsia="Times New Roman" w:cs="Times New Roman"/>
          <w:szCs w:val="24"/>
          <w:lang w:eastAsia="ru-RU"/>
        </w:rPr>
        <w:t>в</w:t>
      </w:r>
      <w:proofErr w:type="gramEnd"/>
      <w:r w:rsidRPr="00A420E7">
        <w:rPr>
          <w:rFonts w:eastAsia="Times New Roman" w:cs="Times New Roman"/>
          <w:szCs w:val="24"/>
          <w:lang w:eastAsia="ru-RU"/>
        </w:rPr>
        <w:t xml:space="preserve"> редакции решения Глубковского сельского Совета народных депутатов </w:t>
      </w:r>
      <w:hyperlink r:id="rId29" w:tgtFrame="_blank" w:history="1">
        <w:r w:rsidRPr="00A420E7">
          <w:rPr>
            <w:rFonts w:eastAsia="Times New Roman" w:cs="Times New Roman"/>
            <w:color w:val="0000FF"/>
            <w:szCs w:val="24"/>
            <w:lang w:eastAsia="ru-RU"/>
          </w:rPr>
          <w:t>от 05.10.2015 г. № 120</w:t>
        </w:r>
      </w:hyperlink>
      <w:r w:rsidRPr="00A420E7">
        <w:rPr>
          <w:rFonts w:eastAsia="Times New Roman" w:cs="Times New Roman"/>
          <w:szCs w:val="24"/>
          <w:lang w:eastAsia="ru-RU"/>
        </w:rPr>
        <w:t>)</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2. С 01.01.2015 отдельные полномочия сельского поселения, перечисленные в статье 3 Закона Орловской области </w:t>
      </w:r>
      <w:hyperlink r:id="rId30" w:tgtFrame="_blank" w:history="1">
        <w:r w:rsidRPr="00A420E7">
          <w:rPr>
            <w:rFonts w:eastAsia="Times New Roman" w:cs="Times New Roman"/>
            <w:color w:val="0000FF"/>
            <w:szCs w:val="24"/>
            <w:lang w:eastAsia="ru-RU"/>
          </w:rPr>
          <w:t>от 10.11.2014 № 1686-ОЗ</w:t>
        </w:r>
      </w:hyperlink>
      <w:r w:rsidRPr="00A420E7">
        <w:rPr>
          <w:rFonts w:eastAsia="Times New Roman" w:cs="Times New Roman"/>
          <w:color w:val="000000"/>
          <w:szCs w:val="24"/>
          <w:lang w:eastAsia="ru-RU"/>
        </w:rPr>
        <w:t xml:space="preserve"> «О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 осуществляют Правительство Орловской области или уполномоченные им органы исполнительной государственной власти специальной компетенции Орловской области. Полномочия перераспределяются сроком на 5 лет.</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Статья 6.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Органы местного самоуправления поселения имеют право </w:t>
      </w:r>
      <w:proofErr w:type="gramStart"/>
      <w:r w:rsidRPr="00A420E7">
        <w:rPr>
          <w:rFonts w:eastAsia="Times New Roman" w:cs="Times New Roman"/>
          <w:color w:val="000000"/>
          <w:szCs w:val="24"/>
          <w:lang w:eastAsia="ru-RU"/>
        </w:rPr>
        <w:t>на</w:t>
      </w:r>
      <w:proofErr w:type="gramEnd"/>
      <w:r w:rsidRPr="00A420E7">
        <w:rPr>
          <w:rFonts w:eastAsia="Times New Roman" w:cs="Times New Roman"/>
          <w:color w:val="000000"/>
          <w:szCs w:val="24"/>
          <w:lang w:eastAsia="ru-RU"/>
        </w:rPr>
        <w:t>:</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 создание музеев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2) совершение нотариальных действий, предусмотренных законодательством, в случае отсутствия в поселении нотариуса;</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lastRenderedPageBreak/>
        <w:t>3) участие в осуществлении деятельности по опеке и попечительству;</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7) создание муниципальной пожарной охраны;</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8) создание условий для развития туризма;</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9) оказание поддержки общественным наблюдательным комиссиям, осуществляющим общественный </w:t>
      </w:r>
      <w:proofErr w:type="gramStart"/>
      <w:r w:rsidRPr="00A420E7">
        <w:rPr>
          <w:rFonts w:eastAsia="Times New Roman" w:cs="Times New Roman"/>
          <w:color w:val="000000"/>
          <w:szCs w:val="24"/>
          <w:lang w:eastAsia="ru-RU"/>
        </w:rPr>
        <w:t>контроль за</w:t>
      </w:r>
      <w:proofErr w:type="gramEnd"/>
      <w:r w:rsidRPr="00A420E7">
        <w:rPr>
          <w:rFonts w:eastAsia="Times New Roman" w:cs="Times New Roman"/>
          <w:color w:val="000000"/>
          <w:szCs w:val="24"/>
          <w:lang w:eastAsia="ru-RU"/>
        </w:rPr>
        <w:t xml:space="preserve"> обеспечением прав человека и содействие лицам, находящимся в местах принудительного содержания;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31" w:tgtFrame="_blank" w:history="1">
        <w:r w:rsidRPr="00A420E7">
          <w:rPr>
            <w:rFonts w:eastAsia="Times New Roman" w:cs="Times New Roman"/>
            <w:color w:val="0000FF"/>
            <w:szCs w:val="24"/>
            <w:lang w:eastAsia="ru-RU"/>
          </w:rPr>
          <w:t>Федеральным законом от 24.11.1995 № 181-ФЗ</w:t>
        </w:r>
      </w:hyperlink>
      <w:r w:rsidRPr="00A420E7">
        <w:rPr>
          <w:rFonts w:eastAsia="Times New Roman" w:cs="Times New Roman"/>
          <w:color w:val="000000"/>
          <w:szCs w:val="24"/>
          <w:lang w:eastAsia="ru-RU"/>
        </w:rPr>
        <w:t xml:space="preserve"> "О социальной защите инвалидов в Российской Федерации";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11) </w:t>
      </w:r>
      <w:r w:rsidRPr="00A420E7">
        <w:rPr>
          <w:rFonts w:eastAsia="Times New Roman" w:cs="Times New Roman"/>
          <w:szCs w:val="24"/>
          <w:lang w:eastAsia="ru-RU"/>
        </w:rPr>
        <w:t xml:space="preserve">утратил силу - </w:t>
      </w:r>
      <w:hyperlink r:id="rId32" w:tgtFrame="_blank" w:history="1">
        <w:r w:rsidRPr="00A420E7">
          <w:rPr>
            <w:rFonts w:eastAsia="Times New Roman" w:cs="Times New Roman"/>
            <w:color w:val="0000FF"/>
            <w:szCs w:val="24"/>
            <w:lang w:eastAsia="ru-RU"/>
          </w:rPr>
          <w:t>решение Глубковского сельского Совета народных депутатов от 26.06.2018 № 90</w:t>
        </w:r>
      </w:hyperlink>
      <w:r w:rsidRPr="00A420E7">
        <w:rPr>
          <w:rFonts w:eastAsia="Times New Roman" w:cs="Times New Roman"/>
          <w:color w:val="000000"/>
          <w:szCs w:val="24"/>
          <w:lang w:eastAsia="ru-RU"/>
        </w:rPr>
        <w:t>;</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r w:rsidRPr="00A420E7">
        <w:rPr>
          <w:rFonts w:eastAsia="Times New Roman" w:cs="Times New Roman"/>
          <w:szCs w:val="24"/>
          <w:lang w:eastAsia="ru-RU"/>
        </w:rPr>
        <w:t>законодательством</w:t>
      </w:r>
      <w:r w:rsidRPr="00A420E7">
        <w:rPr>
          <w:rFonts w:eastAsia="Times New Roman" w:cs="Times New Roman"/>
          <w:color w:val="000000"/>
          <w:szCs w:val="24"/>
          <w:lang w:eastAsia="ru-RU"/>
        </w:rPr>
        <w:t>.</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13) осуществление деятельности по обращению с животными без владельцев, обитающими на территории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 xml:space="preserve">(в редакции решения Глубковского сельского Совета народных депутатов </w:t>
      </w:r>
      <w:hyperlink r:id="rId33" w:tgtFrame="_blank" w:history="1">
        <w:r w:rsidRPr="00A420E7">
          <w:rPr>
            <w:rFonts w:eastAsia="Times New Roman" w:cs="Times New Roman"/>
            <w:color w:val="0000FF"/>
            <w:szCs w:val="24"/>
            <w:lang w:eastAsia="ru-RU"/>
          </w:rPr>
          <w:t>от 15.03.2019 № 107</w:t>
        </w:r>
      </w:hyperlink>
      <w:r w:rsidRPr="00A420E7">
        <w:rPr>
          <w:rFonts w:eastAsia="Times New Roman" w:cs="Times New Roman"/>
          <w:szCs w:val="24"/>
          <w:lang w:eastAsia="ru-RU"/>
        </w:rPr>
        <w:t>)</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 xml:space="preserve">(Пункт 14 дополнен решением Глубковского сельского Совета народных депутатов </w:t>
      </w:r>
      <w:hyperlink r:id="rId34" w:tgtFrame="_blank" w:history="1">
        <w:r w:rsidRPr="00A420E7">
          <w:rPr>
            <w:rFonts w:eastAsia="Times New Roman" w:cs="Times New Roman"/>
            <w:color w:val="0000FF"/>
            <w:szCs w:val="24"/>
            <w:lang w:eastAsia="ru-RU"/>
          </w:rPr>
          <w:t>от 26.04.2017 г. № 34</w:t>
        </w:r>
      </w:hyperlink>
      <w:r w:rsidRPr="00A420E7">
        <w:rPr>
          <w:rFonts w:eastAsia="Times New Roman" w:cs="Times New Roman"/>
          <w:szCs w:val="24"/>
          <w:lang w:eastAsia="ru-RU"/>
        </w:rPr>
        <w:t>)</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14. Осуществление мероприятий в сфере профилактики правонарушений, предусмотренных </w:t>
      </w:r>
      <w:hyperlink r:id="rId35" w:tgtFrame="_blank" w:history="1">
        <w:r w:rsidRPr="00A420E7">
          <w:rPr>
            <w:rFonts w:eastAsia="Times New Roman" w:cs="Times New Roman"/>
            <w:color w:val="0000FF"/>
            <w:szCs w:val="24"/>
            <w:lang w:eastAsia="ru-RU"/>
          </w:rPr>
          <w:t>Федеральным законом</w:t>
        </w:r>
      </w:hyperlink>
      <w:r w:rsidRPr="00A420E7">
        <w:rPr>
          <w:rFonts w:eastAsia="Times New Roman" w:cs="Times New Roman"/>
          <w:color w:val="000000"/>
          <w:szCs w:val="24"/>
          <w:lang w:eastAsia="ru-RU"/>
        </w:rPr>
        <w:t xml:space="preserve"> "Об основах системы профилактики правонарушений в Российской Федерации";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 xml:space="preserve">(Пункт 15 дополнен решением Глубковского сельского Совета народных депутатов </w:t>
      </w:r>
      <w:hyperlink r:id="rId36" w:tgtFrame="_blank" w:history="1">
        <w:r w:rsidRPr="00A420E7">
          <w:rPr>
            <w:rFonts w:eastAsia="Times New Roman" w:cs="Times New Roman"/>
            <w:color w:val="0000FF"/>
            <w:szCs w:val="24"/>
            <w:lang w:eastAsia="ru-RU"/>
          </w:rPr>
          <w:t>от 14.12.2017 г. № 64</w:t>
        </w:r>
      </w:hyperlink>
      <w:r w:rsidRPr="00A420E7">
        <w:rPr>
          <w:rFonts w:eastAsia="Times New Roman" w:cs="Times New Roman"/>
          <w:szCs w:val="24"/>
          <w:lang w:eastAsia="ru-RU"/>
        </w:rPr>
        <w:t>)</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lastRenderedPageBreak/>
        <w:t xml:space="preserve">16) осуществление мероприятий по защите прав потребителей, предусмотренных </w:t>
      </w:r>
      <w:hyperlink r:id="rId37" w:tgtFrame="_blank" w:history="1">
        <w:r w:rsidRPr="00A420E7">
          <w:rPr>
            <w:rFonts w:eastAsia="Times New Roman" w:cs="Times New Roman"/>
            <w:color w:val="0000FF"/>
            <w:szCs w:val="24"/>
            <w:lang w:eastAsia="ru-RU"/>
          </w:rPr>
          <w:t>Законом Российской Федерации от 7 февраля 1992 года N 2300-1</w:t>
        </w:r>
      </w:hyperlink>
      <w:r w:rsidRPr="00A420E7">
        <w:rPr>
          <w:rFonts w:eastAsia="Times New Roman" w:cs="Times New Roman"/>
          <w:color w:val="000000"/>
          <w:szCs w:val="24"/>
          <w:lang w:eastAsia="ru-RU"/>
        </w:rPr>
        <w:t xml:space="preserve"> "О защите прав потребителей"»</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(пункт введен </w:t>
      </w:r>
      <w:r w:rsidRPr="00A420E7">
        <w:rPr>
          <w:rFonts w:eastAsia="Times New Roman" w:cs="Times New Roman"/>
          <w:szCs w:val="24"/>
          <w:lang w:eastAsia="ru-RU"/>
        </w:rPr>
        <w:t xml:space="preserve">решением Глубковского сельского Совета народных депутатов </w:t>
      </w:r>
      <w:hyperlink r:id="rId38" w:tgtFrame="_blank" w:history="1">
        <w:r w:rsidRPr="00A420E7">
          <w:rPr>
            <w:rFonts w:eastAsia="Times New Roman" w:cs="Times New Roman"/>
            <w:color w:val="0000FF"/>
            <w:szCs w:val="24"/>
            <w:lang w:eastAsia="ru-RU"/>
          </w:rPr>
          <w:t>от 15.03.2019 № 107</w:t>
        </w:r>
      </w:hyperlink>
      <w:r w:rsidRPr="00A420E7">
        <w:rPr>
          <w:rFonts w:eastAsia="Times New Roman" w:cs="Times New Roman"/>
          <w:szCs w:val="24"/>
          <w:lang w:eastAsia="ru-RU"/>
        </w:rPr>
        <w:t>)</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jc w:val="both"/>
        <w:outlineLvl w:val="0"/>
        <w:rPr>
          <w:rFonts w:eastAsia="Times New Roman" w:cs="Times New Roman"/>
          <w:b/>
          <w:bCs/>
          <w:kern w:val="36"/>
          <w:sz w:val="48"/>
          <w:szCs w:val="48"/>
          <w:lang w:eastAsia="ru-RU"/>
        </w:rPr>
      </w:pPr>
      <w:r w:rsidRPr="00A420E7">
        <w:rPr>
          <w:rFonts w:eastAsia="Times New Roman" w:cs="Times New Roman"/>
          <w:b/>
          <w:bCs/>
          <w:kern w:val="36"/>
          <w:szCs w:val="24"/>
          <w:lang w:eastAsia="ru-RU"/>
        </w:rPr>
        <w:t>Глава 2. Формы, порядок и гарантии непосредственного участия населения в решении вопросов местного значения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Статья 7. Формы участия населения в решении вопросов местного значения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Формами участия населения в решении вопросов местного значения являются: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 местный референдум;</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2) муниципальные выборы;</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3) голосование по отзыву депутата, главы сельского поселения, голосование по вопросам изменения границ поселения, преобразования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4) правотворческая инициатива граждан;</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5) публичные слушания;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6) собрание граждан;</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7) конференция граждан (собрание делегатов);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8) опрос граждан;</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9) обращение граждан в органы местного самоуправления;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10) территориальное общественное самоуправление;</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11) другие формы осуществления населением местного самоуправления и участие в его осуществлении.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Статья 8. Местный референдум</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1. Местный референдум - форма прямого волеизъявления населения сельского поселения в целях принятия решений по наиболее важным вопросам местного значения. </w:t>
      </w:r>
      <w:r w:rsidRPr="00A420E7">
        <w:rPr>
          <w:rFonts w:eastAsia="Times New Roman" w:cs="Times New Roman"/>
          <w:color w:val="000000"/>
          <w:szCs w:val="24"/>
          <w:lang w:eastAsia="ru-RU"/>
        </w:rPr>
        <w:lastRenderedPageBreak/>
        <w:t>Право на участие в референдуме имеют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2. Решение о назначении местного референдума принимается сельским Советом народных депутатов по инициативе:</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 граждан Российской Федерации, имеющих право на участие в местном референдуме;</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2)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федеральными законами;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3) сельского Совета народных депутатов и главы администрации сельского поселения, выдвинутой ими совместно.</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3. </w:t>
      </w:r>
      <w:proofErr w:type="gramStart"/>
      <w:r w:rsidRPr="00A420E7">
        <w:rPr>
          <w:rFonts w:eastAsia="Times New Roman" w:cs="Times New Roman"/>
          <w:color w:val="000000"/>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указанными в пункте 2 части 2 настоящей статьи, является сбор подписей в поддержку данной инициативы, количество которых устанавливается законом Орловской области и не может превышать пяти процентов от числа участников референдума, зарегистрированных на территории сельского поселения в соответствии с федеральным законом.</w:t>
      </w:r>
      <w:proofErr w:type="gramEnd"/>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действующим законодательством.</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Инициатива проведения референдума, выдвинутая совместно сельским Советом народных депутатов и главой администрации сельского поселения, оформляется решениями сельского Совета народных депутатов и постановлениями администрации сельского поселения.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4. Сельский Совет народных депутатов обязан назначить местный референдум в течение тридцати дней со дня поступления документов в сельский Совет народных депутатов, на основании которых назначается местный референдум.</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5. Итоги голосования и принятое на местном референдуме решение подлежат официальному опубликованию (обнародованию)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7. Гарантии права граждан на участие в местном референдуме, а также порядок подготовки и проведения местного референдума устанавливаются действующим законодательством. </w:t>
      </w:r>
    </w:p>
    <w:p w:rsidR="00A420E7" w:rsidRPr="00A420E7" w:rsidRDefault="00A420E7" w:rsidP="00A420E7">
      <w:pPr>
        <w:spacing w:before="100" w:beforeAutospacing="1" w:after="100" w:afterAutospacing="1" w:line="240" w:lineRule="auto"/>
        <w:ind w:firstLine="709"/>
        <w:jc w:val="both"/>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lastRenderedPageBreak/>
        <w:t>Статья 9. Муниципальные выборы</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 Муниципальные выборы проводятся в целях избрания депутатов сельского Совета народных депутатов на основе всеобщего равного и прямого избирательного права при тайном голосовании.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При проведении выборов депутатов сельского Совета народных депутатов используется одномандатная избирательная система, при которой в избирательном округе считается избранным кандидат, за которого подано голосов больше, чем за каждого из других кандидатов.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2. Муниципальные выборы назначаются сельским Советом народных депутатов не ранее чем за 90 дней и не позднее, чем за 80 дней до дня голосования. Если полномочия сельского Совета народных депутатов прекращены досрочно, выборы должны быть назначены в порядке и в сроки, установленные федеральными законами и законами Орловской области. В случаях, установленных федеральными законами, муниципальные выборы назначаются избирательной комиссией Глубковского сельского поселения  или судом.</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3. </w:t>
      </w:r>
      <w:proofErr w:type="gramStart"/>
      <w:r w:rsidRPr="00A420E7">
        <w:rPr>
          <w:rFonts w:eastAsia="Times New Roman" w:cs="Times New Roman"/>
          <w:color w:val="000000"/>
          <w:szCs w:val="24"/>
          <w:lang w:eastAsia="ru-RU"/>
        </w:rPr>
        <w:t xml:space="preserve">Днем голосования на выборах депутатов сельского Совета народных депутатов в соответствии с </w:t>
      </w:r>
      <w:hyperlink r:id="rId39" w:tgtFrame="_blank" w:history="1">
        <w:r w:rsidRPr="00A420E7">
          <w:rPr>
            <w:rFonts w:eastAsia="Times New Roman" w:cs="Times New Roman"/>
            <w:color w:val="0000FF"/>
            <w:szCs w:val="24"/>
            <w:lang w:eastAsia="ru-RU"/>
          </w:rPr>
          <w:t>Федеральным законом от 12.06.2002 № 67-ФЗ</w:t>
        </w:r>
      </w:hyperlink>
      <w:r w:rsidRPr="00A420E7">
        <w:rPr>
          <w:rFonts w:eastAsia="Times New Roman" w:cs="Times New Roman"/>
          <w:color w:val="000000"/>
          <w:szCs w:val="24"/>
          <w:lang w:eastAsia="ru-RU"/>
        </w:rPr>
        <w:t xml:space="preserve">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w:t>
      </w:r>
      <w:proofErr w:type="gramEnd"/>
      <w:r w:rsidRPr="00A420E7">
        <w:rPr>
          <w:rFonts w:eastAsia="Times New Roman" w:cs="Times New Roman"/>
          <w:color w:val="000000"/>
          <w:szCs w:val="24"/>
          <w:lang w:eastAsia="ru-RU"/>
        </w:rPr>
        <w:t xml:space="preserve"> Собрания Российской Федерации очередного созыва, - день голосования на указанных выборах, за исключением случаев, предусмотренных </w:t>
      </w:r>
      <w:r w:rsidRPr="00A420E7">
        <w:rPr>
          <w:rFonts w:eastAsia="Times New Roman" w:cs="Times New Roman"/>
          <w:szCs w:val="24"/>
          <w:lang w:eastAsia="ru-RU"/>
        </w:rPr>
        <w:t>пунктами 4</w:t>
      </w:r>
      <w:r w:rsidRPr="00A420E7">
        <w:rPr>
          <w:rFonts w:eastAsia="Times New Roman" w:cs="Times New Roman"/>
          <w:color w:val="000000"/>
          <w:szCs w:val="24"/>
          <w:lang w:eastAsia="ru-RU"/>
        </w:rPr>
        <w:t xml:space="preserve">, </w:t>
      </w:r>
      <w:r w:rsidRPr="00A420E7">
        <w:rPr>
          <w:rFonts w:eastAsia="Times New Roman" w:cs="Times New Roman"/>
          <w:szCs w:val="24"/>
          <w:lang w:eastAsia="ru-RU"/>
        </w:rPr>
        <w:t>6</w:t>
      </w:r>
      <w:r w:rsidRPr="00A420E7">
        <w:rPr>
          <w:rFonts w:eastAsia="Times New Roman" w:cs="Times New Roman"/>
          <w:color w:val="000000"/>
          <w:szCs w:val="24"/>
          <w:lang w:eastAsia="ru-RU"/>
        </w:rPr>
        <w:t xml:space="preserve"> статьи 10 указанного Федерального закона.</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4.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законом Орловской области.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5. Итоги муниципальных выборов подлежат обязательному опубликованию (обнародованию).</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Статья 10. Голосование по отзыву депутата сельского Совета народных депутатов, главы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1. Голосование по отзыву депутата сельского Совета народных депутатов, главы сельского поселения проводится по инициативе населения сельского поселения в порядке, установленном федеральным законом и принимаемым в соответствии с ним законом Орловской области. Отзыв депутата сельского Совета народных депутатов производится путем прямого волеизъявления избирателей того избирательного округа, от которого был выдвинут депутат сельского Совета народных депутатов. Отзыв главы сельского </w:t>
      </w:r>
      <w:r w:rsidRPr="00A420E7">
        <w:rPr>
          <w:rFonts w:eastAsia="Times New Roman" w:cs="Times New Roman"/>
          <w:color w:val="000000"/>
          <w:szCs w:val="24"/>
          <w:lang w:eastAsia="ru-RU"/>
        </w:rPr>
        <w:lastRenderedPageBreak/>
        <w:t>поселения производится путем прямого волеизъявления всех избирателей, зарегистрированных на территории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2. Основаниями для отзыва депутата сельского Совета народных депутатов, главы сельского поселения являются: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а) нарушение депутатом сельского Совета народных депутатов, главой сельского поселения </w:t>
      </w:r>
      <w:hyperlink r:id="rId40" w:tgtFrame="_blank" w:history="1">
        <w:r w:rsidRPr="00A420E7">
          <w:rPr>
            <w:rFonts w:eastAsia="Times New Roman" w:cs="Times New Roman"/>
            <w:color w:val="0000FF"/>
            <w:szCs w:val="24"/>
            <w:lang w:eastAsia="ru-RU"/>
          </w:rPr>
          <w:t>Конституции Российской Федерации</w:t>
        </w:r>
      </w:hyperlink>
      <w:r w:rsidRPr="00A420E7">
        <w:rPr>
          <w:rFonts w:eastAsia="Times New Roman" w:cs="Times New Roman"/>
          <w:color w:val="000000"/>
          <w:szCs w:val="24"/>
          <w:lang w:eastAsia="ru-RU"/>
        </w:rPr>
        <w:t xml:space="preserve">, федерального законодательства, </w:t>
      </w:r>
      <w:hyperlink r:id="rId41" w:tgtFrame="_blank" w:history="1">
        <w:r w:rsidRPr="00A420E7">
          <w:rPr>
            <w:rFonts w:eastAsia="Times New Roman" w:cs="Times New Roman"/>
            <w:color w:val="0000FF"/>
            <w:szCs w:val="24"/>
            <w:lang w:eastAsia="ru-RU"/>
          </w:rPr>
          <w:t>Устава (Основного Закона) Орловской области</w:t>
        </w:r>
      </w:hyperlink>
      <w:r w:rsidRPr="00A420E7">
        <w:rPr>
          <w:rFonts w:eastAsia="Times New Roman" w:cs="Times New Roman"/>
          <w:color w:val="000000"/>
          <w:szCs w:val="24"/>
          <w:lang w:eastAsia="ru-RU"/>
        </w:rPr>
        <w:t>, областного законодательства, а также настоящего Устава и иных муниципальных нормативных правовых актов;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б) невыполнение депутатом сельского Совета народных депутатов, главой сельского поселения возложенных на них полномочий;</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в) отказ от контактов с избирателями, ведения приема избирателей, рассмотрения их жалоб и заявлений, систематическое уклонение от отчета перед избирателями;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г) возникновение обстоятельств, открывшихся после избрания депутата сельского Совета народных депутатов, главы сельского поселения, если данные обстоятельства могли быть существенными или решающими при определении выбора избирателей;</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д)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3. Обстоятельства, указанные в части 2 настоящей статьи являются основанием для отзыва лишь в случаях подтверждения их в судебном порядке.</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4. Отзыв по основаниям, указанным в части 2 настоящей статьи, не освобождает депутата сельского Совета народных депутатов, главу сельского поселения от иной ответственности, предусмотренной федеральным законодательством, за допущенные нарушения законов, настоящего Устава и иных муниципальных нормативных правовых актов.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5. Правом на возбуждение вопроса об отзыве депутата сельского Совета народных депутатов, главы сельского поселения обладает гражданин Российской Федерации, проживающий на территории соответствующего избирательного округа и обладающий избирательным правом.</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6. Граждане Российской Федерации реализуют право на возбуждение вопроса об отзыве депутата сельского Совета народных депутатов, главы сельского поселения коллективно, при наличии судебного решения, которым подтверждено одно из оснований отзыва.</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7. Граждане - инициаторы отзыва депутата сельского Совета народных депутатов, главы сельского поселения подают коллективное заявление о возбуждении вопроса о проведении голосования по отзыву в сельский Совет народных депутатов и протокол собрания инициативной группы.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Заявление подается инициативной группой численностью не менее 10 избирателей соответствующего избирательного округа. Заявление должно быть подписано всеми членами инициативной группы лично с указанием фамилии, имени, отчества, даты рождения и адреса места жительства каждого.</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lastRenderedPageBreak/>
        <w:t>В заявлении должны содержаться: сформулированное предложение об отзыве депутата сельского Совета народных депутатов, главы сельского поселения изложение мотивов возбуждения вопроса об отзыве; сведения об уполномоченном представителе инициативной группы.</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К заявлению должны быть приложены документы (официально заверенные копии документов), подтверждающие наличие оснований для возбуждения вопроса об отзыве.</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8. Сельский Совет народных депутатов в течение 5 рабочих дней со дня поступления заявления инициативной группы информирует об этом депутата сельского Совета народных депутатов, главу сельского поселения и сообщает указанным лицам о дате и времени рассмотрения заявления.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9. Депутату сельского Совета народных депутатов, главе сельского поселения обеспечивается возможность ознакомления с поступившим заявлением и приложенными к нему документами, а также возможность получения их копий.</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Депутат сельского Совета народных депутатов, глава сельского поселения вправе давать письменные объяснения по поводу изложенных в заявлении фактов в срок, не менее чем за 10 дней до дня рассмотрения заявления на заседании сельского Совета народных депутатов.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10. Сельский Совет народных депутатов рассматривает поступившее заявление в 20-ти </w:t>
      </w:r>
      <w:proofErr w:type="spellStart"/>
      <w:r w:rsidRPr="00A420E7">
        <w:rPr>
          <w:rFonts w:eastAsia="Times New Roman" w:cs="Times New Roman"/>
          <w:color w:val="000000"/>
          <w:szCs w:val="24"/>
          <w:lang w:eastAsia="ru-RU"/>
        </w:rPr>
        <w:t>дневный</w:t>
      </w:r>
      <w:proofErr w:type="spellEnd"/>
      <w:r w:rsidRPr="00A420E7">
        <w:rPr>
          <w:rFonts w:eastAsia="Times New Roman" w:cs="Times New Roman"/>
          <w:color w:val="000000"/>
          <w:szCs w:val="24"/>
          <w:lang w:eastAsia="ru-RU"/>
        </w:rPr>
        <w:t xml:space="preserve"> срок со дня его поступления.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proofErr w:type="gramStart"/>
      <w:r w:rsidRPr="00A420E7">
        <w:rPr>
          <w:rFonts w:eastAsia="Times New Roman" w:cs="Times New Roman"/>
          <w:color w:val="000000"/>
          <w:szCs w:val="24"/>
          <w:lang w:eastAsia="ru-RU"/>
        </w:rPr>
        <w:t>Если сельский Совет народных депутатов признает, что вопрос о возбуждении процедуры отзыва депутата сельского Совета народных депутатов, главы сельского поселения, отвечает требованиям закона и принимает решение о возбуждении процедуры отзыва, избирательная комиссия Глубковского  сельского поселения  осуществляет регистрацию инициативной группы по возбуждению процедуры отзыва депутата сельского Совета народных депутатов, главы сельского поселения выдает ей регистрационное свидетельство, а также сообщает об этом</w:t>
      </w:r>
      <w:proofErr w:type="gramEnd"/>
      <w:r w:rsidRPr="00A420E7">
        <w:rPr>
          <w:rFonts w:eastAsia="Times New Roman" w:cs="Times New Roman"/>
          <w:color w:val="000000"/>
          <w:szCs w:val="24"/>
          <w:lang w:eastAsia="ru-RU"/>
        </w:rPr>
        <w:t xml:space="preserve"> в уполномоченном печатном средстве массовой информации, определяемом решением сельского Совета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Решение о регистрации инициативной группы принимается в 15-дневный срок со дня признания сельским Советом народных депутатов соответствия вопроса требованиям закона.</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Если сельский Совет народных депутатов признает, что вопрос о возбуждении процедуры отзыва депутата сельского Совета народных депутатов, главы сельского поселения не отвечает требованиям закона, избирательная комиссия Глубковского  сельского поселения  отказывает инициативной группе в регистрации.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В случае отказа инициативной группе в регистрации в течени</w:t>
      </w:r>
      <w:proofErr w:type="gramStart"/>
      <w:r w:rsidRPr="00A420E7">
        <w:rPr>
          <w:rFonts w:eastAsia="Times New Roman" w:cs="Times New Roman"/>
          <w:color w:val="000000"/>
          <w:szCs w:val="24"/>
          <w:lang w:eastAsia="ru-RU"/>
        </w:rPr>
        <w:t>и</w:t>
      </w:r>
      <w:proofErr w:type="gramEnd"/>
      <w:r w:rsidRPr="00A420E7">
        <w:rPr>
          <w:rFonts w:eastAsia="Times New Roman" w:cs="Times New Roman"/>
          <w:color w:val="000000"/>
          <w:szCs w:val="24"/>
          <w:lang w:eastAsia="ru-RU"/>
        </w:rPr>
        <w:t xml:space="preserve"> 3 дней</w:t>
      </w:r>
      <w:r w:rsidRPr="00A420E7">
        <w:rPr>
          <w:rFonts w:eastAsia="Times New Roman" w:cs="Times New Roman"/>
          <w:i/>
          <w:iCs/>
          <w:color w:val="000000"/>
          <w:szCs w:val="24"/>
          <w:lang w:eastAsia="ru-RU"/>
        </w:rPr>
        <w:t xml:space="preserve"> </w:t>
      </w:r>
      <w:r w:rsidRPr="00A420E7">
        <w:rPr>
          <w:rFonts w:eastAsia="Times New Roman" w:cs="Times New Roman"/>
          <w:color w:val="000000"/>
          <w:szCs w:val="24"/>
          <w:lang w:eastAsia="ru-RU"/>
        </w:rPr>
        <w:t>ей выдается решение избирательной комиссии Глубковского сельского поселения, в котором указываются основания отказа.</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11. Решение о возбуждении процедуры отзыва депутата сельского Совета народных депутатов, главы сельского поселения принимается прямым тайным голосованием большинством от установленного числа депутатов сельского Совета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lastRenderedPageBreak/>
        <w:t xml:space="preserve">12. Сбор подписей граждан за проведение голосования по отзыву депутата сельского Совета народных депутатов, главы сельского поселения организует инициативная группа. Голосование по отзыву депутата сельского Совета народных депутатов, главы сельского поселения проводится по инициативе населения сельского поселения в порядке, установленном федеральным законодательством и законодательством Орловской области.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13. </w:t>
      </w:r>
      <w:proofErr w:type="gramStart"/>
      <w:r w:rsidRPr="00A420E7">
        <w:rPr>
          <w:rFonts w:eastAsia="Times New Roman" w:cs="Times New Roman"/>
          <w:color w:val="000000"/>
          <w:szCs w:val="24"/>
          <w:lang w:eastAsia="ru-RU"/>
        </w:rPr>
        <w:t>Со дня, следующего за днем принятия решения избирательной комиссией Глубковского  сельского поселения  о разрешении сбора подписей в поддержку назначения голосования по отзыву депутат сельского Совета народных депутатов, главы сельского поселения вправе давать разъяснения избирателям непосредственно или через средства массовой информации по поводу тех обстоятельств, которые стали основанием для возбуждения вопроса об отзыве, а также обратиться в суд.</w:t>
      </w:r>
      <w:proofErr w:type="gramEnd"/>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Депутату сельского Совета народных депутатов, главе сельского поселения обеспечивается возможность дачи объяснений избирателям по поводу обстоятельств, выдвигаемых в качестве оснований для отзыва.</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14. Депутат сельского Совета народных депутатов, глава сельского поселения считается отозванным, если за отзыв проголосовало не менее половины избирателей, зарегистрированных в сельском поселении (соответствующем избирательном округе).</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15. Итоги голосования и решения, принятые по итогам голосования по отзыву депутата сельского Совета народных депутатов, главы сельского поселения подлежат официальному опубликованию (обнародованию).</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16. В части, неурегулированной настоящей статьей, процедура отзыва депутата, главы сельского поселения регулируется федеральным законом и принимаемым в соответствии с ним законом Орловской области для проведения местного референдума, с учетом особенностей, предусмотренных </w:t>
      </w:r>
      <w:hyperlink r:id="rId42" w:tgtFrame="_blank" w:history="1">
        <w:r w:rsidRPr="00A420E7">
          <w:rPr>
            <w:rFonts w:eastAsia="Times New Roman" w:cs="Times New Roman"/>
            <w:color w:val="0000FF"/>
            <w:szCs w:val="24"/>
            <w:lang w:eastAsia="ru-RU"/>
          </w:rPr>
          <w:t>Федеральным законом</w:t>
        </w:r>
      </w:hyperlink>
      <w:r w:rsidRPr="00A420E7">
        <w:rPr>
          <w:rFonts w:eastAsia="Times New Roman" w:cs="Times New Roman"/>
          <w:color w:val="000000"/>
          <w:szCs w:val="24"/>
          <w:lang w:eastAsia="ru-RU"/>
        </w:rPr>
        <w:t xml:space="preserve"> «Об общих принципах организации местного самоуправления в Российской Федерации».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 xml:space="preserve">Статья 11. Голосование по вопросам изменения границ сельского поселения, преобразования сельского поселения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1. В случаях, предусмотренных </w:t>
      </w:r>
      <w:hyperlink r:id="rId43" w:tgtFrame="_blank" w:history="1">
        <w:r w:rsidRPr="00A420E7">
          <w:rPr>
            <w:rFonts w:eastAsia="Times New Roman" w:cs="Times New Roman"/>
            <w:color w:val="0000FF"/>
            <w:szCs w:val="24"/>
            <w:lang w:eastAsia="ru-RU"/>
          </w:rPr>
          <w:t>Федеральным законом</w:t>
        </w:r>
      </w:hyperlink>
      <w:r w:rsidRPr="00A420E7">
        <w:rPr>
          <w:rFonts w:eastAsia="Times New Roman" w:cs="Times New Roman"/>
          <w:color w:val="000000"/>
          <w:szCs w:val="24"/>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сельского поселения, преобразования сельского поселения проводится голосование по вопросам изменения границ сельского поселения, преобразования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2. Голосование по вопросам изменения границ сельского поселения, преобразования сельского поселения проводится на всей территории поселения или на части его территории в соответствии с </w:t>
      </w:r>
      <w:hyperlink r:id="rId44" w:tgtFrame="_blank" w:history="1">
        <w:r w:rsidRPr="00A420E7">
          <w:rPr>
            <w:rFonts w:eastAsia="Times New Roman" w:cs="Times New Roman"/>
            <w:color w:val="0000FF"/>
            <w:szCs w:val="24"/>
            <w:lang w:eastAsia="ru-RU"/>
          </w:rPr>
          <w:t>Федеральным законом</w:t>
        </w:r>
      </w:hyperlink>
      <w:r w:rsidRPr="00A420E7">
        <w:rPr>
          <w:rFonts w:eastAsia="Times New Roman" w:cs="Times New Roman"/>
          <w:color w:val="000000"/>
          <w:szCs w:val="24"/>
          <w:lang w:eastAsia="ru-RU"/>
        </w:rPr>
        <w:t xml:space="preserve"> «Об общих принципах организации местного самоуправления в Российской Федерации».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3. Голосование по вопросам изменения границ сельского поселения, преобразования сельского поселения назначается сельским Советом народных депутатов </w:t>
      </w:r>
      <w:r w:rsidRPr="00A420E7">
        <w:rPr>
          <w:rFonts w:eastAsia="Times New Roman" w:cs="Times New Roman"/>
          <w:color w:val="000000"/>
          <w:szCs w:val="24"/>
          <w:lang w:eastAsia="ru-RU"/>
        </w:rPr>
        <w:lastRenderedPageBreak/>
        <w:t xml:space="preserve">и проводится в порядке, установленном федеральным законом и принимаемым в соответствии с ним законом Орловской области.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A420E7">
        <w:rPr>
          <w:rFonts w:eastAsia="Times New Roman" w:cs="Times New Roman"/>
          <w:color w:val="000000"/>
          <w:szCs w:val="24"/>
          <w:lang w:eastAsia="ru-RU"/>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 xml:space="preserve">Статья 12. Правотворческая инициатива населения сельского поселения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 Инициативная группа граждан, обладающих активным избирательным правом, вправе выступить с правотворческой инициативой в порядке, установленном сельским Советом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Минимальная численность инициативной группы граждан устанавливается сельским Советом народных депутатов и не может превышать 3 процента от числа жителей поселения, обладающих избирательным правом.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сельского Совета народных депутатов, указанный проект должен быть рассмотрен на открытом заседании сельского Совета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 соответствующим органом местного самоуправления или должностным лицом местного самоуправления.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Статья 13. Территориальное общественное самоуправление</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lastRenderedPageBreak/>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A420E7">
        <w:rPr>
          <w:rFonts w:eastAsia="Times New Roman" w:cs="Times New Roman"/>
          <w:color w:val="000000"/>
          <w:szCs w:val="24"/>
          <w:lang w:eastAsia="ru-RU"/>
        </w:rPr>
        <w:t>на части территории</w:t>
      </w:r>
      <w:proofErr w:type="gramEnd"/>
      <w:r w:rsidRPr="00A420E7">
        <w:rPr>
          <w:rFonts w:eastAsia="Times New Roman" w:cs="Times New Roman"/>
          <w:color w:val="000000"/>
          <w:szCs w:val="24"/>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Границы территории, на которой осуществляется территориальное общественное самоуправление, устанавливаются сельским Советом народных депутатов по предложению населения, проживающего на данной территории.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2. Территориальное общественное самоуправление осуществляется в их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Порядок регистрации устава территориального общественного самоуправления определяется решением сельского Совета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Территориальное общественное самоуправление является юридическим лицом и подлежит государственной регистрации в организационно-правовой форме некоммерческой организации.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 установление структуры органов территориального общественного самоуправления;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2) принятие устава территориального общественного самоуправления, внесение в него изменений и дополнений;</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3) избрание органов территориального общественного самоуправления;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lastRenderedPageBreak/>
        <w:t>4) определение основных направлений деятельности территориального общественного самоуправления;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5) утверждение сметы доходов и расходов территориального общественного самоуправления и отчет</w:t>
      </w:r>
      <w:proofErr w:type="gramStart"/>
      <w:r w:rsidRPr="00A420E7">
        <w:rPr>
          <w:rFonts w:eastAsia="Times New Roman" w:cs="Times New Roman"/>
          <w:color w:val="000000"/>
          <w:szCs w:val="24"/>
          <w:lang w:eastAsia="ru-RU"/>
        </w:rPr>
        <w:t>а о ее</w:t>
      </w:r>
      <w:proofErr w:type="gramEnd"/>
      <w:r w:rsidRPr="00A420E7">
        <w:rPr>
          <w:rFonts w:eastAsia="Times New Roman" w:cs="Times New Roman"/>
          <w:color w:val="000000"/>
          <w:szCs w:val="24"/>
          <w:lang w:eastAsia="ru-RU"/>
        </w:rPr>
        <w:t xml:space="preserve"> исполнении;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6) рассмотрение и утверждение отчетов о деятельности органов территориального общественного самоуправления.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7. Органы территориального общественного самоуправления: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 представляют интересы населения, проживающего на соответствующей территории;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2) обеспечивают исполнение решений, принятых на собраниях и конференциях граждан;</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сельского поселения с использованием средств местного бюджета;</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8. В уставе территориального общественного самоуправления устанавливаются: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 территория, на которой оно осуществляется;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2) цели, задачи, формы и основные направления деятельности территориального общественного самоуправления;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4) порядок принятия решений;</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6) порядок прекращения осуществления территориального общественного самоуправления.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9. Порядок организации и осуществления территориального общественного самоуправления определяется нормативными правовыми актами сельского Совета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lastRenderedPageBreak/>
        <w:t xml:space="preserve">Статья 14. Публичные слушания </w:t>
      </w:r>
      <w:r w:rsidRPr="00A420E7">
        <w:rPr>
          <w:rFonts w:eastAsia="Times New Roman" w:cs="Times New Roman"/>
          <w:szCs w:val="24"/>
          <w:lang w:eastAsia="ru-RU"/>
        </w:rPr>
        <w:t xml:space="preserve">(в редакции решения Глубковского сельского Совета народных депутатов </w:t>
      </w:r>
      <w:hyperlink r:id="rId45" w:tgtFrame="_blank" w:history="1">
        <w:r w:rsidRPr="00A420E7">
          <w:rPr>
            <w:rFonts w:eastAsia="Times New Roman" w:cs="Times New Roman"/>
            <w:color w:val="0000FF"/>
            <w:szCs w:val="24"/>
            <w:lang w:eastAsia="ru-RU"/>
          </w:rPr>
          <w:t>от 05.10.2015 г. № 120</w:t>
        </w:r>
      </w:hyperlink>
      <w:r w:rsidRPr="00A420E7">
        <w:rPr>
          <w:rFonts w:eastAsia="Times New Roman" w:cs="Times New Roman"/>
          <w:szCs w:val="24"/>
          <w:lang w:eastAsia="ru-RU"/>
        </w:rPr>
        <w:t>)</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 xml:space="preserve">(в редакции решения Глубковского сельского Совета народных депутатов </w:t>
      </w:r>
      <w:hyperlink r:id="rId46" w:tgtFrame="_blank" w:history="1">
        <w:r w:rsidRPr="00A420E7">
          <w:rPr>
            <w:rFonts w:eastAsia="Times New Roman" w:cs="Times New Roman"/>
            <w:color w:val="0000FF"/>
            <w:szCs w:val="24"/>
            <w:lang w:eastAsia="ru-RU"/>
          </w:rPr>
          <w:t>от 05.10.2015 г. № 120</w:t>
        </w:r>
      </w:hyperlink>
      <w:r w:rsidRPr="00A420E7">
        <w:rPr>
          <w:rFonts w:eastAsia="Times New Roman" w:cs="Times New Roman"/>
          <w:szCs w:val="24"/>
          <w:lang w:eastAsia="ru-RU"/>
        </w:rPr>
        <w:t>)</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1. Для обсуждения проектов муниципальных правовых актов по вопросам местного значения с участием жителей сельского поселения, сельским Советом народных депутатов, главой сельского поселения могут проводиться публичные слушания.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2. Публичные слушания проводятся по инициативе населения, сельского Совета народных депутатов или главы сельского поселения. Публичные слушания, проводимые по инициативе населения или сельского Совета народных депутатов, назначаются сельским Советом народных депутатов, слушания, проводимые по инициативе главы сельского поселения - главой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3. На публичные слушания должны выноситься: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 xml:space="preserve">1) проект устава сельского поселения, а также проект муниципального правового акта о внесении дополнений и изменений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47" w:history="1">
        <w:r w:rsidRPr="00A420E7">
          <w:rPr>
            <w:rFonts w:eastAsia="Times New Roman" w:cs="Times New Roman"/>
            <w:color w:val="0000FF"/>
            <w:szCs w:val="24"/>
            <w:lang w:eastAsia="ru-RU"/>
          </w:rPr>
          <w:t>Конституцией Российской Федерации</w:t>
        </w:r>
      </w:hyperlink>
      <w:r w:rsidRPr="00A420E7">
        <w:rPr>
          <w:rFonts w:eastAsia="Times New Roman" w:cs="Times New Roman"/>
          <w:szCs w:val="24"/>
          <w:lang w:eastAsia="ru-RU"/>
        </w:rPr>
        <w:t xml:space="preserve">, федеральными законами;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2) проект местного бюджета и отчёт о его исполнении;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3) прое</w:t>
      </w:r>
      <w:proofErr w:type="gramStart"/>
      <w:r w:rsidRPr="00A420E7">
        <w:rPr>
          <w:rFonts w:eastAsia="Times New Roman" w:cs="Times New Roman"/>
          <w:szCs w:val="24"/>
          <w:lang w:eastAsia="ru-RU"/>
        </w:rPr>
        <w:t>кт стр</w:t>
      </w:r>
      <w:proofErr w:type="gramEnd"/>
      <w:r w:rsidRPr="00A420E7">
        <w:rPr>
          <w:rFonts w:eastAsia="Times New Roman" w:cs="Times New Roman"/>
          <w:szCs w:val="24"/>
          <w:lang w:eastAsia="ru-RU"/>
        </w:rPr>
        <w:t>атегии социально – экономического развития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 xml:space="preserve">(в редакции </w:t>
      </w:r>
      <w:hyperlink r:id="rId48" w:tgtFrame="_blank" w:history="1">
        <w:r w:rsidRPr="00A420E7">
          <w:rPr>
            <w:rFonts w:eastAsia="Times New Roman" w:cs="Times New Roman"/>
            <w:color w:val="0000FF"/>
            <w:szCs w:val="24"/>
            <w:lang w:eastAsia="ru-RU"/>
          </w:rPr>
          <w:t>решения Глубковского сельского Совета народных депутатов от 26.06.2018 № 90</w:t>
        </w:r>
      </w:hyperlink>
      <w:r w:rsidRPr="00A420E7">
        <w:rPr>
          <w:rFonts w:eastAsia="Times New Roman" w:cs="Times New Roman"/>
          <w:szCs w:val="24"/>
          <w:lang w:eastAsia="ru-RU"/>
        </w:rPr>
        <w:t>)</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4) вопросы о преобразовании сельского поселения, за исключением случаев, если в соответствии со статьей 13 Федерального закона № 131-ФЗ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4. Решение о проведении публичных слушаний должно приниматься не позднее, чем за 30 дней до даты рассмотрения главой сельского поселения проекта муниципального правового акта.</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Публичные слушания должны состояться не позднее 7 (семи) дней до даты рассмотрения проекта муниципального нормативного правового акта главой сельского поселения или сельским Советом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 xml:space="preserve">Решение о проведении публичных слушаний и проект соответствующего муниципального правового акта подлежат опубликованию (обнародованию) в течение 7 (семи) дней со дня его принятия, но не позднее, чем за 7 (семь) дней до даты проведения публичных слушаний.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Результаты публичных слушаний должны быть опубликованы (обнародованы) в течение 5 (пяти) дней после проведения публичного слушания.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lastRenderedPageBreak/>
        <w:t xml:space="preserve">5. </w:t>
      </w:r>
      <w:proofErr w:type="gramStart"/>
      <w:r w:rsidRPr="00A420E7">
        <w:rPr>
          <w:rFonts w:eastAsia="Times New Roman" w:cs="Times New Roman"/>
          <w:szCs w:val="24"/>
          <w:lang w:eastAsia="ru-RU"/>
        </w:rPr>
        <w:t>Порядок организации и проведения публичных слушаний определяется сельским Советом народных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roofErr w:type="gramEnd"/>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 xml:space="preserve">Статья 15. Собрания и конференции граждан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A420E7">
        <w:rPr>
          <w:rFonts w:eastAsia="Times New Roman" w:cs="Times New Roman"/>
          <w:color w:val="000000"/>
          <w:szCs w:val="24"/>
          <w:lang w:eastAsia="ru-RU"/>
        </w:rPr>
        <w:t>на части территории</w:t>
      </w:r>
      <w:proofErr w:type="gramEnd"/>
      <w:r w:rsidRPr="00A420E7">
        <w:rPr>
          <w:rFonts w:eastAsia="Times New Roman" w:cs="Times New Roman"/>
          <w:color w:val="000000"/>
          <w:szCs w:val="24"/>
          <w:lang w:eastAsia="ru-RU"/>
        </w:rPr>
        <w:t xml:space="preserve"> сельского поселения могут проводиться собрания граждан.</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2. Собрание граждан проводится по инициативе населения сельского поселения, сельского Совета народных депутатов, а также в случаях, предусмотренных уставом территориального общественного самоуправления.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proofErr w:type="gramStart"/>
      <w:r w:rsidRPr="00A420E7">
        <w:rPr>
          <w:rFonts w:eastAsia="Times New Roman" w:cs="Times New Roman"/>
          <w:color w:val="000000"/>
          <w:szCs w:val="24"/>
          <w:lang w:eastAsia="ru-RU"/>
        </w:rPr>
        <w:t>Собрание граждан, проводимое по инициативе сельского Совета народных депутатов назначается</w:t>
      </w:r>
      <w:proofErr w:type="gramEnd"/>
      <w:r w:rsidRPr="00A420E7">
        <w:rPr>
          <w:rFonts w:eastAsia="Times New Roman" w:cs="Times New Roman"/>
          <w:color w:val="000000"/>
          <w:szCs w:val="24"/>
          <w:lang w:eastAsia="ru-RU"/>
        </w:rPr>
        <w:t xml:space="preserve"> сельским Советом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Собрание граждан, проводимое по инициативе населения, назначается сельским Советом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при условии надлежащего оформления инициативы не менее пяти процентов от общего количества граждан, проживающих на территории сельского поселения и обладающих активным избирательным правом;</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 в течение </w:t>
      </w:r>
      <w:r w:rsidRPr="00A420E7">
        <w:rPr>
          <w:rFonts w:eastAsia="Times New Roman" w:cs="Times New Roman"/>
          <w:i/>
          <w:iCs/>
          <w:color w:val="000000"/>
          <w:szCs w:val="24"/>
          <w:lang w:eastAsia="ru-RU"/>
        </w:rPr>
        <w:t>(</w:t>
      </w:r>
      <w:r w:rsidRPr="00A420E7">
        <w:rPr>
          <w:rFonts w:eastAsia="Times New Roman" w:cs="Times New Roman"/>
          <w:color w:val="000000"/>
          <w:szCs w:val="24"/>
          <w:lang w:eastAsia="ru-RU"/>
        </w:rPr>
        <w:t>пятнадцати) дней после поступления в сельский Совет народных депутатов надлежаще оформленной инициативы населения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путем оповещения граждан о времени и месте проведения собрания и вопросах, вносимых на обсуждение  не менее чем за (три) дня до его проведения.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3. Инициатива граждан о созыве собрания должна быть оформлена в виде обращения к сельскому Совету народных депутатов. В обращении должны быть указаны:</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proofErr w:type="gramStart"/>
      <w:r w:rsidRPr="00A420E7">
        <w:rPr>
          <w:rFonts w:eastAsia="Times New Roman" w:cs="Times New Roman"/>
          <w:color w:val="000000"/>
          <w:szCs w:val="24"/>
          <w:lang w:eastAsia="ru-RU"/>
        </w:rPr>
        <w:t>- вопрос (вопросы), предлагаемый (предлагаемые) к рассмотрению на собрании граждан;</w:t>
      </w:r>
      <w:proofErr w:type="gramEnd"/>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ориентировочная дата, время и место проведения собрания граждан.</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К обращению прилагаются подписные листы, в которых указываются фамилия, имя, отчество, дата рождения, серия и номер паспорта или заменяющего его документа каждого гражданина, поддерживающего инициативу о созыве собрания граждан, адрес места жительства, личная подпись.</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lastRenderedPageBreak/>
        <w:t>Подписные листы оформляются по форме, утвержденной сельским Советом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Собрание граждан считается правомочным, если на нем присутствует не менее одной трети жителей соответствующей территории, достигших шестнадцатилетнего возраста. Вопросы повестки дня определяются инициаторами созыва и утверждаются на собрании большинством голосов присутствующих граждан. Для ведения собрания избираются председатель собрания и секретарь собрания.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В собрании граждане участвуют непосредственно, на равных основаниях, каждый имеет один голос. Участие в собрании является свободным и добровольным. Принятие решения на собрании граждан осуществляется открытым голосованием. Решение принимается большинством голосов от общего числа граждан, фактически принимающих участие в собрании.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proofErr w:type="gramStart"/>
      <w:r w:rsidRPr="00A420E7">
        <w:rPr>
          <w:rFonts w:eastAsia="Times New Roman" w:cs="Times New Roman"/>
          <w:color w:val="000000"/>
          <w:szCs w:val="24"/>
          <w:lang w:eastAsia="ru-RU"/>
        </w:rPr>
        <w:t>Секретарем собрания ведется протокол собрания в письменной форме, в котором отражается дата и место проведения собрания, число граждан, принимающих участие в собрании, указываются фамилии и инициалы избранных на собрании председателя и секретаря собрания, повестка дня собрания, фамилии и инициалы выступающих граждан на собрании, внесенные ими предложения по решению вопросов, указанных в повестке дня, а также результаты голосования по каждому вопросу</w:t>
      </w:r>
      <w:proofErr w:type="gramEnd"/>
      <w:r w:rsidRPr="00A420E7">
        <w:rPr>
          <w:rFonts w:eastAsia="Times New Roman" w:cs="Times New Roman"/>
          <w:color w:val="000000"/>
          <w:szCs w:val="24"/>
          <w:lang w:eastAsia="ru-RU"/>
        </w:rPr>
        <w:t xml:space="preserve"> повестки собрания.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Оформленный и подписанный председателем и секретарем собрания протокол передается в соответствующий орган местного самоуправления. Решения собрания должны быть опубликованы (обнародованы) не позднее, чем через (семь) дней после проведения собрания.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5. Собрание граждан поселения может принимать обращения к органам местного самоуправления и должностным лицам местного самоуправления сельского поселения, а также избирать лиц, уполномоченных представлять собрание граждан сельского поселения во взаимоотношениях с органами местного самоуправления и должностными лицами местного самоуправления.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6. В случаях, предусмотренных решениями сельского Совета народных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7. Порядок назначения и проведения конференции граждан (собрания делегатов), избрания делегатов определяется решением сельского Совета народных депутатов, уставом территориального общественного самоуправления.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8. Итоги собрания граждан поселения, итоги конференции граждан (собрания делегатов) поселения подлежат официальному опубликованию (обнародованию).</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lastRenderedPageBreak/>
        <w:t> </w:t>
      </w:r>
    </w:p>
    <w:p w:rsidR="00A420E7" w:rsidRPr="00A420E7" w:rsidRDefault="00A420E7" w:rsidP="00A420E7">
      <w:pPr>
        <w:spacing w:before="100" w:beforeAutospacing="1" w:after="100" w:afterAutospacing="1" w:line="240" w:lineRule="auto"/>
        <w:ind w:firstLine="709"/>
        <w:jc w:val="both"/>
        <w:rPr>
          <w:rFonts w:eastAsia="Times New Roman" w:cs="Times New Roman"/>
          <w:szCs w:val="24"/>
          <w:lang w:eastAsia="ru-RU"/>
        </w:rPr>
      </w:pPr>
      <w:r w:rsidRPr="00A420E7">
        <w:rPr>
          <w:rFonts w:eastAsia="Times New Roman" w:cs="Times New Roman"/>
          <w:b/>
          <w:bCs/>
          <w:szCs w:val="24"/>
          <w:lang w:eastAsia="ru-RU"/>
        </w:rPr>
        <w:t>Статья 16. Опрос граждан</w:t>
      </w:r>
    </w:p>
    <w:p w:rsidR="00A420E7" w:rsidRPr="00A420E7" w:rsidRDefault="00A420E7" w:rsidP="00A420E7">
      <w:pPr>
        <w:spacing w:before="100" w:beforeAutospacing="1" w:after="100" w:afterAutospacing="1" w:line="240" w:lineRule="auto"/>
        <w:ind w:firstLine="709"/>
        <w:jc w:val="both"/>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jc w:val="both"/>
        <w:rPr>
          <w:rFonts w:eastAsia="Times New Roman" w:cs="Times New Roman"/>
          <w:szCs w:val="24"/>
          <w:lang w:eastAsia="ru-RU"/>
        </w:rPr>
      </w:pPr>
      <w:r w:rsidRPr="00A420E7">
        <w:rPr>
          <w:rFonts w:eastAsia="Times New Roman" w:cs="Times New Roman"/>
          <w:color w:val="000000"/>
          <w:szCs w:val="24"/>
          <w:lang w:eastAsia="ru-RU"/>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а также органами государственной власти.</w:t>
      </w:r>
    </w:p>
    <w:p w:rsidR="00A420E7" w:rsidRPr="00A420E7" w:rsidRDefault="00A420E7" w:rsidP="00A420E7">
      <w:pPr>
        <w:spacing w:before="100" w:beforeAutospacing="1" w:after="100" w:afterAutospacing="1" w:line="240" w:lineRule="auto"/>
        <w:ind w:firstLine="709"/>
        <w:jc w:val="both"/>
        <w:rPr>
          <w:rFonts w:eastAsia="Times New Roman" w:cs="Times New Roman"/>
          <w:szCs w:val="24"/>
          <w:lang w:eastAsia="ru-RU"/>
        </w:rPr>
      </w:pPr>
      <w:r w:rsidRPr="00A420E7">
        <w:rPr>
          <w:rFonts w:eastAsia="Times New Roman" w:cs="Times New Roman"/>
          <w:color w:val="000000"/>
          <w:szCs w:val="24"/>
          <w:lang w:eastAsia="ru-RU"/>
        </w:rPr>
        <w:t>Результаты опроса носят рекомендательный характер.</w:t>
      </w:r>
    </w:p>
    <w:p w:rsidR="00A420E7" w:rsidRPr="00A420E7" w:rsidRDefault="00A420E7" w:rsidP="00A420E7">
      <w:pPr>
        <w:spacing w:before="100" w:beforeAutospacing="1" w:after="100" w:afterAutospacing="1" w:line="240" w:lineRule="auto"/>
        <w:ind w:firstLine="709"/>
        <w:jc w:val="both"/>
        <w:rPr>
          <w:rFonts w:eastAsia="Times New Roman" w:cs="Times New Roman"/>
          <w:szCs w:val="24"/>
          <w:lang w:eastAsia="ru-RU"/>
        </w:rPr>
      </w:pPr>
      <w:r w:rsidRPr="00A420E7">
        <w:rPr>
          <w:rFonts w:eastAsia="Times New Roman" w:cs="Times New Roman"/>
          <w:color w:val="000000"/>
          <w:szCs w:val="24"/>
          <w:lang w:eastAsia="ru-RU"/>
        </w:rPr>
        <w:t>2. В опросе граждан имеют право участвовать жители сельского поселения, обладающие избирательным правом.</w:t>
      </w:r>
    </w:p>
    <w:p w:rsidR="00A420E7" w:rsidRPr="00A420E7" w:rsidRDefault="00A420E7" w:rsidP="00A420E7">
      <w:pPr>
        <w:spacing w:before="100" w:beforeAutospacing="1" w:after="100" w:afterAutospacing="1" w:line="240" w:lineRule="auto"/>
        <w:ind w:firstLine="709"/>
        <w:jc w:val="both"/>
        <w:rPr>
          <w:rFonts w:eastAsia="Times New Roman" w:cs="Times New Roman"/>
          <w:szCs w:val="24"/>
          <w:lang w:eastAsia="ru-RU"/>
        </w:rPr>
      </w:pPr>
      <w:r w:rsidRPr="00A420E7">
        <w:rPr>
          <w:rFonts w:eastAsia="Times New Roman" w:cs="Times New Roman"/>
          <w:color w:val="000000"/>
          <w:szCs w:val="24"/>
          <w:lang w:eastAsia="ru-RU"/>
        </w:rPr>
        <w:t>3. Опрос граждан проводится по инициативе:</w:t>
      </w:r>
    </w:p>
    <w:p w:rsidR="00A420E7" w:rsidRPr="00A420E7" w:rsidRDefault="00A420E7" w:rsidP="00A420E7">
      <w:pPr>
        <w:spacing w:before="100" w:beforeAutospacing="1" w:after="100" w:afterAutospacing="1" w:line="240" w:lineRule="auto"/>
        <w:ind w:firstLine="709"/>
        <w:jc w:val="both"/>
        <w:rPr>
          <w:rFonts w:eastAsia="Times New Roman" w:cs="Times New Roman"/>
          <w:szCs w:val="24"/>
          <w:lang w:eastAsia="ru-RU"/>
        </w:rPr>
      </w:pPr>
      <w:r w:rsidRPr="00A420E7">
        <w:rPr>
          <w:rFonts w:eastAsia="Times New Roman" w:cs="Times New Roman"/>
          <w:color w:val="000000"/>
          <w:szCs w:val="24"/>
          <w:lang w:eastAsia="ru-RU"/>
        </w:rPr>
        <w:t>1) сельского Совета народных депутатов или главы сельского поселения - по вопросам местного значения;</w:t>
      </w:r>
    </w:p>
    <w:p w:rsidR="00A420E7" w:rsidRPr="00A420E7" w:rsidRDefault="00A420E7" w:rsidP="00A420E7">
      <w:pPr>
        <w:spacing w:before="100" w:beforeAutospacing="1" w:after="100" w:afterAutospacing="1" w:line="240" w:lineRule="auto"/>
        <w:ind w:firstLine="709"/>
        <w:jc w:val="both"/>
        <w:rPr>
          <w:rFonts w:eastAsia="Times New Roman" w:cs="Times New Roman"/>
          <w:szCs w:val="24"/>
          <w:lang w:eastAsia="ru-RU"/>
        </w:rPr>
      </w:pPr>
      <w:r w:rsidRPr="00A420E7">
        <w:rPr>
          <w:rFonts w:eastAsia="Times New Roman" w:cs="Times New Roman"/>
          <w:color w:val="000000"/>
          <w:szCs w:val="24"/>
          <w:lang w:eastAsia="ru-RU"/>
        </w:rPr>
        <w:t>2) органов государственной власти Орловской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A420E7" w:rsidRPr="00A420E7" w:rsidRDefault="00A420E7" w:rsidP="00A420E7">
      <w:pPr>
        <w:spacing w:before="100" w:beforeAutospacing="1" w:after="100" w:afterAutospacing="1" w:line="240" w:lineRule="auto"/>
        <w:ind w:firstLine="709"/>
        <w:jc w:val="both"/>
        <w:rPr>
          <w:rFonts w:eastAsia="Times New Roman" w:cs="Times New Roman"/>
          <w:szCs w:val="24"/>
          <w:lang w:eastAsia="ru-RU"/>
        </w:rPr>
      </w:pPr>
      <w:r w:rsidRPr="00A420E7">
        <w:rPr>
          <w:rFonts w:eastAsia="Times New Roman" w:cs="Times New Roman"/>
          <w:color w:val="000000"/>
          <w:szCs w:val="24"/>
          <w:lang w:eastAsia="ru-RU"/>
        </w:rPr>
        <w:t>4. Порядок назначения и проведения опроса граждан определяется решением сельского Совета народных депутатов</w:t>
      </w:r>
    </w:p>
    <w:p w:rsidR="00A420E7" w:rsidRPr="00A420E7" w:rsidRDefault="00A420E7" w:rsidP="00A420E7">
      <w:pPr>
        <w:spacing w:before="100" w:beforeAutospacing="1" w:after="100" w:afterAutospacing="1" w:line="240" w:lineRule="auto"/>
        <w:ind w:firstLine="709"/>
        <w:jc w:val="both"/>
        <w:rPr>
          <w:rFonts w:eastAsia="Times New Roman" w:cs="Times New Roman"/>
          <w:szCs w:val="24"/>
          <w:lang w:eastAsia="ru-RU"/>
        </w:rPr>
      </w:pPr>
      <w:r w:rsidRPr="00A420E7">
        <w:rPr>
          <w:rFonts w:eastAsia="Times New Roman" w:cs="Times New Roman"/>
          <w:color w:val="000000"/>
          <w:szCs w:val="24"/>
          <w:lang w:eastAsia="ru-RU"/>
        </w:rPr>
        <w:t xml:space="preserve">5. Решение о назначении опроса граждан принимается сельским Советом народных депутатов в порядке, установленном Федеральным законом «Об общих принципах организации местного самоуправления в Российской Федерации». </w:t>
      </w:r>
    </w:p>
    <w:p w:rsidR="00A420E7" w:rsidRPr="00A420E7" w:rsidRDefault="00A420E7" w:rsidP="00A420E7">
      <w:pPr>
        <w:spacing w:before="100" w:beforeAutospacing="1" w:after="100" w:afterAutospacing="1" w:line="240" w:lineRule="auto"/>
        <w:ind w:firstLine="709"/>
        <w:jc w:val="both"/>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 xml:space="preserve">Статья 16.1. Сход граждан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 xml:space="preserve">(статья введена </w:t>
      </w:r>
      <w:hyperlink r:id="rId49" w:tgtFrame="_blank" w:history="1">
        <w:r w:rsidRPr="00A420E7">
          <w:rPr>
            <w:rFonts w:eastAsia="Times New Roman" w:cs="Times New Roman"/>
            <w:color w:val="0000FF"/>
            <w:szCs w:val="24"/>
            <w:lang w:eastAsia="ru-RU"/>
          </w:rPr>
          <w:t>решением Глубковского сельского Совета народных депутатов от 26.06.2018 № 90</w:t>
        </w:r>
      </w:hyperlink>
      <w:r w:rsidRPr="00A420E7">
        <w:rPr>
          <w:rFonts w:eastAsia="Times New Roman" w:cs="Times New Roman"/>
          <w:szCs w:val="24"/>
          <w:lang w:eastAsia="ru-RU"/>
        </w:rPr>
        <w:t>)</w:t>
      </w:r>
    </w:p>
    <w:p w:rsidR="00A420E7" w:rsidRPr="00A420E7" w:rsidRDefault="00A420E7" w:rsidP="00A420E7">
      <w:pPr>
        <w:numPr>
          <w:ilvl w:val="0"/>
          <w:numId w:val="1"/>
        </w:numPr>
        <w:spacing w:before="100" w:beforeAutospacing="1" w:after="100" w:afterAutospacing="1" w:line="240" w:lineRule="auto"/>
        <w:ind w:left="0" w:firstLine="709"/>
        <w:rPr>
          <w:rFonts w:ascii="Arial" w:eastAsia="Times New Roman" w:hAnsi="Arial" w:cs="Arial"/>
          <w:szCs w:val="24"/>
          <w:lang w:eastAsia="ru-RU"/>
        </w:rPr>
      </w:pPr>
      <w:r w:rsidRPr="00A420E7">
        <w:rPr>
          <w:rFonts w:eastAsia="Times New Roman" w:cs="Times New Roman"/>
          <w:sz w:val="14"/>
          <w:szCs w:val="14"/>
          <w:lang w:eastAsia="ru-RU"/>
        </w:rPr>
        <w:t xml:space="preserve">              </w:t>
      </w:r>
      <w:r w:rsidRPr="00A420E7">
        <w:rPr>
          <w:rFonts w:ascii="Arial" w:eastAsia="Times New Roman" w:hAnsi="Arial" w:cs="Arial"/>
          <w:szCs w:val="24"/>
          <w:lang w:eastAsia="ru-RU"/>
        </w:rPr>
        <w:t>Сход граждан может проводиться: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bookmarkStart w:id="0" w:name="dst313"/>
      <w:bookmarkEnd w:id="0"/>
      <w:r w:rsidRPr="00A420E7">
        <w:rPr>
          <w:rFonts w:eastAsia="Times New Roman" w:cs="Times New Roman"/>
          <w:szCs w:val="24"/>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bookmarkStart w:id="1" w:name="dst544"/>
      <w:bookmarkStart w:id="2" w:name="dst315"/>
      <w:bookmarkStart w:id="3" w:name="dst545"/>
      <w:bookmarkStart w:id="4" w:name="dst775"/>
      <w:bookmarkEnd w:id="1"/>
      <w:bookmarkEnd w:id="2"/>
      <w:bookmarkEnd w:id="3"/>
      <w:bookmarkEnd w:id="4"/>
      <w:r w:rsidRPr="00A420E7">
        <w:rPr>
          <w:rFonts w:eastAsia="Times New Roman" w:cs="Times New Roman"/>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bookmarkStart w:id="5" w:name="dst317"/>
      <w:bookmarkStart w:id="6" w:name="dst318"/>
      <w:bookmarkStart w:id="7" w:name="dst823"/>
      <w:bookmarkEnd w:id="5"/>
      <w:bookmarkEnd w:id="6"/>
      <w:bookmarkEnd w:id="7"/>
      <w:r w:rsidRPr="00A420E7">
        <w:rPr>
          <w:rFonts w:eastAsia="Times New Roman" w:cs="Times New Roman"/>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bookmarkStart w:id="8" w:name="dst824"/>
      <w:bookmarkStart w:id="9" w:name="dst319"/>
      <w:bookmarkEnd w:id="8"/>
      <w:bookmarkEnd w:id="9"/>
      <w:r w:rsidRPr="00A420E7">
        <w:rPr>
          <w:rFonts w:eastAsia="Times New Roman" w:cs="Times New Roman"/>
          <w:szCs w:val="24"/>
          <w:lang w:eastAsia="ru-RU"/>
        </w:rPr>
        <w:lastRenderedPageBreak/>
        <w:t xml:space="preserve">2. В сельском населенном пункте сход граждан также может проводиться </w:t>
      </w:r>
      <w:proofErr w:type="gramStart"/>
      <w:r w:rsidRPr="00A420E7">
        <w:rPr>
          <w:rFonts w:eastAsia="Times New Roman" w:cs="Times New Roman"/>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A420E7">
        <w:rPr>
          <w:rFonts w:eastAsia="Times New Roman" w:cs="Times New Roman"/>
          <w:szCs w:val="24"/>
          <w:lang w:eastAsia="ru-RU"/>
        </w:rPr>
        <w:t>, предусмотренных законодательством Российской Федерации о муниципальной службе.</w:t>
      </w:r>
    </w:p>
    <w:p w:rsidR="00A420E7" w:rsidRPr="00A420E7" w:rsidRDefault="00A420E7" w:rsidP="00A420E7">
      <w:pPr>
        <w:spacing w:before="100" w:beforeAutospacing="1" w:after="100" w:afterAutospacing="1" w:line="240" w:lineRule="auto"/>
        <w:ind w:firstLine="709"/>
        <w:jc w:val="both"/>
        <w:rPr>
          <w:rFonts w:eastAsia="Times New Roman" w:cs="Times New Roman"/>
          <w:szCs w:val="24"/>
          <w:lang w:eastAsia="ru-RU"/>
        </w:rPr>
      </w:pPr>
      <w:r w:rsidRPr="00A420E7">
        <w:rPr>
          <w:rFonts w:eastAsia="Times New Roman" w:cs="Times New Roman"/>
          <w:szCs w:val="24"/>
          <w:lang w:eastAsia="ru-RU"/>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A420E7" w:rsidRPr="00A420E7" w:rsidRDefault="00A420E7" w:rsidP="00A420E7">
      <w:pPr>
        <w:spacing w:before="100" w:beforeAutospacing="1" w:after="100" w:afterAutospacing="1" w:line="240" w:lineRule="auto"/>
        <w:ind w:firstLine="709"/>
        <w:jc w:val="both"/>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jc w:val="both"/>
        <w:rPr>
          <w:rFonts w:eastAsia="Times New Roman" w:cs="Times New Roman"/>
          <w:szCs w:val="24"/>
          <w:lang w:eastAsia="ru-RU"/>
        </w:rPr>
      </w:pPr>
      <w:r w:rsidRPr="00A420E7">
        <w:rPr>
          <w:rFonts w:eastAsia="Times New Roman" w:cs="Times New Roman"/>
          <w:b/>
          <w:bCs/>
          <w:szCs w:val="24"/>
          <w:lang w:eastAsia="ru-RU"/>
        </w:rPr>
        <w:t>Статья 17. Обращения граждан в органы местного самоуправления</w:t>
      </w:r>
    </w:p>
    <w:p w:rsidR="00A420E7" w:rsidRPr="00A420E7" w:rsidRDefault="00A420E7" w:rsidP="00A420E7">
      <w:pPr>
        <w:spacing w:before="100" w:beforeAutospacing="1" w:after="100" w:afterAutospacing="1" w:line="240" w:lineRule="auto"/>
        <w:ind w:firstLine="709"/>
        <w:jc w:val="both"/>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jc w:val="both"/>
        <w:rPr>
          <w:rFonts w:eastAsia="Times New Roman" w:cs="Times New Roman"/>
          <w:szCs w:val="24"/>
          <w:lang w:eastAsia="ru-RU"/>
        </w:rPr>
      </w:pPr>
      <w:r w:rsidRPr="00A420E7">
        <w:rPr>
          <w:rFonts w:eastAsia="Times New Roman" w:cs="Times New Roman"/>
          <w:color w:val="000000"/>
          <w:szCs w:val="24"/>
          <w:lang w:eastAsia="ru-RU"/>
        </w:rPr>
        <w:t>1. Граждане имеют право на индивидуальные и коллективные обращения в органы местного самоуправления.</w:t>
      </w:r>
    </w:p>
    <w:p w:rsidR="00A420E7" w:rsidRPr="00A420E7" w:rsidRDefault="00A420E7" w:rsidP="00A420E7">
      <w:pPr>
        <w:spacing w:before="100" w:beforeAutospacing="1" w:after="100" w:afterAutospacing="1" w:line="240" w:lineRule="auto"/>
        <w:ind w:firstLine="709"/>
        <w:jc w:val="both"/>
        <w:rPr>
          <w:rFonts w:eastAsia="Times New Roman" w:cs="Times New Roman"/>
          <w:szCs w:val="24"/>
          <w:lang w:eastAsia="ru-RU"/>
        </w:rPr>
      </w:pPr>
      <w:r w:rsidRPr="00A420E7">
        <w:rPr>
          <w:rFonts w:eastAsia="Times New Roman" w:cs="Times New Roman"/>
          <w:color w:val="000000"/>
          <w:szCs w:val="24"/>
          <w:lang w:eastAsia="ru-RU"/>
        </w:rPr>
        <w:t xml:space="preserve">2. Порядок и сроки рассмотрения обращений граждан органами местного самоуправления определяется </w:t>
      </w:r>
      <w:hyperlink r:id="rId50" w:tgtFrame="_blank" w:history="1">
        <w:r w:rsidRPr="00A420E7">
          <w:rPr>
            <w:rFonts w:eastAsia="Times New Roman" w:cs="Times New Roman"/>
            <w:color w:val="0000FF"/>
            <w:szCs w:val="24"/>
            <w:lang w:eastAsia="ru-RU"/>
          </w:rPr>
          <w:t>Федеральным законом от 02.05.2006 № 59-ФЗ</w:t>
        </w:r>
      </w:hyperlink>
      <w:r w:rsidRPr="00A420E7">
        <w:rPr>
          <w:rFonts w:eastAsia="Times New Roman" w:cs="Times New Roman"/>
          <w:color w:val="000000"/>
          <w:szCs w:val="24"/>
          <w:lang w:eastAsia="ru-RU"/>
        </w:rPr>
        <w:t xml:space="preserve"> «О порядке рассмотрения обращений граждан Российской Федерации».</w:t>
      </w:r>
    </w:p>
    <w:p w:rsidR="00A420E7" w:rsidRPr="00A420E7" w:rsidRDefault="00A420E7" w:rsidP="00A420E7">
      <w:pPr>
        <w:spacing w:before="100" w:beforeAutospacing="1" w:after="100" w:afterAutospacing="1" w:line="240" w:lineRule="auto"/>
        <w:ind w:firstLine="709"/>
        <w:jc w:val="both"/>
        <w:rPr>
          <w:rFonts w:eastAsia="Times New Roman" w:cs="Times New Roman"/>
          <w:szCs w:val="24"/>
          <w:lang w:eastAsia="ru-RU"/>
        </w:rPr>
      </w:pPr>
      <w:r w:rsidRPr="00A420E7">
        <w:rPr>
          <w:rFonts w:eastAsia="Times New Roman" w:cs="Times New Roman"/>
          <w:color w:val="000000"/>
          <w:szCs w:val="24"/>
          <w:lang w:eastAsia="ru-RU"/>
        </w:rPr>
        <w:t>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rsidR="00A420E7" w:rsidRPr="00A420E7" w:rsidRDefault="00A420E7" w:rsidP="00A420E7">
      <w:pPr>
        <w:spacing w:before="100" w:beforeAutospacing="1" w:after="100" w:afterAutospacing="1" w:line="240" w:lineRule="auto"/>
        <w:ind w:firstLine="709"/>
        <w:jc w:val="both"/>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jc w:val="both"/>
        <w:rPr>
          <w:rFonts w:eastAsia="Times New Roman" w:cs="Times New Roman"/>
          <w:szCs w:val="24"/>
          <w:lang w:eastAsia="ru-RU"/>
        </w:rPr>
      </w:pPr>
      <w:r w:rsidRPr="00A420E7">
        <w:rPr>
          <w:rFonts w:eastAsia="Times New Roman" w:cs="Times New Roman"/>
          <w:b/>
          <w:bCs/>
          <w:szCs w:val="24"/>
          <w:lang w:eastAsia="ru-RU"/>
        </w:rPr>
        <w:t>Статья 18. Другие формы осуществления населением местного самоуправления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1. </w:t>
      </w:r>
      <w:proofErr w:type="gramStart"/>
      <w:r w:rsidRPr="00A420E7">
        <w:rPr>
          <w:rFonts w:eastAsia="Times New Roman" w:cs="Times New Roman"/>
          <w:color w:val="000000"/>
          <w:szCs w:val="24"/>
          <w:lang w:eastAsia="ru-RU"/>
        </w:rPr>
        <w:t xml:space="preserve">Наряду с предусмотренными законом и настоящим Уставом формами непосредственного осуществления населением местного самоуправления и участия в его осуществлении, граждане вправе участвовать в осуществлении местного самоуправления в сельском поселении в иных формах, не противоречащих </w:t>
      </w:r>
      <w:hyperlink r:id="rId51" w:tgtFrame="_blank" w:history="1">
        <w:r w:rsidRPr="00A420E7">
          <w:rPr>
            <w:rFonts w:eastAsia="Times New Roman" w:cs="Times New Roman"/>
            <w:color w:val="0000FF"/>
            <w:szCs w:val="24"/>
            <w:lang w:eastAsia="ru-RU"/>
          </w:rPr>
          <w:t>Конституции Российской Федерации</w:t>
        </w:r>
      </w:hyperlink>
      <w:r w:rsidRPr="00A420E7">
        <w:rPr>
          <w:rFonts w:eastAsia="Times New Roman" w:cs="Times New Roman"/>
          <w:color w:val="000000"/>
          <w:szCs w:val="24"/>
          <w:lang w:eastAsia="ru-RU"/>
        </w:rPr>
        <w:t>, федеральным законам, законам Орловской области.</w:t>
      </w:r>
      <w:proofErr w:type="gramEnd"/>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2. Непосредственное осуществление населением местного самоуправления и участие в его осуществлении основываются на принципах законности, добровольности.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Органы местного самоуправления сельского поселения и должностные лица местного самоуправления сельского поселения оказывают содействие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 xml:space="preserve">Глава 3. Органы местного самоуправления и должностные лица сельского поселения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lastRenderedPageBreak/>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Статья 19. Органы местного самоуправления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К органам местного самоуправления сельского поселения относятся: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 представительный орган муниципального образования – Глубковский сельский Совет народных депутатов Новосильского района Орловской области;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2) глава муниципального образования - глава Глубковского сельского поселения Новосильского  района Орловской области;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3) местная администрация - администрация Глубковского сельского поселения Новосильского района Орловской области;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4) контрольно-счетный орган муниципального образования - контрольная ревизионная комиссия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Статья 20. Статус органов местного самоуправления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1. Органы местного самоуправления и должностные лица местного самоуправления сельского поселения в соответствии с настоящим Уставом наделяются собственной компетенцией в решении вопросов местного значения.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2. От имени сельского поселения приобретать и осуществлять имущественные и иные права и обязанности, выступать в суде без доверенности может глава сельского поселения в случаях, установленных решениями сельского Совета народных депутатов, и иные органы и должностные лица местного самоуправления поселения.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3. </w:t>
      </w:r>
      <w:proofErr w:type="gramStart"/>
      <w:r w:rsidRPr="00A420E7">
        <w:rPr>
          <w:rFonts w:eastAsia="Times New Roman" w:cs="Times New Roman"/>
          <w:color w:val="000000"/>
          <w:szCs w:val="24"/>
          <w:lang w:eastAsia="ru-RU"/>
        </w:rPr>
        <w:t>Сельский Совет народных депутатов, администрация  сельского поселения обладают правами юридического лица, имеют обособленное имущество, собственные источники финансирования из местного бюджета, могут от своего имени приобретать и осуществлять имущественные и личные неимущественные права и обязанности, быть истцом и ответчиком в суде, имеют соответствующие печати, штампы, бланки с местной символикой, а также могут иметь расчетные,  текущие,  валютные и  иные счета в  кредитных</w:t>
      </w:r>
      <w:proofErr w:type="gramEnd"/>
      <w:r w:rsidRPr="00A420E7">
        <w:rPr>
          <w:rFonts w:eastAsia="Times New Roman" w:cs="Times New Roman"/>
          <w:color w:val="000000"/>
          <w:szCs w:val="24"/>
          <w:lang w:eastAsia="ru-RU"/>
        </w:rPr>
        <w:t xml:space="preserve"> </w:t>
      </w:r>
      <w:proofErr w:type="gramStart"/>
      <w:r w:rsidRPr="00A420E7">
        <w:rPr>
          <w:rFonts w:eastAsia="Times New Roman" w:cs="Times New Roman"/>
          <w:color w:val="000000"/>
          <w:szCs w:val="24"/>
          <w:lang w:eastAsia="ru-RU"/>
        </w:rPr>
        <w:t>учреждениях</w:t>
      </w:r>
      <w:proofErr w:type="gramEnd"/>
      <w:r w:rsidRPr="00A420E7">
        <w:rPr>
          <w:rFonts w:eastAsia="Times New Roman" w:cs="Times New Roman"/>
          <w:color w:val="000000"/>
          <w:szCs w:val="24"/>
          <w:lang w:eastAsia="ru-RU"/>
        </w:rPr>
        <w:t>.</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Статья 21. Сельский Совет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1. Сельский Совет народных депутатов состоит из 7 депутатов, избираемых на основе всеобщего равного и прямого избирательного права при тайном голосовании в </w:t>
      </w:r>
      <w:r w:rsidRPr="00A420E7">
        <w:rPr>
          <w:rFonts w:eastAsia="Times New Roman" w:cs="Times New Roman"/>
          <w:color w:val="000000"/>
          <w:szCs w:val="24"/>
          <w:lang w:eastAsia="ru-RU"/>
        </w:rPr>
        <w:lastRenderedPageBreak/>
        <w:t>соответствии с избирательной системой, установленной в части 1 статьи 9 настоящего Устава.</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Срок полномочий поселкового Совета народных депутатов составляет 5 лет.</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На первом заседании сельского Совета народных депутатов из своего состава открытым голосованием избирается кандидат, исполняющий полномочия депутата районного Совета народных депутатов, на срок полномочий сельского Совета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Депутат сельского Совета народных депутатов считается избранным на должность депутата районного Совета народных депутатов, если за него проголосовало большинство от установленной численности депутатов сельского Совета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В случае досрочного прекращения депутатом, избранным в состав районного Совета народных депутатов, своих полномочий, сельский Совет народных депутатов обязан в течение одного месяца избрать в состав районного Совета народных депутатов другого депутата.</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2. В исключительной компетенции сельского Совета народных депутатов находятся: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 принятие устава сельского поселения и внесение в него изменений и дополнений;</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2) утверждение местного бюджета и отчета о его исполнении;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4) принятие планов и программ развития сельского поселения, утверждение отчетов об их исполнении;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5) определение порядка управления и распоряжения имуществом, находящимся в муниципальной собственности;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7) определение порядка участия сельского поселения в организациях межмуниципального сотрудничества;</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9) </w:t>
      </w:r>
      <w:proofErr w:type="gramStart"/>
      <w:r w:rsidRPr="00A420E7">
        <w:rPr>
          <w:rFonts w:eastAsia="Times New Roman" w:cs="Times New Roman"/>
          <w:color w:val="000000"/>
          <w:szCs w:val="24"/>
          <w:lang w:eastAsia="ru-RU"/>
        </w:rPr>
        <w:t>контроль за</w:t>
      </w:r>
      <w:proofErr w:type="gramEnd"/>
      <w:r w:rsidRPr="00A420E7">
        <w:rPr>
          <w:rFonts w:eastAsia="Times New Roman" w:cs="Times New Roman"/>
          <w:color w:val="000000"/>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10) принятие решения об удалении главы сельского поселения в отставку.</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lastRenderedPageBreak/>
        <w:t xml:space="preserve">3. Иные полномочия сельского Совета народных депутатов определяются федеральными законами, </w:t>
      </w:r>
      <w:hyperlink r:id="rId52" w:tgtFrame="_blank" w:history="1">
        <w:r w:rsidRPr="00A420E7">
          <w:rPr>
            <w:rFonts w:eastAsia="Times New Roman" w:cs="Times New Roman"/>
            <w:color w:val="0000FF"/>
            <w:szCs w:val="24"/>
            <w:lang w:eastAsia="ru-RU"/>
          </w:rPr>
          <w:t>Уставом (Основным Законом)</w:t>
        </w:r>
      </w:hyperlink>
      <w:r w:rsidRPr="00A420E7">
        <w:rPr>
          <w:rFonts w:eastAsia="Times New Roman" w:cs="Times New Roman"/>
          <w:color w:val="000000"/>
          <w:szCs w:val="24"/>
          <w:lang w:eastAsia="ru-RU"/>
        </w:rPr>
        <w:t xml:space="preserve"> и законами Орловской области, настоящим Уставом.</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4. Сельский Совет народных депутатов подотчетен перед населением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5. Сельский Совет народных депутатов заслушивает ежегодные отчеты главы сельского поселения о результатах его деятельности, а также деятельности администрации сельского поселения и иных подведомственных главе сельского поселения органов местного самоуправления, в том числе о решении вопросов, поставленных сельским Советом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6. Сельский Совет народных депутатов вправе заключать соглашения с районным Советом народных депутатов о передаче контрольно-счетному органу Новосильского  района полномочий контрольно-счетного органа поселения по осуществлению внешнего муниципального финансового контроля.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7. Сельский Совет народных депутатов обладает правом законодательной инициативы в Орловском областном Совете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8. Сельский Совет народных депутатов может осуществлять свои полномочия, в случае избрания не менее двух третей от установленной численности депутатов.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9. Заместитель председателя районного Совета народных депутатов избирается Советом народных депутатов из состава депутатов Совета народных депутатов открытым голосованием. Избранным считается кандидат, набравший большинство голосов от установленной численности депутатов. Заместитель председателя Совета народных депутатов исполняет свои полномочия на непостоянной основе.</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10. Основной формой работы сельского Совета народных депутатов являются заседания.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11. Вновь избранный сельский Совет народных депутатов собирается на первое заседание в течение 30 дней со дня избрания сельского Совета народных депутатов в правомочном составе.</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12. Заседание сельского Совета народных депутатов считается правомочным, если на нем присутствует не менее 2/3 от установленной численности депутатов. Заседания сельского Совета народных депутатов проводятся не реже одного раза в три месяца.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Первое заседание сельского Совета народных депутатов открывает председатель избирательной комиссии Глубковского  сельского поселения, который сообщает о результатах выборов.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После подтверждения полномочий депутатов заседание сельского Совета народных депутатов ведет старейший по возрасту депутат.</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13. Организацию деятельности сельского Совета народных депутатов осуществляет глава сельского поселения, </w:t>
      </w:r>
      <w:proofErr w:type="gramStart"/>
      <w:r w:rsidRPr="00A420E7">
        <w:rPr>
          <w:rFonts w:eastAsia="Times New Roman" w:cs="Times New Roman"/>
          <w:color w:val="000000"/>
          <w:szCs w:val="24"/>
          <w:lang w:eastAsia="ru-RU"/>
        </w:rPr>
        <w:t>исполняющий</w:t>
      </w:r>
      <w:proofErr w:type="gramEnd"/>
      <w:r w:rsidRPr="00A420E7">
        <w:rPr>
          <w:rFonts w:eastAsia="Times New Roman" w:cs="Times New Roman"/>
          <w:color w:val="000000"/>
          <w:szCs w:val="24"/>
          <w:lang w:eastAsia="ru-RU"/>
        </w:rPr>
        <w:t xml:space="preserve"> полномочия председателя сельского Совета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lastRenderedPageBreak/>
        <w:t>Порядок организации работы сельского Совета народных депутатов и его деятельности определяется регламентом, утверждаемым сельским Советом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14. Обеспечение деятельности сельского Совета народных депутатов осуществляется им самостоятельно в пределах средств, предусмотренных на эти цели в бюджете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15. Для совместной деятельности и выражения единой позиции депутатов по вопросам, рассматриваемым сельским Советом народных депутатов, депутатами могут быть образованы депутатские объединения (фракции и депутатские группы).</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Порядок формирования, деятельности, а также полномочия депутатских объединений устанавливаются регламентом сельского Совета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16. Полномочия сельского Совета народных депутатов могут быть прекращены досрочно в порядке и по основаниям, которые предусмотрены статьей 73 </w:t>
      </w:r>
      <w:hyperlink r:id="rId53" w:tgtFrame="_blank" w:history="1">
        <w:r w:rsidRPr="00A420E7">
          <w:rPr>
            <w:rFonts w:eastAsia="Times New Roman" w:cs="Times New Roman"/>
            <w:color w:val="0000FF"/>
            <w:szCs w:val="24"/>
            <w:lang w:eastAsia="ru-RU"/>
          </w:rPr>
          <w:t>Федерального закона</w:t>
        </w:r>
      </w:hyperlink>
      <w:r w:rsidRPr="00A420E7">
        <w:rPr>
          <w:rFonts w:eastAsia="Times New Roman" w:cs="Times New Roman"/>
          <w:color w:val="000000"/>
          <w:szCs w:val="24"/>
          <w:lang w:eastAsia="ru-RU"/>
        </w:rPr>
        <w:t xml:space="preserve"> «Об общих принципах организации местного самоуправления в Российской Федерации».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Полномочия сельского Совета народных депутатов также прекращаются: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1) в случае принятия сельским Советом народных депутатов решения о самороспуске.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С мотивированной инициативой о самороспуске может выступить группа депутатов численностью не менее половины от установленного числа депутатов сельского Совета народных депутатов путем подачи письменного заявления. Заявление подписывается каждым из указанных депутатов. Решение о самороспуске принимается не менее чем двумя третями голосов от установленного числа депутатов сельского Совета народных депутатов не ранее чем через шесть месяцев после его избрания;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2) в случае вступления в силу решения суда о неправомочности данного состава депутатов сельского Совета народных депутатов, в том числе в связи со сложением депутатами своих полномочий;</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3) в случае преобразования сельского поселения, осуществляемого в соответствии с частями 3, 3.1, 5 статьи 13 </w:t>
      </w:r>
      <w:hyperlink r:id="rId54" w:tgtFrame="_blank" w:history="1">
        <w:r w:rsidRPr="00A420E7">
          <w:rPr>
            <w:rFonts w:eastAsia="Times New Roman" w:cs="Times New Roman"/>
            <w:color w:val="0000FF"/>
            <w:szCs w:val="24"/>
            <w:lang w:eastAsia="ru-RU"/>
          </w:rPr>
          <w:t>Федерального закона</w:t>
        </w:r>
      </w:hyperlink>
      <w:r w:rsidRPr="00A420E7">
        <w:rPr>
          <w:rFonts w:eastAsia="Times New Roman" w:cs="Times New Roman"/>
          <w:color w:val="000000"/>
          <w:szCs w:val="24"/>
          <w:lang w:eastAsia="ru-RU"/>
        </w:rP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4) в случае утраты поселением статуса муниципального образования в связи с его объединением с городским округом;</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6) в случае нарушения срока издания муниципального правового акта, требуемого для реализации решения, принятого путем прямого волеизъявления граждан, установленного частью 2 статьи 35 настоящего Устава </w:t>
      </w:r>
      <w:r w:rsidRPr="00A420E7">
        <w:rPr>
          <w:rFonts w:eastAsia="Times New Roman" w:cs="Times New Roman"/>
          <w:i/>
          <w:iCs/>
          <w:color w:val="000000"/>
          <w:szCs w:val="24"/>
          <w:lang w:eastAsia="ru-RU"/>
        </w:rPr>
        <w:t>(</w:t>
      </w:r>
      <w:r w:rsidRPr="00A420E7">
        <w:rPr>
          <w:rFonts w:eastAsia="Times New Roman" w:cs="Times New Roman"/>
          <w:color w:val="000000"/>
          <w:szCs w:val="24"/>
          <w:lang w:eastAsia="ru-RU"/>
        </w:rPr>
        <w:t>подпункт 6 части 8 настоящей статьи может быть предусмотрен уставом муниципального образования).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lastRenderedPageBreak/>
        <w:t>17. Досрочное прекращение полномочий сельского Совета народных депутатов влечет досрочное прекращение полномочий его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18. В случае досрочного прекращения полномочий сельского Совета народных депутатов, досрочные выборы в сельский Совет народных депутатов проводятся в сроки, установленные федеральным законом.</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 xml:space="preserve">Статья 22. Полномочия главы сельского поселения как исполняющего полномочия председателя сельского Совета народных депутатов </w:t>
      </w:r>
      <w:r w:rsidRPr="00A420E7">
        <w:rPr>
          <w:rFonts w:eastAsia="Times New Roman" w:cs="Times New Roman"/>
          <w:szCs w:val="24"/>
          <w:lang w:eastAsia="ru-RU"/>
        </w:rPr>
        <w:t xml:space="preserve">(в редакции решения Глубковского сельского Совета народных депутатов </w:t>
      </w:r>
      <w:hyperlink r:id="rId55" w:tgtFrame="_blank" w:history="1">
        <w:r w:rsidRPr="00A420E7">
          <w:rPr>
            <w:rFonts w:eastAsia="Times New Roman" w:cs="Times New Roman"/>
            <w:color w:val="0000FF"/>
            <w:szCs w:val="24"/>
            <w:lang w:eastAsia="ru-RU"/>
          </w:rPr>
          <w:t>от 05.10.2015 г. № 120</w:t>
        </w:r>
      </w:hyperlink>
      <w:r w:rsidRPr="00A420E7">
        <w:rPr>
          <w:rFonts w:eastAsia="Times New Roman" w:cs="Times New Roman"/>
          <w:szCs w:val="24"/>
          <w:lang w:eastAsia="ru-RU"/>
        </w:rPr>
        <w:t>)</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 xml:space="preserve">(в редакции решения Глубковского сельского Совета народных депутатов </w:t>
      </w:r>
      <w:hyperlink r:id="rId56" w:tgtFrame="_blank" w:history="1">
        <w:r w:rsidRPr="00A420E7">
          <w:rPr>
            <w:rFonts w:eastAsia="Times New Roman" w:cs="Times New Roman"/>
            <w:color w:val="0000FF"/>
            <w:szCs w:val="24"/>
            <w:lang w:eastAsia="ru-RU"/>
          </w:rPr>
          <w:t>от 05.10.2015 г. № 120</w:t>
        </w:r>
      </w:hyperlink>
      <w:r w:rsidRPr="00A420E7">
        <w:rPr>
          <w:rFonts w:eastAsia="Times New Roman" w:cs="Times New Roman"/>
          <w:szCs w:val="24"/>
          <w:lang w:eastAsia="ru-RU"/>
        </w:rPr>
        <w:t>)</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 xml:space="preserve">1. </w:t>
      </w:r>
      <w:proofErr w:type="gramStart"/>
      <w:r w:rsidRPr="00A420E7">
        <w:rPr>
          <w:rFonts w:eastAsia="Times New Roman" w:cs="Times New Roman"/>
          <w:szCs w:val="24"/>
          <w:lang w:eastAsia="ru-RU"/>
        </w:rPr>
        <w:t>Глава сельского поселения избирается сельским Советом народных депутатов из своего состава на первом заседании сельского Совета народных депутатов тайным голосованием, на срок полномочий сельского Совета народных депутатов и в соответствии с Уставом Глубковского сельского поселения Новосильского района Орловской области исполняет полномочия председателя Глубковского сельского Совета народных депутатов Новосильского района Орловской области с правом решающего голоса и возглавляет местную администрацию.</w:t>
      </w:r>
      <w:proofErr w:type="gramEnd"/>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2. Глава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1) представляет сельский Совет народных депутатов в отношениях с населением, трудовыми коллективами, органами территориального общественного самоуправления, предприятиями, учреждениями и организациями;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2) созывает заседания сельского Совета народных депутатов, доводит до сведения депутатов и населения время и место их проведения, а также проект повестки дня;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3) осуществляет руководство подготовкой заседаний сельского Совета народных депутатов и вопросов, вносимых на рассмотрение сельского Совета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 xml:space="preserve">4) ведет заседания сельского Совета народных депутатов, ведает внутренним распорядком в соответствии с регламентом сельского Совета народных депутатов;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5) издает постановления и распоряжения по вопросам организации деятельности сельского Совета народных депутатов, подписывает решения представительного органа муниципального образования;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6) оказывает содействие депутатам сельского Совета народных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сельском Совете народных депутатов, его органах и в избирательных округах;</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7) координирует деятельность постоянных и иных комиссий сельского Совета народных депутатов и дает им поручения;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lastRenderedPageBreak/>
        <w:t>8) принимает меры по обеспечению гласности и учету общественного мнения в работе сельского Совета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 xml:space="preserve">9) обеспечивает обсуждение гражданами проектов важнейших решений сельского Совета народных депутатов, а также вопросов местного значения, организует в сельском Совете народных депутатов прием граждан, рассмотрение их обращений, заявлений и жалоб;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10) рассматривает в соответствии с законодательством вопросы организации выборов и досрочного прекращения полномочий депутатов сельского Совета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11) является распорядителем кредитов по расходам, предусмотренным в бюджете на подготовку и проведение заседаний, работу постоянных и иных комиссий и депутатов сельского Совета народных депутатов, а также по другим расходам, связанным с деятельностью сельского Совета народных депутатов; (в том случае, если сельский Совет народных депутатов обладает полномочиями юридического лица);</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12) подписывает исковые заявления в суд в случаях, предусмотренных законодательством;</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13) обладает правом решающего голоса на заседаниях сельского Совета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14) решает иные вопросы в соответствии с действующим законодательством.</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Статья 23. Статус депутата сельского Совета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 Депутатом сельского Совета народных депутатов может быть избран гражданин Российской Федерации, обладающий избирательным правом и достигший ко дню выборов 18 лет.</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2. Депутат сельского Совета народных депутатов избирается на срок полномочий сельского Совета народных депутатов данного созыва.</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Полномочия депутата сельского Совета народных депутатов начинаются со дня его избрания и прекращаются со дня начала работы сельского Совета народных депутатов нового созыва, за исключением </w:t>
      </w:r>
      <w:proofErr w:type="gramStart"/>
      <w:r w:rsidRPr="00A420E7">
        <w:rPr>
          <w:rFonts w:eastAsia="Times New Roman" w:cs="Times New Roman"/>
          <w:color w:val="000000"/>
          <w:szCs w:val="24"/>
          <w:lang w:eastAsia="ru-RU"/>
        </w:rPr>
        <w:t>случаев досрочного прекращения полномочий депутата сельского Совета народных депутатов</w:t>
      </w:r>
      <w:proofErr w:type="gramEnd"/>
      <w:r w:rsidRPr="00A420E7">
        <w:rPr>
          <w:rFonts w:eastAsia="Times New Roman" w:cs="Times New Roman"/>
          <w:color w:val="000000"/>
          <w:szCs w:val="24"/>
          <w:lang w:eastAsia="ru-RU"/>
        </w:rPr>
        <w:t>.</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3. Депутат сельского Совета народных депутатов должен соблюдать ограничения и запреты и исполнять обязанности, которые установлены </w:t>
      </w:r>
      <w:hyperlink r:id="rId57" w:tgtFrame="_blank" w:history="1">
        <w:r w:rsidRPr="00A420E7">
          <w:rPr>
            <w:rFonts w:eastAsia="Times New Roman" w:cs="Times New Roman"/>
            <w:color w:val="0000FF"/>
            <w:szCs w:val="24"/>
            <w:lang w:eastAsia="ru-RU"/>
          </w:rPr>
          <w:t>Федеральным законом от 25.12.2008 № 273-ФЗ</w:t>
        </w:r>
      </w:hyperlink>
      <w:r w:rsidRPr="00A420E7">
        <w:rPr>
          <w:rFonts w:eastAsia="Times New Roman" w:cs="Times New Roman"/>
          <w:color w:val="000000"/>
          <w:szCs w:val="24"/>
          <w:lang w:eastAsia="ru-RU"/>
        </w:rPr>
        <w:t xml:space="preserve"> «О противодействии коррупции» и другими федеральными законами.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4. Полномочия депутата сельского Совета народных депутатов прекращаются досрочно в случаях:</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lastRenderedPageBreak/>
        <w:t>1) смерти;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2) отставки по собственному желанию;</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3) признания судом недееспособным или ограниченно дееспособным;</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4) признания судом безвестно отсутствующим или объявления умершим;</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5) вступления в отношении его в законную силу обвинительного приговора суда;</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6) выезда за пределы Российской Федерации на постоянное место жительства;</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proofErr w:type="gramStart"/>
      <w:r w:rsidRPr="00A420E7">
        <w:rPr>
          <w:rFonts w:eastAsia="Times New Roman" w:cs="Times New Roman"/>
          <w:color w:val="000000"/>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420E7">
        <w:rPr>
          <w:rFonts w:eastAsia="Times New Roman" w:cs="Times New Roman"/>
          <w:color w:val="000000"/>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8) отзыва избирателями;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9) досрочного прекращения полномочий сельского Совета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10) призыва на военную службу или направления на заменяющую ее альтернативную гражданскую службу;</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11) в иных случаях, установленных </w:t>
      </w:r>
      <w:hyperlink r:id="rId58" w:tgtFrame="_blank" w:history="1">
        <w:r w:rsidRPr="00A420E7">
          <w:rPr>
            <w:rFonts w:eastAsia="Times New Roman" w:cs="Times New Roman"/>
            <w:color w:val="0000FF"/>
            <w:szCs w:val="24"/>
            <w:lang w:eastAsia="ru-RU"/>
          </w:rPr>
          <w:t>Федеральным законом</w:t>
        </w:r>
      </w:hyperlink>
      <w:r w:rsidRPr="00A420E7">
        <w:rPr>
          <w:rFonts w:eastAsia="Times New Roman" w:cs="Times New Roman"/>
          <w:color w:val="000000"/>
          <w:szCs w:val="24"/>
          <w:lang w:eastAsia="ru-RU"/>
        </w:rPr>
        <w:t xml:space="preserve"> «Об общих принципах организации местного самоуправления в Российской Федерации» и иными федеральными законами.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5. Полномочия депутата сельского Совета народных депутатов в случаях, указанных в пунктах 3, 4, 5 части 4 настоящей статьи прекращаются досрочно с момента вступления в силу соответствующего акта, либо со времени, указанного в нем.</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Прекращение полномочий депутата сельского Совета народных депутатов в случаях, указанных в пунктах 1, 6, 7, 10 части 4 настоящей статьи фиксируется решением сельского Совета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При досрочном прекращении полномочий депутата сельского Совета народных депутатов в результате отзыва его полномочия прекращаются с момента официального опубликования (обнародования) результатов голосования по отзыву, если иное не установлено действующим законодательством.</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Полномочия депутата сельского Совета народных депутатов в случае, предусмотренном в пункте 9 части 4 настоящей статьи, прекращаются одновременно с досрочным прекращением полномочий сельского Совета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lastRenderedPageBreak/>
        <w:t>Отставка депутата принимается большинством от состава сельского Совета народных депутатов на заседании сельского Совета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Заявление депутата о сложении полномочий не может быть отозвано после принятия решения сельским Советом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Досрочно утративший свои полномочия депутат может вновь обрести их лишь в случае нового избрания.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Решение сельского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сельского Совета народных депутатов, - не позднее чем через три месяца со дня появления такого основания.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6. Депутаты сельского Совета народных депутатов принимают участие в решении вопросов, отнесенных к компетенции сельского Совета народных депутатов, и осуществляют свои полномочия на непостоянной основе.</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7. Депутатам сельского Совета народных депутатов гарантируется материально-техническое и организационное обеспечение осуществления полномочий.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Депутатам сельского Совета народных депутатов гарантируется право правотворческой инициативы.</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Депутатам сельского Совета народных депутатов гарантируется право на обращение в органы государственной власти, органы местного самоуправления и организации.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Депутат сельского Совета народных депутатов для решения вопросов, связанных с осуществлением своих полномочий, пользуется правом на прием в первоочередном порядке должностными лицами расположенных на территории Орловской области органов государственной власти Орловской области, должностными лицами органов местного самоуправления и руководителями муниципальных предприятий и учреждений.</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Депутатам сельского Совета народных депутатов гарантируется возмещение расходов, понесенных ими при непосредственном осуществлении депутатских полномочий, за счет средств бюджета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8. Финансирование расходов, связанных с предоставлением гарантий депутату и установленных уставом муниципального образования, осуществляется за счет средств бюджета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9. К гарантиям осуществления полномочий депутата относятся также:</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 депутат или группа депутатов вправе инициировать обращение представительного органа муниципального образования с депутатским запросом к органам государственной власти, органам местного самоуправления по вопросам депутатской деятельности.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2) для организации личных приемов, встреч с избирателями и представления отчетов избирателям депутату обеспечиваются необходимые </w:t>
      </w:r>
      <w:proofErr w:type="gramStart"/>
      <w:r w:rsidRPr="00A420E7">
        <w:rPr>
          <w:rFonts w:eastAsia="Times New Roman" w:cs="Times New Roman"/>
          <w:color w:val="000000"/>
          <w:szCs w:val="24"/>
          <w:lang w:eastAsia="ru-RU"/>
        </w:rPr>
        <w:t>условия</w:t>
      </w:r>
      <w:proofErr w:type="gramEnd"/>
      <w:r w:rsidRPr="00A420E7">
        <w:rPr>
          <w:rFonts w:eastAsia="Times New Roman" w:cs="Times New Roman"/>
          <w:color w:val="000000"/>
          <w:szCs w:val="24"/>
          <w:lang w:eastAsia="ru-RU"/>
        </w:rPr>
        <w:t xml:space="preserve"> и предоставляется </w:t>
      </w:r>
      <w:r w:rsidRPr="00A420E7">
        <w:rPr>
          <w:rFonts w:eastAsia="Times New Roman" w:cs="Times New Roman"/>
          <w:color w:val="000000"/>
          <w:szCs w:val="24"/>
          <w:lang w:eastAsia="ru-RU"/>
        </w:rPr>
        <w:lastRenderedPageBreak/>
        <w:t>помещение в порядке, установленном нормативным правовым актом представительного органа муниципального образования.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3) депутат в порядке, установленном муниципальными правовыми актами соответствующих органов местного самоуправления, должностных лиц местного самоуправления, обеспечивается копиями муниципальных правовых актов, а также - по запросу - копиями документов и информационно-справочных материалов, поступающих в официальном порядке в органы местного самоуправления, должностным лицам местного самоуправления.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i/>
          <w:iCs/>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ascii="Arial" w:eastAsia="Times New Roman" w:hAnsi="Arial" w:cs="Arial"/>
          <w:b/>
          <w:bCs/>
          <w:color w:val="000000"/>
          <w:szCs w:val="24"/>
          <w:lang w:eastAsia="ru-RU"/>
        </w:rPr>
        <w:t>Статья 24. Статус главы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 Глава сельского поселения является высшим должностным лицом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2. Глава сельского поселения избирается сельским Советом народных депутатов из своего состава на первом заседании сельского Совета народных депутатов тайным голосованием, на срок полномочий сельского Совета народных депутатов и исполняет полномочия его председателя и полномочия главы администрации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Кандидаты на должность Главы сельского поселения выдвигаются депутатами или в порядке самовыдвижения депутатов на первом заседании Совета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По всем кандидатурам проводится обсуждение, в ходе которого кандидаты выступают и отвечают на вопросы депутатов. Слово предоставляется кандидатам на равных условиях в порядке их выдвижения.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После начала обсуждения выдвижение новых кандидатур не допускается.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Каждому депутату гарантируется возможность свободного и всестороннего обсуждения деловых и личных качеств кандидатов.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Заявление о самоотводе принимается без обсуждения и голосования и может быть подано до утверждения списка кандидатур на должность Главы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После окончания обсуждения большинством голосов присутствующих на заседании депутатов утверждается список для голосования.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Для проведения процедуры выборов Главы сельского поселения необходимо наличие в списке не менее одной кандидатуры.</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В случае</w:t>
      </w:r>
      <w:proofErr w:type="gramStart"/>
      <w:r w:rsidRPr="00A420E7">
        <w:rPr>
          <w:rFonts w:eastAsia="Times New Roman" w:cs="Times New Roman"/>
          <w:color w:val="000000"/>
          <w:szCs w:val="24"/>
          <w:lang w:eastAsia="ru-RU"/>
        </w:rPr>
        <w:t>,</w:t>
      </w:r>
      <w:proofErr w:type="gramEnd"/>
      <w:r w:rsidRPr="00A420E7">
        <w:rPr>
          <w:rFonts w:eastAsia="Times New Roman" w:cs="Times New Roman"/>
          <w:color w:val="000000"/>
          <w:szCs w:val="24"/>
          <w:lang w:eastAsia="ru-RU"/>
        </w:rPr>
        <w:t xml:space="preserve"> если на должность Главы сельского поселения выдвинуто более двух кандидатур и ни одна из них не набрала требуемого для избрания количества голосов, проводится второй тур голосования по двум кандидатам, получившим наибольшее количество голосов.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 xml:space="preserve">Депутат считается избранным на должность Главы сельского поселения, если за него проголосовало не менее 2/3 от установленной численности депутатов сельского </w:t>
      </w:r>
      <w:r w:rsidRPr="00A420E7">
        <w:rPr>
          <w:rFonts w:eastAsia="Times New Roman" w:cs="Times New Roman"/>
          <w:szCs w:val="24"/>
          <w:lang w:eastAsia="ru-RU"/>
        </w:rPr>
        <w:lastRenderedPageBreak/>
        <w:t>Совета народных депутатов</w:t>
      </w:r>
      <w:proofErr w:type="gramStart"/>
      <w:r w:rsidRPr="00A420E7">
        <w:rPr>
          <w:rFonts w:eastAsia="Times New Roman" w:cs="Times New Roman"/>
          <w:color w:val="000000"/>
          <w:szCs w:val="24"/>
          <w:lang w:eastAsia="ru-RU"/>
        </w:rPr>
        <w:t>.</w:t>
      </w:r>
      <w:proofErr w:type="gramEnd"/>
      <w:r w:rsidRPr="00A420E7">
        <w:rPr>
          <w:rFonts w:eastAsia="Times New Roman" w:cs="Times New Roman"/>
          <w:color w:val="000000"/>
          <w:szCs w:val="24"/>
          <w:lang w:eastAsia="ru-RU"/>
        </w:rPr>
        <w:t xml:space="preserve"> (</w:t>
      </w:r>
      <w:proofErr w:type="gramStart"/>
      <w:r w:rsidRPr="00A420E7">
        <w:rPr>
          <w:rFonts w:eastAsia="Times New Roman" w:cs="Times New Roman"/>
          <w:color w:val="000000"/>
          <w:szCs w:val="24"/>
          <w:lang w:eastAsia="ru-RU"/>
        </w:rPr>
        <w:t>в</w:t>
      </w:r>
      <w:proofErr w:type="gramEnd"/>
      <w:r w:rsidRPr="00A420E7">
        <w:rPr>
          <w:rFonts w:eastAsia="Times New Roman" w:cs="Times New Roman"/>
          <w:color w:val="000000"/>
          <w:szCs w:val="24"/>
          <w:lang w:eastAsia="ru-RU"/>
        </w:rPr>
        <w:t xml:space="preserve"> редакции решения Глубковского сельского Совета народных депутатов Новосильского района </w:t>
      </w:r>
      <w:hyperlink r:id="rId59" w:tgtFrame="_blank" w:history="1">
        <w:r w:rsidRPr="00A420E7">
          <w:rPr>
            <w:rFonts w:eastAsia="Times New Roman" w:cs="Times New Roman"/>
            <w:color w:val="0000FF"/>
            <w:szCs w:val="24"/>
            <w:lang w:eastAsia="ru-RU"/>
          </w:rPr>
          <w:t>от 15.09.2017 г. № 52</w:t>
        </w:r>
      </w:hyperlink>
      <w:r w:rsidRPr="00A420E7">
        <w:rPr>
          <w:rFonts w:eastAsia="Times New Roman" w:cs="Times New Roman"/>
          <w:szCs w:val="24"/>
          <w:lang w:eastAsia="ru-RU"/>
        </w:rPr>
        <w:t>)</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3. Глава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2) подписывает и обнародует решения, принятые сельским Советом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3) издает в пределах своих полномочий правовые акты;</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4) вправе требовать созыва внеочередного заседания сельского Совета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4. Глава сельского поселения представляет сельскому Совету народных депутатов ежегодные отчеты о результатах своей деятельности, а также о деятельности местной администрации и иных подведомственных ему органов местного самоуправления, в том числе о решении вопросов, поставленных сельским Советом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5. Глава сельского поселения должен соблюдать ограничения и запреты и исполнять обязанности, которые установлены </w:t>
      </w:r>
      <w:hyperlink r:id="rId60" w:tgtFrame="_blank" w:history="1">
        <w:r w:rsidRPr="00A420E7">
          <w:rPr>
            <w:rFonts w:eastAsia="Times New Roman" w:cs="Times New Roman"/>
            <w:color w:val="0000FF"/>
            <w:szCs w:val="24"/>
            <w:lang w:eastAsia="ru-RU"/>
          </w:rPr>
          <w:t>Федеральным законом от 25.12.2008 № 273-ФЗ</w:t>
        </w:r>
      </w:hyperlink>
      <w:r w:rsidRPr="00A420E7">
        <w:rPr>
          <w:rFonts w:eastAsia="Times New Roman" w:cs="Times New Roman"/>
          <w:color w:val="000000"/>
          <w:szCs w:val="24"/>
          <w:lang w:eastAsia="ru-RU"/>
        </w:rPr>
        <w:t xml:space="preserve"> «О противодействии коррупции» и другими федеральными законами.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6. Глава сельского поселения </w:t>
      </w:r>
      <w:proofErr w:type="gramStart"/>
      <w:r w:rsidRPr="00A420E7">
        <w:rPr>
          <w:rFonts w:eastAsia="Times New Roman" w:cs="Times New Roman"/>
          <w:color w:val="000000"/>
          <w:szCs w:val="24"/>
          <w:lang w:eastAsia="ru-RU"/>
        </w:rPr>
        <w:t>подконтролен</w:t>
      </w:r>
      <w:proofErr w:type="gramEnd"/>
      <w:r w:rsidRPr="00A420E7">
        <w:rPr>
          <w:rFonts w:eastAsia="Times New Roman" w:cs="Times New Roman"/>
          <w:color w:val="000000"/>
          <w:szCs w:val="24"/>
          <w:lang w:eastAsia="ru-RU"/>
        </w:rPr>
        <w:t xml:space="preserve"> и подотчетен населению и сельскому Совету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7. Полномочия главы сельского поселения начинаются со дня вступления его в должность и прекращаются со дня вступления в должность вновь избранного главы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 xml:space="preserve">(Часть 8 в редакции решения Глубковского сельского Совета народных депутатов </w:t>
      </w:r>
      <w:hyperlink r:id="rId61" w:tgtFrame="_blank" w:history="1">
        <w:r w:rsidRPr="00A420E7">
          <w:rPr>
            <w:rFonts w:eastAsia="Times New Roman" w:cs="Times New Roman"/>
            <w:color w:val="0000FF"/>
            <w:szCs w:val="24"/>
            <w:lang w:eastAsia="ru-RU"/>
          </w:rPr>
          <w:t>от 22.11.2016 г. № 17</w:t>
        </w:r>
      </w:hyperlink>
      <w:r w:rsidRPr="00A420E7">
        <w:rPr>
          <w:rFonts w:eastAsia="Times New Roman" w:cs="Times New Roman"/>
          <w:szCs w:val="24"/>
          <w:lang w:eastAsia="ru-RU"/>
        </w:rPr>
        <w:t>)</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8 </w:t>
      </w:r>
      <w:r w:rsidRPr="00A420E7">
        <w:rPr>
          <w:rFonts w:eastAsia="Times New Roman" w:cs="Times New Roman"/>
          <w:szCs w:val="24"/>
          <w:lang w:eastAsia="ru-RU"/>
        </w:rPr>
        <w:t>Главе сельского поселения в здании, в котором расположены органы местного самоуправления, предоставляется отдельное служебное помещение, оборудованное мебелью, оргтехникой и средствами связи, в соответствии с нормативным правовым актом сельского Совета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Главе сельского поселения гарантируется право правотворческой инициативы.</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Глава сельского поселения по вопросам своих полномочий, вправе направить письменное обращение в органы государственной власти, органы местного самоуправления и иные организации.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lastRenderedPageBreak/>
        <w:t>Глава сельского поселения для решения вопросов, связанных с осуществлением своих полномочий, пользуется правом на прием в первоочередном порядке должностными лицами расположенных на территории Орловской области органов государственной власти Орловской области, должностными лицами органов местного самоуправления и руководителями муниципальных предприятий и учреждений.</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Главе сельского поселения гарантируется выплата денежного содержания. Размер и условия оплаты труда его определяется органами местного самоуправления.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 xml:space="preserve">Главе сельского поселения гарантируется предоставление ежегодного основного оплачиваемого отпуска продолжительностью 28 календарных дней. Продолжительность и условия предоставления ежегодного дополнительного оплачиваемого отпуска устанавливается нормативным правовым актом сельского Совета народных депутатов.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Главе сельского поселения возмещаются связанные с осуществлением его полномочий транспортные расходы, расходы на служебные командировки в размере и порядке, установленном нормативным правовым актом сельского Совета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Главе сельского поселения возмещаются расходы, связанные с осуществлением его полномочий. Порядок возмещения и виды расходов устанавливается нормативным правовым актом сельского Совета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Главе сельского поселения предоставляются пенсионное обеспечение, обязательное медицинское страхование, обязательное государственное социальное страхование на случай заболевания или утраты трудоспособности в соответствии с законодательством Российской Федерации.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Главе сельского поселения устанавливается ежемесячная доплата к страховой пенсии по старости (инвалидности), назначенной в соответствии с законодательством Российской Федерации.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Размер, порядок и условия назначения ежемесячной доплаты к страховой пенсии по старости (инвалидности) устанавливаются нормативным правовым актом сельского Совета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Главе сельского поселения устанавливается компенсация расходов, связанных с санаторно-курортным обеспечением Главы, осуществляющего свои полномочия на постоянной основе, которая осуществляется в порядке, установленном нормативным правовым актом сельского Совета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 xml:space="preserve">Главе сельского поселения устанавливается единовременная денежная выплата в случаях, размере и порядке, установленных нормативным правовым актом сельского Совета народных депутатов.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Главе сельского поселения по окончании срока полномочий устанавливается единовременная денежная выплата в размере и порядке, установленными нормативным правовым актом сельского Совета народных депутатов</w:t>
      </w:r>
      <w:proofErr w:type="gramStart"/>
      <w:r w:rsidRPr="00A420E7">
        <w:rPr>
          <w:rFonts w:eastAsia="Times New Roman" w:cs="Times New Roman"/>
          <w:szCs w:val="24"/>
          <w:lang w:eastAsia="ru-RU"/>
        </w:rPr>
        <w:t>.»;</w:t>
      </w:r>
      <w:proofErr w:type="gramEnd"/>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При досрочном прекращении полномочий главы, осуществляющего свои полномочия на постоянной основе, в случаях вступления в отношении его в законную силу обвинительного приговора суда, выплата не производится</w:t>
      </w:r>
      <w:r w:rsidRPr="00A420E7">
        <w:rPr>
          <w:rFonts w:eastAsia="Times New Roman" w:cs="Times New Roman"/>
          <w:color w:val="000000"/>
          <w:szCs w:val="24"/>
          <w:lang w:eastAsia="ru-RU"/>
        </w:rPr>
        <w:t xml:space="preserve">.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lastRenderedPageBreak/>
        <w:t xml:space="preserve">9. </w:t>
      </w:r>
      <w:r w:rsidRPr="00A420E7">
        <w:rPr>
          <w:rFonts w:eastAsia="Times New Roman" w:cs="Times New Roman"/>
          <w:szCs w:val="24"/>
          <w:lang w:eastAsia="ru-RU"/>
        </w:rPr>
        <w:t>В случае смерти Главы сельского поселения устанавливается единовременная денежная выплата близким родственникам (родителям, супругу (супруге), детям) в размере и порядке, установленными нормативным правовым актом представительного органа муниципального образования</w:t>
      </w:r>
      <w:proofErr w:type="gramStart"/>
      <w:r w:rsidRPr="00A420E7">
        <w:rPr>
          <w:rFonts w:eastAsia="Times New Roman" w:cs="Times New Roman"/>
          <w:color w:val="000000"/>
          <w:szCs w:val="24"/>
          <w:lang w:eastAsia="ru-RU"/>
        </w:rPr>
        <w:t>.</w:t>
      </w:r>
      <w:proofErr w:type="gramEnd"/>
      <w:r w:rsidRPr="00A420E7">
        <w:rPr>
          <w:rFonts w:eastAsia="Times New Roman" w:cs="Times New Roman"/>
          <w:color w:val="000000"/>
          <w:szCs w:val="24"/>
          <w:lang w:eastAsia="ru-RU"/>
        </w:rPr>
        <w:t xml:space="preserve"> </w:t>
      </w:r>
      <w:r w:rsidRPr="00A420E7">
        <w:rPr>
          <w:rFonts w:eastAsia="Times New Roman" w:cs="Times New Roman"/>
          <w:szCs w:val="24"/>
          <w:lang w:eastAsia="ru-RU"/>
        </w:rPr>
        <w:t>(</w:t>
      </w:r>
      <w:proofErr w:type="gramStart"/>
      <w:r w:rsidRPr="00A420E7">
        <w:rPr>
          <w:rFonts w:eastAsia="Times New Roman" w:cs="Times New Roman"/>
          <w:szCs w:val="24"/>
          <w:lang w:eastAsia="ru-RU"/>
        </w:rPr>
        <w:t>в</w:t>
      </w:r>
      <w:proofErr w:type="gramEnd"/>
      <w:r w:rsidRPr="00A420E7">
        <w:rPr>
          <w:rFonts w:eastAsia="Times New Roman" w:cs="Times New Roman"/>
          <w:szCs w:val="24"/>
          <w:lang w:eastAsia="ru-RU"/>
        </w:rPr>
        <w:t xml:space="preserve"> редакции решения Глубковского сельского Совета народных депутатов </w:t>
      </w:r>
      <w:hyperlink r:id="rId62" w:tgtFrame="_blank" w:history="1">
        <w:r w:rsidRPr="00A420E7">
          <w:rPr>
            <w:rFonts w:eastAsia="Times New Roman" w:cs="Times New Roman"/>
            <w:color w:val="0000FF"/>
            <w:szCs w:val="24"/>
            <w:lang w:eastAsia="ru-RU"/>
          </w:rPr>
          <w:t>от 22.11.2016 г. № 17</w:t>
        </w:r>
      </w:hyperlink>
      <w:r w:rsidRPr="00A420E7">
        <w:rPr>
          <w:rFonts w:eastAsia="Times New Roman" w:cs="Times New Roman"/>
          <w:szCs w:val="24"/>
          <w:lang w:eastAsia="ru-RU"/>
        </w:rPr>
        <w:t>)</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10. Финансирование расходов, связанных с предоставлением гарантий главе сельского поселения и  закрепленных в настоящем Уставе, осуществляется за счет средств  бюджета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 xml:space="preserve">(Часть 11 введена решением Глубковского сельского Совета народных депутатов </w:t>
      </w:r>
      <w:hyperlink r:id="rId63" w:tgtFrame="_blank" w:history="1">
        <w:r w:rsidRPr="00A420E7">
          <w:rPr>
            <w:rFonts w:eastAsia="Times New Roman" w:cs="Times New Roman"/>
            <w:color w:val="0000FF"/>
            <w:szCs w:val="24"/>
            <w:lang w:eastAsia="ru-RU"/>
          </w:rPr>
          <w:t>от 22.11.2016 г. № 17</w:t>
        </w:r>
      </w:hyperlink>
      <w:r w:rsidRPr="00A420E7">
        <w:rPr>
          <w:rFonts w:eastAsia="Times New Roman" w:cs="Times New Roman"/>
          <w:szCs w:val="24"/>
          <w:lang w:eastAsia="ru-RU"/>
        </w:rPr>
        <w:t>)</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 xml:space="preserve">11. </w:t>
      </w:r>
      <w:proofErr w:type="gramStart"/>
      <w:r w:rsidRPr="00A420E7">
        <w:rPr>
          <w:rFonts w:eastAsia="Times New Roman" w:cs="Times New Roman"/>
          <w:szCs w:val="24"/>
          <w:lang w:eastAsia="ru-RU"/>
        </w:rPr>
        <w:t xml:space="preserve">Дополнительные социальные и иные гарантии в связи с прекращением полномочий (в том числе досрочно) главы сельского поселения, предусматривающие расходование средств бюджета сельского поселения, устанавливаются только в отношении главы сельского поселения, осуществлявшего свои полномочия на постоянной основе и в этот период достигшего пенсионного возраста или потерявшего трудоспособность, и не применяется в случаях прекращения полномочий, закрепленных в части 5.1 статьи 40 </w:t>
      </w:r>
      <w:hyperlink r:id="rId64" w:tgtFrame="_blank" w:history="1">
        <w:r w:rsidRPr="00A420E7">
          <w:rPr>
            <w:rFonts w:eastAsia="Times New Roman" w:cs="Times New Roman"/>
            <w:color w:val="0000FF"/>
            <w:szCs w:val="24"/>
            <w:lang w:eastAsia="ru-RU"/>
          </w:rPr>
          <w:t>Федерального</w:t>
        </w:r>
        <w:proofErr w:type="gramEnd"/>
        <w:r w:rsidRPr="00A420E7">
          <w:rPr>
            <w:rFonts w:eastAsia="Times New Roman" w:cs="Times New Roman"/>
            <w:color w:val="0000FF"/>
            <w:szCs w:val="24"/>
            <w:lang w:eastAsia="ru-RU"/>
          </w:rPr>
          <w:t xml:space="preserve"> закона от 06 октября 2003 года № 131-ФЗ</w:t>
        </w:r>
      </w:hyperlink>
      <w:r w:rsidRPr="00A420E7">
        <w:rPr>
          <w:rFonts w:eastAsia="Times New Roman" w:cs="Times New Roman"/>
          <w:szCs w:val="24"/>
          <w:lang w:eastAsia="ru-RU"/>
        </w:rPr>
        <w:t xml:space="preserve"> «Об общих принципах организации местного самоуправления в Российской Федерации».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Статья 25. Досрочное прекращение полномочий главы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 Полномочия главы сельского поселения прекращаются досрочно в случаях:</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 смерти;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2) отставки по собственному желанию;</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3) отрешения от должности в соответствии с </w:t>
      </w:r>
      <w:hyperlink r:id="rId65" w:tgtFrame="_blank" w:history="1">
        <w:r w:rsidRPr="00A420E7">
          <w:rPr>
            <w:rFonts w:eastAsia="Times New Roman" w:cs="Times New Roman"/>
            <w:color w:val="0000FF"/>
            <w:szCs w:val="24"/>
            <w:lang w:eastAsia="ru-RU"/>
          </w:rPr>
          <w:t>Федеральным законом</w:t>
        </w:r>
      </w:hyperlink>
      <w:r w:rsidRPr="00A420E7">
        <w:rPr>
          <w:rFonts w:eastAsia="Times New Roman" w:cs="Times New Roman"/>
          <w:color w:val="000000"/>
          <w:szCs w:val="24"/>
          <w:lang w:eastAsia="ru-RU"/>
        </w:rPr>
        <w:t xml:space="preserve"> «Об общих принципах организации местного самоуправления в Российской Федерации»;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4) признания судом недееспособным или ограниченно дееспособным;</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5) признания судом безвестно отсутствующим или объявления умершим;</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6) вступления в отношении его в законную силу обвинительного приговора суда;</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7) выезда за пределы Российской Федерации на постоянное место жительства;</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proofErr w:type="gramStart"/>
      <w:r w:rsidRPr="00A420E7">
        <w:rPr>
          <w:rFonts w:eastAsia="Times New Roman" w:cs="Times New Roman"/>
          <w:color w:val="000000"/>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420E7">
        <w:rPr>
          <w:rFonts w:eastAsia="Times New Roman" w:cs="Times New Roman"/>
          <w:color w:val="000000"/>
          <w:szCs w:val="24"/>
          <w:lang w:eastAsia="ru-RU"/>
        </w:rPr>
        <w:t xml:space="preserve"> </w:t>
      </w:r>
      <w:r w:rsidRPr="00A420E7">
        <w:rPr>
          <w:rFonts w:eastAsia="Times New Roman" w:cs="Times New Roman"/>
          <w:color w:val="000000"/>
          <w:szCs w:val="24"/>
          <w:lang w:eastAsia="ru-RU"/>
        </w:rPr>
        <w:lastRenderedPageBreak/>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9) установленной в судебном порядке стойкой неспособности по состоянию здоровья осуществлять полномочия главы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10) преобразования сельского поселения, осуществляемого в соответствии с </w:t>
      </w:r>
      <w:hyperlink r:id="rId66" w:tgtFrame="_blank" w:history="1">
        <w:r w:rsidRPr="00A420E7">
          <w:rPr>
            <w:rFonts w:eastAsia="Times New Roman" w:cs="Times New Roman"/>
            <w:color w:val="0000FF"/>
            <w:szCs w:val="24"/>
            <w:lang w:eastAsia="ru-RU"/>
          </w:rPr>
          <w:t>Федеральным законом</w:t>
        </w:r>
      </w:hyperlink>
      <w:r w:rsidRPr="00A420E7">
        <w:rPr>
          <w:rFonts w:eastAsia="Times New Roman" w:cs="Times New Roman"/>
          <w:color w:val="000000"/>
          <w:szCs w:val="24"/>
          <w:lang w:eastAsia="ru-RU"/>
        </w:rPr>
        <w:t xml:space="preserve"> «Об общих принципах организации местного самоуправления в Российской Федерации», а также в случае упразднения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11) утраты им поселением статуса муниципального образования в связи с его объединением с городским округом;</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12)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13) удаление в отставку в соответствии с </w:t>
      </w:r>
      <w:hyperlink r:id="rId67" w:tgtFrame="_blank" w:history="1">
        <w:r w:rsidRPr="00A420E7">
          <w:rPr>
            <w:rFonts w:eastAsia="Times New Roman" w:cs="Times New Roman"/>
            <w:color w:val="0000FF"/>
            <w:szCs w:val="24"/>
            <w:lang w:eastAsia="ru-RU"/>
          </w:rPr>
          <w:t>Федеральным законом</w:t>
        </w:r>
      </w:hyperlink>
      <w:r w:rsidRPr="00A420E7">
        <w:rPr>
          <w:rFonts w:eastAsia="Times New Roman" w:cs="Times New Roman"/>
          <w:color w:val="000000"/>
          <w:szCs w:val="24"/>
          <w:lang w:eastAsia="ru-RU"/>
        </w:rPr>
        <w:t xml:space="preserve"> «Об общих принципах организации местного самоуправления в Российской Федерации»;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14) отзыв избирателями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В случаях, предусмотренных пунктами 4, 5, 6, 10 настоящей части, полномочия главы сельского поселения прекращаются с момента вступления в силу соответствующего решения суда Орловской области либо со времени, указанного в нем.</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В случаях, предусмотренных в пунктах 1, 7, 8 настоящей части, прекращение полномочий главы сельского поселения фиксируется решением  сельского Совета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В случае, предусмотренном пунктом 3 настоящей части, полномочия главы сельского поселения прекращаются с момента вступления в силу соответствующего правового акта об отрешении.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В случаях, предусмотренных пунктами 10 - 12 настоящей части полномочия главы сельского поселения прекращаются с момента принятия соответствующего закона Орловской области.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В случае, предусмотренном пунктом 13 настоящей части, полномочия главы сельского поселения прекращаются со дня вступления в силу соответствующего решения сельского Совета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В случае, предусмотренном пунктом 14 настоящей части, полномочия главы сельского поселения прекращаются со дня официального опубликования (обнародования) результатов голосования по отзыву, если иное не установлено действующим законодательством.</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Заявление об отставке направляется главой сельского поселения в сельский Совет народных депутатов. В случае принятия сельским Советом народных депутатов отставки главы сельского поселения, полномочия главы сельского поселения прекращаются с даты, определенной решением  сельского Совета народных депутатов. При этом заявление </w:t>
      </w:r>
      <w:r w:rsidRPr="00A420E7">
        <w:rPr>
          <w:rFonts w:eastAsia="Times New Roman" w:cs="Times New Roman"/>
          <w:color w:val="000000"/>
          <w:szCs w:val="24"/>
          <w:lang w:eastAsia="ru-RU"/>
        </w:rPr>
        <w:lastRenderedPageBreak/>
        <w:t>главы сельского поселения об отставке должно быть рассмотрено сельским Советом народных депутатов в течение месяца со дня его подачи, а период от даты рассмотрения сельским Советом народных депутатов заявления главы сельского поселения об отставке до даты прекращения полномочий главы сельского поселения не может превышать 14 дней. Заявление главы сельского поселения об отставке не может быть отозвано после удовлетворения данного заявления сельским Советом народных депутатов. В случае если отставка главы сельского поселения не принята сельским Советом народных депутатов, глава сельского поселения вправе отозвать заявление об отставке в десятидневный срок со дня рассмотрения вопроса об отставке сельским Советом народных депутатов. В случае если заявление об отставке не будет отозвано главой сельского поселения, полномочия главы сельского поселения прекращаются по истечении 14 дней со дня рассмотрения вопроса об отставке сельским Советом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В случае</w:t>
      </w:r>
      <w:proofErr w:type="gramStart"/>
      <w:r w:rsidRPr="00A420E7">
        <w:rPr>
          <w:rFonts w:eastAsia="Times New Roman" w:cs="Times New Roman"/>
          <w:color w:val="000000"/>
          <w:szCs w:val="24"/>
          <w:lang w:eastAsia="ru-RU"/>
        </w:rPr>
        <w:t>,</w:t>
      </w:r>
      <w:proofErr w:type="gramEnd"/>
      <w:r w:rsidRPr="00A420E7">
        <w:rPr>
          <w:rFonts w:eastAsia="Times New Roman" w:cs="Times New Roman"/>
          <w:color w:val="000000"/>
          <w:szCs w:val="24"/>
          <w:lang w:eastAsia="ru-RU"/>
        </w:rPr>
        <w:t xml:space="preserve"> если избранный из состава сельского Совета народных депутатов глава сельского поселения, полномочия которого прекращены досрочно на основании решения сельского Совета народных депутатов об удалении его в отставку, обжалует в судебном порядке указанное решение, сельский Совет народных депутатов не вправе принимать решение об избрании из своего состава главы сельского поселения до вступления решения суда в законную силу.</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Досрочно </w:t>
      </w:r>
      <w:proofErr w:type="gramStart"/>
      <w:r w:rsidRPr="00A420E7">
        <w:rPr>
          <w:rFonts w:eastAsia="Times New Roman" w:cs="Times New Roman"/>
          <w:color w:val="000000"/>
          <w:szCs w:val="24"/>
          <w:lang w:eastAsia="ru-RU"/>
        </w:rPr>
        <w:t>утративший</w:t>
      </w:r>
      <w:proofErr w:type="gramEnd"/>
      <w:r w:rsidRPr="00A420E7">
        <w:rPr>
          <w:rFonts w:eastAsia="Times New Roman" w:cs="Times New Roman"/>
          <w:color w:val="000000"/>
          <w:szCs w:val="24"/>
          <w:lang w:eastAsia="ru-RU"/>
        </w:rPr>
        <w:t xml:space="preserve"> свои полномочия глава сельского поселения может вновь обрести их лишь в случае нового избрания.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2. В случае временного отсутствия главы сельского поселения (отпуск, командировка и т.д.), его полномочия исполняет должностное лицо, определяемое распоряжением местной администрации. </w:t>
      </w:r>
    </w:p>
    <w:p w:rsidR="00A420E7" w:rsidRPr="00A420E7" w:rsidRDefault="00A420E7" w:rsidP="00A420E7">
      <w:pPr>
        <w:spacing w:before="100" w:beforeAutospacing="1" w:after="100" w:afterAutospacing="1" w:line="240" w:lineRule="auto"/>
        <w:rPr>
          <w:rFonts w:eastAsia="Times New Roman" w:cs="Times New Roman"/>
          <w:szCs w:val="24"/>
          <w:lang w:eastAsia="ru-RU"/>
        </w:rPr>
      </w:pPr>
      <w:r w:rsidRPr="00A420E7">
        <w:rPr>
          <w:rFonts w:eastAsia="Times New Roman" w:cs="Times New Roman"/>
          <w:szCs w:val="24"/>
          <w:lang w:eastAsia="ru-RU"/>
        </w:rPr>
        <w:t>В случае досрочного прекращения полномочий главы Глубковского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Глубковского сельского Совета муниципального образования, определяемый Решением Глубковского сельского Совета народных депутатов</w:t>
      </w:r>
      <w:proofErr w:type="gramStart"/>
      <w:r w:rsidRPr="00A420E7">
        <w:rPr>
          <w:rFonts w:eastAsia="Times New Roman" w:cs="Times New Roman"/>
          <w:szCs w:val="24"/>
          <w:lang w:eastAsia="ru-RU"/>
        </w:rPr>
        <w:t>.</w:t>
      </w:r>
      <w:proofErr w:type="gramEnd"/>
      <w:r w:rsidRPr="00A420E7">
        <w:rPr>
          <w:rFonts w:eastAsia="Times New Roman" w:cs="Times New Roman"/>
          <w:szCs w:val="24"/>
          <w:lang w:eastAsia="ru-RU"/>
        </w:rPr>
        <w:t xml:space="preserve"> (</w:t>
      </w:r>
      <w:proofErr w:type="gramStart"/>
      <w:r w:rsidRPr="00A420E7">
        <w:rPr>
          <w:rFonts w:eastAsia="Times New Roman" w:cs="Times New Roman"/>
          <w:szCs w:val="24"/>
          <w:lang w:eastAsia="ru-RU"/>
        </w:rPr>
        <w:t>в</w:t>
      </w:r>
      <w:proofErr w:type="gramEnd"/>
      <w:r w:rsidRPr="00A420E7">
        <w:rPr>
          <w:rFonts w:eastAsia="Times New Roman" w:cs="Times New Roman"/>
          <w:szCs w:val="24"/>
          <w:lang w:eastAsia="ru-RU"/>
        </w:rPr>
        <w:t xml:space="preserve"> редакции решения Глубковского сельского Совета народных депутатов </w:t>
      </w:r>
      <w:hyperlink r:id="rId68" w:tgtFrame="_blank" w:history="1">
        <w:r w:rsidRPr="00A420E7">
          <w:rPr>
            <w:rFonts w:eastAsia="Times New Roman" w:cs="Times New Roman"/>
            <w:color w:val="0000FF"/>
            <w:szCs w:val="24"/>
            <w:lang w:eastAsia="ru-RU"/>
          </w:rPr>
          <w:t>от 26.04.2017 г. № 34</w:t>
        </w:r>
      </w:hyperlink>
      <w:r w:rsidRPr="00A420E7">
        <w:rPr>
          <w:rFonts w:eastAsia="Times New Roman" w:cs="Times New Roman"/>
          <w:szCs w:val="24"/>
          <w:lang w:eastAsia="ru-RU"/>
        </w:rPr>
        <w:t>)</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В случае досрочного прекращения полномочий главы сельского поселения избрание нового главы сельского поселения сельским Советом из своего состава осуществляется не позднее чем через шесть месяцев со дня такого прекращения полномочий</w:t>
      </w:r>
      <w:proofErr w:type="gramStart"/>
      <w:r w:rsidRPr="00A420E7">
        <w:rPr>
          <w:rFonts w:eastAsia="Times New Roman" w:cs="Times New Roman"/>
          <w:szCs w:val="24"/>
          <w:lang w:eastAsia="ru-RU"/>
        </w:rPr>
        <w:t>.</w:t>
      </w:r>
      <w:proofErr w:type="gramEnd"/>
      <w:r w:rsidRPr="00A420E7">
        <w:rPr>
          <w:rFonts w:eastAsia="Times New Roman" w:cs="Times New Roman"/>
          <w:color w:val="000000"/>
          <w:szCs w:val="24"/>
          <w:lang w:eastAsia="ru-RU"/>
        </w:rPr>
        <w:t xml:space="preserve"> (</w:t>
      </w:r>
      <w:proofErr w:type="gramStart"/>
      <w:r w:rsidRPr="00A420E7">
        <w:rPr>
          <w:rFonts w:eastAsia="Times New Roman" w:cs="Times New Roman"/>
          <w:color w:val="000000"/>
          <w:szCs w:val="24"/>
          <w:lang w:eastAsia="ru-RU"/>
        </w:rPr>
        <w:t>в</w:t>
      </w:r>
      <w:proofErr w:type="gramEnd"/>
      <w:r w:rsidRPr="00A420E7">
        <w:rPr>
          <w:rFonts w:eastAsia="Times New Roman" w:cs="Times New Roman"/>
          <w:color w:val="000000"/>
          <w:szCs w:val="24"/>
          <w:lang w:eastAsia="ru-RU"/>
        </w:rPr>
        <w:t xml:space="preserve"> редакции решения Глубковского сельского Совета народных депутатов Новосильского района </w:t>
      </w:r>
      <w:hyperlink r:id="rId69" w:tgtFrame="_blank" w:history="1">
        <w:r w:rsidRPr="00A420E7">
          <w:rPr>
            <w:rFonts w:eastAsia="Times New Roman" w:cs="Times New Roman"/>
            <w:color w:val="0000FF"/>
            <w:szCs w:val="24"/>
            <w:lang w:eastAsia="ru-RU"/>
          </w:rPr>
          <w:t>от 15.09.2017 г. № 52</w:t>
        </w:r>
      </w:hyperlink>
      <w:r w:rsidRPr="00A420E7">
        <w:rPr>
          <w:rFonts w:eastAsia="Times New Roman" w:cs="Times New Roman"/>
          <w:szCs w:val="24"/>
          <w:lang w:eastAsia="ru-RU"/>
        </w:rPr>
        <w:t>)</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При этом если до истечения срока полномочий сельского Совета осталось менее шести месяцев, избрание главы сельского поселения из состава сельского Совета осуществляется на первом заседании вновь избранного сельского Совета</w:t>
      </w:r>
      <w:proofErr w:type="gramStart"/>
      <w:r w:rsidRPr="00A420E7">
        <w:rPr>
          <w:rFonts w:eastAsia="Times New Roman" w:cs="Times New Roman"/>
          <w:szCs w:val="24"/>
          <w:lang w:eastAsia="ru-RU"/>
        </w:rPr>
        <w:t>.</w:t>
      </w:r>
      <w:proofErr w:type="gramEnd"/>
      <w:r w:rsidRPr="00A420E7">
        <w:rPr>
          <w:rFonts w:eastAsia="Times New Roman" w:cs="Times New Roman"/>
          <w:szCs w:val="24"/>
          <w:lang w:eastAsia="ru-RU"/>
        </w:rPr>
        <w:t xml:space="preserve"> </w:t>
      </w:r>
      <w:r w:rsidRPr="00A420E7">
        <w:rPr>
          <w:rFonts w:eastAsia="Times New Roman" w:cs="Times New Roman"/>
          <w:color w:val="000000"/>
          <w:szCs w:val="24"/>
          <w:lang w:eastAsia="ru-RU"/>
        </w:rPr>
        <w:t>(</w:t>
      </w:r>
      <w:proofErr w:type="gramStart"/>
      <w:r w:rsidRPr="00A420E7">
        <w:rPr>
          <w:rFonts w:eastAsia="Times New Roman" w:cs="Times New Roman"/>
          <w:color w:val="000000"/>
          <w:szCs w:val="24"/>
          <w:lang w:eastAsia="ru-RU"/>
        </w:rPr>
        <w:t>в</w:t>
      </w:r>
      <w:proofErr w:type="gramEnd"/>
      <w:r w:rsidRPr="00A420E7">
        <w:rPr>
          <w:rFonts w:eastAsia="Times New Roman" w:cs="Times New Roman"/>
          <w:color w:val="000000"/>
          <w:szCs w:val="24"/>
          <w:lang w:eastAsia="ru-RU"/>
        </w:rPr>
        <w:t xml:space="preserve"> редакции решения Глубковского сельского Совета народных депутатов Новосильского района </w:t>
      </w:r>
      <w:hyperlink r:id="rId70" w:tgtFrame="_blank" w:history="1">
        <w:r w:rsidRPr="00A420E7">
          <w:rPr>
            <w:rFonts w:eastAsia="Times New Roman" w:cs="Times New Roman"/>
            <w:color w:val="0000FF"/>
            <w:szCs w:val="24"/>
            <w:lang w:eastAsia="ru-RU"/>
          </w:rPr>
          <w:t>от 15.09.2017 г. № 52</w:t>
        </w:r>
      </w:hyperlink>
      <w:r w:rsidRPr="00A420E7">
        <w:rPr>
          <w:rFonts w:eastAsia="Times New Roman" w:cs="Times New Roman"/>
          <w:szCs w:val="24"/>
          <w:lang w:eastAsia="ru-RU"/>
        </w:rPr>
        <w:t>)</w:t>
      </w:r>
    </w:p>
    <w:p w:rsidR="00A420E7" w:rsidRPr="00A420E7" w:rsidRDefault="00A420E7" w:rsidP="00A420E7">
      <w:pPr>
        <w:spacing w:before="100" w:beforeAutospacing="1" w:after="100" w:afterAutospacing="1" w:line="240" w:lineRule="auto"/>
        <w:ind w:firstLine="709"/>
        <w:jc w:val="both"/>
        <w:rPr>
          <w:rFonts w:eastAsia="Times New Roman" w:cs="Times New Roman"/>
          <w:szCs w:val="24"/>
          <w:lang w:eastAsia="ru-RU"/>
        </w:rPr>
      </w:pPr>
      <w:r w:rsidRPr="00A420E7">
        <w:rPr>
          <w:rFonts w:eastAsia="Times New Roman" w:cs="Times New Roman"/>
          <w:color w:val="000000"/>
          <w:szCs w:val="24"/>
          <w:lang w:eastAsia="ru-RU"/>
        </w:rPr>
        <w:t> </w:t>
      </w:r>
    </w:p>
    <w:p w:rsidR="00C409F0" w:rsidRDefault="00C409F0" w:rsidP="00A420E7">
      <w:pPr>
        <w:spacing w:before="100" w:beforeAutospacing="1" w:after="100" w:afterAutospacing="1" w:line="240" w:lineRule="auto"/>
        <w:ind w:firstLine="709"/>
        <w:jc w:val="both"/>
        <w:rPr>
          <w:rFonts w:eastAsia="Times New Roman" w:cs="Times New Roman"/>
          <w:b/>
          <w:bCs/>
          <w:szCs w:val="24"/>
          <w:lang w:eastAsia="ru-RU"/>
        </w:rPr>
      </w:pPr>
    </w:p>
    <w:p w:rsidR="00A420E7" w:rsidRPr="00A420E7" w:rsidRDefault="00A420E7" w:rsidP="00A420E7">
      <w:pPr>
        <w:spacing w:before="100" w:beforeAutospacing="1" w:after="100" w:afterAutospacing="1" w:line="240" w:lineRule="auto"/>
        <w:ind w:firstLine="709"/>
        <w:jc w:val="both"/>
        <w:rPr>
          <w:rFonts w:eastAsia="Times New Roman" w:cs="Times New Roman"/>
          <w:szCs w:val="24"/>
          <w:lang w:eastAsia="ru-RU"/>
        </w:rPr>
      </w:pPr>
      <w:bookmarkStart w:id="10" w:name="_GoBack"/>
      <w:bookmarkEnd w:id="10"/>
      <w:r w:rsidRPr="00A420E7">
        <w:rPr>
          <w:rFonts w:eastAsia="Times New Roman" w:cs="Times New Roman"/>
          <w:b/>
          <w:bCs/>
          <w:szCs w:val="24"/>
          <w:lang w:eastAsia="ru-RU"/>
        </w:rPr>
        <w:lastRenderedPageBreak/>
        <w:t>Статья 26. Полномочия главы сельского поселения как возглавляющего администрацию сельского поселения</w:t>
      </w:r>
    </w:p>
    <w:p w:rsidR="00A420E7" w:rsidRPr="00A420E7" w:rsidRDefault="00A420E7" w:rsidP="00A420E7">
      <w:pPr>
        <w:spacing w:before="100" w:beforeAutospacing="1" w:after="100" w:afterAutospacing="1" w:line="240" w:lineRule="auto"/>
        <w:ind w:firstLine="709"/>
        <w:jc w:val="both"/>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 Глава сельского поселения возглавляет администрацию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2. Глава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 на принципах единоначалия в пределах своей компетенции осуществляет руководство деятельностью администрации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2) осуществляет функции главного распорядителя бюджетных средств, открывает и закрывает счета в банковских учреждениях, подписывает финансовые документы;</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3) организует и контролирует в пределах своих полномочий выполнение федерального законодательства и законодательства Орловской области, муниципальных нормативных правовых актов;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4) осуществляет приём на муниципальную службу и увольнение с муниципальной службы муниципальных служащих администрации сельского поселения, организует работу с кадрами муниципальных служащих, их аттестацию, принимает меры по повышению их квалификации, применяет к муниципальным служащим меры поощрения и взыскания;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5) вносит в сельский Совет народных депутатов предложения об установлении, изменении или отмене местных налогов и сборов;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6) заключает договоры и соглашения от имени и в интересах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7) осуществляет руководство гражданской обороной, организует мероприятия по защите населения сельского поселения от чрезвычайных ситуаций;</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8) организует и ведет приём граждан, рассматривает заявления, предложения и жалобы граждан, принимает по ним решения;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9) принимает меры по обеспечению установленного порядка проведения митингов, собраний, уличных шествий и демонстраций, других массовых общественных мероприятий;</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10) осуществляет иные организационные, исполнительно-распорядительные и контрольные функции, предусмотренные законодательством и настоящим Уставом.</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i/>
          <w:iCs/>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Статья 27. Статус администрации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1. Администрация сельского поселения является исполнительно-распорядительным органом местного самоуправления сельского поселения.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lastRenderedPageBreak/>
        <w:t>2. Администрацией сельского поселения руководит глава сельского поселения на принципах единоначалия.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Администрация сельского поселения подконтрольна и подотчетна сельскому Совету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3. Структура администрации сельского поселения утверждается сельским Советом народных депутатов по представлению главы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4. Финансовое обеспечение деятельности администрации сельского поселения осуществляется за счет средств бюджета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5. Организационное, информационно-правовое и материально-техническое обеспечение деятельности администрации сельского поселения осуществляется администрацией сельского поселения самостоятельно, согласно смете расходов.</w:t>
      </w:r>
    </w:p>
    <w:p w:rsidR="00A420E7" w:rsidRPr="00A420E7" w:rsidRDefault="00A420E7" w:rsidP="00A420E7">
      <w:pPr>
        <w:spacing w:before="100" w:beforeAutospacing="1" w:after="100" w:afterAutospacing="1" w:line="240" w:lineRule="auto"/>
        <w:ind w:firstLine="709"/>
        <w:jc w:val="both"/>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jc w:val="both"/>
        <w:rPr>
          <w:rFonts w:eastAsia="Times New Roman" w:cs="Times New Roman"/>
          <w:szCs w:val="24"/>
          <w:lang w:eastAsia="ru-RU"/>
        </w:rPr>
      </w:pPr>
      <w:r w:rsidRPr="00A420E7">
        <w:rPr>
          <w:rFonts w:eastAsia="Times New Roman" w:cs="Times New Roman"/>
          <w:szCs w:val="24"/>
          <w:lang w:eastAsia="ru-RU"/>
        </w:rPr>
        <w:t>Статья 28. Муниципальный контроль на территории сельского поселения</w:t>
      </w:r>
    </w:p>
    <w:p w:rsidR="00A420E7" w:rsidRPr="00A420E7" w:rsidRDefault="00A420E7" w:rsidP="00A420E7">
      <w:pPr>
        <w:spacing w:before="100" w:beforeAutospacing="1" w:after="100" w:afterAutospacing="1" w:line="240" w:lineRule="auto"/>
        <w:ind w:firstLine="709"/>
        <w:jc w:val="both"/>
        <w:rPr>
          <w:rFonts w:eastAsia="Times New Roman" w:cs="Times New Roman"/>
          <w:szCs w:val="24"/>
          <w:lang w:eastAsia="ru-RU"/>
        </w:rPr>
      </w:pPr>
      <w:r w:rsidRPr="00A420E7">
        <w:rPr>
          <w:rFonts w:eastAsia="Times New Roman" w:cs="Times New Roman"/>
          <w:szCs w:val="24"/>
          <w:lang w:eastAsia="ru-RU"/>
        </w:rPr>
        <w:t> </w:t>
      </w:r>
    </w:p>
    <w:p w:rsidR="00A420E7" w:rsidRPr="00A420E7" w:rsidRDefault="00A420E7" w:rsidP="00A420E7">
      <w:pPr>
        <w:spacing w:before="100" w:beforeAutospacing="1" w:after="100" w:afterAutospacing="1" w:line="240" w:lineRule="auto"/>
        <w:ind w:firstLine="709"/>
        <w:jc w:val="both"/>
        <w:rPr>
          <w:rFonts w:eastAsia="Times New Roman" w:cs="Times New Roman"/>
          <w:szCs w:val="24"/>
          <w:lang w:eastAsia="ru-RU"/>
        </w:rPr>
      </w:pPr>
      <w:r w:rsidRPr="00A420E7">
        <w:rPr>
          <w:rFonts w:eastAsia="Times New Roman" w:cs="Times New Roman"/>
          <w:color w:val="000000"/>
          <w:szCs w:val="24"/>
          <w:lang w:eastAsia="ru-RU"/>
        </w:rPr>
        <w:t xml:space="preserve">Муниципальный контроль на территории сельского поселения организуется и осуществляется администрацией сельского поселения на основании распоряжения администрации сельского поселения в форме проверок, проводимых в соответствии с требованиями </w:t>
      </w:r>
      <w:hyperlink r:id="rId71" w:tgtFrame="_blank" w:history="1">
        <w:r w:rsidRPr="00A420E7">
          <w:rPr>
            <w:rFonts w:eastAsia="Times New Roman" w:cs="Times New Roman"/>
            <w:color w:val="0000FF"/>
            <w:szCs w:val="24"/>
            <w:lang w:eastAsia="ru-RU"/>
          </w:rPr>
          <w:t>Федерального закона от 26.12.2008 № 294-ФЗ</w:t>
        </w:r>
      </w:hyperlink>
      <w:r w:rsidRPr="00A420E7">
        <w:rPr>
          <w:rFonts w:eastAsia="Times New Roman" w:cs="Times New Roman"/>
          <w:color w:val="000000"/>
          <w:szCs w:val="24"/>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Статья 29. Полномочия администрации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Администрация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1) составляет проект бюджета поселения, исполняет бюджет </w:t>
      </w:r>
      <w:proofErr w:type="gramStart"/>
      <w:r w:rsidRPr="00A420E7">
        <w:rPr>
          <w:rFonts w:eastAsia="Times New Roman" w:cs="Times New Roman"/>
          <w:color w:val="000000"/>
          <w:szCs w:val="24"/>
          <w:lang w:eastAsia="ru-RU"/>
        </w:rPr>
        <w:t>поселения</w:t>
      </w:r>
      <w:proofErr w:type="gramEnd"/>
      <w:r w:rsidRPr="00A420E7">
        <w:rPr>
          <w:rFonts w:eastAsia="Times New Roman" w:cs="Times New Roman"/>
          <w:color w:val="000000"/>
          <w:szCs w:val="24"/>
          <w:lang w:eastAsia="ru-RU"/>
        </w:rPr>
        <w:t xml:space="preserve"> составляет отчет об исполнении бюджета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2) владеет, пользуется и распоряжается имуществом, находящимся в муниципальной собственности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3) обеспечивает первичные меры пожарной безопасности в границах населенных пунктов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4) создает условия для обеспечения жителей поселения услугами связи, общественного питания, торговли и бытового обслуживания;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lastRenderedPageBreak/>
        <w:t>5) создает условия для организации досуга и обеспечения жителей поселения услугами организаций культуры;</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6) обеспечивает условия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7) формирует архивные фонды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8) утверждает правила благоустройства территории поселения, </w:t>
      </w:r>
      <w:proofErr w:type="gramStart"/>
      <w:r w:rsidRPr="00A420E7">
        <w:rPr>
          <w:rFonts w:eastAsia="Times New Roman" w:cs="Times New Roman"/>
          <w:color w:val="000000"/>
          <w:szCs w:val="24"/>
          <w:lang w:eastAsia="ru-RU"/>
        </w:rPr>
        <w:t>устанавливающие</w:t>
      </w:r>
      <w:proofErr w:type="gramEnd"/>
      <w:r w:rsidRPr="00A420E7">
        <w:rPr>
          <w:rFonts w:eastAsia="Times New Roman" w:cs="Times New Roman"/>
          <w:color w:val="000000"/>
          <w:szCs w:val="24"/>
          <w:lang w:eastAsia="ru-RU"/>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9) присваивает адреса объектов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10) оказывает содействие в развитии сельскохозяйственного производства, создает условия для развития малого и среднего предпринимательства;</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11) организует и осуществляет мероприятия по работе с детьми и молодежью в поселении;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12)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13) осуществляет иные полномочия в соответствии с федеральным и областным законодательством, нормативными правовыми актами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Статья 30. Статус контрольно-счетного органа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 Контрольно-счетным органом сельского поселения является контрольная ревизионная комиссия Глубковского сельского поселения Новосильского  района Орловской области, которая является постоянно действующим органом внешнего муниципального финансового контроля.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2. Контрольная ревизионная комиссия формируется сельским Советом народных депутатов, подотчетна и подконтрольна сельскому Совету народных депутатов.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lastRenderedPageBreak/>
        <w:t>3. Организационное, информационно-правовое и материально-техническое обеспечение контрольной ревизионной комиссии осуществляется самостоятельно, согласно смете расходов за счет средств местного бюджета.</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4*. Контрольной ревизионной комиссией руководит её председатель, назначаемый на должность сельским Советом народных депутатов.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Должности председателя, заместителя председателя и аудиторов контрольной ревизионной комиссии решением сельского Совета народных депутатов отнесены к муниципальным должностям.</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Срок полномочий председателя, заместителя председателя и аудиторов контрольной ревизионной комиссии составляет 5 лет</w:t>
      </w:r>
      <w:proofErr w:type="gramStart"/>
      <w:r w:rsidRPr="00A420E7">
        <w:rPr>
          <w:rFonts w:eastAsia="Times New Roman" w:cs="Times New Roman"/>
          <w:color w:val="000000"/>
          <w:szCs w:val="24"/>
          <w:lang w:eastAsia="ru-RU"/>
        </w:rPr>
        <w:t>  .</w:t>
      </w:r>
      <w:proofErr w:type="gramEnd"/>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С председателем, заместителем председателя и аудиторов контрольной ревизионной комиссии заключается трудовой договор на неопределенный срок. К ним применяется общий порядок, установленный </w:t>
      </w:r>
      <w:hyperlink r:id="rId72" w:tgtFrame="_blank" w:history="1">
        <w:r w:rsidRPr="00A420E7">
          <w:rPr>
            <w:rFonts w:eastAsia="Times New Roman" w:cs="Times New Roman"/>
            <w:color w:val="0000FF"/>
            <w:szCs w:val="24"/>
            <w:lang w:eastAsia="ru-RU"/>
          </w:rPr>
          <w:t>Законом Орловской области от 09.01.2008 № 736-ОЗ</w:t>
        </w:r>
      </w:hyperlink>
      <w:r w:rsidRPr="00A420E7">
        <w:rPr>
          <w:rFonts w:eastAsia="Times New Roman" w:cs="Times New Roman"/>
          <w:color w:val="000000"/>
          <w:szCs w:val="24"/>
          <w:lang w:eastAsia="ru-RU"/>
        </w:rPr>
        <w:t>  «О муниципальной службе в Орловской области».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5. Органы местного самоуправления и должностные лица местного самоуправления обязаны предоставлять в контрольную ревизионную комиссию по ее требованию необходимую информацию и документы по вопросам, относящимся к их компетенции.</w:t>
      </w:r>
    </w:p>
    <w:p w:rsidR="00A420E7" w:rsidRPr="00A420E7" w:rsidRDefault="00A420E7" w:rsidP="00A420E7">
      <w:pPr>
        <w:spacing w:before="100" w:beforeAutospacing="1" w:after="100" w:afterAutospacing="1" w:line="240" w:lineRule="auto"/>
        <w:ind w:firstLine="709"/>
        <w:jc w:val="both"/>
        <w:rPr>
          <w:rFonts w:eastAsia="Times New Roman" w:cs="Times New Roman"/>
          <w:szCs w:val="24"/>
          <w:lang w:eastAsia="ru-RU"/>
        </w:rPr>
      </w:pPr>
      <w:r w:rsidRPr="00A420E7">
        <w:rPr>
          <w:rFonts w:eastAsia="Times New Roman" w:cs="Times New Roman"/>
          <w:color w:val="000000"/>
          <w:szCs w:val="24"/>
          <w:lang w:eastAsia="ru-RU"/>
        </w:rPr>
        <w:t xml:space="preserve">6. </w:t>
      </w:r>
      <w:proofErr w:type="gramStart"/>
      <w:r w:rsidRPr="00A420E7">
        <w:rPr>
          <w:rFonts w:eastAsia="Times New Roman" w:cs="Times New Roman"/>
          <w:color w:val="000000"/>
          <w:szCs w:val="24"/>
          <w:lang w:eastAsia="ru-RU"/>
        </w:rPr>
        <w:t xml:space="preserve">Контрольная ревизионная комиссия в целях обеспечения доступа к информации о своей деятельности размещает на своем официальном сайте в сети Интернет </w:t>
      </w:r>
      <w:r w:rsidRPr="00A420E7">
        <w:rPr>
          <w:rFonts w:eastAsia="Times New Roman" w:cs="Times New Roman"/>
          <w:i/>
          <w:iCs/>
          <w:color w:val="000000"/>
          <w:szCs w:val="24"/>
          <w:lang w:eastAsia="ru-RU"/>
        </w:rPr>
        <w:t>(</w:t>
      </w:r>
      <w:r w:rsidRPr="00A420E7">
        <w:rPr>
          <w:rFonts w:eastAsia="Times New Roman" w:cs="Times New Roman"/>
          <w:color w:val="000000"/>
          <w:szCs w:val="24"/>
          <w:lang w:eastAsia="ru-RU"/>
        </w:rPr>
        <w:t>при наличии сайта в сети</w:t>
      </w:r>
      <w:r w:rsidRPr="00A420E7">
        <w:rPr>
          <w:rFonts w:eastAsia="Times New Roman" w:cs="Times New Roman"/>
          <w:i/>
          <w:iCs/>
          <w:color w:val="000000"/>
          <w:szCs w:val="24"/>
          <w:lang w:eastAsia="ru-RU"/>
        </w:rPr>
        <w:t xml:space="preserve"> </w:t>
      </w:r>
      <w:r w:rsidRPr="00A420E7">
        <w:rPr>
          <w:rFonts w:eastAsia="Times New Roman" w:cs="Times New Roman"/>
          <w:color w:val="000000"/>
          <w:szCs w:val="24"/>
          <w:lang w:eastAsia="ru-RU"/>
        </w:rPr>
        <w:t>Интернет</w:t>
      </w:r>
      <w:r w:rsidRPr="00A420E7">
        <w:rPr>
          <w:rFonts w:eastAsia="Times New Roman" w:cs="Times New Roman"/>
          <w:i/>
          <w:iCs/>
          <w:color w:val="000000"/>
          <w:szCs w:val="24"/>
          <w:lang w:eastAsia="ru-RU"/>
        </w:rPr>
        <w:t>)</w:t>
      </w:r>
      <w:r w:rsidRPr="00A420E7">
        <w:rPr>
          <w:rFonts w:eastAsia="Times New Roman" w:cs="Times New Roman"/>
          <w:color w:val="000000"/>
          <w:szCs w:val="24"/>
          <w:lang w:eastAsia="ru-RU"/>
        </w:rPr>
        <w:t xml:space="preserve"> и опубликовывает в своем официальном издании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w:t>
      </w:r>
      <w:proofErr w:type="gramEnd"/>
      <w:r w:rsidRPr="00A420E7">
        <w:rPr>
          <w:rFonts w:eastAsia="Times New Roman" w:cs="Times New Roman"/>
          <w:color w:val="000000"/>
          <w:szCs w:val="24"/>
          <w:lang w:eastAsia="ru-RU"/>
        </w:rPr>
        <w:t xml:space="preserve"> ним </w:t>
      </w:r>
      <w:proofErr w:type="gramStart"/>
      <w:r w:rsidRPr="00A420E7">
        <w:rPr>
          <w:rFonts w:eastAsia="Times New Roman" w:cs="Times New Roman"/>
          <w:color w:val="000000"/>
          <w:szCs w:val="24"/>
          <w:lang w:eastAsia="ru-RU"/>
        </w:rPr>
        <w:t>решениях</w:t>
      </w:r>
      <w:proofErr w:type="gramEnd"/>
      <w:r w:rsidRPr="00A420E7">
        <w:rPr>
          <w:rFonts w:eastAsia="Times New Roman" w:cs="Times New Roman"/>
          <w:color w:val="000000"/>
          <w:szCs w:val="24"/>
          <w:lang w:eastAsia="ru-RU"/>
        </w:rPr>
        <w:t xml:space="preserve"> и мерах.</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i/>
          <w:iCs/>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Статья 31. Полномочия контрольно-счетного органа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i/>
          <w:iCs/>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 Контрольная ревизионная комиссия осуществляет следующие полномочия: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1) </w:t>
      </w:r>
      <w:proofErr w:type="gramStart"/>
      <w:r w:rsidRPr="00A420E7">
        <w:rPr>
          <w:rFonts w:eastAsia="Times New Roman" w:cs="Times New Roman"/>
          <w:color w:val="000000"/>
          <w:szCs w:val="24"/>
          <w:lang w:eastAsia="ru-RU"/>
        </w:rPr>
        <w:t>контроль за</w:t>
      </w:r>
      <w:proofErr w:type="gramEnd"/>
      <w:r w:rsidRPr="00A420E7">
        <w:rPr>
          <w:rFonts w:eastAsia="Times New Roman" w:cs="Times New Roman"/>
          <w:color w:val="000000"/>
          <w:szCs w:val="24"/>
          <w:lang w:eastAsia="ru-RU"/>
        </w:rPr>
        <w:t xml:space="preserve"> исполнением бюджета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2) экспертиза проектов бюджета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3) внешняя проверка годового отчета об исполнении бюджета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4) организация и осуществление </w:t>
      </w:r>
      <w:proofErr w:type="gramStart"/>
      <w:r w:rsidRPr="00A420E7">
        <w:rPr>
          <w:rFonts w:eastAsia="Times New Roman" w:cs="Times New Roman"/>
          <w:color w:val="000000"/>
          <w:szCs w:val="24"/>
          <w:lang w:eastAsia="ru-RU"/>
        </w:rPr>
        <w:t>контроля за</w:t>
      </w:r>
      <w:proofErr w:type="gramEnd"/>
      <w:r w:rsidRPr="00A420E7">
        <w:rPr>
          <w:rFonts w:eastAsia="Times New Roman" w:cs="Times New Roman"/>
          <w:color w:val="000000"/>
          <w:szCs w:val="24"/>
          <w:lang w:eastAsia="ru-RU"/>
        </w:rPr>
        <w:t xml:space="preserve"> законностью, результативностью (эффективностью и экономностью) использования средств бюджета сельского поселения, а также средств, получаемых бюджета сельского поселения из иных источников, предусмотренных законодательством Российской Федерации;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5) </w:t>
      </w:r>
      <w:proofErr w:type="gramStart"/>
      <w:r w:rsidRPr="00A420E7">
        <w:rPr>
          <w:rFonts w:eastAsia="Times New Roman" w:cs="Times New Roman"/>
          <w:color w:val="000000"/>
          <w:szCs w:val="24"/>
          <w:lang w:eastAsia="ru-RU"/>
        </w:rPr>
        <w:t>контроль за</w:t>
      </w:r>
      <w:proofErr w:type="gramEnd"/>
      <w:r w:rsidRPr="00A420E7">
        <w:rPr>
          <w:rFonts w:eastAsia="Times New Roman" w:cs="Times New Roman"/>
          <w:color w:val="000000"/>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w:t>
      </w:r>
      <w:r w:rsidRPr="00A420E7">
        <w:rPr>
          <w:rFonts w:eastAsia="Times New Roman" w:cs="Times New Roman"/>
          <w:color w:val="000000"/>
          <w:szCs w:val="24"/>
          <w:lang w:eastAsia="ru-RU"/>
        </w:rPr>
        <w:lastRenderedPageBreak/>
        <w:t>результатами интеллектуальной деятельности и средствами индивидуализации, принадлежащими сельскому поселению;</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proofErr w:type="gramStart"/>
      <w:r w:rsidRPr="00A420E7">
        <w:rPr>
          <w:rFonts w:eastAsia="Times New Roman" w:cs="Times New Roman"/>
          <w:color w:val="000000"/>
          <w:szCs w:val="24"/>
          <w:lang w:eastAsia="ru-RU"/>
        </w:rPr>
        <w:t>6) оценка эффективности предоставления налоговых и иных льгот и преимуществ, бюджетных кредитов за счет средств бюджета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сельского поселения и имущества, находящегося в муниципальной собственности;</w:t>
      </w:r>
      <w:proofErr w:type="gramEnd"/>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сельского поселения, а также муниципальных программ;</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8) анализ бюджетного процесса в сельском поселении и подготовка предложений, направленных на его совершенствование;</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9) подготовка информации о ходе исполнения бюджета сельского поселения, о результатах проведенных контрольных и экспертно-аналитических мероприятий и представление такой информации в сельский Совет народных депутатов  и главе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10) участие в пределах полномочий в мероприятиях, направленных на противодействие коррупции;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11) иные полномочия в сфере внешнего муниципального финансового контроля, установленные федеральными законами, законами Орловской области, настоящим уставом и нормативными правовыми актами сельского Совета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2. По представлению главы сельского поселения решением сельского Совета народных депутатов отдельные полномочия (часть полномочий) контрольной ревизионной комиссии могут быть переданы по соглашению контрольному органу Новосильского района с передачей необходимых для их реализации субвенций.</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i/>
          <w:iCs/>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Глава 4. Избирательная комиссия  Глубковского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Статья 32. Избирательная комиссия  Глубковского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1. Избирательная комиссия Глубковского сельского поселения (далее </w:t>
      </w:r>
      <w:proofErr w:type="gramStart"/>
      <w:r w:rsidRPr="00A420E7">
        <w:rPr>
          <w:rFonts w:eastAsia="Times New Roman" w:cs="Times New Roman"/>
          <w:color w:val="000000"/>
          <w:szCs w:val="24"/>
          <w:lang w:eastAsia="ru-RU"/>
        </w:rPr>
        <w:t>–и</w:t>
      </w:r>
      <w:proofErr w:type="gramEnd"/>
      <w:r w:rsidRPr="00A420E7">
        <w:rPr>
          <w:rFonts w:eastAsia="Times New Roman" w:cs="Times New Roman"/>
          <w:color w:val="000000"/>
          <w:szCs w:val="24"/>
          <w:lang w:eastAsia="ru-RU"/>
        </w:rPr>
        <w:t>збирательная комиссия, комиссия) организует подготовку и проведение муниципальных выборов, местного референдума, голосования по отзыву депутата сельского Совета народных депутатов, главы сельского поселения, голосования по вопросам изменения границ сельского поселения, преобразования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Избирательная комиссия является муниципальным органом и не входит в структуру органов местного самоуправления.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lastRenderedPageBreak/>
        <w:t>2. Срок полномочий избирательной комиссии составляет пять лет. 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сельского Совета народных депутатов. Полномочия избирательной комиссии сельского поселения могут быть прекращены досрочно законом Орловской области в случае преобразования муниципального образования. Днем досрочного прекращения полномочий такой избирательной комиссии является день вступления в силу закона Орловской области о преобразовании муниципального образования.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3. Избирательная комиссия сельского поселения формируется в количестве 6  членов комиссии с правом решающего голоса.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Сообщение об истечении срока полномочий и сроках приема предложений по составу избирательной комиссии муниципального образования публикуется представительным органом муниципального образования не </w:t>
      </w:r>
      <w:proofErr w:type="gramStart"/>
      <w:r w:rsidRPr="00A420E7">
        <w:rPr>
          <w:rFonts w:eastAsia="Times New Roman" w:cs="Times New Roman"/>
          <w:color w:val="000000"/>
          <w:szCs w:val="24"/>
          <w:lang w:eastAsia="ru-RU"/>
        </w:rPr>
        <w:t>позднее</w:t>
      </w:r>
      <w:proofErr w:type="gramEnd"/>
      <w:r w:rsidRPr="00A420E7">
        <w:rPr>
          <w:rFonts w:eastAsia="Times New Roman" w:cs="Times New Roman"/>
          <w:color w:val="000000"/>
          <w:szCs w:val="24"/>
          <w:lang w:eastAsia="ru-RU"/>
        </w:rPr>
        <w:t xml:space="preserve"> чем за 65 дней до дня истечения срока полномочий избирательной комиссии муниципального образования.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proofErr w:type="gramStart"/>
      <w:r w:rsidRPr="00A420E7">
        <w:rPr>
          <w:rFonts w:eastAsia="Times New Roman" w:cs="Times New Roman"/>
          <w:color w:val="000000"/>
          <w:szCs w:val="24"/>
          <w:lang w:eastAsia="ru-RU"/>
        </w:rPr>
        <w:t xml:space="preserve">Срок приема предложений по составу избирательной комиссии муниципального образования от субъектов, обладающих в соответствии с </w:t>
      </w:r>
      <w:hyperlink r:id="rId73" w:tgtFrame="_blank" w:history="1">
        <w:r w:rsidRPr="00A420E7">
          <w:rPr>
            <w:rFonts w:eastAsia="Times New Roman" w:cs="Times New Roman"/>
            <w:color w:val="0000FF"/>
            <w:szCs w:val="24"/>
            <w:lang w:eastAsia="ru-RU"/>
          </w:rPr>
          <w:t>Федеральным законом от 12.06.2002 № 67-ФЗ</w:t>
        </w:r>
      </w:hyperlink>
      <w:r w:rsidRPr="00A420E7">
        <w:rPr>
          <w:rFonts w:eastAsia="Times New Roman" w:cs="Times New Roman"/>
          <w:color w:val="000000"/>
          <w:szCs w:val="24"/>
          <w:lang w:eastAsia="ru-RU"/>
        </w:rPr>
        <w:t xml:space="preserve"> "Об основных гарантиях избирательных прав и права на участие в референдуме граждан Российской Федерации" правом выдвижения кандидатур при формировании избирательной комиссии муниципального образования нового состава, составляет 35 дней со дня официального опубликования сообщения об истечении срока полномочий и сроках приема</w:t>
      </w:r>
      <w:proofErr w:type="gramEnd"/>
      <w:r w:rsidRPr="00A420E7">
        <w:rPr>
          <w:rFonts w:eastAsia="Times New Roman" w:cs="Times New Roman"/>
          <w:color w:val="000000"/>
          <w:szCs w:val="24"/>
          <w:lang w:eastAsia="ru-RU"/>
        </w:rPr>
        <w:t xml:space="preserve"> предложений по составу избирательной комиссии муниципального образования.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При этом предложения по составу избирательной комиссии муниципального образования, поступившие в представительный орган муниципального образования после срока, установленного настоящей частью, рассмотрению не подлежат.</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Представительный орган муниципального образования формирует избирательную комиссию муниципального образования нового состава не </w:t>
      </w:r>
      <w:proofErr w:type="gramStart"/>
      <w:r w:rsidRPr="00A420E7">
        <w:rPr>
          <w:rFonts w:eastAsia="Times New Roman" w:cs="Times New Roman"/>
          <w:color w:val="000000"/>
          <w:szCs w:val="24"/>
          <w:lang w:eastAsia="ru-RU"/>
        </w:rPr>
        <w:t>позднее</w:t>
      </w:r>
      <w:proofErr w:type="gramEnd"/>
      <w:r w:rsidRPr="00A420E7">
        <w:rPr>
          <w:rFonts w:eastAsia="Times New Roman" w:cs="Times New Roman"/>
          <w:color w:val="000000"/>
          <w:szCs w:val="24"/>
          <w:lang w:eastAsia="ru-RU"/>
        </w:rPr>
        <w:t xml:space="preserve"> чем за 15 дней до дня истечения срока полномочий избирательной комиссии муниципального образования предыдущего состава.</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Решение представительного органа муниципального образования о формировании избирательной комиссии муниципального образования подлежит официальному опубликованию в течение семи дней со дня его принятия.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Избирательная комиссия, организующая в соответствии с законом субъекта Российской Федерации, уставом муниципального образования подготовку и проведение выборов в органы местного самоуправления, местного референдума, является избирательной комиссией муниципального образования.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Полномочия избирательной комиссии сельского поселения по решению избирательной комиссии Орловской области, принятому на основании обращения сельского Совета народных депутатов, могут возлагаться на территориальную комиссию или на участковую комиссию, действующую в границах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lastRenderedPageBreak/>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 xml:space="preserve">Статья 33. Полномочия избирательной комиссии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Избирательная комиссия осуществляет полномочия, установленные федеральным законом и принимаемым в соответствии с ним законом Орловской области, в том числе:</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1) осуществляет на территории сельского поселения </w:t>
      </w:r>
      <w:proofErr w:type="gramStart"/>
      <w:r w:rsidRPr="00A420E7">
        <w:rPr>
          <w:rFonts w:eastAsia="Times New Roman" w:cs="Times New Roman"/>
          <w:color w:val="000000"/>
          <w:szCs w:val="24"/>
          <w:lang w:eastAsia="ru-RU"/>
        </w:rPr>
        <w:t>контроль за</w:t>
      </w:r>
      <w:proofErr w:type="gramEnd"/>
      <w:r w:rsidRPr="00A420E7">
        <w:rPr>
          <w:rFonts w:eastAsia="Times New Roman" w:cs="Times New Roman"/>
          <w:color w:val="000000"/>
          <w:szCs w:val="24"/>
          <w:lang w:eastAsia="ru-RU"/>
        </w:rPr>
        <w:t xml:space="preserve"> соблюдением избирательных прав граждан Российской Федерации;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2) обеспечивает на территории сельского поселения реализацию мероприятий, связанных с подготовкой и проведением выборов в органы местного самоуправления, местного референдума, изданием необходимой печатной продукции;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proofErr w:type="gramStart"/>
      <w:r w:rsidRPr="00A420E7">
        <w:rPr>
          <w:rFonts w:eastAsia="Times New Roman" w:cs="Times New Roman"/>
          <w:color w:val="000000"/>
          <w:szCs w:val="24"/>
          <w:lang w:eastAsia="ru-RU"/>
        </w:rPr>
        <w:t>3) осуществляет на территории сельского поселения меры по обеспечению при проведении выборов в органы местного самоуправления, местного референдума: соблюдение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roofErr w:type="gramEnd"/>
      <w:r w:rsidRPr="00A420E7">
        <w:rPr>
          <w:rFonts w:eastAsia="Times New Roman" w:cs="Times New Roman"/>
          <w:color w:val="000000"/>
          <w:szCs w:val="24"/>
          <w:lang w:eastAsia="ru-RU"/>
        </w:rPr>
        <w:t xml:space="preserve"> соблюдение единого порядка установления итогов голосования, определения результатов выборов, референдума; соблюдение единого порядка опубликования итогов голосования и результатов выборов, референдума.</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4) осуществляет на территории сельского поселения меры по организации финансирования подготовки и проведения выборов в органы местного самоуправления, местного референдума,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5) заслушивает сообщения органов местного самоуправления по вопросам, связанным с подготовкой и проведением муниципальных выборов, местного референдума;</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6) осуществляет иные полномочия в соответствии с Федеральным законом, иными федеральными законами, </w:t>
      </w:r>
      <w:hyperlink r:id="rId74" w:tgtFrame="_blank" w:history="1">
        <w:r w:rsidRPr="00A420E7">
          <w:rPr>
            <w:rFonts w:eastAsia="Times New Roman" w:cs="Times New Roman"/>
            <w:color w:val="0000FF"/>
            <w:szCs w:val="24"/>
            <w:lang w:eastAsia="ru-RU"/>
          </w:rPr>
          <w:t>Уставом (Основным Законом)</w:t>
        </w:r>
      </w:hyperlink>
      <w:r w:rsidRPr="00A420E7">
        <w:rPr>
          <w:rFonts w:eastAsia="Times New Roman" w:cs="Times New Roman"/>
          <w:color w:val="000000"/>
          <w:szCs w:val="24"/>
          <w:lang w:eastAsia="ru-RU"/>
        </w:rPr>
        <w:t xml:space="preserve"> Орловской области, иными законами Орловской области, настоящим Уставом.</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Глава 5. Муниципальные правовые акты</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Статья 34. Система муниципальных правовых актов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lastRenderedPageBreak/>
        <w:t>1. По вопросам местного значения населением сельского поселения непосредственно и (или) органами местного самоуправления и должностными лицами местного самоуправления сельского поселения могут приниматься следующие муниципальные правовые акты:</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 Устав сельского поселения, решения, принятые на местном референдуме;</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2) решения сельского Совета народных депутатов;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3) постановления и распоряжения главы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4) постановления и распоряжения администрации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5 постановления и распоряжения председателя сельского Совета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6) распоряжения председателя контрольной ревизионной комиссии</w:t>
      </w:r>
      <w:proofErr w:type="gramStart"/>
      <w:r w:rsidRPr="00A420E7">
        <w:rPr>
          <w:rFonts w:eastAsia="Times New Roman" w:cs="Times New Roman"/>
          <w:color w:val="000000"/>
          <w:szCs w:val="24"/>
          <w:lang w:eastAsia="ru-RU"/>
        </w:rPr>
        <w:t xml:space="preserve"> ;</w:t>
      </w:r>
      <w:proofErr w:type="gramEnd"/>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2.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Орловской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Орловской области.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3. Муниципальные правовые акты, принятые органами местного самоуправления сельского поселения, подлежат обязательному исполнению на всей территории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Орловской области.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Статья 35. Решения, принятые на местном референдуме</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 Решение вопросов местного значения непосредственно гражданами сельского поселения осуществляется путем прямого волеизъявления населения сельского поселения, выраженного на местном референдуме.</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2. </w:t>
      </w:r>
      <w:proofErr w:type="gramStart"/>
      <w:r w:rsidRPr="00A420E7">
        <w:rPr>
          <w:rFonts w:eastAsia="Times New Roman" w:cs="Times New Roman"/>
          <w:color w:val="000000"/>
          <w:szCs w:val="24"/>
          <w:lang w:eastAsia="ru-RU"/>
        </w:rPr>
        <w:t>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A420E7">
        <w:rPr>
          <w:rFonts w:eastAsia="Times New Roman" w:cs="Times New Roman"/>
          <w:color w:val="000000"/>
          <w:szCs w:val="24"/>
          <w:lang w:eastAsia="ru-RU"/>
        </w:rPr>
        <w:t xml:space="preserve"> Указанный срок не может превышать трех месяцев.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lastRenderedPageBreak/>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сельского Совета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4. Решение, принятое на местном референдуме, является обязательным и не нуждается в дополнительном утверждении.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5. Решение, принятое на местном референдуме, действует на всей территории сельского поселения и может быть отменено или изменено не иначе как путем принятия иного решения на новом местном референдуме, но не ранее чем через два года после его принятия, либо признано недействительным (недействующим) в судебном порядке.</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 xml:space="preserve">Статья 36. Решения сельского Совета народных депутатов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1. </w:t>
      </w:r>
      <w:proofErr w:type="gramStart"/>
      <w:r w:rsidRPr="00A420E7">
        <w:rPr>
          <w:rFonts w:eastAsia="Times New Roman" w:cs="Times New Roman"/>
          <w:color w:val="000000"/>
          <w:szCs w:val="24"/>
          <w:lang w:eastAsia="ru-RU"/>
        </w:rPr>
        <w:t>Сельский Совет народных депутатов по вопросам, отнесенным к его компетенции федеральными законами, законами Орловской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сельского Совета народных депутатов и по иным вопросам, отнесенным к его компетенции федеральными законами, законами Орловской области</w:t>
      </w:r>
      <w:proofErr w:type="gramEnd"/>
      <w:r w:rsidRPr="00A420E7">
        <w:rPr>
          <w:rFonts w:eastAsia="Times New Roman" w:cs="Times New Roman"/>
          <w:color w:val="000000"/>
          <w:szCs w:val="24"/>
          <w:lang w:eastAsia="ru-RU"/>
        </w:rPr>
        <w:t xml:space="preserve">, настоящим Уставом.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Решения сельского Совета народных депутатов,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сельского Совета народных депутатов, если иное не установлено федеральным законом.</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2. Решения сельского Совета народных депутатов,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сельского Совета народных депутатов только по инициативе главы сельского поселения или при наличии его заключения.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3. Решение нормативного характера, принятое сельским Советом народных депутатов, направляется главе сельского поселения для подписания и обнародования в течение 10 дней.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4. Решения сельского Совета народных депутатов, принятые в пределах его полномочий, обязательны для исполнения всеми расположенными на территории сельского поселения предприятиями, учреждениями и организациями независимо от организационно-правовых форм, а также органами местного самоуправления и гражданами.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 xml:space="preserve">Статья 37. Постановления и распоряжения председателя сельского Совета народных депутатов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lastRenderedPageBreak/>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Председатель сельского Совета народных депутатов издает постановления и распоряжения по вопросам организации деятельности сельского Совета народных депутатов в порядке, предусмотренном регламентом сельского Совета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Статья 38. Постановления и распоряжения администрации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proofErr w:type="gramStart"/>
      <w:r w:rsidRPr="00A420E7">
        <w:rPr>
          <w:rFonts w:eastAsia="Times New Roman" w:cs="Times New Roman"/>
          <w:color w:val="000000"/>
          <w:szCs w:val="24"/>
          <w:lang w:eastAsia="ru-RU"/>
        </w:rPr>
        <w:t>Глава сельского поселения в пределах своих полномочий, установленных настоящим Уставом и решениями сельского Совета народных депутатов,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Орловской области, а также распоряжения администрации сельского поселения по вопросам организации работы местной администрации.</w:t>
      </w:r>
      <w:proofErr w:type="gramEnd"/>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Постановления и распоряжения администрации сельского поселения обязательны для исполнения всеми расположенными на территории поселения предприятиями, учреждениями и организациями независимо от организационно-правовых форм, органами местного самоуправления и гражданами.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 xml:space="preserve">Статья 39 Постановления и распоряжение главы сельского поселения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i/>
          <w:iCs/>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Глава сельского поселения издает постановления и распоряжения по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и иными федеральными законами.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i/>
          <w:iCs/>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Статья 40. Распоряжения председателя контрольной ревизионной комиссии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Председатель контрольной ревизионной комиссии издает распоряжения по вопросам, отнесенным к компетенции контрольной ревизионной комиссии.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Статья 41. Подготовка и вступление в силу муниципальных правовых актов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lastRenderedPageBreak/>
        <w:t>1. Проекты муниципальных правовых актов сельского поселения могут вноситься депутатами сельского Совета народных депутатов, главой сельского поселения, органами территориального общественного самоуправления, инициативными группами граждан, прокурором Новосильского  района.</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4. Муниципальные правовые акты сельского поселения вступают в силу с момента их подписания, если иное не установлено в данном муниципальном правовом акте, за исключением решений сельского Совета народных депутатов о налогах и сборах, которые вступают в силу в соответствии с </w:t>
      </w:r>
      <w:hyperlink r:id="rId75" w:tgtFrame="_blank" w:history="1">
        <w:r w:rsidRPr="00A420E7">
          <w:rPr>
            <w:rFonts w:eastAsia="Times New Roman" w:cs="Times New Roman"/>
            <w:color w:val="0000FF"/>
            <w:szCs w:val="24"/>
            <w:lang w:eastAsia="ru-RU"/>
          </w:rPr>
          <w:t>Налоговым кодексом Российской Федерации</w:t>
        </w:r>
      </w:hyperlink>
      <w:r w:rsidRPr="00A420E7">
        <w:rPr>
          <w:rFonts w:eastAsia="Times New Roman" w:cs="Times New Roman"/>
          <w:color w:val="000000"/>
          <w:szCs w:val="24"/>
          <w:lang w:eastAsia="ru-RU"/>
        </w:rPr>
        <w:t>.</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5. </w:t>
      </w:r>
      <w:r w:rsidRPr="00A420E7">
        <w:rPr>
          <w:rFonts w:eastAsia="Times New Roman" w:cs="Times New Roman"/>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Pr="00A420E7">
        <w:rPr>
          <w:rFonts w:eastAsia="Times New Roman" w:cs="Times New Roman"/>
          <w:color w:val="000000"/>
          <w:szCs w:val="24"/>
          <w:lang w:eastAsia="ru-RU"/>
        </w:rPr>
        <w:t xml:space="preserve">. (В редакции решения Глубковского сельского Совета народных депутатов Новосильского района </w:t>
      </w:r>
      <w:hyperlink r:id="rId76" w:tgtFrame="_blank" w:history="1">
        <w:r w:rsidRPr="00A420E7">
          <w:rPr>
            <w:rFonts w:eastAsia="Times New Roman" w:cs="Times New Roman"/>
            <w:color w:val="0000FF"/>
            <w:szCs w:val="24"/>
            <w:lang w:eastAsia="ru-RU"/>
          </w:rPr>
          <w:t>от 15.09.2017 г. № 52</w:t>
        </w:r>
      </w:hyperlink>
      <w:r w:rsidRPr="00A420E7">
        <w:rPr>
          <w:rFonts w:eastAsia="Times New Roman" w:cs="Times New Roman"/>
          <w:szCs w:val="24"/>
          <w:lang w:eastAsia="ru-RU"/>
        </w:rPr>
        <w:t>)</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Официальным опубликованием муниципального правового акта считается первая публикация его полного текста в уполномоченном печатном средстве массовой информации, определяемом решением сельского Совета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Обнародование муниципального правового акта осуществляется путем размещения указанного акта на информационном стенде администрации сельского поселения, а также на досках объявлений предприятий, учреждений, организаций, расположенных на территории сельского поселения. Продолжительность размещения указанного акта не может быть менее 10 дней.</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6. Постановления администрации сельского поселения нормативного характера подлежат опубликованию (обнародованию) в течение 10 дней с момента их подписания.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7. Муниципальный правовой акт, принятый в соответствии с частью 2 статьи 35 настоящего Устава для реализации решения, принятого путем прямого волеизъявления населения поселения, подлежит опубликованию (обнародованию) принявшим его сельским Советом народных депутатов или главой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lastRenderedPageBreak/>
        <w:t>8. Иные муниципальные правовые акты могут быть опубликованы (обнародованы) по инициативе сельского Совета народных депутатов или главы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 xml:space="preserve">Статья 42. Отмена муниципальных правовых актов и приостановление их действия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1. </w:t>
      </w:r>
      <w:proofErr w:type="gramStart"/>
      <w:r w:rsidRPr="00A420E7">
        <w:rPr>
          <w:rFonts w:eastAsia="Times New Roman" w:cs="Times New Roman"/>
          <w:color w:val="000000"/>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A420E7">
        <w:rPr>
          <w:rFonts w:eastAsia="Times New Roman" w:cs="Times New Roman"/>
          <w:color w:val="000000"/>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Орловской области, - уполномоченным органом государственной власти Российской Федерации (уполномоченным органом государственной власти Орловской области).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proofErr w:type="gramStart"/>
      <w:r w:rsidRPr="00A420E7">
        <w:rPr>
          <w:rFonts w:eastAsia="Times New Roman" w:cs="Times New Roman"/>
          <w:color w:val="000000"/>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r w:rsidRPr="00A420E7">
        <w:rPr>
          <w:rFonts w:eastAsia="Times New Roman" w:cs="Times New Roman"/>
          <w:szCs w:val="24"/>
          <w:lang w:eastAsia="ru-RU"/>
        </w:rPr>
        <w:t>законодательством</w:t>
      </w:r>
      <w:r w:rsidRPr="00A420E7">
        <w:rPr>
          <w:rFonts w:eastAsia="Times New Roman" w:cs="Times New Roman"/>
          <w:color w:val="000000"/>
          <w:szCs w:val="24"/>
          <w:lang w:eastAsia="ru-RU"/>
        </w:rPr>
        <w:t xml:space="preserve"> Российской Федерации об уполномоченных по защите прав предпринимателей.</w:t>
      </w:r>
      <w:proofErr w:type="gramEnd"/>
      <w:r w:rsidRPr="00A420E7">
        <w:rPr>
          <w:rFonts w:eastAsia="Times New Roman" w:cs="Times New Roman"/>
          <w:color w:val="000000"/>
          <w:szCs w:val="24"/>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2. </w:t>
      </w:r>
      <w:proofErr w:type="gramStart"/>
      <w:r w:rsidRPr="00A420E7">
        <w:rPr>
          <w:rFonts w:eastAsia="Times New Roman" w:cs="Times New Roman"/>
          <w:color w:val="000000"/>
          <w:szCs w:val="24"/>
          <w:lang w:eastAsia="ru-RU"/>
        </w:rPr>
        <w:t>Признание по решению суда закона Орловской области об установлении статуса муниципального образования недействующим до вступления в силу нового закона Орловской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 принятых до вступления решения суда в законную силу, или для отмены данных муниципальных правовых актов.</w:t>
      </w:r>
      <w:proofErr w:type="gramEnd"/>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Глава 6. Ответственность органов и должностных лиц местного самоуправления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 xml:space="preserve">Статья 43. Ответственность органов местного самоуправления и должностных лиц сельского поселения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lastRenderedPageBreak/>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 Органы и должностные лица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2. Решения, принятые путем прямого волеизъявления граждан, решения и действия (бездействие) органов и должностных лиц сельского поселения могут быть обжалованы в суд в установленном законом порядке.</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Глава 7. Муниципальная служба</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Статья 44.Муниципальная служба</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proofErr w:type="gramStart"/>
      <w:r w:rsidRPr="00A420E7">
        <w:rPr>
          <w:rFonts w:eastAsia="Times New Roman" w:cs="Times New Roman"/>
          <w:color w:val="000000"/>
          <w:szCs w:val="24"/>
          <w:lang w:eastAsia="ru-RU"/>
        </w:rPr>
        <w:t>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прохождением и прекращением муниципальной службы, а также с определением правового положения (статуса) муниципальных служащих, регулируются федеральным законом и принимаемыми в соответствии с ним нормативными правовыми актами Орловской области, а также</w:t>
      </w:r>
      <w:proofErr w:type="gramEnd"/>
      <w:r w:rsidRPr="00A420E7">
        <w:rPr>
          <w:rFonts w:eastAsia="Times New Roman" w:cs="Times New Roman"/>
          <w:color w:val="000000"/>
          <w:szCs w:val="24"/>
          <w:lang w:eastAsia="ru-RU"/>
        </w:rPr>
        <w:t xml:space="preserve"> муниципальными правовыми актами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 xml:space="preserve">Глава 8. Экономическая и финансовая основа местного самоуправления сельского поселения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Статья 45. Экономическая основа местного самоуправления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 Экономическую основу местного самоуправления сельского поселения составляет имущество, находящееся в муниципальной собственности сельского поселения, средства местного бюджета, а также имущественные права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2. Полномочия собственника в отношении имущества, входящего в состав муниципальной собственности, от имени сельского поселения осуществляет администрация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3. </w:t>
      </w:r>
      <w:proofErr w:type="gramStart"/>
      <w:r w:rsidRPr="00A420E7">
        <w:rPr>
          <w:rFonts w:eastAsia="Times New Roman" w:cs="Times New Roman"/>
          <w:color w:val="000000"/>
          <w:szCs w:val="24"/>
          <w:lang w:eastAsia="ru-RU"/>
        </w:rPr>
        <w:t xml:space="preserve">Органы местного самоуправления сельского поселения, в соответствии с федеральными законами, вправе передавать объекты муниципальной собственности во временное или постоянное пользование физическим и юридическим лицам, сдавать в аренду, отчуждать в установленном порядке, а также совершать с имуществом, </w:t>
      </w:r>
      <w:r w:rsidRPr="00A420E7">
        <w:rPr>
          <w:rFonts w:eastAsia="Times New Roman" w:cs="Times New Roman"/>
          <w:color w:val="000000"/>
          <w:szCs w:val="24"/>
          <w:lang w:eastAsia="ru-RU"/>
        </w:rPr>
        <w:lastRenderedPageBreak/>
        <w:t>находящимся в муниципальной собственности, иные сделки, определять в договорах и соглашениях условия использования приватизируемых или передаваемых в пользование объектов.</w:t>
      </w:r>
      <w:proofErr w:type="gramEnd"/>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4.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5.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следующем порядке:</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Муниципальные предприятия создаются с целью удовлетворения потребностей населения сельского поселения в товарах, работах и услугах.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Сельский Совет народных депутатов утверждает порядок создания, реорганизации и ликвидации муниципальных предприятий.</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Учредителем муниципальных предприятий является администрация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Устав созданного муниципального предприятия, внесение в него изменений и дополнений утверждается администрацией сельского поселения на основе типового устава, разработанного сельским Советом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Руководитель муниципального предприятия назначается и освобождается от должности главой сельского поселения. Руководитель муниципального предприятия назначается по итогам конкурса, проводимого в порядке, установленном решением сельского Совета.</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Администрация сельского поселения осуществляет контроль за сохранностью и использованием по назначению муниципального имущества, закрепленного за муниципальным предприятием, назначает и производит с этой целью ревизии, инвентаризац</w:t>
      </w:r>
      <w:proofErr w:type="gramStart"/>
      <w:r w:rsidRPr="00A420E7">
        <w:rPr>
          <w:rFonts w:eastAsia="Times New Roman" w:cs="Times New Roman"/>
          <w:color w:val="000000"/>
          <w:szCs w:val="24"/>
          <w:lang w:eastAsia="ru-RU"/>
        </w:rPr>
        <w:t>ии и ау</w:t>
      </w:r>
      <w:proofErr w:type="gramEnd"/>
      <w:r w:rsidRPr="00A420E7">
        <w:rPr>
          <w:rFonts w:eastAsia="Times New Roman" w:cs="Times New Roman"/>
          <w:color w:val="000000"/>
          <w:szCs w:val="24"/>
          <w:lang w:eastAsia="ru-RU"/>
        </w:rPr>
        <w:t>диторские проверки.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proofErr w:type="gramStart"/>
      <w:r w:rsidRPr="00A420E7">
        <w:rPr>
          <w:rFonts w:eastAsia="Times New Roman" w:cs="Times New Roman"/>
          <w:color w:val="000000"/>
          <w:szCs w:val="24"/>
          <w:lang w:eastAsia="ru-RU"/>
        </w:rPr>
        <w:t>Руководитель муниципального предприятия ежеквартально не позднее 30 числа первого месяца следующего за отчетным предоставляет отчет о проделанной работе на заседании балансовой комиссии и не позднее 1-го апреля каждого года представляет учредителю копию годового отчета (баланса), заверенную налоговой инспекцией.</w:t>
      </w:r>
      <w:proofErr w:type="gramEnd"/>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Муниципальные учреждения создаются для осуществления управленческих, социальных и других функций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Администрация сельского поселения утверждает порядок принятия решения о создании, реорганизации и ликвидации муниципального бюджетного или казенного учреждения и их типовые уставы.</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lastRenderedPageBreak/>
        <w:t>Учредителем муниципальных учреждений выступает администрация сельского поселения, которая, по согласованию с сельским Советом, утверждает устав муниципального учреждения, закрепляет за ним движимое и недвижимое имущество, находящееся в муниципальной собственности, назначает и освобождает от должности руководителя.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proofErr w:type="gramStart"/>
      <w:r w:rsidRPr="00A420E7">
        <w:rPr>
          <w:rFonts w:eastAsia="Times New Roman" w:cs="Times New Roman"/>
          <w:color w:val="000000"/>
          <w:szCs w:val="24"/>
          <w:lang w:eastAsia="ru-RU"/>
        </w:rPr>
        <w:t>Контроль за</w:t>
      </w:r>
      <w:proofErr w:type="gramEnd"/>
      <w:r w:rsidRPr="00A420E7">
        <w:rPr>
          <w:rFonts w:eastAsia="Times New Roman" w:cs="Times New Roman"/>
          <w:color w:val="000000"/>
          <w:szCs w:val="24"/>
          <w:lang w:eastAsia="ru-RU"/>
        </w:rPr>
        <w:t xml:space="preserve"> деятельностью муниципальных  учреждений осуществляется в порядке, установленном администрацией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Руководитель муниципального учреждения ежегодно не позднее 1-го апреля представляет информацию о результатах деятельности муниципального учреждения в администрацию сельского поселения и сельский Совет.</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Статья 46. Бюджет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 Сельское поселение имеет собственный бюджет.</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2. Составлению, рассмотрению и утверждению бюджета сельского поселения предшествует разработка планов и программ, прогнозов развития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3. Финансовый (бюджетный) год устанавливается с 1 января по 31 декабря.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Проект бюджета сельского поселения составляется в порядке, установленном администрацией сельского поселения, в соответствии с </w:t>
      </w:r>
      <w:hyperlink r:id="rId77" w:tgtFrame="_blank" w:history="1">
        <w:r w:rsidRPr="00A420E7">
          <w:rPr>
            <w:rFonts w:eastAsia="Times New Roman" w:cs="Times New Roman"/>
            <w:color w:val="0000FF"/>
            <w:szCs w:val="24"/>
            <w:lang w:eastAsia="ru-RU"/>
          </w:rPr>
          <w:t>Бюджетным кодексом Российской Федерации</w:t>
        </w:r>
      </w:hyperlink>
      <w:r w:rsidRPr="00A420E7">
        <w:rPr>
          <w:rFonts w:eastAsia="Times New Roman" w:cs="Times New Roman"/>
          <w:color w:val="000000"/>
          <w:szCs w:val="24"/>
          <w:lang w:eastAsia="ru-RU"/>
        </w:rPr>
        <w:t xml:space="preserve"> и принимаемыми с соблюдением его требований решениями сельского Совета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Проекты бюджета сельского поселения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решением сельского Совета народных депутатов, за исключением решения о местном бюджете.</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В случае</w:t>
      </w:r>
      <w:proofErr w:type="gramStart"/>
      <w:r w:rsidRPr="00A420E7">
        <w:rPr>
          <w:rFonts w:eastAsia="Times New Roman" w:cs="Times New Roman"/>
          <w:color w:val="000000"/>
          <w:szCs w:val="24"/>
          <w:lang w:eastAsia="ru-RU"/>
        </w:rPr>
        <w:t>,</w:t>
      </w:r>
      <w:proofErr w:type="gramEnd"/>
      <w:r w:rsidRPr="00A420E7">
        <w:rPr>
          <w:rFonts w:eastAsia="Times New Roman" w:cs="Times New Roman"/>
          <w:color w:val="000000"/>
          <w:szCs w:val="24"/>
          <w:lang w:eastAsia="ru-RU"/>
        </w:rPr>
        <w:t xml:space="preserve"> если проект бюджета сельского поселения составляется и утверждается на очередной финансовый год, администрация поселения разрабатывает и утверждает среднесрочный финансовый план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4. Проект бюджета сельского поселения представляется главой сельского поселения на рассмотрение сельского Совета народных депутатов не позднее 15 ноября текущего года.</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Проект бюджета сельского поселения составляется на основании утвержденной в установленном порядке бюджетной классификации и должен содержать:</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общую сумму доходов с выделением основных источников;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 общую сумму расходов с выделением ассигнований на финансирование программ социально-экономического развития сельского поселения, отдельных мероприятий, на </w:t>
      </w:r>
      <w:r w:rsidRPr="00A420E7">
        <w:rPr>
          <w:rFonts w:eastAsia="Times New Roman" w:cs="Times New Roman"/>
          <w:color w:val="000000"/>
          <w:szCs w:val="24"/>
          <w:lang w:eastAsia="ru-RU"/>
        </w:rPr>
        <w:lastRenderedPageBreak/>
        <w:t>содержание муниципальных учреждений и органов местного самоуправления сельского поселения и другие расходы;</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дефицит (профицит) бюджета.</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5. </w:t>
      </w:r>
      <w:proofErr w:type="gramStart"/>
      <w:r w:rsidRPr="00A420E7">
        <w:rPr>
          <w:rFonts w:eastAsia="Times New Roman" w:cs="Times New Roman"/>
          <w:color w:val="000000"/>
          <w:szCs w:val="24"/>
          <w:lang w:eastAsia="ru-RU"/>
        </w:rPr>
        <w:t>Контроль за</w:t>
      </w:r>
      <w:proofErr w:type="gramEnd"/>
      <w:r w:rsidRPr="00A420E7">
        <w:rPr>
          <w:rFonts w:eastAsia="Times New Roman" w:cs="Times New Roman"/>
          <w:color w:val="000000"/>
          <w:szCs w:val="24"/>
          <w:lang w:eastAsia="ru-RU"/>
        </w:rPr>
        <w:t xml:space="preserve"> исполнением бюджета сельского поселения осуществляется сельским Советом народных депутатов или контрольной ревизионной комиссией (при ее наличии в сельском поселении).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Администрация сельского поселения не позднее 1 </w:t>
      </w:r>
      <w:proofErr w:type="gramStart"/>
      <w:r w:rsidRPr="00A420E7">
        <w:rPr>
          <w:rFonts w:eastAsia="Times New Roman" w:cs="Times New Roman"/>
          <w:color w:val="000000"/>
          <w:szCs w:val="24"/>
          <w:lang w:eastAsia="ru-RU"/>
        </w:rPr>
        <w:t>мая года, следующего за отчетным периодом представляет</w:t>
      </w:r>
      <w:proofErr w:type="gramEnd"/>
      <w:r w:rsidRPr="00A420E7">
        <w:rPr>
          <w:rFonts w:eastAsia="Times New Roman" w:cs="Times New Roman"/>
          <w:color w:val="000000"/>
          <w:szCs w:val="24"/>
          <w:lang w:eastAsia="ru-RU"/>
        </w:rPr>
        <w:t xml:space="preserve"> в сельский Совет народных депутатов отчет об исполнении бюджета сельского поселения за отчетный финансовый год, не реже одного раза в квартал - информацию о ходе его исполнения.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6.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7.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w:t>
      </w:r>
      <w:hyperlink r:id="rId78" w:tgtFrame="_blank" w:history="1">
        <w:r w:rsidRPr="00A420E7">
          <w:rPr>
            <w:rFonts w:eastAsia="Times New Roman" w:cs="Times New Roman"/>
            <w:color w:val="0000FF"/>
            <w:szCs w:val="24"/>
            <w:lang w:eastAsia="ru-RU"/>
          </w:rPr>
          <w:t>Бюджетного кодекса Российской Федерации</w:t>
        </w:r>
      </w:hyperlink>
      <w:r w:rsidRPr="00A420E7">
        <w:rPr>
          <w:rFonts w:eastAsia="Times New Roman" w:cs="Times New Roman"/>
          <w:color w:val="000000"/>
          <w:szCs w:val="24"/>
          <w:lang w:eastAsia="ru-RU"/>
        </w:rPr>
        <w:t>.</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Исполнение расходных обязательств сельского поселения осуществляется за счет средств бюджета сельского поселения в соответствии с требованиями </w:t>
      </w:r>
      <w:hyperlink r:id="rId79" w:tgtFrame="_blank" w:history="1">
        <w:r w:rsidRPr="00A420E7">
          <w:rPr>
            <w:rFonts w:eastAsia="Times New Roman" w:cs="Times New Roman"/>
            <w:color w:val="0000FF"/>
            <w:szCs w:val="24"/>
            <w:lang w:eastAsia="ru-RU"/>
          </w:rPr>
          <w:t>Бюджетного кодекса Российской Федерации</w:t>
        </w:r>
      </w:hyperlink>
      <w:r w:rsidRPr="00A420E7">
        <w:rPr>
          <w:rFonts w:eastAsia="Times New Roman" w:cs="Times New Roman"/>
          <w:color w:val="000000"/>
          <w:szCs w:val="24"/>
          <w:lang w:eastAsia="ru-RU"/>
        </w:rPr>
        <w:t>.</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8. 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jc w:val="both"/>
        <w:rPr>
          <w:rFonts w:eastAsia="Times New Roman" w:cs="Times New Roman"/>
          <w:szCs w:val="24"/>
          <w:lang w:eastAsia="ru-RU"/>
        </w:rPr>
      </w:pPr>
      <w:r w:rsidRPr="00A420E7">
        <w:rPr>
          <w:rFonts w:eastAsia="Times New Roman" w:cs="Times New Roman"/>
          <w:b/>
          <w:bCs/>
          <w:szCs w:val="24"/>
          <w:lang w:eastAsia="ru-RU"/>
        </w:rPr>
        <w:t>Статья 47. Закупки для обеспечения муниципальных нужд</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1. Закупки товаров, работ, услуг для обеспечения муниципальных нужд осуществляются в соответствии с </w:t>
      </w:r>
      <w:r w:rsidRPr="00A420E7">
        <w:rPr>
          <w:rFonts w:eastAsia="Times New Roman" w:cs="Times New Roman"/>
          <w:szCs w:val="24"/>
          <w:lang w:eastAsia="ru-RU"/>
        </w:rPr>
        <w:t>законодательством</w:t>
      </w:r>
      <w:r w:rsidRPr="00A420E7">
        <w:rPr>
          <w:rFonts w:eastAsia="Times New Roman" w:cs="Times New Roman"/>
          <w:color w:val="000000"/>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2. Закупки товаров, работ, услуг для обеспечения муниципальных нужд осуществляются за счет средств местного бюджета.</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lastRenderedPageBreak/>
        <w:t>Глава 9. Переходные положения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 xml:space="preserve">Статья 48. Принятие Устава сельского поселения, решения о внесении изменений в Устав сельского поселения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 Инициатива по внесению проекта нового Устава сельского поселения, а также проекта решения о внесении изменений в Устав сельского поселения может исходить от главы сельского поселения, депутатов сельского Совета народных депутатов численностью не менее одной трети от установленного числа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2. Проект Устава сельского поселения, а также проект решения о внесении изменений в Устав сельского поселения подлежат официальному опубликованию или обнародованию не </w:t>
      </w:r>
      <w:proofErr w:type="gramStart"/>
      <w:r w:rsidRPr="00A420E7">
        <w:rPr>
          <w:rFonts w:eastAsia="Times New Roman" w:cs="Times New Roman"/>
          <w:color w:val="000000"/>
          <w:szCs w:val="24"/>
          <w:lang w:eastAsia="ru-RU"/>
        </w:rPr>
        <w:t>позднее</w:t>
      </w:r>
      <w:proofErr w:type="gramEnd"/>
      <w:r w:rsidRPr="00A420E7">
        <w:rPr>
          <w:rFonts w:eastAsia="Times New Roman" w:cs="Times New Roman"/>
          <w:color w:val="000000"/>
          <w:szCs w:val="24"/>
          <w:lang w:eastAsia="ru-RU"/>
        </w:rPr>
        <w:t xml:space="preserve"> чем за 30 дней до дня рассмотрения вопроса о принятии Устава сельского поселения, внесении изменений в Устав сельского поселения с одновременным опубликованием (обнародованием) установленного сельским Советом народных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Не требуется официальное опубликование (обнародование) порядка учета предложений по проекту решения о внесении изменений в Устав сельского поселения, а также порядка участия граждан в его обсуждении в случае, если указанные изменения вносятся в целях приведения Устава сельского поселения в соответствие с </w:t>
      </w:r>
      <w:hyperlink r:id="rId80" w:history="1">
        <w:r w:rsidRPr="00A420E7">
          <w:rPr>
            <w:rFonts w:eastAsia="Times New Roman" w:cs="Times New Roman"/>
            <w:color w:val="0000FF"/>
            <w:szCs w:val="24"/>
            <w:lang w:eastAsia="ru-RU"/>
          </w:rPr>
          <w:t>Конституцией Российской Федерации</w:t>
        </w:r>
      </w:hyperlink>
      <w:r w:rsidRPr="00A420E7">
        <w:rPr>
          <w:rFonts w:eastAsia="Times New Roman" w:cs="Times New Roman"/>
          <w:color w:val="000000"/>
          <w:szCs w:val="24"/>
          <w:lang w:eastAsia="ru-RU"/>
        </w:rPr>
        <w:t>, федеральными законами.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Официальным опубликованием проекта Устава сельского поселения, проекта решения о внесении изменений в Устав сельского поселения считается публикация его текста в уполномоченном печатном средстве массовой информации, определяемом решением сельского Совета народных депутатов.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Обнародование проекта Устава сельского поселения, проекта решения о внесении изменений в Устав сельского поселения осуществляется путем размещения указанного акта на информационном стенде администрации сельского поселения, а также на досках объявлений предприятий, учреждений, организаций, расположенных на территории сельского поселения. Продолжительность размещения указанного акта не может быть менее 10 дней.</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3. По проекту Устава сельского поселения и по проекту решения о внесении изменений в Устав сельского поселения в порядке, предусмотренном Уставом, проводятся публичные слушания.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4. Решение сельского Совета народных депутатов о принятии Устава и решение о внесении изменений в Устав сельского поселения, принимается большинством в две трети голосов от установленной численности депутатов сельского Совета народных депутатов.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5. Устав сельского поселения, решение о внесении изменений в Устав сельского поселения подлежат государственной регистрации в порядке, предусмотренном законодательством.</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lastRenderedPageBreak/>
        <w:t>6. Устав сельского поселения, решение о внесении в него изменений подлежат официальному опубликованию (обнародованию) в течение 7 дней со дня его поступления из Управления Министерства юстиции Российской Федерации по Орловской области.</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(Части 7 и 8 введены решением Глубковского сельского Совета народных депутатов Новосильского района </w:t>
      </w:r>
      <w:hyperlink r:id="rId81" w:tgtFrame="_blank" w:history="1">
        <w:r w:rsidRPr="00A420E7">
          <w:rPr>
            <w:rFonts w:eastAsia="Times New Roman" w:cs="Times New Roman"/>
            <w:color w:val="0000FF"/>
            <w:szCs w:val="24"/>
            <w:lang w:eastAsia="ru-RU"/>
          </w:rPr>
          <w:t>от 15.09.2017 г. № 52</w:t>
        </w:r>
      </w:hyperlink>
      <w:r w:rsidRPr="00A420E7">
        <w:rPr>
          <w:rFonts w:eastAsia="Times New Roman" w:cs="Times New Roman"/>
          <w:szCs w:val="24"/>
          <w:lang w:eastAsia="ru-RU"/>
        </w:rPr>
        <w:t>)</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7. Приведение Устава сельского поселения в соответствие с федеральным законом, законом Орловской области осуществляется в установленный этими законодательными актами срок. В случае, если федеральным законом, законом Орловской области указанный срок не установлен</w:t>
      </w:r>
      <w:proofErr w:type="gramStart"/>
      <w:r w:rsidRPr="00A420E7">
        <w:rPr>
          <w:rFonts w:eastAsia="Times New Roman" w:cs="Times New Roman"/>
          <w:szCs w:val="24"/>
          <w:lang w:eastAsia="ru-RU"/>
        </w:rPr>
        <w:t xml:space="preserve"> ,</w:t>
      </w:r>
      <w:proofErr w:type="gramEnd"/>
      <w:r w:rsidRPr="00A420E7">
        <w:rPr>
          <w:rFonts w:eastAsia="Times New Roman" w:cs="Times New Roman"/>
          <w:szCs w:val="24"/>
          <w:lang w:eastAsia="ru-RU"/>
        </w:rPr>
        <w:t xml:space="preserve">срок приведения Устава сельского поселения в соответствие с федеральным законом, законом Орловской области определяется с учетом даты вступления в силу соответствующего федерального закона, закона Орловской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сельского Совета народных депутатов, сроков государственной регистрации и официального опубликования (обнародования) такого муниципального правового акта и, как </w:t>
      </w:r>
      <w:proofErr w:type="gramStart"/>
      <w:r w:rsidRPr="00A420E7">
        <w:rPr>
          <w:rFonts w:eastAsia="Times New Roman" w:cs="Times New Roman"/>
          <w:szCs w:val="24"/>
          <w:lang w:eastAsia="ru-RU"/>
        </w:rPr>
        <w:t>правило</w:t>
      </w:r>
      <w:proofErr w:type="gramEnd"/>
      <w:r w:rsidRPr="00A420E7">
        <w:rPr>
          <w:rFonts w:eastAsia="Times New Roman" w:cs="Times New Roman"/>
          <w:szCs w:val="24"/>
          <w:lang w:eastAsia="ru-RU"/>
        </w:rPr>
        <w:t xml:space="preserve"> не должен превышать шесть месяцев.</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szCs w:val="24"/>
          <w:lang w:eastAsia="ru-RU"/>
        </w:rPr>
        <w:t>8. Изложение Устава сельского поселения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b/>
          <w:bCs/>
          <w:szCs w:val="24"/>
          <w:lang w:eastAsia="ru-RU"/>
        </w:rPr>
        <w:t>Статья 49. Вступление в силу Устава сельского поселения, решения о внесении изменений в Устав сельского поселения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1. Устав сельского поселения, решение о внесении изменений и дополнений в Устав сельского поселения вступают в силу после их официального опубликования (обнародования).</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proofErr w:type="gramStart"/>
      <w:r w:rsidRPr="00A420E7">
        <w:rPr>
          <w:rFonts w:eastAsia="Times New Roman" w:cs="Times New Roman"/>
          <w:color w:val="000000"/>
          <w:szCs w:val="24"/>
          <w:lang w:eastAsia="ru-RU"/>
        </w:rPr>
        <w:t>Глава сельского поселения обязан опубликовать (обнародовать) зарегистрированные Устав сельского поселения, решение о внесении изменений и дополнений в Устав сельского поселения в течение 7 дней со дня его поступления из Управления Министерства юстиции Российской Федерации по Орловской области.</w:t>
      </w:r>
      <w:proofErr w:type="gramEnd"/>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t xml:space="preserve">2. </w:t>
      </w:r>
      <w:proofErr w:type="gramStart"/>
      <w:r w:rsidRPr="00A420E7">
        <w:rPr>
          <w:rFonts w:eastAsia="Times New Roman" w:cs="Times New Roman"/>
          <w:szCs w:val="24"/>
          <w:lang w:eastAsia="ru-RU"/>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сельского Совета народных депутатов, принявшего муниципальный правовой акт</w:t>
      </w:r>
      <w:proofErr w:type="gramEnd"/>
      <w:r w:rsidRPr="00A420E7">
        <w:rPr>
          <w:rFonts w:eastAsia="Times New Roman" w:cs="Times New Roman"/>
          <w:szCs w:val="24"/>
          <w:lang w:eastAsia="ru-RU"/>
        </w:rPr>
        <w:t xml:space="preserve"> о внесении указанных изменений и дополнений в Устав сельского поселения</w:t>
      </w:r>
      <w:proofErr w:type="gramStart"/>
      <w:r w:rsidRPr="00A420E7">
        <w:rPr>
          <w:rFonts w:eastAsia="Times New Roman" w:cs="Times New Roman"/>
          <w:color w:val="000000"/>
          <w:szCs w:val="24"/>
          <w:lang w:eastAsia="ru-RU"/>
        </w:rPr>
        <w:t>.</w:t>
      </w:r>
      <w:proofErr w:type="gramEnd"/>
      <w:r w:rsidRPr="00A420E7">
        <w:rPr>
          <w:rFonts w:eastAsia="Times New Roman" w:cs="Times New Roman"/>
          <w:color w:val="000000"/>
          <w:szCs w:val="24"/>
          <w:lang w:eastAsia="ru-RU"/>
        </w:rPr>
        <w:t xml:space="preserve"> (</w:t>
      </w:r>
      <w:proofErr w:type="gramStart"/>
      <w:r w:rsidRPr="00A420E7">
        <w:rPr>
          <w:rFonts w:eastAsia="Times New Roman" w:cs="Times New Roman"/>
          <w:color w:val="000000"/>
          <w:szCs w:val="24"/>
          <w:lang w:eastAsia="ru-RU"/>
        </w:rPr>
        <w:t>в</w:t>
      </w:r>
      <w:proofErr w:type="gramEnd"/>
      <w:r w:rsidRPr="00A420E7">
        <w:rPr>
          <w:rFonts w:eastAsia="Times New Roman" w:cs="Times New Roman"/>
          <w:color w:val="000000"/>
          <w:szCs w:val="24"/>
          <w:lang w:eastAsia="ru-RU"/>
        </w:rPr>
        <w:t xml:space="preserve"> редакции решения Глубковского сельского Совета народных депутатов Новосильского района </w:t>
      </w:r>
      <w:hyperlink r:id="rId82" w:tgtFrame="_blank" w:history="1">
        <w:r w:rsidRPr="00A420E7">
          <w:rPr>
            <w:rFonts w:eastAsia="Times New Roman" w:cs="Times New Roman"/>
            <w:color w:val="0000FF"/>
            <w:szCs w:val="24"/>
            <w:lang w:eastAsia="ru-RU"/>
          </w:rPr>
          <w:t>от 15.09.2017 г. № 52</w:t>
        </w:r>
      </w:hyperlink>
      <w:r w:rsidRPr="00A420E7">
        <w:rPr>
          <w:rFonts w:eastAsia="Times New Roman" w:cs="Times New Roman"/>
          <w:szCs w:val="24"/>
          <w:lang w:eastAsia="ru-RU"/>
        </w:rPr>
        <w:t>)</w:t>
      </w:r>
    </w:p>
    <w:p w:rsidR="00A420E7" w:rsidRPr="00A420E7" w:rsidRDefault="00A420E7" w:rsidP="00A420E7">
      <w:pPr>
        <w:spacing w:before="100" w:beforeAutospacing="1" w:after="100" w:afterAutospacing="1" w:line="240" w:lineRule="auto"/>
        <w:ind w:firstLine="709"/>
        <w:rPr>
          <w:rFonts w:eastAsia="Times New Roman" w:cs="Times New Roman"/>
          <w:szCs w:val="24"/>
          <w:lang w:eastAsia="ru-RU"/>
        </w:rPr>
      </w:pPr>
      <w:r w:rsidRPr="00A420E7">
        <w:rPr>
          <w:rFonts w:eastAsia="Times New Roman" w:cs="Times New Roman"/>
          <w:color w:val="000000"/>
          <w:szCs w:val="24"/>
          <w:lang w:eastAsia="ru-RU"/>
        </w:rPr>
        <w:lastRenderedPageBreak/>
        <w:t>3. Корректировки, внесенные в Устав сельского поселения и изменяющие численный состав районного Совета народных депутатов, вступают в силу в соответствии с частью 2 настоящей статьи.</w:t>
      </w:r>
    </w:p>
    <w:p w:rsidR="00DE3174" w:rsidRDefault="00DE3174"/>
    <w:sectPr w:rsidR="00DE31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D1DBD"/>
    <w:multiLevelType w:val="multilevel"/>
    <w:tmpl w:val="17BA8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245"/>
    <w:rsid w:val="004071D1"/>
    <w:rsid w:val="008977AB"/>
    <w:rsid w:val="009743C8"/>
    <w:rsid w:val="00A420E7"/>
    <w:rsid w:val="00C409F0"/>
    <w:rsid w:val="00DC4245"/>
    <w:rsid w:val="00DE3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3C8"/>
    <w:pPr>
      <w:spacing w:after="0"/>
    </w:pPr>
    <w:rPr>
      <w:rFonts w:ascii="Times New Roman" w:hAnsi="Times New Roman"/>
      <w:sz w:val="24"/>
    </w:rPr>
  </w:style>
  <w:style w:type="paragraph" w:styleId="1">
    <w:name w:val="heading 1"/>
    <w:basedOn w:val="a"/>
    <w:link w:val="10"/>
    <w:uiPriority w:val="9"/>
    <w:qFormat/>
    <w:rsid w:val="00A420E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20E7"/>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A420E7"/>
  </w:style>
  <w:style w:type="paragraph" w:customStyle="1" w:styleId="12">
    <w:name w:val="1"/>
    <w:basedOn w:val="a"/>
    <w:rsid w:val="00A420E7"/>
    <w:pPr>
      <w:spacing w:before="100" w:beforeAutospacing="1" w:after="100" w:afterAutospacing="1" w:line="240" w:lineRule="auto"/>
    </w:pPr>
    <w:rPr>
      <w:rFonts w:eastAsia="Times New Roman" w:cs="Times New Roman"/>
      <w:szCs w:val="24"/>
      <w:lang w:eastAsia="ru-RU"/>
    </w:rPr>
  </w:style>
  <w:style w:type="paragraph" w:customStyle="1" w:styleId="text">
    <w:name w:val="text"/>
    <w:basedOn w:val="a"/>
    <w:rsid w:val="00A420E7"/>
    <w:pPr>
      <w:spacing w:before="100" w:beforeAutospacing="1" w:after="100" w:afterAutospacing="1" w:line="240" w:lineRule="auto"/>
    </w:pPr>
    <w:rPr>
      <w:rFonts w:eastAsia="Times New Roman" w:cs="Times New Roman"/>
      <w:szCs w:val="24"/>
      <w:lang w:eastAsia="ru-RU"/>
    </w:rPr>
  </w:style>
  <w:style w:type="character" w:styleId="a3">
    <w:name w:val="Hyperlink"/>
    <w:basedOn w:val="a0"/>
    <w:uiPriority w:val="99"/>
    <w:semiHidden/>
    <w:unhideWhenUsed/>
    <w:rsid w:val="00A420E7"/>
    <w:rPr>
      <w:color w:val="0000FF"/>
      <w:u w:val="single"/>
    </w:rPr>
  </w:style>
  <w:style w:type="character" w:styleId="a4">
    <w:name w:val="FollowedHyperlink"/>
    <w:basedOn w:val="a0"/>
    <w:uiPriority w:val="99"/>
    <w:semiHidden/>
    <w:unhideWhenUsed/>
    <w:rsid w:val="00A420E7"/>
    <w:rPr>
      <w:color w:val="800080"/>
      <w:u w:val="single"/>
    </w:rPr>
  </w:style>
  <w:style w:type="character" w:customStyle="1" w:styleId="13">
    <w:name w:val="Гиперссылка1"/>
    <w:basedOn w:val="a0"/>
    <w:rsid w:val="00A420E7"/>
  </w:style>
  <w:style w:type="paragraph" w:styleId="a5">
    <w:name w:val="Normal (Web)"/>
    <w:basedOn w:val="a"/>
    <w:uiPriority w:val="99"/>
    <w:semiHidden/>
    <w:unhideWhenUsed/>
    <w:rsid w:val="00A420E7"/>
    <w:pPr>
      <w:spacing w:before="100" w:beforeAutospacing="1" w:after="100" w:afterAutospacing="1" w:line="240" w:lineRule="auto"/>
    </w:pPr>
    <w:rPr>
      <w:rFonts w:eastAsia="Times New Roman" w:cs="Times New Roman"/>
      <w:szCs w:val="24"/>
      <w:lang w:eastAsia="ru-RU"/>
    </w:rPr>
  </w:style>
  <w:style w:type="paragraph" w:customStyle="1" w:styleId="consnormal">
    <w:name w:val="consnormal"/>
    <w:basedOn w:val="a"/>
    <w:rsid w:val="00A420E7"/>
    <w:pPr>
      <w:spacing w:before="100" w:beforeAutospacing="1" w:after="100" w:afterAutospacing="1" w:line="240" w:lineRule="auto"/>
    </w:pPr>
    <w:rPr>
      <w:rFonts w:eastAsia="Times New Roman" w:cs="Times New Roman"/>
      <w:szCs w:val="24"/>
      <w:lang w:eastAsia="ru-RU"/>
    </w:rPr>
  </w:style>
  <w:style w:type="paragraph" w:customStyle="1" w:styleId="bodytext">
    <w:name w:val="bodytext"/>
    <w:basedOn w:val="a"/>
    <w:rsid w:val="00A420E7"/>
    <w:pPr>
      <w:spacing w:before="100" w:beforeAutospacing="1" w:after="100" w:afterAutospacing="1" w:line="240" w:lineRule="auto"/>
    </w:pPr>
    <w:rPr>
      <w:rFonts w:eastAsia="Times New Roman" w:cs="Times New Roman"/>
      <w:szCs w:val="24"/>
      <w:lang w:eastAsia="ru-RU"/>
    </w:rPr>
  </w:style>
  <w:style w:type="paragraph" w:customStyle="1" w:styleId="consplustitle">
    <w:name w:val="consplustitle"/>
    <w:basedOn w:val="a"/>
    <w:rsid w:val="00A420E7"/>
    <w:pPr>
      <w:spacing w:before="100" w:beforeAutospacing="1" w:after="100" w:afterAutospacing="1" w:line="240" w:lineRule="auto"/>
    </w:pPr>
    <w:rPr>
      <w:rFonts w:eastAsia="Times New Roman" w:cs="Times New Roman"/>
      <w:szCs w:val="24"/>
      <w:lang w:eastAsia="ru-RU"/>
    </w:rPr>
  </w:style>
  <w:style w:type="paragraph" w:customStyle="1" w:styleId="consplusnormal">
    <w:name w:val="consplusnormal"/>
    <w:basedOn w:val="a"/>
    <w:rsid w:val="00A420E7"/>
    <w:pPr>
      <w:spacing w:before="100" w:beforeAutospacing="1" w:after="100" w:afterAutospacing="1" w:line="240" w:lineRule="auto"/>
    </w:pPr>
    <w:rPr>
      <w:rFonts w:eastAsia="Times New Roman" w:cs="Times New Roman"/>
      <w:szCs w:val="24"/>
      <w:lang w:eastAsia="ru-RU"/>
    </w:rPr>
  </w:style>
  <w:style w:type="paragraph" w:customStyle="1" w:styleId="article">
    <w:name w:val="article"/>
    <w:basedOn w:val="a"/>
    <w:rsid w:val="00A420E7"/>
    <w:pPr>
      <w:spacing w:before="100" w:beforeAutospacing="1" w:after="100" w:afterAutospacing="1" w:line="240" w:lineRule="auto"/>
    </w:pPr>
    <w:rPr>
      <w:rFonts w:eastAsia="Times New Roman" w:cs="Times New Roman"/>
      <w:szCs w:val="24"/>
      <w:lang w:eastAsia="ru-RU"/>
    </w:rPr>
  </w:style>
  <w:style w:type="character" w:customStyle="1" w:styleId="find-button">
    <w:name w:val="find-button"/>
    <w:basedOn w:val="a0"/>
    <w:rsid w:val="00A420E7"/>
  </w:style>
  <w:style w:type="paragraph" w:styleId="a6">
    <w:name w:val="Balloon Text"/>
    <w:basedOn w:val="a"/>
    <w:link w:val="a7"/>
    <w:uiPriority w:val="99"/>
    <w:semiHidden/>
    <w:unhideWhenUsed/>
    <w:rsid w:val="008977AB"/>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77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3C8"/>
    <w:pPr>
      <w:spacing w:after="0"/>
    </w:pPr>
    <w:rPr>
      <w:rFonts w:ascii="Times New Roman" w:hAnsi="Times New Roman"/>
      <w:sz w:val="24"/>
    </w:rPr>
  </w:style>
  <w:style w:type="paragraph" w:styleId="1">
    <w:name w:val="heading 1"/>
    <w:basedOn w:val="a"/>
    <w:link w:val="10"/>
    <w:uiPriority w:val="9"/>
    <w:qFormat/>
    <w:rsid w:val="00A420E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20E7"/>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A420E7"/>
  </w:style>
  <w:style w:type="paragraph" w:customStyle="1" w:styleId="12">
    <w:name w:val="1"/>
    <w:basedOn w:val="a"/>
    <w:rsid w:val="00A420E7"/>
    <w:pPr>
      <w:spacing w:before="100" w:beforeAutospacing="1" w:after="100" w:afterAutospacing="1" w:line="240" w:lineRule="auto"/>
    </w:pPr>
    <w:rPr>
      <w:rFonts w:eastAsia="Times New Roman" w:cs="Times New Roman"/>
      <w:szCs w:val="24"/>
      <w:lang w:eastAsia="ru-RU"/>
    </w:rPr>
  </w:style>
  <w:style w:type="paragraph" w:customStyle="1" w:styleId="text">
    <w:name w:val="text"/>
    <w:basedOn w:val="a"/>
    <w:rsid w:val="00A420E7"/>
    <w:pPr>
      <w:spacing w:before="100" w:beforeAutospacing="1" w:after="100" w:afterAutospacing="1" w:line="240" w:lineRule="auto"/>
    </w:pPr>
    <w:rPr>
      <w:rFonts w:eastAsia="Times New Roman" w:cs="Times New Roman"/>
      <w:szCs w:val="24"/>
      <w:lang w:eastAsia="ru-RU"/>
    </w:rPr>
  </w:style>
  <w:style w:type="character" w:styleId="a3">
    <w:name w:val="Hyperlink"/>
    <w:basedOn w:val="a0"/>
    <w:uiPriority w:val="99"/>
    <w:semiHidden/>
    <w:unhideWhenUsed/>
    <w:rsid w:val="00A420E7"/>
    <w:rPr>
      <w:color w:val="0000FF"/>
      <w:u w:val="single"/>
    </w:rPr>
  </w:style>
  <w:style w:type="character" w:styleId="a4">
    <w:name w:val="FollowedHyperlink"/>
    <w:basedOn w:val="a0"/>
    <w:uiPriority w:val="99"/>
    <w:semiHidden/>
    <w:unhideWhenUsed/>
    <w:rsid w:val="00A420E7"/>
    <w:rPr>
      <w:color w:val="800080"/>
      <w:u w:val="single"/>
    </w:rPr>
  </w:style>
  <w:style w:type="character" w:customStyle="1" w:styleId="13">
    <w:name w:val="Гиперссылка1"/>
    <w:basedOn w:val="a0"/>
    <w:rsid w:val="00A420E7"/>
  </w:style>
  <w:style w:type="paragraph" w:styleId="a5">
    <w:name w:val="Normal (Web)"/>
    <w:basedOn w:val="a"/>
    <w:uiPriority w:val="99"/>
    <w:semiHidden/>
    <w:unhideWhenUsed/>
    <w:rsid w:val="00A420E7"/>
    <w:pPr>
      <w:spacing w:before="100" w:beforeAutospacing="1" w:after="100" w:afterAutospacing="1" w:line="240" w:lineRule="auto"/>
    </w:pPr>
    <w:rPr>
      <w:rFonts w:eastAsia="Times New Roman" w:cs="Times New Roman"/>
      <w:szCs w:val="24"/>
      <w:lang w:eastAsia="ru-RU"/>
    </w:rPr>
  </w:style>
  <w:style w:type="paragraph" w:customStyle="1" w:styleId="consnormal">
    <w:name w:val="consnormal"/>
    <w:basedOn w:val="a"/>
    <w:rsid w:val="00A420E7"/>
    <w:pPr>
      <w:spacing w:before="100" w:beforeAutospacing="1" w:after="100" w:afterAutospacing="1" w:line="240" w:lineRule="auto"/>
    </w:pPr>
    <w:rPr>
      <w:rFonts w:eastAsia="Times New Roman" w:cs="Times New Roman"/>
      <w:szCs w:val="24"/>
      <w:lang w:eastAsia="ru-RU"/>
    </w:rPr>
  </w:style>
  <w:style w:type="paragraph" w:customStyle="1" w:styleId="bodytext">
    <w:name w:val="bodytext"/>
    <w:basedOn w:val="a"/>
    <w:rsid w:val="00A420E7"/>
    <w:pPr>
      <w:spacing w:before="100" w:beforeAutospacing="1" w:after="100" w:afterAutospacing="1" w:line="240" w:lineRule="auto"/>
    </w:pPr>
    <w:rPr>
      <w:rFonts w:eastAsia="Times New Roman" w:cs="Times New Roman"/>
      <w:szCs w:val="24"/>
      <w:lang w:eastAsia="ru-RU"/>
    </w:rPr>
  </w:style>
  <w:style w:type="paragraph" w:customStyle="1" w:styleId="consplustitle">
    <w:name w:val="consplustitle"/>
    <w:basedOn w:val="a"/>
    <w:rsid w:val="00A420E7"/>
    <w:pPr>
      <w:spacing w:before="100" w:beforeAutospacing="1" w:after="100" w:afterAutospacing="1" w:line="240" w:lineRule="auto"/>
    </w:pPr>
    <w:rPr>
      <w:rFonts w:eastAsia="Times New Roman" w:cs="Times New Roman"/>
      <w:szCs w:val="24"/>
      <w:lang w:eastAsia="ru-RU"/>
    </w:rPr>
  </w:style>
  <w:style w:type="paragraph" w:customStyle="1" w:styleId="consplusnormal">
    <w:name w:val="consplusnormal"/>
    <w:basedOn w:val="a"/>
    <w:rsid w:val="00A420E7"/>
    <w:pPr>
      <w:spacing w:before="100" w:beforeAutospacing="1" w:after="100" w:afterAutospacing="1" w:line="240" w:lineRule="auto"/>
    </w:pPr>
    <w:rPr>
      <w:rFonts w:eastAsia="Times New Roman" w:cs="Times New Roman"/>
      <w:szCs w:val="24"/>
      <w:lang w:eastAsia="ru-RU"/>
    </w:rPr>
  </w:style>
  <w:style w:type="paragraph" w:customStyle="1" w:styleId="article">
    <w:name w:val="article"/>
    <w:basedOn w:val="a"/>
    <w:rsid w:val="00A420E7"/>
    <w:pPr>
      <w:spacing w:before="100" w:beforeAutospacing="1" w:after="100" w:afterAutospacing="1" w:line="240" w:lineRule="auto"/>
    </w:pPr>
    <w:rPr>
      <w:rFonts w:eastAsia="Times New Roman" w:cs="Times New Roman"/>
      <w:szCs w:val="24"/>
      <w:lang w:eastAsia="ru-RU"/>
    </w:rPr>
  </w:style>
  <w:style w:type="character" w:customStyle="1" w:styleId="find-button">
    <w:name w:val="find-button"/>
    <w:basedOn w:val="a0"/>
    <w:rsid w:val="00A420E7"/>
  </w:style>
  <w:style w:type="paragraph" w:styleId="a6">
    <w:name w:val="Balloon Text"/>
    <w:basedOn w:val="a"/>
    <w:link w:val="a7"/>
    <w:uiPriority w:val="99"/>
    <w:semiHidden/>
    <w:unhideWhenUsed/>
    <w:rsid w:val="008977AB"/>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8977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728021">
      <w:bodyDiv w:val="1"/>
      <w:marLeft w:val="0"/>
      <w:marRight w:val="0"/>
      <w:marTop w:val="0"/>
      <w:marBottom w:val="0"/>
      <w:divBdr>
        <w:top w:val="none" w:sz="0" w:space="0" w:color="auto"/>
        <w:left w:val="none" w:sz="0" w:space="0" w:color="auto"/>
        <w:bottom w:val="none" w:sz="0" w:space="0" w:color="auto"/>
        <w:right w:val="none" w:sz="0" w:space="0" w:color="auto"/>
      </w:divBdr>
      <w:divsChild>
        <w:div w:id="411126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bigs/showDocument.html?id=EF026910-E3D7-4785-AD51-8B34D0026B4D" TargetMode="External"/><Relationship Id="rId21" Type="http://schemas.openxmlformats.org/officeDocument/2006/relationships/hyperlink" Target="http://pravo-search.minjust.ru/bigs/showDocument.html?id=2C687444-238F-40EE-8D2F-41AE56D02518" TargetMode="External"/><Relationship Id="rId42" Type="http://schemas.openxmlformats.org/officeDocument/2006/relationships/hyperlink" Target="http://pravo-search.minjust.ru/bigs/showDocument.html?id=96E20C02-1B12-465A-B64C-24AA92270007" TargetMode="External"/><Relationship Id="rId47" Type="http://schemas.openxmlformats.org/officeDocument/2006/relationships/hyperlink" Target="http://vsrv065-app10.ru99-loc.minjust.ru/content/ngr/RU0000R199305853.html" TargetMode="External"/><Relationship Id="rId63" Type="http://schemas.openxmlformats.org/officeDocument/2006/relationships/hyperlink" Target="http://pravo-search.minjust.ru/bigs/showDocument.html?id=58324BF5-3AF7-43E3-B648-EEDA6A0E8DC8" TargetMode="External"/><Relationship Id="rId68" Type="http://schemas.openxmlformats.org/officeDocument/2006/relationships/hyperlink" Target="http://pravo-search.minjust.ru/bigs/showDocument.html?id=18456CAA-F99F-4152-87FF-F65C2EA8139D" TargetMode="External"/><Relationship Id="rId84" Type="http://schemas.openxmlformats.org/officeDocument/2006/relationships/theme" Target="theme/theme1.xml"/><Relationship Id="rId16" Type="http://schemas.openxmlformats.org/officeDocument/2006/relationships/hyperlink" Target="http://pravo-search.minjust.ru/bigs/showDocument.html?id=215523F5-AEA9-4128-A827-DDA82226330F" TargetMode="External"/><Relationship Id="rId11" Type="http://schemas.openxmlformats.org/officeDocument/2006/relationships/hyperlink" Target="http://pravo-search.minjust.ru/bigs/showDocument.html?id=23C1BE90-B089-4A8E-823F-BF3A7E7D59B1" TargetMode="External"/><Relationship Id="rId32" Type="http://schemas.openxmlformats.org/officeDocument/2006/relationships/hyperlink" Target="http://pravo-search.minjust.ru/bigs/showDocument.html?id=FBB0553F-B8EC-4BE6-A5E5-1D5A0D6BF914" TargetMode="External"/><Relationship Id="rId37" Type="http://schemas.openxmlformats.org/officeDocument/2006/relationships/hyperlink" Target="http://pravo-search.minjust.ru/bigs/showDocument.html?id=18B68750-B18F-40EC-84A9-896627BB71D9" TargetMode="External"/><Relationship Id="rId53" Type="http://schemas.openxmlformats.org/officeDocument/2006/relationships/hyperlink" Target="http://pravo-search.minjust.ru/bigs/showDocument.html?id=96E20C02-1B12-465A-B64C-24AA92270007" TargetMode="External"/><Relationship Id="rId58" Type="http://schemas.openxmlformats.org/officeDocument/2006/relationships/hyperlink" Target="http://pravo-search.minjust.ru/bigs/showDocument.html?id=96E20C02-1B12-465A-B64C-24AA92270007" TargetMode="External"/><Relationship Id="rId74" Type="http://schemas.openxmlformats.org/officeDocument/2006/relationships/hyperlink" Target="http://pravo-search.minjust.ru/bigs/showDocument.html?id=EA651AD5-6749-487C-8C81-2EDE68DCFBBA" TargetMode="External"/><Relationship Id="rId79" Type="http://schemas.openxmlformats.org/officeDocument/2006/relationships/hyperlink" Target="http://pravo-search.minjust.ru/bigs/showDocument.html?id=8F21B21C-A408-42C4-B9FE-A939B863C84A" TargetMode="External"/><Relationship Id="rId5" Type="http://schemas.openxmlformats.org/officeDocument/2006/relationships/webSettings" Target="webSettings.xml"/><Relationship Id="rId61" Type="http://schemas.openxmlformats.org/officeDocument/2006/relationships/hyperlink" Target="http://pravo-search.minjust.ru/bigs/showDocument.html?id=58324BF5-3AF7-43E3-B648-EEDA6A0E8DC8" TargetMode="External"/><Relationship Id="rId82" Type="http://schemas.openxmlformats.org/officeDocument/2006/relationships/hyperlink" Target="http://pravo-search.minjust.ru/bigs/showDocument.html?id=4D015F9E-AAE6-4436-B7DD-6EED97D9DE98" TargetMode="External"/><Relationship Id="rId19" Type="http://schemas.openxmlformats.org/officeDocument/2006/relationships/hyperlink" Target="http://pravo-search.minjust.ru/bigs/showDocument.html?id=18456CAA-F99F-4152-87FF-F65C2EA8139D" TargetMode="External"/><Relationship Id="rId14" Type="http://schemas.openxmlformats.org/officeDocument/2006/relationships/hyperlink" Target="http://pravo-search.minjust.ru/bigs/showDocument.html?id=34A51169-D31B-4615-A27B-0D30C389B3BD" TargetMode="External"/><Relationship Id="rId22" Type="http://schemas.openxmlformats.org/officeDocument/2006/relationships/hyperlink" Target="http://pravo-search.minjust.ru/bigs/showDocument.html?id=FBB0553F-B8EC-4BE6-A5E5-1D5A0D6BF914" TargetMode="External"/><Relationship Id="rId27" Type="http://schemas.openxmlformats.org/officeDocument/2006/relationships/hyperlink" Target="http://vsrv065-app10.ru99-loc.minjust.ru/content/ngr/RU0000R199305853.html" TargetMode="External"/><Relationship Id="rId30" Type="http://schemas.openxmlformats.org/officeDocument/2006/relationships/hyperlink" Target="http://pravo-search.minjust.ru/bigs/showDocument.html?id=F4909EC9-C5D8-4A10-B4CC-B0FABD25F653" TargetMode="External"/><Relationship Id="rId35" Type="http://schemas.openxmlformats.org/officeDocument/2006/relationships/hyperlink" Target="http://pravo-search.minjust.ru/bigs/showDocument.html?id=524497EE-939B-46DF-83F5-03E4DB7C55E1" TargetMode="External"/><Relationship Id="rId43" Type="http://schemas.openxmlformats.org/officeDocument/2006/relationships/hyperlink" Target="http://pravo-search.minjust.ru/bigs/showDocument.html?id=96E20C02-1B12-465A-B64C-24AA92270007" TargetMode="External"/><Relationship Id="rId48" Type="http://schemas.openxmlformats.org/officeDocument/2006/relationships/hyperlink" Target="http://pravo-search.minjust.ru/bigs/showDocument.html?id=FBB0553F-B8EC-4BE6-A5E5-1D5A0D6BF914" TargetMode="External"/><Relationship Id="rId56" Type="http://schemas.openxmlformats.org/officeDocument/2006/relationships/hyperlink" Target="http://pravo-search.minjust.ru/bigs/showDocument.html?id=A7C104A1-B6BA-4884-96CE-0964DC54222B" TargetMode="External"/><Relationship Id="rId64" Type="http://schemas.openxmlformats.org/officeDocument/2006/relationships/hyperlink" Target="http://pravo-search.minjust.ru/bigs/showDocument.html?id=96E20C02-1B12-465A-B64C-24AA92270007" TargetMode="External"/><Relationship Id="rId69" Type="http://schemas.openxmlformats.org/officeDocument/2006/relationships/hyperlink" Target="http://pravo-search.minjust.ru/bigs/showDocument.html?id=4D015F9E-AAE6-4436-B7DD-6EED97D9DE98" TargetMode="External"/><Relationship Id="rId77" Type="http://schemas.openxmlformats.org/officeDocument/2006/relationships/hyperlink" Target="http://pravo-search.minjust.ru/bigs/showDocument.html?id=8F21B21C-A408-42C4-B9FE-A939B863C84A" TargetMode="External"/><Relationship Id="rId8" Type="http://schemas.openxmlformats.org/officeDocument/2006/relationships/hyperlink" Target="http://zakon.scli.ru/" TargetMode="External"/><Relationship Id="rId51" Type="http://schemas.openxmlformats.org/officeDocument/2006/relationships/hyperlink" Target="http://pravo-search.minjust.ru/bigs/showDocument.html?id=15D4560C-D530-4955-BF7E-F734337AE80B" TargetMode="External"/><Relationship Id="rId72" Type="http://schemas.openxmlformats.org/officeDocument/2006/relationships/hyperlink" Target="http://pravo-search.minjust.ru/bigs/showDocument.html?id=1FC27E08-FD6D-40A7-AAEA-122AC574EA84" TargetMode="External"/><Relationship Id="rId80" Type="http://schemas.openxmlformats.org/officeDocument/2006/relationships/hyperlink" Target="http://vsrv065-app10.ru99-loc.minjust.ru/content/ngr/RU0000R199305853.html" TargetMode="External"/><Relationship Id="rId3" Type="http://schemas.microsoft.com/office/2007/relationships/stylesWithEffects" Target="stylesWithEffects.xml"/><Relationship Id="rId12" Type="http://schemas.openxmlformats.org/officeDocument/2006/relationships/hyperlink" Target="http://pravo-search.minjust.ru/bigs/showDocument.html?id=D164E58F-B4F5-44DC-B71A-DC3464A21C7E" TargetMode="External"/><Relationship Id="rId17" Type="http://schemas.openxmlformats.org/officeDocument/2006/relationships/hyperlink" Target="http://pravo-search.minjust.ru/bigs/showDocument.html?id=A7C104A1-B6BA-4884-96CE-0964DC54222B" TargetMode="External"/><Relationship Id="rId25" Type="http://schemas.openxmlformats.org/officeDocument/2006/relationships/hyperlink" Target="http://pravo-search.minjust.ru/bigs/showDocument.html?id=96E20C02-1B12-465A-B64C-24AA92270007" TargetMode="External"/><Relationship Id="rId33" Type="http://schemas.openxmlformats.org/officeDocument/2006/relationships/hyperlink" Target="http://pravo-search.minjust.ru/bigs/showDocument.html?id=1593FDEB-5AD5-43E6-A4FD-5BB788C05830" TargetMode="External"/><Relationship Id="rId38" Type="http://schemas.openxmlformats.org/officeDocument/2006/relationships/hyperlink" Target="http://pravo-search.minjust.ru/bigs/showDocument.html?id=1593FDEB-5AD5-43E6-A4FD-5BB788C05830" TargetMode="External"/><Relationship Id="rId46" Type="http://schemas.openxmlformats.org/officeDocument/2006/relationships/hyperlink" Target="http://pravo-search.minjust.ru/bigs/showDocument.html?id=A7C104A1-B6BA-4884-96CE-0964DC54222B" TargetMode="External"/><Relationship Id="rId59" Type="http://schemas.openxmlformats.org/officeDocument/2006/relationships/hyperlink" Target="http://pravo-search.minjust.ru/bigs/showDocument.html?id=4D015F9E-AAE6-4436-B7DD-6EED97D9DE98" TargetMode="External"/><Relationship Id="rId67" Type="http://schemas.openxmlformats.org/officeDocument/2006/relationships/hyperlink" Target="http://pravo-search.minjust.ru/bigs/showDocument.html?id=96E20C02-1B12-465A-B64C-24AA92270007" TargetMode="External"/><Relationship Id="rId20" Type="http://schemas.openxmlformats.org/officeDocument/2006/relationships/hyperlink" Target="http://pravo-search.minjust.ru/bigs/showDocument.html?id=4D015F9E-AAE6-4436-B7DD-6EED97D9DE98" TargetMode="External"/><Relationship Id="rId41" Type="http://schemas.openxmlformats.org/officeDocument/2006/relationships/hyperlink" Target="http://pravo-search.minjust.ru/bigs/showDocument.html?id=EA651AD5-6749-487C-8C81-2EDE68DCFBBA" TargetMode="External"/><Relationship Id="rId54" Type="http://schemas.openxmlformats.org/officeDocument/2006/relationships/hyperlink" Target="http://pravo-search.minjust.ru/bigs/showDocument.html?id=96E20C02-1B12-465A-B64C-24AA92270007" TargetMode="External"/><Relationship Id="rId62" Type="http://schemas.openxmlformats.org/officeDocument/2006/relationships/hyperlink" Target="http://pravo-search.minjust.ru/bigs/showDocument.html?id=58324BF5-3AF7-43E3-B648-EEDA6A0E8DC8" TargetMode="External"/><Relationship Id="rId70" Type="http://schemas.openxmlformats.org/officeDocument/2006/relationships/hyperlink" Target="http://pravo-search.minjust.ru/bigs/showDocument.html?id=4D015F9E-AAE6-4436-B7DD-6EED97D9DE98" TargetMode="External"/><Relationship Id="rId75" Type="http://schemas.openxmlformats.org/officeDocument/2006/relationships/hyperlink" Target="http://pravo-search.minjust.ru/bigs/showDocument.html?id=B5C1D49E-FAAD-4027-8721-C4ED5CA2F0A3"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zakon.scli.ru/" TargetMode="External"/><Relationship Id="rId15" Type="http://schemas.openxmlformats.org/officeDocument/2006/relationships/hyperlink" Target="http://pravo-search.minjust.ru/bigs/showDocument.html?id=33DEDEE7-EF9C-463A-8721-72878565AC76" TargetMode="External"/><Relationship Id="rId23" Type="http://schemas.openxmlformats.org/officeDocument/2006/relationships/hyperlink" Target="http://pravo-search.minjust.ru/bigs/showDocument.html?id=1593FDEB-5AD5-43E6-A4FD-5BB788C05830" TargetMode="External"/><Relationship Id="rId28" Type="http://schemas.openxmlformats.org/officeDocument/2006/relationships/hyperlink" Target="http://pravo-search.minjust.ru/bigs/showDocument.html?id=EF026910-E3D7-4785-AD51-8B34D0026B4D" TargetMode="External"/><Relationship Id="rId36" Type="http://schemas.openxmlformats.org/officeDocument/2006/relationships/hyperlink" Target="http://pravo-search.minjust.ru/bigs/showDocument.html?id=2C687444-238F-40EE-8D2F-41AE56D02518" TargetMode="External"/><Relationship Id="rId49" Type="http://schemas.openxmlformats.org/officeDocument/2006/relationships/hyperlink" Target="http://pravo-search.minjust.ru/bigs/showDocument.html?id=FBB0553F-B8EC-4BE6-A5E5-1D5A0D6BF914" TargetMode="External"/><Relationship Id="rId57" Type="http://schemas.openxmlformats.org/officeDocument/2006/relationships/hyperlink" Target="http://pravo-search.minjust.ru/bigs/showDocument.html?id=9AA48369-618A-4BB4-B4B8-AE15F2B7EBF6" TargetMode="External"/><Relationship Id="rId10" Type="http://schemas.openxmlformats.org/officeDocument/2006/relationships/hyperlink" Target="http://zakon.scli.ru/" TargetMode="External"/><Relationship Id="rId31" Type="http://schemas.openxmlformats.org/officeDocument/2006/relationships/hyperlink" Target="http://pravo-search.minjust.ru/bigs/showDocument.html?id=E999DCF9-926B-4FA1-9B51-8FD631C66B00" TargetMode="External"/><Relationship Id="rId44" Type="http://schemas.openxmlformats.org/officeDocument/2006/relationships/hyperlink" Target="http://pravo-search.minjust.ru/bigs/showDocument.html?id=96E20C02-1B12-465A-B64C-24AA92270007" TargetMode="External"/><Relationship Id="rId52" Type="http://schemas.openxmlformats.org/officeDocument/2006/relationships/hyperlink" Target="http://pravo-search.minjust.ru/bigs/showDocument.html?id=EA651AD5-6749-487C-8C81-2EDE68DCFBBA" TargetMode="External"/><Relationship Id="rId60" Type="http://schemas.openxmlformats.org/officeDocument/2006/relationships/hyperlink" Target="http://pravo-search.minjust.ru/bigs/showDocument.html?id=9AA48369-618A-4BB4-B4B8-AE15F2B7EBF6" TargetMode="External"/><Relationship Id="rId65" Type="http://schemas.openxmlformats.org/officeDocument/2006/relationships/hyperlink" Target="http://pravo-search.minjust.ru/bigs/showDocument.html?id=96E20C02-1B12-465A-B64C-24AA92270007" TargetMode="External"/><Relationship Id="rId73" Type="http://schemas.openxmlformats.org/officeDocument/2006/relationships/hyperlink" Target="http://pravo-search.minjust.ru/bigs/showDocument.html?id=6785A26F-52A6-439E-A2E4-93801511E564" TargetMode="External"/><Relationship Id="rId78" Type="http://schemas.openxmlformats.org/officeDocument/2006/relationships/hyperlink" Target="http://pravo-search.minjust.ru/bigs/showDocument.html?id=8F21B21C-A408-42C4-B9FE-A939B863C84A" TargetMode="External"/><Relationship Id="rId81" Type="http://schemas.openxmlformats.org/officeDocument/2006/relationships/hyperlink" Target="http://pravo-search.minjust.ru/bigs/showDocument.html?id=4D015F9E-AAE6-4436-B7DD-6EED97D9DE98" TargetMode="External"/><Relationship Id="rId4" Type="http://schemas.openxmlformats.org/officeDocument/2006/relationships/settings" Target="settings.xml"/><Relationship Id="rId9" Type="http://schemas.openxmlformats.org/officeDocument/2006/relationships/hyperlink" Target="http://zakon.scli.ru/" TargetMode="External"/><Relationship Id="rId13" Type="http://schemas.openxmlformats.org/officeDocument/2006/relationships/hyperlink" Target="http://pravo-search.minjust.ru/bigs/showDocument.html?id=2BB00813-A27B-49EC-A3E2-8C5CA8AFD649" TargetMode="External"/><Relationship Id="rId18" Type="http://schemas.openxmlformats.org/officeDocument/2006/relationships/hyperlink" Target="http://pravo-search.minjust.ru/bigs/showDocument.html?id=58324BF5-3AF7-43E3-B648-EEDA6A0E8DC8" TargetMode="External"/><Relationship Id="rId39" Type="http://schemas.openxmlformats.org/officeDocument/2006/relationships/hyperlink" Target="http://pravo-search.minjust.ru/bigs/showDocument.html?id=6785A26F-52A6-439E-A2E4-93801511E564" TargetMode="External"/><Relationship Id="rId34" Type="http://schemas.openxmlformats.org/officeDocument/2006/relationships/hyperlink" Target="http://pravo-search.minjust.ru/bigs/showDocument.html?id=18456CAA-F99F-4152-87FF-F65C2EA8139D" TargetMode="External"/><Relationship Id="rId50" Type="http://schemas.openxmlformats.org/officeDocument/2006/relationships/hyperlink" Target="http://pravo-search.minjust.ru/bigs/showDocument.html?id=4F48675C-2DC2-4B7B-8F43-C7D17AB9072F" TargetMode="External"/><Relationship Id="rId55" Type="http://schemas.openxmlformats.org/officeDocument/2006/relationships/hyperlink" Target="http://pravo-search.minjust.ru/bigs/showDocument.html?id=A7C104A1-B6BA-4884-96CE-0964DC54222B" TargetMode="External"/><Relationship Id="rId76" Type="http://schemas.openxmlformats.org/officeDocument/2006/relationships/hyperlink" Target="http://pravo-search.minjust.ru/bigs/showDocument.html?id=4D015F9E-AAE6-4436-B7DD-6EED97D9DE98" TargetMode="External"/><Relationship Id="rId7" Type="http://schemas.openxmlformats.org/officeDocument/2006/relationships/hyperlink" Target="http://zakon.scli.ru/" TargetMode="External"/><Relationship Id="rId71" Type="http://schemas.openxmlformats.org/officeDocument/2006/relationships/hyperlink" Target="http://pravo-search.minjust.ru/bigs/showDocument.html?id=657E8284-BC2A-4A2A-B081-84E5E12B557E" TargetMode="External"/><Relationship Id="rId2" Type="http://schemas.openxmlformats.org/officeDocument/2006/relationships/styles" Target="styles.xml"/><Relationship Id="rId29" Type="http://schemas.openxmlformats.org/officeDocument/2006/relationships/hyperlink" Target="http://pravo-search.minjust.ru/bigs/showDocument.html?id=A7C104A1-B6BA-4884-96CE-0964DC54222B" TargetMode="External"/><Relationship Id="rId24" Type="http://schemas.openxmlformats.org/officeDocument/2006/relationships/hyperlink" Target="http://pravo-search.minjust.ru/bigs/showDocument.html?id=15D4560C-D530-4955-BF7E-F734337AE80B" TargetMode="External"/><Relationship Id="rId40" Type="http://schemas.openxmlformats.org/officeDocument/2006/relationships/hyperlink" Target="http://pravo-search.minjust.ru/bigs/showDocument.html?id=15D4560C-D530-4955-BF7E-F734337AE80B" TargetMode="External"/><Relationship Id="rId45" Type="http://schemas.openxmlformats.org/officeDocument/2006/relationships/hyperlink" Target="http://pravo-search.minjust.ru/bigs/showDocument.html?id=A7C104A1-B6BA-4884-96CE-0964DC54222B" TargetMode="External"/><Relationship Id="rId66" Type="http://schemas.openxmlformats.org/officeDocument/2006/relationships/hyperlink" Target="http://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19394</Words>
  <Characters>110552</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8</cp:revision>
  <cp:lastPrinted>2020-05-15T06:20:00Z</cp:lastPrinted>
  <dcterms:created xsi:type="dcterms:W3CDTF">2019-07-05T10:24:00Z</dcterms:created>
  <dcterms:modified xsi:type="dcterms:W3CDTF">2020-05-15T06:20:00Z</dcterms:modified>
</cp:coreProperties>
</file>