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12A" w:rsidRDefault="0012512A" w:rsidP="0012512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Справка</w:t>
      </w:r>
    </w:p>
    <w:p w:rsidR="00B01D18" w:rsidRDefault="0012512A" w:rsidP="0012512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 результатах мониторинга показателей «цифровой зрелости» в Новосильском районе</w:t>
      </w:r>
    </w:p>
    <w:p w:rsidR="0012512A" w:rsidRDefault="0012512A" w:rsidP="00A137E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Мониторинг показателей «цифровой зрелости» (далее-Мониторинг) проводился за 2 квартал 2022 года. В данном Мониторинге приняли участие все образовательные учреждения </w:t>
      </w:r>
      <w:r w:rsidR="00966E84">
        <w:rPr>
          <w:rFonts w:ascii="Times New Roman" w:hAnsi="Times New Roman" w:cs="Times New Roman"/>
          <w:sz w:val="28"/>
          <w:szCs w:val="28"/>
        </w:rPr>
        <w:t>Новосильского района, р</w:t>
      </w:r>
      <w:r>
        <w:rPr>
          <w:rFonts w:ascii="Times New Roman" w:hAnsi="Times New Roman" w:cs="Times New Roman"/>
          <w:sz w:val="28"/>
          <w:szCs w:val="28"/>
        </w:rPr>
        <w:t>еализующие образовательные программы дошкольного, начального, основного и среднего образования.</w:t>
      </w:r>
    </w:p>
    <w:p w:rsidR="0012512A" w:rsidRDefault="0012512A" w:rsidP="00A137E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Целями Мониторинга является системный анализ и оценка эффективности формирования единого образовательного пространства, совершенствование механизмов управления качеством образования з счёт создания современной цифровой образовательной среды как системы цифровой </w:t>
      </w:r>
      <w:r w:rsidR="00945AD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нфраструктуры, электронных сервисов и верифицированного общедоступного цифрового образовательного контента в Новосильском районе.</w:t>
      </w:r>
    </w:p>
    <w:p w:rsidR="0012512A" w:rsidRDefault="0012512A" w:rsidP="00A137E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проведения Мониторинга были осуществлены следующие процедуры: сбор и обработка данных по показателям, входящим в оценку уровня «цифровой зрелости» отрасли «Образование», </w:t>
      </w:r>
      <w:r w:rsidR="007A3C6B">
        <w:rPr>
          <w:rFonts w:ascii="Times New Roman" w:hAnsi="Times New Roman" w:cs="Times New Roman"/>
          <w:sz w:val="28"/>
          <w:szCs w:val="28"/>
        </w:rPr>
        <w:t>выгрузка информации из региональной информационной системы образовательных услуг «Виртуальная школа» (далее – ИСОУ «Виртуальная школа»).</w:t>
      </w:r>
    </w:p>
    <w:p w:rsidR="007A3C6B" w:rsidRDefault="007A3C6B" w:rsidP="00A137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Мониторинг проводится на основании приказа Департамента образования Орловской области от 30.03.2021г. №377 «О проведении мониторинга показателей «цифровой зрелости» отрасли «Образование» в Орловской области» БУОО «Региональный центр оценки качества образования», которое является региональным оператором ИСОУ «Виртуальная школа».</w:t>
      </w:r>
    </w:p>
    <w:p w:rsidR="007A3C6B" w:rsidRDefault="007A3C6B" w:rsidP="00A137EC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мониторинга используется следующие показатели, утверждённые приказом Департамента образования Орловской области от 09.02.2022г. №128 «О внесении изменения в приказ Департамента образования Орловской области от 26 марта 2021 года №</w:t>
      </w:r>
      <w:r w:rsidR="00303731">
        <w:rPr>
          <w:rFonts w:ascii="Times New Roman" w:hAnsi="Times New Roman" w:cs="Times New Roman"/>
          <w:sz w:val="28"/>
          <w:szCs w:val="28"/>
        </w:rPr>
        <w:t>356 «Об утверждении показателей «цифровой зрелости» отрасли «Образование» в Орловской области»:</w:t>
      </w:r>
    </w:p>
    <w:p w:rsidR="00303731" w:rsidRDefault="00303731" w:rsidP="00A137E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в электронной форме услуг и функций в сфере образования;</w:t>
      </w:r>
    </w:p>
    <w:p w:rsidR="00303731" w:rsidRDefault="00303731" w:rsidP="00A137E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Подготовка кадров для работы в цифровой образовательной среде;</w:t>
      </w:r>
    </w:p>
    <w:p w:rsidR="00303731" w:rsidRDefault="00303731" w:rsidP="00A137E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Библиотека </w:t>
      </w:r>
      <w:proofErr w:type="gramStart"/>
      <w:r>
        <w:rPr>
          <w:rFonts w:ascii="Times New Roman" w:hAnsi="Times New Roman" w:cs="Times New Roman"/>
          <w:sz w:val="28"/>
          <w:szCs w:val="28"/>
        </w:rPr>
        <w:t>цифрового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образовательного контента;</w:t>
      </w:r>
    </w:p>
    <w:p w:rsidR="00303731" w:rsidRDefault="00303731" w:rsidP="00A137E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Цифровой профиль и </w:t>
      </w:r>
      <w:proofErr w:type="gramStart"/>
      <w:r>
        <w:rPr>
          <w:rFonts w:ascii="Times New Roman" w:hAnsi="Times New Roman" w:cs="Times New Roman"/>
          <w:sz w:val="28"/>
          <w:szCs w:val="28"/>
        </w:rPr>
        <w:t>цифровое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портфолио обучающихся, в котором предложены рекомендации по повышению качества обучения и формированию индивидуальных траекторий.</w:t>
      </w:r>
    </w:p>
    <w:p w:rsidR="00303731" w:rsidRDefault="00303731" w:rsidP="00A137EC">
      <w:pPr>
        <w:pStyle w:val="a3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В соответствии с Указом Президента РФ от 21.07.2020г. №474 «О национальных целях развития Российской Федерации на период до 2030 года», распоряжением Правительства РФ от 17.12.2009г. №1993-р сформирован сводный перечень первоочередных государственных и муни</w:t>
      </w:r>
      <w:r w:rsidR="00C50835">
        <w:rPr>
          <w:rFonts w:ascii="Times New Roman" w:hAnsi="Times New Roman" w:cs="Times New Roman"/>
          <w:sz w:val="28"/>
          <w:szCs w:val="28"/>
        </w:rPr>
        <w:t>ципальных услуг, представленных органами местного самоуправления в электронном виде, а также услуг, предоставляемых в электронном виде муниципальными учреждениями и организациями.</w:t>
      </w:r>
      <w:proofErr w:type="gramEnd"/>
    </w:p>
    <w:p w:rsidR="00C50835" w:rsidRDefault="00C50835" w:rsidP="00A137EC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реализации показателя «Реализация</w:t>
      </w:r>
      <w:r w:rsidRPr="00C508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электронной форме услуг и функций в сфере образования» использовалось соотношение количества услуг и функций, переведённых в электронный вид в муниципальном образовании, к общему количеству </w:t>
      </w:r>
      <w:r w:rsidR="009B33EF">
        <w:rPr>
          <w:rFonts w:ascii="Times New Roman" w:hAnsi="Times New Roman" w:cs="Times New Roman"/>
          <w:sz w:val="28"/>
          <w:szCs w:val="28"/>
        </w:rPr>
        <w:t>услуг и функций в электронной форме в сфере образования. К услугам и функциям в электронном виде в сфере образования относятся следующие:</w:t>
      </w:r>
    </w:p>
    <w:p w:rsidR="009B33EF" w:rsidRDefault="009B33EF" w:rsidP="00A137E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зачисление детей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образовательным программам дошкольного образования;</w:t>
      </w:r>
    </w:p>
    <w:p w:rsidR="009B33EF" w:rsidRDefault="009B33EF" w:rsidP="00A137E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зачисление детей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образовательным программам начального, основного и среднего общего образования;</w:t>
      </w:r>
    </w:p>
    <w:p w:rsidR="009B33EF" w:rsidRDefault="009B33EF" w:rsidP="00A137E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предоставление информации о текущей успеваемости учащихся;</w:t>
      </w:r>
    </w:p>
    <w:p w:rsidR="009B33EF" w:rsidRDefault="009B33EF" w:rsidP="00A137E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запись на государственную итоговую аттестацию;</w:t>
      </w:r>
    </w:p>
    <w:p w:rsidR="009B33EF" w:rsidRDefault="009B33EF" w:rsidP="00A137E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запись на участие во всероссийской олимпиаде школьников;</w:t>
      </w:r>
    </w:p>
    <w:p w:rsidR="009B33EF" w:rsidRDefault="009B33EF" w:rsidP="00A137E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ведение реестра контингента, в том числе его дв</w:t>
      </w:r>
      <w:r w:rsidR="004108EE">
        <w:rPr>
          <w:rFonts w:ascii="Times New Roman" w:hAnsi="Times New Roman" w:cs="Times New Roman"/>
          <w:sz w:val="28"/>
          <w:szCs w:val="28"/>
        </w:rPr>
        <w:t>ижения (перевод из школы в школу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9B33EF" w:rsidRDefault="009B33EF" w:rsidP="00A137E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ведение реестра кадров ОО, в</w:t>
      </w:r>
      <w:r w:rsidR="004108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том числе их движения;</w:t>
      </w:r>
    </w:p>
    <w:p w:rsidR="009B33EF" w:rsidRDefault="009B33EF" w:rsidP="00A137E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ведение реестра ОО;</w:t>
      </w:r>
    </w:p>
    <w:p w:rsidR="009B33EF" w:rsidRDefault="009B33EF" w:rsidP="00A137E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ведение электронного дневника и электронного журнала.</w:t>
      </w:r>
    </w:p>
    <w:p w:rsidR="009B33EF" w:rsidRPr="00981EB4" w:rsidRDefault="009B33EF" w:rsidP="00A137EC">
      <w:pPr>
        <w:spacing w:after="0"/>
        <w:ind w:left="72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81EB4">
        <w:rPr>
          <w:rFonts w:ascii="Times New Roman" w:hAnsi="Times New Roman" w:cs="Times New Roman"/>
          <w:sz w:val="28"/>
          <w:szCs w:val="28"/>
        </w:rPr>
        <w:t>Услуга «</w:t>
      </w:r>
      <w:r w:rsidR="00981EB4" w:rsidRPr="00981EB4">
        <w:rPr>
          <w:rFonts w:ascii="Times New Roman" w:hAnsi="Times New Roman" w:cs="Times New Roman"/>
          <w:sz w:val="28"/>
          <w:szCs w:val="28"/>
        </w:rPr>
        <w:t xml:space="preserve">Зачисление детей на </w:t>
      </w:r>
      <w:proofErr w:type="gramStart"/>
      <w:r w:rsidR="00981EB4" w:rsidRPr="00981EB4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="00981EB4" w:rsidRPr="00981EB4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дошкольного образования» реализуется в электронном виде в 100% объёме. Высокие показатели по данной услуге связаны с тем, что отдел общего образования, молодёжной политики и спорта администрации Новоси</w:t>
      </w:r>
      <w:r w:rsidR="0088103A">
        <w:rPr>
          <w:rFonts w:ascii="Times New Roman" w:hAnsi="Times New Roman" w:cs="Times New Roman"/>
          <w:sz w:val="28"/>
          <w:szCs w:val="28"/>
        </w:rPr>
        <w:t>льского района ведёт учёт детей,</w:t>
      </w:r>
      <w:r w:rsidR="00981EB4" w:rsidRPr="00981EB4">
        <w:rPr>
          <w:rFonts w:ascii="Times New Roman" w:hAnsi="Times New Roman" w:cs="Times New Roman"/>
          <w:sz w:val="28"/>
          <w:szCs w:val="28"/>
        </w:rPr>
        <w:t xml:space="preserve"> подлежащих обучению по образовательным программам дошкольного образования</w:t>
      </w:r>
      <w:proofErr w:type="gramStart"/>
      <w:r w:rsidR="00981EB4" w:rsidRPr="00981EB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81EB4" w:rsidRPr="00981EB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81EB4" w:rsidRPr="00981EB4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981EB4" w:rsidRPr="00981EB4">
        <w:rPr>
          <w:rFonts w:ascii="Times New Roman" w:hAnsi="Times New Roman" w:cs="Times New Roman"/>
          <w:sz w:val="28"/>
          <w:szCs w:val="28"/>
        </w:rPr>
        <w:t>бработку заявлен</w:t>
      </w:r>
      <w:r w:rsidR="0088103A">
        <w:rPr>
          <w:rFonts w:ascii="Times New Roman" w:hAnsi="Times New Roman" w:cs="Times New Roman"/>
          <w:sz w:val="28"/>
          <w:szCs w:val="28"/>
        </w:rPr>
        <w:t>ий. поданных в электронном виде, является поста</w:t>
      </w:r>
      <w:r w:rsidR="00981EB4" w:rsidRPr="00981EB4">
        <w:rPr>
          <w:rFonts w:ascii="Times New Roman" w:hAnsi="Times New Roman" w:cs="Times New Roman"/>
          <w:sz w:val="28"/>
          <w:szCs w:val="28"/>
        </w:rPr>
        <w:t>вщиком информации для размещения в РИС ДДО ИОУ «Виртуальная школа» и Едином портале государственных услуг и функций (далее-ЕПГУ).</w:t>
      </w:r>
    </w:p>
    <w:p w:rsidR="00981EB4" w:rsidRDefault="00981EB4" w:rsidP="00A137EC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Целью реализации в электронной форме услуги «Зачисление детей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образовательным программам начального, основного и среднего общего образования» является упрощение и ускорение процесса записи ребёнка для получения места в школе. </w:t>
      </w:r>
      <w:r>
        <w:rPr>
          <w:rFonts w:ascii="Times New Roman" w:hAnsi="Times New Roman" w:cs="Times New Roman"/>
          <w:sz w:val="28"/>
          <w:szCs w:val="28"/>
        </w:rPr>
        <w:lastRenderedPageBreak/>
        <w:t>Своевременная обработка заявлений производится во всех ОУ района.</w:t>
      </w:r>
    </w:p>
    <w:p w:rsidR="00981EB4" w:rsidRDefault="001F3A06" w:rsidP="00A137EC">
      <w:pPr>
        <w:pStyle w:val="a3"/>
        <w:ind w:left="1080" w:firstLine="3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Услуга «Предоставление информации о текущей успеваемости учащихся, ведение дневника и журнала успеваемости» входит в перечень услуг, оказываемых муниципальными учреждениями, в которых размещается муниципальное задание (заказ), подлежащих включению в реестр муниципальных услуг и предоставляемых в электронном виде (распоряжение Правительства РФ от 25.04.2011г. №729-р). Данная услуга оказывается в 100% объёме во всех ОУ района по данным ИСОУ «Виртуальная школа» за 2 квартал 2022 года.</w:t>
      </w:r>
    </w:p>
    <w:p w:rsidR="001F3A06" w:rsidRDefault="001F3A06" w:rsidP="00A137EC">
      <w:pPr>
        <w:pStyle w:val="a3"/>
        <w:ind w:left="1080" w:firstLine="3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Услуга «Запись на государственную итоговую аттестацию» позволяет пройти регистрацию на участие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1F3A06" w:rsidRDefault="001F3A06" w:rsidP="00A137EC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итоговом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собеседовании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русскому языку для обучающихся</w:t>
      </w:r>
      <w:r w:rsidR="008810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 классов;</w:t>
      </w:r>
    </w:p>
    <w:p w:rsidR="001F3A06" w:rsidRDefault="001F3A06" w:rsidP="00A137EC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ОГЭ (ГВЭ);</w:t>
      </w:r>
    </w:p>
    <w:p w:rsidR="001F3A06" w:rsidRDefault="001F3A06" w:rsidP="00A137EC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итоговом </w:t>
      </w:r>
      <w:proofErr w:type="gramStart"/>
      <w:r>
        <w:rPr>
          <w:rFonts w:ascii="Times New Roman" w:hAnsi="Times New Roman" w:cs="Times New Roman"/>
          <w:sz w:val="28"/>
          <w:szCs w:val="28"/>
        </w:rPr>
        <w:t>сочинении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(изложении)</w:t>
      </w:r>
      <w:r w:rsidR="004108EE">
        <w:rPr>
          <w:rFonts w:ascii="Times New Roman" w:hAnsi="Times New Roman" w:cs="Times New Roman"/>
          <w:sz w:val="28"/>
          <w:szCs w:val="28"/>
        </w:rPr>
        <w:t xml:space="preserve"> для обучающихся 11 классов;</w:t>
      </w:r>
    </w:p>
    <w:p w:rsidR="004108EE" w:rsidRDefault="004108EE" w:rsidP="00A137EC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ЕГЭ (ГВЭ).</w:t>
      </w:r>
    </w:p>
    <w:p w:rsidR="004108EE" w:rsidRDefault="004108EE" w:rsidP="00A137EC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 услуга в нашем районе предоставляется  и учитывается в полном объёме.</w:t>
      </w:r>
    </w:p>
    <w:p w:rsidR="004108EE" w:rsidRDefault="004108EE" w:rsidP="00A137EC">
      <w:pPr>
        <w:pStyle w:val="a3"/>
        <w:ind w:left="1080" w:firstLine="3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Услуга «Запись на участие во всероссийской олимпиаде школьников» в Новосильском районе  реализована в ИСОУ «Виртуальная школа» в разделе «Портфолио учащегося», где внесена информация о записи на участие 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включает все этапы от </w:t>
      </w:r>
      <w:proofErr w:type="gramStart"/>
      <w:r>
        <w:rPr>
          <w:rFonts w:ascii="Times New Roman" w:hAnsi="Times New Roman" w:cs="Times New Roman"/>
          <w:sz w:val="28"/>
          <w:szCs w:val="28"/>
        </w:rPr>
        <w:t>школьного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 заключительного.</w:t>
      </w:r>
    </w:p>
    <w:p w:rsidR="004108EE" w:rsidRDefault="004108EE" w:rsidP="00A137EC">
      <w:pPr>
        <w:pStyle w:val="a3"/>
        <w:ind w:left="1080" w:firstLine="3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анализа данной услуги использовался аналитический отчёт «Подробный отчёт по портфолио обучающихся» за 2 квартал 2022 г. выявлено, что записи на участие 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осуществлялись в МБОУ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Зареченская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НОШ и 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Прудовская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ООШ.</w:t>
      </w:r>
    </w:p>
    <w:p w:rsidR="004108EE" w:rsidRDefault="004108EE" w:rsidP="00A137EC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проводится ежегодно в рамках учебного года в целях выявления и развития у обучающихся творческих способностей и интереса к научно-исследовательской деятельности.</w:t>
      </w:r>
    </w:p>
    <w:p w:rsidR="004108EE" w:rsidRDefault="004108EE" w:rsidP="00A137EC">
      <w:pPr>
        <w:pStyle w:val="a3"/>
        <w:ind w:left="1080" w:firstLine="3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Услуга</w:t>
      </w:r>
      <w:r w:rsidR="004E4D79">
        <w:rPr>
          <w:rFonts w:ascii="Times New Roman" w:hAnsi="Times New Roman" w:cs="Times New Roman"/>
          <w:sz w:val="28"/>
          <w:szCs w:val="28"/>
        </w:rPr>
        <w:t xml:space="preserve"> «Ведение реестра контингента, в том числе его движения (перевод из школы в школу)» по данным аналитического отчёта «Комплектование школ учащимися» реализуется в полном объёме.</w:t>
      </w:r>
    </w:p>
    <w:p w:rsidR="004E4D79" w:rsidRDefault="004E4D79" w:rsidP="00A137EC">
      <w:pPr>
        <w:pStyle w:val="a3"/>
        <w:ind w:left="1080" w:firstLine="3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Функция «Ведение реестра кадров ОО, в том числе их движения» анализировалась с помощью отчёта «Мониторинг заполнения информации по сотрудникам». За 2 квартал 2022г. информация 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сотрудниках заполнена не в полном объёме в 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Глубковская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СОШ, 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Вяжевская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СОШ, МБОУ Зареченская НОШ.</w:t>
      </w:r>
    </w:p>
    <w:p w:rsidR="004E4D79" w:rsidRDefault="004E4D79" w:rsidP="00A137EC">
      <w:pPr>
        <w:pStyle w:val="a3"/>
        <w:ind w:left="1080" w:firstLine="3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Функция «Ведение реестра ОО» реализована на высоком уровне.</w:t>
      </w:r>
    </w:p>
    <w:p w:rsidR="004E4D79" w:rsidRDefault="004E4D79" w:rsidP="00A137EC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Показатель «Подготовка кадров для работы в цифровой образовательной среде» производился следующим образом: отношение численности педагогических работников ОУ (без совместителей)</w:t>
      </w:r>
      <w:r w:rsidR="009A0444">
        <w:rPr>
          <w:rFonts w:ascii="Times New Roman" w:hAnsi="Times New Roman" w:cs="Times New Roman"/>
          <w:sz w:val="28"/>
          <w:szCs w:val="28"/>
        </w:rPr>
        <w:t>, прошедших повышение квалификации по вопросам цифровой трансформации системы образования, к общей численности педагогических работников ОУ (без совместителей).</w:t>
      </w:r>
    </w:p>
    <w:p w:rsidR="009A0444" w:rsidRDefault="009A0444" w:rsidP="00A137EC">
      <w:pPr>
        <w:pStyle w:val="a3"/>
        <w:ind w:left="1080" w:firstLine="3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исследования по показателю показывают низкий уровень подготовки. Необходимо внести информацию о пройденных курсах повышения квалифи</w:t>
      </w:r>
      <w:r w:rsidR="0002225D">
        <w:rPr>
          <w:rFonts w:ascii="Times New Roman" w:hAnsi="Times New Roman" w:cs="Times New Roman"/>
          <w:sz w:val="28"/>
          <w:szCs w:val="28"/>
        </w:rPr>
        <w:t>кации по цифровой трансформации</w:t>
      </w:r>
      <w:r>
        <w:rPr>
          <w:rFonts w:ascii="Times New Roman" w:hAnsi="Times New Roman" w:cs="Times New Roman"/>
          <w:sz w:val="28"/>
          <w:szCs w:val="28"/>
        </w:rPr>
        <w:t>, прикрепить подтверждающий документ и внести соответствующую запись в раздел «Методическая работа» портфолио сотрудника.</w:t>
      </w:r>
    </w:p>
    <w:p w:rsidR="009A0444" w:rsidRDefault="009A0444" w:rsidP="00A137EC">
      <w:pPr>
        <w:pStyle w:val="a3"/>
        <w:ind w:left="1080" w:firstLine="33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Для показателя «Библиотека </w:t>
      </w:r>
      <w:r w:rsidR="0007218F">
        <w:rPr>
          <w:rFonts w:ascii="Times New Roman" w:hAnsi="Times New Roman" w:cs="Times New Roman"/>
          <w:sz w:val="28"/>
          <w:szCs w:val="28"/>
        </w:rPr>
        <w:t xml:space="preserve">цифрового образовательного контента» используется среднее арифметическое значение отношения численности обучающихся, имеющих возможность бесплатного доступа к верифицированному цифровому образовательному контенту </w:t>
      </w:r>
      <w:r w:rsidR="006330D2">
        <w:rPr>
          <w:rFonts w:ascii="Times New Roman" w:hAnsi="Times New Roman" w:cs="Times New Roman"/>
          <w:sz w:val="28"/>
          <w:szCs w:val="28"/>
        </w:rPr>
        <w:t>и сервисам для самостоятельной подготовки</w:t>
      </w:r>
      <w:r w:rsidR="0088103A">
        <w:rPr>
          <w:rFonts w:ascii="Times New Roman" w:hAnsi="Times New Roman" w:cs="Times New Roman"/>
          <w:sz w:val="28"/>
          <w:szCs w:val="28"/>
        </w:rPr>
        <w:t>,</w:t>
      </w:r>
      <w:r w:rsidR="006330D2">
        <w:rPr>
          <w:rFonts w:ascii="Times New Roman" w:hAnsi="Times New Roman" w:cs="Times New Roman"/>
          <w:sz w:val="28"/>
          <w:szCs w:val="28"/>
        </w:rPr>
        <w:t xml:space="preserve"> к общей численности обучающихся ОУ и отношение численности педагогических работников (без совместителей), получивших возможность использования</w:t>
      </w:r>
      <w:r w:rsidR="006330D2" w:rsidRPr="006330D2">
        <w:rPr>
          <w:rFonts w:ascii="Times New Roman" w:hAnsi="Times New Roman" w:cs="Times New Roman"/>
          <w:sz w:val="28"/>
          <w:szCs w:val="28"/>
        </w:rPr>
        <w:t xml:space="preserve"> </w:t>
      </w:r>
      <w:r w:rsidR="006330D2">
        <w:rPr>
          <w:rFonts w:ascii="Times New Roman" w:hAnsi="Times New Roman" w:cs="Times New Roman"/>
          <w:sz w:val="28"/>
          <w:szCs w:val="28"/>
        </w:rPr>
        <w:t>верифицированного цифрового образовательного контента и сервисов к общей численности педагог</w:t>
      </w:r>
      <w:r w:rsidR="007F2B75">
        <w:rPr>
          <w:rFonts w:ascii="Times New Roman" w:hAnsi="Times New Roman" w:cs="Times New Roman"/>
          <w:sz w:val="28"/>
          <w:szCs w:val="28"/>
        </w:rPr>
        <w:t>ических работников (без совм</w:t>
      </w:r>
      <w:r w:rsidR="006330D2">
        <w:rPr>
          <w:rFonts w:ascii="Times New Roman" w:hAnsi="Times New Roman" w:cs="Times New Roman"/>
          <w:sz w:val="28"/>
          <w:szCs w:val="28"/>
        </w:rPr>
        <w:t>естителей)</w:t>
      </w:r>
      <w:r w:rsidR="007F2B75">
        <w:rPr>
          <w:rFonts w:ascii="Times New Roman" w:hAnsi="Times New Roman" w:cs="Times New Roman"/>
          <w:sz w:val="28"/>
          <w:szCs w:val="28"/>
        </w:rPr>
        <w:t xml:space="preserve"> ОУ.</w:t>
      </w:r>
      <w:proofErr w:type="gramEnd"/>
      <w:r w:rsidR="007F2B75">
        <w:rPr>
          <w:rFonts w:ascii="Times New Roman" w:hAnsi="Times New Roman" w:cs="Times New Roman"/>
          <w:sz w:val="28"/>
          <w:szCs w:val="28"/>
        </w:rPr>
        <w:t xml:space="preserve"> По данным отчёта «Список сотрудников» за 2 квартал 2022 года.</w:t>
      </w:r>
    </w:p>
    <w:p w:rsidR="007F2B75" w:rsidRDefault="007F2B75" w:rsidP="00A137EC">
      <w:pPr>
        <w:pStyle w:val="a3"/>
        <w:ind w:left="1080" w:firstLine="3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недостаточному уровню подготовки относятся 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Вяжевская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СОШ, 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Глубковская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СОШ, МБОУ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Зареченская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НОШ, 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Прудовская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ООШ. Информация об использовании цифрового образовательного контента</w:t>
      </w:r>
      <w:r w:rsidR="0088103A">
        <w:rPr>
          <w:rFonts w:ascii="Times New Roman" w:hAnsi="Times New Roman" w:cs="Times New Roman"/>
          <w:sz w:val="28"/>
          <w:szCs w:val="28"/>
        </w:rPr>
        <w:t xml:space="preserve"> в этих учреждениях</w:t>
      </w:r>
      <w:r>
        <w:rPr>
          <w:rFonts w:ascii="Times New Roman" w:hAnsi="Times New Roman" w:cs="Times New Roman"/>
          <w:sz w:val="28"/>
          <w:szCs w:val="28"/>
        </w:rPr>
        <w:t xml:space="preserve"> внесена в малом количестве.</w:t>
      </w:r>
    </w:p>
    <w:p w:rsidR="007F2B75" w:rsidRDefault="007F2B75" w:rsidP="00A137EC">
      <w:pPr>
        <w:pStyle w:val="a3"/>
        <w:ind w:left="1080" w:firstLine="3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анализа показателя «Цифровой профиль и </w:t>
      </w:r>
      <w:proofErr w:type="gramStart"/>
      <w:r>
        <w:rPr>
          <w:rFonts w:ascii="Times New Roman" w:hAnsi="Times New Roman" w:cs="Times New Roman"/>
          <w:sz w:val="28"/>
          <w:szCs w:val="28"/>
        </w:rPr>
        <w:t>цифровое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портфолио обучающихся, в котором предложен</w:t>
      </w:r>
      <w:r w:rsidR="00137226">
        <w:rPr>
          <w:rFonts w:ascii="Times New Roman" w:hAnsi="Times New Roman" w:cs="Times New Roman"/>
          <w:sz w:val="28"/>
          <w:szCs w:val="28"/>
        </w:rPr>
        <w:t>ы</w:t>
      </w:r>
      <w:r w:rsidR="0088103A">
        <w:rPr>
          <w:rFonts w:ascii="Times New Roman" w:hAnsi="Times New Roman" w:cs="Times New Roman"/>
          <w:sz w:val="28"/>
          <w:szCs w:val="28"/>
        </w:rPr>
        <w:t xml:space="preserve"> рекомендации по повышению качества обучения и формированию индивидуальных траекторий» ОУ района показывают недостаточный уровень.</w:t>
      </w:r>
    </w:p>
    <w:p w:rsidR="0088103A" w:rsidRDefault="0088103A" w:rsidP="0088103A">
      <w:pPr>
        <w:pStyle w:val="a3"/>
        <w:ind w:left="1080" w:firstLine="3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Рекомендации</w:t>
      </w:r>
      <w:r w:rsidR="00652E04">
        <w:rPr>
          <w:rFonts w:ascii="Times New Roman" w:hAnsi="Times New Roman" w:cs="Times New Roman"/>
          <w:sz w:val="28"/>
          <w:szCs w:val="28"/>
        </w:rPr>
        <w:t>:</w:t>
      </w:r>
    </w:p>
    <w:p w:rsidR="0088103A" w:rsidRDefault="0002225D" w:rsidP="0088103A">
      <w:pPr>
        <w:pStyle w:val="a3"/>
        <w:ind w:left="1080" w:firstLine="3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Руководителям МБОУ </w:t>
      </w:r>
      <w:r w:rsidR="00652E04">
        <w:rPr>
          <w:rFonts w:ascii="Times New Roman" w:hAnsi="Times New Roman" w:cs="Times New Roman"/>
          <w:sz w:val="28"/>
          <w:szCs w:val="28"/>
        </w:rPr>
        <w:t>своевременно</w:t>
      </w:r>
      <w:r w:rsidR="00652E04" w:rsidRPr="00652E04">
        <w:rPr>
          <w:rFonts w:ascii="Times New Roman" w:hAnsi="Times New Roman" w:cs="Times New Roman"/>
          <w:sz w:val="28"/>
          <w:szCs w:val="28"/>
        </w:rPr>
        <w:t xml:space="preserve"> </w:t>
      </w:r>
      <w:r w:rsidR="00652E04">
        <w:rPr>
          <w:rFonts w:ascii="Times New Roman" w:hAnsi="Times New Roman" w:cs="Times New Roman"/>
          <w:sz w:val="28"/>
          <w:szCs w:val="28"/>
        </w:rPr>
        <w:t>контролировать</w:t>
      </w:r>
      <w:r w:rsidR="00652E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заполнение данных в ИСОУ «Виртуальная школа»;</w:t>
      </w:r>
    </w:p>
    <w:p w:rsidR="0002225D" w:rsidRDefault="00652E04" w:rsidP="0088103A">
      <w:pPr>
        <w:pStyle w:val="a3"/>
        <w:ind w:left="1080" w:firstLine="3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Руководителям 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Глубковской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СОШ, 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Вяжевской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СОШ, 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Прудовской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ООШ, МБОУ Зареченской</w:t>
      </w:r>
      <w:bookmarkStart w:id="0" w:name="_GoBack"/>
      <w:bookmarkEnd w:id="0"/>
      <w:r w:rsidR="0002225D">
        <w:rPr>
          <w:rFonts w:ascii="Times New Roman" w:hAnsi="Times New Roman" w:cs="Times New Roman"/>
          <w:sz w:val="28"/>
          <w:szCs w:val="28"/>
        </w:rPr>
        <w:t xml:space="preserve"> НОШ в кратчайшие сроки исправить ошибки и внести недостающие данные в ИСОУ «Виртуальная школа».</w:t>
      </w:r>
    </w:p>
    <w:p w:rsidR="0002225D" w:rsidRDefault="0002225D" w:rsidP="0088103A">
      <w:pPr>
        <w:pStyle w:val="a3"/>
        <w:ind w:left="1080" w:firstLine="336"/>
        <w:rPr>
          <w:rFonts w:ascii="Times New Roman" w:hAnsi="Times New Roman" w:cs="Times New Roman"/>
          <w:sz w:val="28"/>
          <w:szCs w:val="28"/>
        </w:rPr>
      </w:pPr>
    </w:p>
    <w:p w:rsidR="0002225D" w:rsidRDefault="0002225D" w:rsidP="0088103A">
      <w:pPr>
        <w:pStyle w:val="a3"/>
        <w:ind w:left="1080" w:firstLine="336"/>
        <w:rPr>
          <w:rFonts w:ascii="Times New Roman" w:hAnsi="Times New Roman" w:cs="Times New Roman"/>
          <w:sz w:val="28"/>
          <w:szCs w:val="28"/>
        </w:rPr>
      </w:pPr>
    </w:p>
    <w:p w:rsidR="0002225D" w:rsidRDefault="0002225D" w:rsidP="0088103A">
      <w:pPr>
        <w:pStyle w:val="a3"/>
        <w:ind w:left="1080" w:firstLine="3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специалист отдела                               О.Н.Федосова</w:t>
      </w:r>
    </w:p>
    <w:p w:rsidR="009A0444" w:rsidRPr="00303731" w:rsidRDefault="009A0444" w:rsidP="00981EB4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sectPr w:rsidR="009A0444" w:rsidRPr="00303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054BE3"/>
    <w:multiLevelType w:val="hybridMultilevel"/>
    <w:tmpl w:val="D1622F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AA69AB"/>
    <w:multiLevelType w:val="hybridMultilevel"/>
    <w:tmpl w:val="1C3CA9BE"/>
    <w:lvl w:ilvl="0" w:tplc="CE2AAC3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7EE"/>
    <w:rsid w:val="0002225D"/>
    <w:rsid w:val="0007218F"/>
    <w:rsid w:val="0012512A"/>
    <w:rsid w:val="00137226"/>
    <w:rsid w:val="001F3A06"/>
    <w:rsid w:val="00303731"/>
    <w:rsid w:val="004108EE"/>
    <w:rsid w:val="004E4D79"/>
    <w:rsid w:val="006330D2"/>
    <w:rsid w:val="00652E04"/>
    <w:rsid w:val="007A3C6B"/>
    <w:rsid w:val="007C006C"/>
    <w:rsid w:val="007F2B75"/>
    <w:rsid w:val="0088103A"/>
    <w:rsid w:val="00945ADF"/>
    <w:rsid w:val="00966E84"/>
    <w:rsid w:val="00981EB4"/>
    <w:rsid w:val="009A0444"/>
    <w:rsid w:val="009B33EF"/>
    <w:rsid w:val="00A137EC"/>
    <w:rsid w:val="00B01D18"/>
    <w:rsid w:val="00C50835"/>
    <w:rsid w:val="00CB0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37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37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5</Pages>
  <Words>1259</Words>
  <Characters>7179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2022-07-29T23:31:00Z</dcterms:created>
  <dcterms:modified xsi:type="dcterms:W3CDTF">2022-08-01T06:21:00Z</dcterms:modified>
</cp:coreProperties>
</file>