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0D5" w:rsidRDefault="00F950D5" w:rsidP="00F950D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2C2D2E"/>
          <w:kern w:val="36"/>
          <w:sz w:val="28"/>
          <w:szCs w:val="28"/>
          <w:lang w:eastAsia="ru-RU"/>
        </w:rPr>
      </w:pPr>
      <w:bookmarkStart w:id="0" w:name="_GoBack"/>
      <w:proofErr w:type="spellStart"/>
      <w:r w:rsidRPr="00F950D5">
        <w:rPr>
          <w:rFonts w:ascii="Times New Roman" w:eastAsia="Times New Roman" w:hAnsi="Times New Roman" w:cs="Times New Roman"/>
          <w:b/>
          <w:bCs/>
          <w:color w:val="2C2D2E"/>
          <w:kern w:val="36"/>
          <w:sz w:val="28"/>
          <w:szCs w:val="28"/>
          <w:lang w:eastAsia="ru-RU"/>
        </w:rPr>
        <w:t>Роспотребнадзор</w:t>
      </w:r>
      <w:proofErr w:type="spellEnd"/>
      <w:r w:rsidRPr="00F950D5">
        <w:rPr>
          <w:rFonts w:ascii="Times New Roman" w:eastAsia="Times New Roman" w:hAnsi="Times New Roman" w:cs="Times New Roman"/>
          <w:b/>
          <w:bCs/>
          <w:color w:val="2C2D2E"/>
          <w:kern w:val="36"/>
          <w:sz w:val="28"/>
          <w:szCs w:val="28"/>
          <w:lang w:eastAsia="ru-RU"/>
        </w:rPr>
        <w:t>: на российском рынке обуви снизилось число нарушений</w:t>
      </w:r>
      <w:bookmarkEnd w:id="0"/>
    </w:p>
    <w:p w:rsidR="00F950D5" w:rsidRDefault="00F950D5" w:rsidP="00F950D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F950D5" w:rsidRPr="00F950D5" w:rsidRDefault="00F950D5" w:rsidP="00F950D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2C2D2E"/>
          <w:kern w:val="36"/>
          <w:sz w:val="28"/>
          <w:szCs w:val="28"/>
          <w:lang w:eastAsia="ru-RU"/>
        </w:rPr>
      </w:pPr>
      <w:r w:rsidRPr="00F950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введением государственной маркировки число нарушений на рынке обувной продукции снизилось в 2,5 раза. Так, если в декабре 2020 года, спустя полгода после введения системы «Честный знак», каждая вторая пара продавалась с нарушением требований, то сейчас нарушения фиксируются только в каждом пятом случае.</w:t>
      </w:r>
    </w:p>
    <w:p w:rsidR="00F950D5" w:rsidRPr="00F950D5" w:rsidRDefault="00F950D5" w:rsidP="00F9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950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Всего с 1 июля 2020 года сотрудники ведомства провели более 7 тысяч проверочных мероприятий. За это время проверено более 5 </w:t>
      </w:r>
      <w:proofErr w:type="gramStart"/>
      <w:r w:rsidRPr="00F950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млн</w:t>
      </w:r>
      <w:proofErr w:type="gramEnd"/>
      <w:r w:rsidRPr="00F950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пар обуви российского и иностранного производства, из которых почти 900 тысяч были в обороте с нарушением требований к маркировке средствами идентификации.</w:t>
      </w:r>
    </w:p>
    <w:p w:rsidR="00F950D5" w:rsidRPr="00F950D5" w:rsidRDefault="00F950D5" w:rsidP="00F9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950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Несмотря на сохраняющиеся особенности проведения контрольных мероприятий, </w:t>
      </w:r>
      <w:proofErr w:type="spellStart"/>
      <w:r w:rsidRPr="00F950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Роспотребнадзор</w:t>
      </w:r>
      <w:proofErr w:type="spellEnd"/>
      <w:r w:rsidRPr="00F950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основе сведений о нарушениях, выявляемых системой маркировки, только за 5 месяцев с октября 2022 года объявил продавцам обувных товаров более 1,4 тысяч предостережений о недопустимости нарушения обязательных требований. Предостережения способствуют обелению легального бизнеса, помогают профилактике нарушений, минимизируют административную нагрузку на бизнес.</w:t>
      </w:r>
    </w:p>
    <w:p w:rsidR="00F950D5" w:rsidRPr="00F950D5" w:rsidRDefault="00F950D5" w:rsidP="00F9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950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Снижение числа нарушений происходит на фоне роста производства обуви. Так, по данным Росстата, выпуск соответствующей продукции в 2021 году увеличился на 7,3% в сравнении с 2020 годом</w:t>
      </w:r>
    </w:p>
    <w:p w:rsidR="00F950D5" w:rsidRPr="00F950D5" w:rsidRDefault="00F950D5" w:rsidP="00F9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950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Обязательная цифровая маркировка обуви кодами </w:t>
      </w:r>
      <w:proofErr w:type="spellStart"/>
      <w:r w:rsidRPr="00F950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Data</w:t>
      </w:r>
      <w:proofErr w:type="spellEnd"/>
      <w:r w:rsidRPr="00F950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F950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Matrix</w:t>
      </w:r>
      <w:proofErr w:type="spellEnd"/>
      <w:r w:rsidRPr="00F950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введена постановлением Правительства Российской Федерации с 1 июля 2020 года.</w:t>
      </w:r>
    </w:p>
    <w:p w:rsidR="00F950D5" w:rsidRPr="00F950D5" w:rsidRDefault="00F950D5" w:rsidP="00F9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F950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по материалам </w:t>
      </w:r>
      <w:proofErr w:type="spellStart"/>
      <w:r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).</w:t>
      </w:r>
    </w:p>
    <w:p w:rsidR="0026346B" w:rsidRDefault="0026346B"/>
    <w:sectPr w:rsidR="00263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0D5"/>
    <w:rsid w:val="0026346B"/>
    <w:rsid w:val="00F9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5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0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950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50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0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95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950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7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817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39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03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0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2023-03-23T11:48:00Z</dcterms:created>
  <dcterms:modified xsi:type="dcterms:W3CDTF">2023-03-23T11:50:00Z</dcterms:modified>
</cp:coreProperties>
</file>