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F5" w:rsidRDefault="00507CF5" w:rsidP="00507CF5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РОССИЙСКАЯ   ФЕДЕРАЦИЯ</w:t>
      </w:r>
    </w:p>
    <w:p w:rsidR="00507CF5" w:rsidRDefault="00507CF5" w:rsidP="00507CF5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ОРЛОВСКАЯ   ОБЛАСТЬ</w:t>
      </w:r>
    </w:p>
    <w:p w:rsidR="00507CF5" w:rsidRDefault="00507CF5" w:rsidP="00507CF5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НОВОСИЛЬСКИЙ  РАЙОН</w:t>
      </w:r>
    </w:p>
    <w:p w:rsidR="00507CF5" w:rsidRDefault="00507CF5" w:rsidP="00507CF5">
      <w:pPr>
        <w:spacing w:after="200"/>
        <w:jc w:val="center"/>
        <w:rPr>
          <w:rFonts w:ascii="Calibri" w:eastAsia="Calibri" w:hAnsi="Calibri" w:cs="Times New Roman"/>
          <w:sz w:val="22"/>
          <w:szCs w:val="20"/>
        </w:rPr>
      </w:pPr>
    </w:p>
    <w:p w:rsidR="00507CF5" w:rsidRDefault="00507CF5" w:rsidP="00507CF5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ВЯЖЕВСКИЙ  СЕЛЬСКИЙ  СОВЕТ  НАРОДНЫХ  ДЕПУТАТОВ</w:t>
      </w:r>
    </w:p>
    <w:p w:rsidR="00507CF5" w:rsidRDefault="00507CF5" w:rsidP="00507CF5">
      <w:pPr>
        <w:pBdr>
          <w:bottom w:val="single" w:sz="12" w:space="1" w:color="auto"/>
        </w:pBdr>
        <w:spacing w:after="200"/>
        <w:rPr>
          <w:rFonts w:ascii="Calibri" w:eastAsia="Calibri" w:hAnsi="Calibri" w:cs="Times New Roman"/>
          <w:b/>
          <w:sz w:val="22"/>
          <w:szCs w:val="20"/>
        </w:rPr>
      </w:pPr>
    </w:p>
    <w:p w:rsidR="00507CF5" w:rsidRDefault="00507CF5" w:rsidP="00507CF5">
      <w:pPr>
        <w:pBdr>
          <w:bottom w:val="single" w:sz="12" w:space="1" w:color="auto"/>
        </w:pBdr>
        <w:spacing w:after="20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b/>
          <w:sz w:val="22"/>
          <w:szCs w:val="20"/>
        </w:rPr>
        <w:t>303509,</w:t>
      </w:r>
      <w:r>
        <w:rPr>
          <w:rFonts w:eastAsia="Calibri" w:cs="Times New Roman"/>
          <w:sz w:val="22"/>
        </w:rPr>
        <w:t>Орловская обл., Новосильский р-н, с</w:t>
      </w:r>
      <w:proofErr w:type="gramStart"/>
      <w:r>
        <w:rPr>
          <w:rFonts w:eastAsia="Calibri" w:cs="Times New Roman"/>
          <w:sz w:val="22"/>
        </w:rPr>
        <w:t>.В</w:t>
      </w:r>
      <w:proofErr w:type="gramEnd"/>
      <w:r>
        <w:rPr>
          <w:rFonts w:eastAsia="Calibri" w:cs="Times New Roman"/>
          <w:sz w:val="22"/>
        </w:rPr>
        <w:t>яжи-Заверх</w:t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  <w:t xml:space="preserve">          тел. 2-74-16</w:t>
      </w:r>
    </w:p>
    <w:p w:rsidR="00507CF5" w:rsidRDefault="00507CF5" w:rsidP="00507CF5">
      <w:pPr>
        <w:spacing w:after="200"/>
        <w:rPr>
          <w:rFonts w:eastAsia="Calibri" w:cs="Times New Roman"/>
          <w:sz w:val="22"/>
        </w:rPr>
      </w:pPr>
    </w:p>
    <w:p w:rsidR="00507CF5" w:rsidRDefault="00507CF5" w:rsidP="00507CF5">
      <w:pPr>
        <w:tabs>
          <w:tab w:val="left" w:pos="3150"/>
        </w:tabs>
        <w:spacing w:after="200"/>
        <w:jc w:val="center"/>
        <w:rPr>
          <w:rFonts w:eastAsia="Calibri" w:cs="Times New Roman"/>
          <w:b/>
          <w:sz w:val="22"/>
        </w:rPr>
      </w:pPr>
      <w:proofErr w:type="gramStart"/>
      <w:r>
        <w:rPr>
          <w:rFonts w:eastAsia="Calibri" w:cs="Times New Roman"/>
          <w:b/>
          <w:sz w:val="22"/>
        </w:rPr>
        <w:t>Р</w:t>
      </w:r>
      <w:proofErr w:type="gramEnd"/>
      <w:r>
        <w:rPr>
          <w:rFonts w:eastAsia="Calibri" w:cs="Times New Roman"/>
          <w:b/>
          <w:sz w:val="22"/>
        </w:rPr>
        <w:t xml:space="preserve"> Е Ш Е Н И Е  </w:t>
      </w:r>
    </w:p>
    <w:p w:rsidR="00507CF5" w:rsidRDefault="00507CF5" w:rsidP="00507CF5">
      <w:pPr>
        <w:tabs>
          <w:tab w:val="left" w:pos="3150"/>
        </w:tabs>
        <w:spacing w:after="200"/>
        <w:rPr>
          <w:rFonts w:eastAsia="Calibri" w:cs="Times New Roman"/>
          <w:b/>
          <w:sz w:val="22"/>
        </w:rPr>
      </w:pPr>
      <w:r>
        <w:rPr>
          <w:rFonts w:eastAsia="Calibri" w:cs="Times New Roman"/>
          <w:b/>
          <w:sz w:val="22"/>
        </w:rPr>
        <w:t xml:space="preserve">01 июля 2015года                                                                                            №98                        </w:t>
      </w:r>
    </w:p>
    <w:p w:rsidR="00507CF5" w:rsidRDefault="00507CF5" w:rsidP="00507CF5">
      <w:pPr>
        <w:widowControl w:val="0"/>
        <w:autoSpaceDE w:val="0"/>
        <w:autoSpaceDN w:val="0"/>
        <w:adjustRightInd w:val="0"/>
        <w:spacing w:line="228" w:lineRule="auto"/>
        <w:rPr>
          <w:rFonts w:eastAsia="Calibri" w:cs="Times New Roman"/>
          <w:bCs/>
          <w:szCs w:val="24"/>
          <w:lang w:eastAsia="ru-RU"/>
        </w:rPr>
      </w:pPr>
    </w:p>
    <w:p w:rsidR="00507CF5" w:rsidRDefault="00507CF5" w:rsidP="00507CF5">
      <w:pPr>
        <w:widowControl w:val="0"/>
        <w:autoSpaceDE w:val="0"/>
        <w:autoSpaceDN w:val="0"/>
        <w:adjustRightInd w:val="0"/>
        <w:spacing w:line="228" w:lineRule="auto"/>
        <w:rPr>
          <w:rFonts w:eastAsia="Calibri" w:cs="Times New Roman"/>
          <w:bCs/>
          <w:szCs w:val="24"/>
          <w:lang w:eastAsia="ru-RU"/>
        </w:rPr>
      </w:pPr>
    </w:p>
    <w:p w:rsidR="00507CF5" w:rsidRDefault="00507CF5" w:rsidP="00507CF5">
      <w:pPr>
        <w:widowControl w:val="0"/>
        <w:autoSpaceDE w:val="0"/>
        <w:autoSpaceDN w:val="0"/>
        <w:adjustRightInd w:val="0"/>
        <w:spacing w:line="228" w:lineRule="auto"/>
        <w:rPr>
          <w:rFonts w:eastAsia="Calibri" w:cs="Times New Roman"/>
          <w:b/>
          <w:bCs/>
          <w:szCs w:val="24"/>
          <w:lang w:eastAsia="ru-RU"/>
        </w:rPr>
      </w:pPr>
      <w:r>
        <w:rPr>
          <w:rFonts w:eastAsia="Calibri" w:cs="Times New Roman"/>
          <w:b/>
          <w:bCs/>
          <w:szCs w:val="24"/>
          <w:lang w:eastAsia="ru-RU"/>
        </w:rPr>
        <w:t xml:space="preserve">Об утверждении Положения о содействии </w:t>
      </w:r>
      <w:proofErr w:type="gramStart"/>
      <w:r>
        <w:rPr>
          <w:rFonts w:eastAsia="Calibri" w:cs="Times New Roman"/>
          <w:b/>
          <w:bCs/>
          <w:szCs w:val="24"/>
          <w:lang w:eastAsia="ru-RU"/>
        </w:rPr>
        <w:t>в</w:t>
      </w:r>
      <w:proofErr w:type="gramEnd"/>
      <w:r>
        <w:rPr>
          <w:rFonts w:eastAsia="Calibri" w:cs="Times New Roman"/>
          <w:b/>
          <w:bCs/>
          <w:szCs w:val="24"/>
          <w:lang w:eastAsia="ru-RU"/>
        </w:rPr>
        <w:t xml:space="preserve"> </w:t>
      </w:r>
    </w:p>
    <w:p w:rsidR="00507CF5" w:rsidRDefault="00507CF5" w:rsidP="00507CF5">
      <w:pPr>
        <w:widowControl w:val="0"/>
        <w:autoSpaceDE w:val="0"/>
        <w:autoSpaceDN w:val="0"/>
        <w:adjustRightInd w:val="0"/>
        <w:spacing w:line="228" w:lineRule="auto"/>
        <w:rPr>
          <w:rFonts w:eastAsia="Calibri" w:cs="Times New Roman"/>
          <w:b/>
          <w:bCs/>
          <w:szCs w:val="24"/>
          <w:lang w:eastAsia="ru-RU"/>
        </w:rPr>
      </w:pPr>
      <w:proofErr w:type="gramStart"/>
      <w:r>
        <w:rPr>
          <w:rFonts w:eastAsia="Calibri" w:cs="Times New Roman"/>
          <w:b/>
          <w:bCs/>
          <w:szCs w:val="24"/>
          <w:lang w:eastAsia="ru-RU"/>
        </w:rPr>
        <w:t>развитии</w:t>
      </w:r>
      <w:proofErr w:type="gramEnd"/>
      <w:r>
        <w:rPr>
          <w:rFonts w:eastAsia="Calibri" w:cs="Times New Roman"/>
          <w:b/>
          <w:bCs/>
          <w:szCs w:val="24"/>
          <w:lang w:eastAsia="ru-RU"/>
        </w:rPr>
        <w:t xml:space="preserve"> сельскохозяйственного производства, создании условий</w:t>
      </w:r>
    </w:p>
    <w:p w:rsidR="00507CF5" w:rsidRDefault="00507CF5" w:rsidP="00507CF5">
      <w:pPr>
        <w:widowControl w:val="0"/>
        <w:autoSpaceDE w:val="0"/>
        <w:autoSpaceDN w:val="0"/>
        <w:adjustRightInd w:val="0"/>
        <w:spacing w:line="228" w:lineRule="auto"/>
        <w:rPr>
          <w:rFonts w:eastAsia="Calibri" w:cs="Times New Roman"/>
          <w:b/>
          <w:bCs/>
          <w:szCs w:val="24"/>
          <w:lang w:eastAsia="ru-RU"/>
        </w:rPr>
      </w:pPr>
      <w:r>
        <w:rPr>
          <w:rFonts w:eastAsia="Calibri" w:cs="Times New Roman"/>
          <w:b/>
          <w:bCs/>
          <w:szCs w:val="24"/>
          <w:lang w:eastAsia="ru-RU"/>
        </w:rPr>
        <w:t xml:space="preserve"> для развития малого и среднего предпринимательства </w:t>
      </w:r>
    </w:p>
    <w:p w:rsidR="00507CF5" w:rsidRDefault="00507CF5" w:rsidP="00507CF5">
      <w:pPr>
        <w:widowControl w:val="0"/>
        <w:autoSpaceDE w:val="0"/>
        <w:autoSpaceDN w:val="0"/>
        <w:adjustRightInd w:val="0"/>
        <w:spacing w:line="228" w:lineRule="auto"/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/>
          <w:bCs/>
          <w:szCs w:val="24"/>
          <w:lang w:eastAsia="ru-RU"/>
        </w:rPr>
        <w:t>на территории Вяжевского  сельского поселения</w:t>
      </w:r>
    </w:p>
    <w:p w:rsidR="00507CF5" w:rsidRDefault="00507CF5" w:rsidP="00507CF5">
      <w:pPr>
        <w:widowControl w:val="0"/>
        <w:autoSpaceDE w:val="0"/>
        <w:autoSpaceDN w:val="0"/>
        <w:adjustRightInd w:val="0"/>
        <w:spacing w:line="228" w:lineRule="auto"/>
        <w:rPr>
          <w:rFonts w:eastAsia="Calibri" w:cs="Times New Roman"/>
          <w:bCs/>
          <w:szCs w:val="24"/>
          <w:lang w:eastAsia="ru-RU"/>
        </w:rPr>
      </w:pPr>
    </w:p>
    <w:p w:rsidR="00507CF5" w:rsidRDefault="00507CF5" w:rsidP="00507CF5">
      <w:pPr>
        <w:widowControl w:val="0"/>
        <w:autoSpaceDE w:val="0"/>
        <w:autoSpaceDN w:val="0"/>
        <w:adjustRightInd w:val="0"/>
        <w:spacing w:line="228" w:lineRule="auto"/>
        <w:rPr>
          <w:rFonts w:eastAsia="Calibri" w:cs="Times New Roman"/>
          <w:bCs/>
          <w:sz w:val="28"/>
          <w:szCs w:val="28"/>
          <w:lang w:eastAsia="ru-RU"/>
        </w:rPr>
      </w:pPr>
    </w:p>
    <w:p w:rsidR="00507CF5" w:rsidRDefault="00507CF5" w:rsidP="00507CF5">
      <w:pPr>
        <w:spacing w:after="200"/>
        <w:ind w:firstLine="54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В соответствии п.28 ч.1 ст. 14 Федерального закона от 06.10.2003                  № 131-ФЗ  «Об общих принципах организации местного самоуправления в Российской Федерации», Уставом Вяжевского сельского поселения Новосильского района Орловской области, Вяжевский сельский  Совет  </w:t>
      </w:r>
      <w:r>
        <w:rPr>
          <w:rFonts w:eastAsia="Calibri" w:cs="Times New Roman"/>
          <w:b/>
          <w:szCs w:val="24"/>
        </w:rPr>
        <w:t xml:space="preserve"> </w:t>
      </w:r>
      <w:r>
        <w:rPr>
          <w:rFonts w:eastAsia="Calibri" w:cs="Times New Roman"/>
          <w:szCs w:val="24"/>
        </w:rPr>
        <w:t>народных депутатов</w:t>
      </w:r>
      <w:r>
        <w:rPr>
          <w:rFonts w:eastAsia="Calibri" w:cs="Times New Roman"/>
          <w:b/>
          <w:szCs w:val="24"/>
        </w:rPr>
        <w:t xml:space="preserve"> </w:t>
      </w:r>
      <w:r>
        <w:rPr>
          <w:rFonts w:eastAsia="Calibri" w:cs="Times New Roman"/>
          <w:szCs w:val="24"/>
        </w:rPr>
        <w:t>РЕШИЛ:</w:t>
      </w:r>
    </w:p>
    <w:p w:rsidR="00507CF5" w:rsidRDefault="00507CF5" w:rsidP="00507CF5">
      <w:pPr>
        <w:spacing w:line="240" w:lineRule="auto"/>
        <w:ind w:left="-6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1.Утвердить Положение о содействии в развитии сельскохозяйственного производства, создании условий для развития малого и среднего предпринимательства на территории Вяжевского сельского  поселения (приложение).</w:t>
      </w:r>
    </w:p>
    <w:p w:rsidR="00507CF5" w:rsidRDefault="00507CF5" w:rsidP="00507CF5">
      <w:pPr>
        <w:spacing w:line="240" w:lineRule="auto"/>
        <w:ind w:left="-6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2.  Настоящее решение обнародовать.</w:t>
      </w:r>
    </w:p>
    <w:p w:rsidR="00507CF5" w:rsidRDefault="00507CF5" w:rsidP="00507CF5">
      <w:pPr>
        <w:spacing w:after="200"/>
        <w:jc w:val="both"/>
        <w:rPr>
          <w:rFonts w:eastAsia="Calibri" w:cs="Times New Roman"/>
          <w:szCs w:val="24"/>
        </w:rPr>
      </w:pPr>
    </w:p>
    <w:p w:rsidR="00507CF5" w:rsidRDefault="00507CF5" w:rsidP="00507CF5">
      <w:pPr>
        <w:spacing w:after="200"/>
        <w:ind w:left="540"/>
        <w:jc w:val="both"/>
        <w:rPr>
          <w:rFonts w:eastAsia="Calibri" w:cs="Times New Roman"/>
          <w:szCs w:val="24"/>
        </w:rPr>
      </w:pPr>
    </w:p>
    <w:p w:rsidR="00507CF5" w:rsidRDefault="00507CF5" w:rsidP="00507CF5">
      <w:pPr>
        <w:spacing w:after="20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Глава  сельского поселения                                                         С.Н.Архипов</w:t>
      </w:r>
    </w:p>
    <w:p w:rsidR="00507CF5" w:rsidRDefault="00507CF5" w:rsidP="00507CF5">
      <w:pPr>
        <w:spacing w:after="200"/>
        <w:ind w:left="540"/>
        <w:jc w:val="both"/>
        <w:rPr>
          <w:rFonts w:eastAsia="Calibri" w:cs="Times New Roman"/>
          <w:szCs w:val="24"/>
        </w:rPr>
      </w:pPr>
    </w:p>
    <w:p w:rsidR="00507CF5" w:rsidRDefault="00507CF5" w:rsidP="00507CF5">
      <w:pPr>
        <w:spacing w:after="200"/>
        <w:ind w:left="540"/>
        <w:jc w:val="both"/>
        <w:rPr>
          <w:rFonts w:eastAsia="Calibri" w:cs="Times New Roman"/>
          <w:szCs w:val="24"/>
        </w:rPr>
      </w:pPr>
    </w:p>
    <w:p w:rsidR="00507CF5" w:rsidRDefault="00507CF5" w:rsidP="00507CF5">
      <w:pPr>
        <w:spacing w:after="200"/>
        <w:ind w:left="54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</w:t>
      </w:r>
    </w:p>
    <w:p w:rsidR="00507CF5" w:rsidRDefault="00507CF5" w:rsidP="00507CF5">
      <w:pPr>
        <w:spacing w:after="200"/>
        <w:rPr>
          <w:rFonts w:eastAsia="Calibri" w:cs="Times New Roman"/>
          <w:sz w:val="28"/>
          <w:szCs w:val="28"/>
        </w:rPr>
      </w:pPr>
    </w:p>
    <w:p w:rsidR="00507CF5" w:rsidRDefault="00507CF5" w:rsidP="00507CF5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 xml:space="preserve">                                            </w:t>
      </w:r>
    </w:p>
    <w:p w:rsidR="00507CF5" w:rsidRDefault="00507CF5" w:rsidP="00507CF5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Calibri" w:cs="Times New Roman"/>
          <w:bCs/>
          <w:szCs w:val="24"/>
          <w:lang w:eastAsia="ru-RU"/>
        </w:rPr>
      </w:pPr>
    </w:p>
    <w:p w:rsidR="00507CF5" w:rsidRDefault="00507CF5" w:rsidP="00507CF5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 xml:space="preserve">                                                                 </w:t>
      </w:r>
    </w:p>
    <w:p w:rsidR="00507CF5" w:rsidRDefault="00507CF5" w:rsidP="00507CF5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Calibri" w:cs="Times New Roman"/>
          <w:bCs/>
          <w:szCs w:val="24"/>
          <w:lang w:eastAsia="ru-RU"/>
        </w:rPr>
      </w:pPr>
    </w:p>
    <w:p w:rsidR="00507CF5" w:rsidRDefault="00507CF5" w:rsidP="00507CF5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 xml:space="preserve">                                                                  </w:t>
      </w:r>
    </w:p>
    <w:p w:rsidR="00507CF5" w:rsidRDefault="00507CF5" w:rsidP="00507CF5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 xml:space="preserve">                                 </w:t>
      </w:r>
    </w:p>
    <w:p w:rsidR="00507CF5" w:rsidRDefault="00507CF5" w:rsidP="00507CF5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Calibri" w:cs="Times New Roman"/>
          <w:bCs/>
          <w:szCs w:val="24"/>
          <w:lang w:eastAsia="ru-RU"/>
        </w:rPr>
      </w:pPr>
    </w:p>
    <w:p w:rsidR="00507CF5" w:rsidRDefault="00507CF5" w:rsidP="00507CF5">
      <w:pPr>
        <w:widowControl w:val="0"/>
        <w:autoSpaceDE w:val="0"/>
        <w:autoSpaceDN w:val="0"/>
        <w:adjustRightInd w:val="0"/>
        <w:spacing w:line="228" w:lineRule="auto"/>
        <w:jc w:val="right"/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lastRenderedPageBreak/>
        <w:t xml:space="preserve"> Приложение</w:t>
      </w:r>
    </w:p>
    <w:p w:rsidR="00507CF5" w:rsidRDefault="00507CF5" w:rsidP="00507CF5">
      <w:pPr>
        <w:widowControl w:val="0"/>
        <w:autoSpaceDE w:val="0"/>
        <w:autoSpaceDN w:val="0"/>
        <w:adjustRightInd w:val="0"/>
        <w:spacing w:line="228" w:lineRule="auto"/>
        <w:jc w:val="right"/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 xml:space="preserve">                                           к решению Вяжевского сельского</w:t>
      </w:r>
    </w:p>
    <w:p w:rsidR="00507CF5" w:rsidRDefault="00507CF5" w:rsidP="00507CF5">
      <w:pPr>
        <w:widowControl w:val="0"/>
        <w:autoSpaceDE w:val="0"/>
        <w:autoSpaceDN w:val="0"/>
        <w:adjustRightInd w:val="0"/>
        <w:spacing w:line="228" w:lineRule="auto"/>
        <w:jc w:val="right"/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 xml:space="preserve">                                                          Совета  народных депутатов </w:t>
      </w:r>
    </w:p>
    <w:p w:rsidR="00507CF5" w:rsidRDefault="00507CF5" w:rsidP="00507CF5">
      <w:pPr>
        <w:widowControl w:val="0"/>
        <w:autoSpaceDE w:val="0"/>
        <w:autoSpaceDN w:val="0"/>
        <w:adjustRightInd w:val="0"/>
        <w:spacing w:line="228" w:lineRule="auto"/>
        <w:jc w:val="right"/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 xml:space="preserve">                                                         от  01.07. 2015 года   № 98 </w:t>
      </w:r>
    </w:p>
    <w:p w:rsidR="00507CF5" w:rsidRDefault="00507CF5" w:rsidP="00507CF5">
      <w:pPr>
        <w:spacing w:after="200"/>
        <w:jc w:val="center"/>
        <w:rPr>
          <w:rFonts w:eastAsia="Calibri" w:cs="Times New Roman"/>
          <w:szCs w:val="24"/>
        </w:rPr>
      </w:pPr>
    </w:p>
    <w:p w:rsidR="00507CF5" w:rsidRDefault="00507CF5" w:rsidP="00507CF5">
      <w:pPr>
        <w:spacing w:after="200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Положение</w:t>
      </w:r>
    </w:p>
    <w:p w:rsidR="00507CF5" w:rsidRDefault="00507CF5" w:rsidP="00507CF5">
      <w:pPr>
        <w:spacing w:after="200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b/>
          <w:szCs w:val="24"/>
        </w:rPr>
        <w:t xml:space="preserve">о содействии в развитии сельскохозяйственного производства, создании условий для развития малого и среднего предпринимательства на территории Вяжевского сельское поселение </w:t>
      </w:r>
    </w:p>
    <w:p w:rsidR="00507CF5" w:rsidRDefault="00507CF5" w:rsidP="00507CF5">
      <w:pPr>
        <w:spacing w:line="240" w:lineRule="auto"/>
        <w:ind w:left="360"/>
        <w:jc w:val="center"/>
        <w:rPr>
          <w:rFonts w:eastAsia="Calibri" w:cs="Times New Roman"/>
          <w:b/>
          <w:bCs/>
          <w:sz w:val="22"/>
        </w:rPr>
      </w:pPr>
      <w:proofErr w:type="gramStart"/>
      <w:r>
        <w:rPr>
          <w:rFonts w:eastAsia="Calibri" w:cs="Times New Roman"/>
          <w:b/>
          <w:bCs/>
          <w:szCs w:val="24"/>
          <w:lang w:val="en-US"/>
        </w:rPr>
        <w:t xml:space="preserve">I. </w:t>
      </w:r>
      <w:r>
        <w:rPr>
          <w:rFonts w:eastAsia="Calibri" w:cs="Times New Roman"/>
          <w:b/>
          <w:bCs/>
          <w:szCs w:val="24"/>
        </w:rPr>
        <w:t>Общие положения.</w:t>
      </w:r>
      <w:proofErr w:type="gramEnd"/>
    </w:p>
    <w:p w:rsidR="00507CF5" w:rsidRDefault="00507CF5" w:rsidP="00507CF5">
      <w:pPr>
        <w:spacing w:after="200"/>
        <w:ind w:left="1080"/>
        <w:contextualSpacing/>
        <w:rPr>
          <w:rFonts w:eastAsia="Times New Roman" w:cs="Times New Roman"/>
          <w:b/>
          <w:bCs/>
          <w:szCs w:val="24"/>
        </w:rPr>
      </w:pPr>
    </w:p>
    <w:p w:rsidR="00507CF5" w:rsidRDefault="00507CF5" w:rsidP="00507CF5">
      <w:pPr>
        <w:numPr>
          <w:ilvl w:val="1"/>
          <w:numId w:val="1"/>
        </w:numPr>
        <w:spacing w:after="200" w:line="240" w:lineRule="auto"/>
        <w:ind w:firstLine="567"/>
        <w:contextualSpacing/>
        <w:jc w:val="both"/>
        <w:rPr>
          <w:rFonts w:ascii="Calibri" w:eastAsia="Times New Roman" w:hAnsi="Calibri" w:cs="Times New Roman"/>
          <w:sz w:val="22"/>
        </w:rPr>
      </w:pPr>
      <w:r>
        <w:rPr>
          <w:rFonts w:eastAsia="Times New Roman" w:cs="Times New Roman"/>
          <w:szCs w:val="24"/>
        </w:rPr>
        <w:t>Настоящее Положение определяет основные направления и меры по содействию в развитии сельскохозяйственного производства и созданию условий для развития малого и среднего предпринимательства на территории Вяжевского сельского поселения и устанавливает полномочия органов местного самоуправления Вяжевского сельского поселения по их реализации.</w:t>
      </w:r>
    </w:p>
    <w:p w:rsidR="00507CF5" w:rsidRDefault="00507CF5" w:rsidP="00507CF5">
      <w:pPr>
        <w:numPr>
          <w:ilvl w:val="1"/>
          <w:numId w:val="1"/>
        </w:numPr>
        <w:spacing w:after="200" w:line="240" w:lineRule="auto"/>
        <w:ind w:firstLine="567"/>
        <w:contextualSpacing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Деятельность органов местного самоуправления Вяжевского сельского поселения по содействию в развитии сельскохозяйственного производства и созданию условий для развития малого и среднего предпринимательства составной частью социально-экономической политики сельского поселения и представляет собой совокупность экономических, организационных, правовых, социальных, информационных, образовательных и иных мер, осуществляемых для реализации поставленных настоящим Положением целей.</w:t>
      </w:r>
    </w:p>
    <w:p w:rsidR="00507CF5" w:rsidRDefault="00507CF5" w:rsidP="00507CF5">
      <w:pPr>
        <w:spacing w:after="200"/>
        <w:ind w:left="567"/>
        <w:contextualSpacing/>
        <w:rPr>
          <w:rFonts w:eastAsia="Times New Roman" w:cs="Times New Roman"/>
          <w:szCs w:val="24"/>
        </w:rPr>
      </w:pPr>
    </w:p>
    <w:p w:rsidR="00507CF5" w:rsidRDefault="00507CF5" w:rsidP="00507CF5">
      <w:pPr>
        <w:spacing w:line="240" w:lineRule="auto"/>
        <w:ind w:left="1080"/>
        <w:contextualSpacing/>
        <w:jc w:val="center"/>
        <w:rPr>
          <w:rFonts w:eastAsia="Times New Roman" w:cs="Times New Roman"/>
          <w:b/>
          <w:bCs/>
          <w:sz w:val="22"/>
        </w:rPr>
      </w:pPr>
      <w:r>
        <w:rPr>
          <w:rFonts w:eastAsia="Times New Roman" w:cs="Times New Roman"/>
          <w:b/>
          <w:bCs/>
          <w:szCs w:val="24"/>
          <w:lang w:val="en-US"/>
        </w:rPr>
        <w:t>II</w:t>
      </w:r>
      <w:r>
        <w:rPr>
          <w:rFonts w:eastAsia="Times New Roman" w:cs="Times New Roman"/>
          <w:b/>
          <w:bCs/>
          <w:szCs w:val="24"/>
        </w:rPr>
        <w:t xml:space="preserve">. Цели развития малого и среднего предпринимательства, </w:t>
      </w:r>
      <w:proofErr w:type="gramStart"/>
      <w:r>
        <w:rPr>
          <w:rFonts w:eastAsia="Times New Roman" w:cs="Times New Roman"/>
          <w:b/>
          <w:bCs/>
          <w:szCs w:val="24"/>
        </w:rPr>
        <w:t>основные  принципы</w:t>
      </w:r>
      <w:proofErr w:type="gramEnd"/>
      <w:r>
        <w:rPr>
          <w:rFonts w:eastAsia="Times New Roman" w:cs="Times New Roman"/>
          <w:b/>
          <w:bCs/>
          <w:szCs w:val="24"/>
        </w:rPr>
        <w:t xml:space="preserve"> оказания поддержки.</w:t>
      </w:r>
    </w:p>
    <w:p w:rsidR="00507CF5" w:rsidRDefault="00507CF5" w:rsidP="00507CF5">
      <w:pPr>
        <w:spacing w:line="240" w:lineRule="auto"/>
        <w:ind w:left="1080"/>
        <w:contextualSpacing/>
        <w:jc w:val="center"/>
        <w:rPr>
          <w:rFonts w:eastAsia="Times New Roman" w:cs="Times New Roman"/>
          <w:b/>
          <w:bCs/>
          <w:szCs w:val="24"/>
        </w:rPr>
      </w:pPr>
    </w:p>
    <w:p w:rsidR="00507CF5" w:rsidRDefault="00507CF5" w:rsidP="00507CF5">
      <w:pPr>
        <w:spacing w:line="240" w:lineRule="auto"/>
        <w:ind w:right="-143"/>
        <w:jc w:val="both"/>
        <w:rPr>
          <w:rFonts w:ascii="Calibri" w:eastAsia="Calibri" w:hAnsi="Calibri" w:cs="Times New Roman"/>
          <w:sz w:val="22"/>
        </w:rPr>
      </w:pPr>
      <w:r>
        <w:rPr>
          <w:rFonts w:eastAsia="Calibri" w:cs="Times New Roman"/>
          <w:szCs w:val="24"/>
        </w:rPr>
        <w:t xml:space="preserve">         </w:t>
      </w:r>
      <w:proofErr w:type="gramStart"/>
      <w:r>
        <w:rPr>
          <w:rFonts w:eastAsia="Calibri" w:cs="Times New Roman"/>
          <w:szCs w:val="24"/>
        </w:rPr>
        <w:t>2.1  Целью содействия развитию малого и среднего предпринимательства и сельскохозяйственного производства со стороны органов местного самоуправления Вяжевского сельского поселения является создание условий, стимулирующих граждан Вяжевского сельского поселения к  осуществлению самостоятельной предпринимательской деятельности, увеличение вклада сектора малого бизнеса в общий объем производства сельхозпродукции, товаров, работ и услуг в сельском поселении, и в доходы местного бюджета.</w:t>
      </w:r>
      <w:proofErr w:type="gramEnd"/>
    </w:p>
    <w:p w:rsidR="00507CF5" w:rsidRDefault="00507CF5" w:rsidP="00507CF5">
      <w:pPr>
        <w:spacing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eastAsia="ru-RU"/>
        </w:rPr>
        <w:t xml:space="preserve">      2.2 Основными принципами поддержки субъектов малого и среднего предпринимательства и сельскохозяйственного производства являются: </w:t>
      </w:r>
    </w:p>
    <w:p w:rsidR="00507CF5" w:rsidRDefault="00507CF5" w:rsidP="00507CF5">
      <w:pPr>
        <w:spacing w:after="200"/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1) заявительный порядок обращения субъектов малого и среднего предпринимательства за оказанием поддержки; </w:t>
      </w:r>
    </w:p>
    <w:p w:rsidR="00507CF5" w:rsidRDefault="00507CF5" w:rsidP="00507CF5">
      <w:pPr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2) доступность инфраструктуры поддержки субъектов малого и среднего предпринимательства для всех субъектов малого и среднего предпринимательства; </w:t>
      </w:r>
    </w:p>
    <w:p w:rsidR="00507CF5" w:rsidRDefault="00507CF5" w:rsidP="00507CF5">
      <w:pPr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3) равный доступ субъектов малого и среднего предпринимательства, соответствующих критериям, предусмотренным федеральными программами развития субъектов малого и среднего предпринимательства, региональными программами развития субъектов малого и среднего предпринимательства, муниципальными программами развития субъектов малого и среднего предпринимательства, к участию в соответствующих программах; </w:t>
      </w:r>
    </w:p>
    <w:p w:rsidR="00507CF5" w:rsidRDefault="00507CF5" w:rsidP="00507CF5">
      <w:pPr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 xml:space="preserve">4) оказание поддержки с соблюдением требований, установленных Федеральным законом от 26 июля 2006 года N 135-ФЗ «О защите конкуренции»; </w:t>
      </w:r>
    </w:p>
    <w:p w:rsidR="00507CF5" w:rsidRDefault="00507CF5" w:rsidP="00507CF5">
      <w:pPr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5) открытость процедур оказания поддержки. </w:t>
      </w:r>
    </w:p>
    <w:p w:rsidR="00507CF5" w:rsidRDefault="00507CF5" w:rsidP="00507CF5">
      <w:pPr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2.3. При обращении субъектов малого и среднего предпринимательства за оказанием поддержки субъекты малого и среднего предпринимательства должны представить документы, подтверждающие их соответствие условиям, установленным муниципальными программами развития субъектов малого и среднего предпринимательства. </w:t>
      </w:r>
    </w:p>
    <w:p w:rsidR="00507CF5" w:rsidRDefault="00507CF5" w:rsidP="00507CF5">
      <w:pPr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2.4. Поддержка не может оказываться в отношении субъектов малого и среднего предпринимательства: </w:t>
      </w:r>
    </w:p>
    <w:p w:rsidR="00507CF5" w:rsidRDefault="00507CF5" w:rsidP="00507CF5">
      <w:pPr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:rsidR="00507CF5" w:rsidRDefault="00507CF5" w:rsidP="00507CF5">
      <w:pPr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2) являющихся участниками соглашений о разделе продукции; </w:t>
      </w:r>
    </w:p>
    <w:p w:rsidR="00507CF5" w:rsidRDefault="00507CF5" w:rsidP="00507CF5">
      <w:pPr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3) являющихся в порядке, установленном законодательством Российской Федерации о валютном регулировании и валютном контроле, нерезидентами Российской Федерации, за исключением случаев, предусмотренных международными договорами Российской Федерации. </w:t>
      </w:r>
    </w:p>
    <w:p w:rsidR="00507CF5" w:rsidRDefault="00507CF5" w:rsidP="00507CF5">
      <w:pPr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2.5. В оказании поддержки должно быть отказано в случае, если: </w:t>
      </w:r>
    </w:p>
    <w:p w:rsidR="00507CF5" w:rsidRDefault="00507CF5" w:rsidP="00507CF5">
      <w:pPr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1) не представлены документы, определенные муниципальными программами развития малого и среднего предпринимательства, или представлены недостоверные сведения и документы; </w:t>
      </w:r>
    </w:p>
    <w:p w:rsidR="00507CF5" w:rsidRDefault="00507CF5" w:rsidP="00507CF5">
      <w:pPr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2) не выполнены условия оказания поддержки; </w:t>
      </w:r>
    </w:p>
    <w:p w:rsidR="00507CF5" w:rsidRDefault="00507CF5" w:rsidP="00507CF5">
      <w:pPr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3) ранее в отношении заявителя — субъекта малого и среднего предпринимательства было принято решение об оказании аналогичной поддержки и сроки ее оказания не истекли; </w:t>
      </w:r>
    </w:p>
    <w:p w:rsidR="00507CF5" w:rsidRDefault="00507CF5" w:rsidP="00507CF5">
      <w:pPr>
        <w:spacing w:after="120"/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4) с момента признания субъекта малого и среднего предпринимательства допустившим нарушение порядка и условий оказания поддержки, в том числе не обеспечившим целевого использования средств поддержки, прошло менее чем три года. </w:t>
      </w:r>
    </w:p>
    <w:p w:rsidR="00507CF5" w:rsidRDefault="00507CF5" w:rsidP="00507CF5">
      <w:pPr>
        <w:spacing w:after="120"/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2.6. Сроки рассмотрения обращений субъектов малого и среднего предпринимательства устанавливаются муниципальными программами развития субъектов малого и среднего предпринимательства. Каждый субъект малого и среднего предпринимательства должен быть проинформирован о решении, принятом по такому обращению, в течение пяти дней со дня его принятия. </w:t>
      </w:r>
    </w:p>
    <w:p w:rsidR="00507CF5" w:rsidRDefault="00507CF5" w:rsidP="00507CF5">
      <w:pPr>
        <w:spacing w:line="240" w:lineRule="auto"/>
        <w:ind w:left="360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b/>
          <w:bCs/>
          <w:szCs w:val="24"/>
          <w:lang w:val="en-US"/>
        </w:rPr>
        <w:t>III</w:t>
      </w:r>
      <w:r>
        <w:rPr>
          <w:rFonts w:eastAsia="Calibri" w:cs="Times New Roman"/>
          <w:b/>
          <w:bCs/>
          <w:szCs w:val="24"/>
        </w:rPr>
        <w:t xml:space="preserve">. Полномочия органов местного самоуправления </w:t>
      </w:r>
      <w:r>
        <w:rPr>
          <w:rFonts w:eastAsia="Calibri" w:cs="Times New Roman"/>
          <w:b/>
          <w:szCs w:val="24"/>
        </w:rPr>
        <w:t>Вяжевского</w:t>
      </w:r>
      <w:r>
        <w:rPr>
          <w:rFonts w:eastAsia="Calibri" w:cs="Times New Roman"/>
          <w:b/>
          <w:bCs/>
          <w:szCs w:val="24"/>
        </w:rPr>
        <w:t xml:space="preserve"> сельского </w:t>
      </w:r>
      <w:proofErr w:type="gramStart"/>
      <w:r>
        <w:rPr>
          <w:rFonts w:eastAsia="Calibri" w:cs="Times New Roman"/>
          <w:b/>
          <w:bCs/>
          <w:szCs w:val="24"/>
        </w:rPr>
        <w:t>поселения  по</w:t>
      </w:r>
      <w:proofErr w:type="gramEnd"/>
      <w:r>
        <w:rPr>
          <w:rFonts w:eastAsia="Calibri" w:cs="Times New Roman"/>
          <w:b/>
          <w:bCs/>
          <w:szCs w:val="24"/>
        </w:rPr>
        <w:t xml:space="preserve"> содействию развитию малого и среднего предпринимательства, сельскохозяйственного производства.</w:t>
      </w:r>
    </w:p>
    <w:p w:rsidR="00507CF5" w:rsidRDefault="00507CF5" w:rsidP="00507CF5">
      <w:pPr>
        <w:ind w:firstLine="567"/>
        <w:jc w:val="both"/>
        <w:rPr>
          <w:rFonts w:eastAsia="Calibri" w:cs="Times New Roman"/>
          <w:szCs w:val="24"/>
        </w:rPr>
      </w:pPr>
    </w:p>
    <w:p w:rsidR="00507CF5" w:rsidRDefault="00507CF5" w:rsidP="00507CF5">
      <w:pPr>
        <w:ind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К полномочиям органов местного самоуправления по вопросам развития малого и среднего предпринимательства, сельскохозяйственного производства относится создание условий для развития малого и среднего предпринимательства, в том числе: </w:t>
      </w:r>
    </w:p>
    <w:p w:rsidR="00507CF5" w:rsidRDefault="00507CF5" w:rsidP="00507CF5">
      <w:pPr>
        <w:ind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1) формирование и осуществление муниципальных программ развития субъектов малого и среднего предпринимательства, сельскохозяйственного производства с учетом </w:t>
      </w:r>
      <w:r>
        <w:rPr>
          <w:rFonts w:eastAsia="Calibri" w:cs="Times New Roman"/>
          <w:szCs w:val="24"/>
        </w:rPr>
        <w:lastRenderedPageBreak/>
        <w:t xml:space="preserve">национальных и местных социально-экономических, экологических, культурных и других особенностей; </w:t>
      </w:r>
    </w:p>
    <w:p w:rsidR="00507CF5" w:rsidRDefault="00507CF5" w:rsidP="00507CF5">
      <w:pPr>
        <w:ind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2) анализ финансовых, экономических, социальных и иных показателей развития малого и среднего предпринимательства, сельскохозяйственного производства и эффективности применения мер по его развитию, прогноз развития малого и среднего предпринимательства, сельскохозяйственного производства на территории Вяжевского сельского поселения; </w:t>
      </w:r>
    </w:p>
    <w:p w:rsidR="00507CF5" w:rsidRDefault="00507CF5" w:rsidP="00507CF5">
      <w:pPr>
        <w:ind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3) формирование инфраструктуры поддержки субъектов малого и среднего предпринимательства, сельскохозяйственного производства на территории муниципального образования и обеспечение ее деятельности; </w:t>
      </w:r>
    </w:p>
    <w:p w:rsidR="00507CF5" w:rsidRDefault="00507CF5" w:rsidP="00507CF5">
      <w:pPr>
        <w:ind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4) содействие деятельности некоммерческих организаций, выражающих интересы субъектов малого и среднего предпринимательства, и структурных подразделений указанных организаций; </w:t>
      </w:r>
    </w:p>
    <w:p w:rsidR="00507CF5" w:rsidRDefault="00507CF5" w:rsidP="00507CF5">
      <w:pPr>
        <w:spacing w:after="200"/>
        <w:ind w:firstLine="567"/>
        <w:rPr>
          <w:rFonts w:eastAsia="Calibri" w:cs="Times New Roman"/>
          <w:sz w:val="22"/>
        </w:rPr>
      </w:pPr>
      <w:r>
        <w:rPr>
          <w:rFonts w:eastAsia="Calibri" w:cs="Times New Roman"/>
          <w:szCs w:val="24"/>
        </w:rPr>
        <w:t xml:space="preserve">5) образование координационных или совещательных органов в области развития малого и среднего предпринимательства, сельскохозяйственного производства органами местного самоуправления  Вяжевского сельского поселения. </w:t>
      </w:r>
    </w:p>
    <w:p w:rsidR="00507CF5" w:rsidRDefault="00507CF5" w:rsidP="00507CF5">
      <w:pPr>
        <w:spacing w:line="240" w:lineRule="auto"/>
        <w:ind w:left="360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b/>
          <w:bCs/>
          <w:szCs w:val="24"/>
          <w:lang w:val="en-US"/>
        </w:rPr>
        <w:t>IV</w:t>
      </w:r>
      <w:r>
        <w:rPr>
          <w:rFonts w:eastAsia="Calibri" w:cs="Times New Roman"/>
          <w:b/>
          <w:bCs/>
          <w:szCs w:val="24"/>
        </w:rPr>
        <w:t>.Муниципальные целевые программы развития малого и среднего предпринимательства и сельскохозяйственного производства</w:t>
      </w:r>
    </w:p>
    <w:p w:rsidR="00507CF5" w:rsidRDefault="00507CF5" w:rsidP="00507CF5">
      <w:pPr>
        <w:spacing w:line="240" w:lineRule="auto"/>
        <w:jc w:val="both"/>
        <w:rPr>
          <w:rFonts w:ascii="Calibri" w:eastAsia="Calibri" w:hAnsi="Calibri" w:cs="Times New Roman"/>
          <w:sz w:val="22"/>
        </w:rPr>
      </w:pPr>
    </w:p>
    <w:p w:rsidR="00507CF5" w:rsidRDefault="00507CF5" w:rsidP="00507CF5">
      <w:pPr>
        <w:spacing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4.1.Развитие малого и среднего предпринимательства и сельскохозяйственного производства в Вяжевском сельском поселении  осуществляется в соответствии с муниципальными целевыми программами развития малого и среднего предпринимательства и сельскохозяйственного производства, определяющими цели, задачи, мероприятия по развитию малого и среднего предпринимательства и сельскохозяйственного производства.</w:t>
      </w:r>
    </w:p>
    <w:p w:rsidR="00507CF5" w:rsidRDefault="00507CF5" w:rsidP="00507CF5">
      <w:pPr>
        <w:spacing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4.2. Муниципальные целевые программы разрабатываются администрацией Вяжевского сельского поселения  при помощи и участии администрации </w:t>
      </w:r>
      <w:proofErr w:type="spellStart"/>
      <w:r>
        <w:rPr>
          <w:rFonts w:eastAsia="Calibri" w:cs="Times New Roman"/>
          <w:szCs w:val="24"/>
        </w:rPr>
        <w:t>Новосилького</w:t>
      </w:r>
      <w:proofErr w:type="spellEnd"/>
      <w:r>
        <w:rPr>
          <w:rFonts w:eastAsia="Calibri" w:cs="Times New Roman"/>
          <w:szCs w:val="24"/>
        </w:rPr>
        <w:t xml:space="preserve"> района, организаций субъектов малого и среднего предпринимательства, членов фермерских хозяйств, привлекаемых экспертов и специалистов.</w:t>
      </w:r>
    </w:p>
    <w:p w:rsidR="00507CF5" w:rsidRDefault="00507CF5" w:rsidP="00507CF5">
      <w:pPr>
        <w:spacing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4.3. Муниципальные целевые программы разрабатываются на период до трех лет.</w:t>
      </w:r>
    </w:p>
    <w:p w:rsidR="00507CF5" w:rsidRDefault="00507CF5" w:rsidP="00507CF5">
      <w:pPr>
        <w:numPr>
          <w:ilvl w:val="1"/>
          <w:numId w:val="2"/>
        </w:numPr>
        <w:spacing w:after="200" w:line="240" w:lineRule="auto"/>
        <w:contextualSpacing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Муниципальная целевая программа включает в себя: </w:t>
      </w:r>
    </w:p>
    <w:p w:rsidR="00507CF5" w:rsidRDefault="00507CF5" w:rsidP="00507CF5">
      <w:pPr>
        <w:numPr>
          <w:ilvl w:val="2"/>
          <w:numId w:val="2"/>
        </w:numPr>
        <w:spacing w:after="20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краткую характеристику состояния малого и среднего предпринимательства и сельскохозяйственного производства с обозначением основных проблем.</w:t>
      </w:r>
    </w:p>
    <w:p w:rsidR="00507CF5" w:rsidRDefault="00507CF5" w:rsidP="00507CF5">
      <w:pPr>
        <w:numPr>
          <w:ilvl w:val="2"/>
          <w:numId w:val="2"/>
        </w:numPr>
        <w:spacing w:after="20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перспективные направления развития малого и среднего предпринимательства и сельскохозяйственного производства и приоритетные виды деятельности субъектов малого предпринимательства;</w:t>
      </w:r>
    </w:p>
    <w:p w:rsidR="00507CF5" w:rsidRDefault="00507CF5" w:rsidP="00507CF5">
      <w:pPr>
        <w:numPr>
          <w:ilvl w:val="2"/>
          <w:numId w:val="2"/>
        </w:numPr>
        <w:spacing w:after="20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цели, задачи, меры (комплекс мероприятий), принимаемые для реализации основных направлений и развития форм поддержки малого и среднего предпринимательства и сельскохозяйственного производства, ресурсы, исполнители;</w:t>
      </w:r>
    </w:p>
    <w:p w:rsidR="00507CF5" w:rsidRDefault="00507CF5" w:rsidP="00507CF5">
      <w:pPr>
        <w:numPr>
          <w:ilvl w:val="2"/>
          <w:numId w:val="2"/>
        </w:numPr>
        <w:spacing w:after="20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ожидаемый эффект.</w:t>
      </w:r>
    </w:p>
    <w:p w:rsidR="00507CF5" w:rsidRDefault="00507CF5" w:rsidP="00507CF5">
      <w:pPr>
        <w:numPr>
          <w:ilvl w:val="1"/>
          <w:numId w:val="2"/>
        </w:numPr>
        <w:spacing w:after="20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Разработка, организация выполнения, отчет об исполнении муниципальных целевых программ осуществляются в соответствии с Положением о порядке принятия планов и программ развития Вяжевского сельского поселения  и утверждением отчетов об их исполнении, утвержденным Вяжевским сельским Советом народных депутатов.</w:t>
      </w:r>
    </w:p>
    <w:p w:rsidR="00507CF5" w:rsidRDefault="00507CF5" w:rsidP="00507CF5">
      <w:pPr>
        <w:spacing w:line="240" w:lineRule="auto"/>
        <w:ind w:left="360"/>
        <w:jc w:val="center"/>
        <w:rPr>
          <w:rFonts w:eastAsia="Calibri" w:cs="Times New Roman"/>
          <w:b/>
          <w:szCs w:val="24"/>
        </w:rPr>
      </w:pPr>
    </w:p>
    <w:p w:rsidR="00507CF5" w:rsidRDefault="00507CF5" w:rsidP="00507CF5">
      <w:pPr>
        <w:spacing w:line="240" w:lineRule="auto"/>
        <w:ind w:left="360"/>
        <w:jc w:val="center"/>
        <w:rPr>
          <w:rFonts w:eastAsia="Calibri" w:cs="Times New Roman"/>
          <w:b/>
          <w:szCs w:val="24"/>
        </w:rPr>
      </w:pPr>
    </w:p>
    <w:p w:rsidR="00507CF5" w:rsidRDefault="00507CF5" w:rsidP="00507CF5">
      <w:pPr>
        <w:spacing w:line="240" w:lineRule="auto"/>
        <w:ind w:left="360"/>
        <w:jc w:val="center"/>
        <w:rPr>
          <w:rFonts w:eastAsia="Calibri" w:cs="Times New Roman"/>
          <w:b/>
          <w:szCs w:val="24"/>
        </w:rPr>
      </w:pPr>
    </w:p>
    <w:p w:rsidR="00507CF5" w:rsidRDefault="00507CF5" w:rsidP="00507CF5">
      <w:pPr>
        <w:tabs>
          <w:tab w:val="left" w:pos="3195"/>
          <w:tab w:val="center" w:pos="4857"/>
        </w:tabs>
        <w:spacing w:line="240" w:lineRule="auto"/>
        <w:ind w:left="360"/>
        <w:rPr>
          <w:rFonts w:eastAsia="Calibri" w:cs="Times New Roman"/>
          <w:b/>
          <w:szCs w:val="24"/>
        </w:rPr>
      </w:pPr>
      <w:r w:rsidRPr="00507CF5">
        <w:rPr>
          <w:rFonts w:eastAsia="Calibri" w:cs="Times New Roman"/>
          <w:b/>
          <w:szCs w:val="24"/>
        </w:rPr>
        <w:tab/>
      </w:r>
      <w:r w:rsidRPr="00507CF5">
        <w:rPr>
          <w:rFonts w:eastAsia="Calibri" w:cs="Times New Roman"/>
          <w:b/>
          <w:szCs w:val="24"/>
        </w:rPr>
        <w:tab/>
      </w:r>
      <w:proofErr w:type="gramStart"/>
      <w:r>
        <w:rPr>
          <w:rFonts w:eastAsia="Calibri" w:cs="Times New Roman"/>
          <w:b/>
          <w:szCs w:val="24"/>
          <w:lang w:val="en-US"/>
        </w:rPr>
        <w:t>V</w:t>
      </w:r>
      <w:r>
        <w:rPr>
          <w:rFonts w:eastAsia="Calibri" w:cs="Times New Roman"/>
          <w:b/>
          <w:szCs w:val="24"/>
        </w:rPr>
        <w:t>.Финансовое обеспечение.</w:t>
      </w:r>
      <w:proofErr w:type="gramEnd"/>
    </w:p>
    <w:p w:rsidR="00507CF5" w:rsidRDefault="00507CF5" w:rsidP="00507CF5">
      <w:pPr>
        <w:ind w:left="765"/>
        <w:jc w:val="both"/>
        <w:rPr>
          <w:rFonts w:eastAsia="Calibri" w:cs="Times New Roman"/>
          <w:szCs w:val="24"/>
        </w:rPr>
      </w:pPr>
    </w:p>
    <w:p w:rsidR="00507CF5" w:rsidRDefault="00507CF5" w:rsidP="00507CF5">
      <w:pPr>
        <w:ind w:firstLine="709"/>
        <w:jc w:val="both"/>
        <w:outlineLvl w:val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5.1. Мероприятия, предусмотренные муниципальными целевыми программами, по созданию условий для развития малого и среднего предпринимательства, сельскохозяйственного производства являются расходными обязательствами местного бюджета Вяжевского сельского поселения. </w:t>
      </w:r>
    </w:p>
    <w:p w:rsidR="00507CF5" w:rsidRDefault="00507CF5" w:rsidP="00507CF5">
      <w:pPr>
        <w:ind w:firstLine="709"/>
        <w:jc w:val="both"/>
        <w:outlineLvl w:val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5.2. При реализации отдельных мероприятий муниципальных целевых программ возможно привлечение средств внебюджетных финансовых источников, собственных средств субъектов малого и среднего предпринимательства и привлечением иных источников финансирования, предусмотренных действующим законодательством Российской Федерации. </w:t>
      </w:r>
    </w:p>
    <w:p w:rsidR="00507CF5" w:rsidRDefault="00507CF5" w:rsidP="00507CF5">
      <w:pPr>
        <w:spacing w:after="200"/>
        <w:rPr>
          <w:rFonts w:ascii="Calibri" w:eastAsia="Calibri" w:hAnsi="Calibri" w:cs="Times New Roman"/>
          <w:sz w:val="22"/>
        </w:rPr>
      </w:pPr>
    </w:p>
    <w:p w:rsidR="00507CF5" w:rsidRDefault="00507CF5" w:rsidP="00507CF5">
      <w:pPr>
        <w:spacing w:after="200"/>
        <w:rPr>
          <w:rFonts w:ascii="Calibri" w:eastAsia="Calibri" w:hAnsi="Calibri" w:cs="Times New Roman"/>
          <w:sz w:val="22"/>
        </w:rPr>
      </w:pPr>
    </w:p>
    <w:p w:rsidR="00507CF5" w:rsidRDefault="00507CF5" w:rsidP="00507CF5"/>
    <w:p w:rsidR="0073119B" w:rsidRDefault="0073119B">
      <w:bookmarkStart w:id="0" w:name="_GoBack"/>
      <w:bookmarkEnd w:id="0"/>
    </w:p>
    <w:sectPr w:rsidR="0073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1406"/>
    <w:multiLevelType w:val="multilevel"/>
    <w:tmpl w:val="C8EE0F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1">
    <w:nsid w:val="4B997FB4"/>
    <w:multiLevelType w:val="multilevel"/>
    <w:tmpl w:val="C142A10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30"/>
    <w:rsid w:val="00507CF5"/>
    <w:rsid w:val="0073119B"/>
    <w:rsid w:val="00F1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F5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F5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1537</Words>
  <Characters>8761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3</cp:revision>
  <dcterms:created xsi:type="dcterms:W3CDTF">2022-02-17T12:40:00Z</dcterms:created>
  <dcterms:modified xsi:type="dcterms:W3CDTF">2022-02-17T12:42:00Z</dcterms:modified>
</cp:coreProperties>
</file>