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91" w:rsidRDefault="005F2291" w:rsidP="005F2291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F2291" w:rsidRDefault="005F2291" w:rsidP="005F2291">
      <w:pPr>
        <w:jc w:val="center"/>
        <w:rPr>
          <w:szCs w:val="28"/>
        </w:rPr>
      </w:pPr>
      <w:r>
        <w:rPr>
          <w:szCs w:val="28"/>
        </w:rPr>
        <w:t>ОРЛОВСКАЯ ОБЛАСТЬ</w:t>
      </w:r>
    </w:p>
    <w:p w:rsidR="005F2291" w:rsidRDefault="005F2291" w:rsidP="005F2291">
      <w:pPr>
        <w:jc w:val="center"/>
        <w:rPr>
          <w:szCs w:val="28"/>
        </w:rPr>
      </w:pPr>
    </w:p>
    <w:p w:rsidR="005F2291" w:rsidRDefault="005F2291" w:rsidP="005F2291">
      <w:pPr>
        <w:jc w:val="center"/>
        <w:rPr>
          <w:b/>
          <w:szCs w:val="28"/>
        </w:rPr>
      </w:pPr>
      <w:r>
        <w:rPr>
          <w:b/>
          <w:szCs w:val="28"/>
        </w:rPr>
        <w:t>НОВОСИЛЬСКИЙ РАЙОН</w:t>
      </w:r>
    </w:p>
    <w:p w:rsidR="005F2291" w:rsidRDefault="005F2291" w:rsidP="005F2291">
      <w:pPr>
        <w:jc w:val="center"/>
        <w:rPr>
          <w:b/>
          <w:szCs w:val="28"/>
        </w:rPr>
      </w:pPr>
    </w:p>
    <w:p w:rsidR="005F2291" w:rsidRDefault="005F2291" w:rsidP="005F2291">
      <w:pPr>
        <w:jc w:val="center"/>
        <w:rPr>
          <w:b/>
          <w:szCs w:val="28"/>
        </w:rPr>
      </w:pPr>
      <w:r>
        <w:rPr>
          <w:b/>
          <w:szCs w:val="28"/>
        </w:rPr>
        <w:t>ВЯЖЕВСКИЙ СЕЛЬСКИЙ  СОВЕТ НАРОДНЫХ ДЕПУТАТОВ</w:t>
      </w:r>
    </w:p>
    <w:p w:rsidR="005F2291" w:rsidRDefault="005F2291" w:rsidP="005F2291">
      <w:pPr>
        <w:jc w:val="center"/>
        <w:rPr>
          <w:b/>
          <w:szCs w:val="28"/>
        </w:rPr>
      </w:pPr>
    </w:p>
    <w:p w:rsidR="005F2291" w:rsidRDefault="005F2291" w:rsidP="005F2291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 № </w:t>
      </w:r>
      <w:r w:rsidR="00CE2A2D">
        <w:rPr>
          <w:b/>
          <w:szCs w:val="28"/>
        </w:rPr>
        <w:t>18</w:t>
      </w:r>
    </w:p>
    <w:p w:rsidR="005F2291" w:rsidRPr="00660BED" w:rsidRDefault="005F2291" w:rsidP="005F2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291" w:rsidRDefault="005F2291" w:rsidP="005F229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BED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Pr="00660BED">
        <w:rPr>
          <w:rFonts w:ascii="Times New Roman" w:hAnsi="Times New Roman"/>
          <w:b/>
          <w:bCs/>
          <w:sz w:val="28"/>
          <w:szCs w:val="28"/>
        </w:rPr>
        <w:t xml:space="preserve">Положения о реализации инициативных проектов </w:t>
      </w:r>
    </w:p>
    <w:p w:rsidR="005F2291" w:rsidRDefault="005F2291" w:rsidP="005F229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 Вяжев</w:t>
      </w:r>
      <w:r w:rsidRPr="00660BED">
        <w:rPr>
          <w:rFonts w:ascii="Times New Roman" w:hAnsi="Times New Roman"/>
          <w:b/>
          <w:bCs/>
          <w:sz w:val="28"/>
          <w:szCs w:val="28"/>
        </w:rPr>
        <w:t xml:space="preserve">ского сельского поселения </w:t>
      </w:r>
    </w:p>
    <w:p w:rsidR="005F2291" w:rsidRPr="00660BED" w:rsidRDefault="005F2291" w:rsidP="005F229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BED">
        <w:rPr>
          <w:rFonts w:ascii="Times New Roman" w:hAnsi="Times New Roman"/>
          <w:b/>
          <w:bCs/>
          <w:sz w:val="28"/>
          <w:szCs w:val="28"/>
        </w:rPr>
        <w:t xml:space="preserve">Новосильского района </w:t>
      </w:r>
      <w:proofErr w:type="gramStart"/>
      <w:r w:rsidRPr="00660BED">
        <w:rPr>
          <w:rFonts w:ascii="Times New Roman" w:hAnsi="Times New Roman"/>
          <w:b/>
          <w:bCs/>
          <w:sz w:val="28"/>
          <w:szCs w:val="28"/>
        </w:rPr>
        <w:t>Орловской</w:t>
      </w:r>
      <w:proofErr w:type="gramEnd"/>
      <w:r w:rsidRPr="00660BED">
        <w:rPr>
          <w:rFonts w:ascii="Times New Roman" w:hAnsi="Times New Roman"/>
          <w:b/>
          <w:bCs/>
          <w:sz w:val="28"/>
          <w:szCs w:val="28"/>
        </w:rPr>
        <w:t xml:space="preserve"> области»</w:t>
      </w:r>
    </w:p>
    <w:p w:rsidR="005F2291" w:rsidRDefault="005F2291" w:rsidP="005F2291">
      <w:pPr>
        <w:jc w:val="center"/>
        <w:rPr>
          <w:b/>
          <w:szCs w:val="28"/>
        </w:rPr>
      </w:pPr>
    </w:p>
    <w:p w:rsidR="005F2291" w:rsidRDefault="005F2291" w:rsidP="005F2291">
      <w:pPr>
        <w:rPr>
          <w:sz w:val="24"/>
        </w:rPr>
      </w:pPr>
      <w:r>
        <w:t xml:space="preserve">     </w:t>
      </w:r>
      <w:r>
        <w:rPr>
          <w:sz w:val="24"/>
        </w:rPr>
        <w:t xml:space="preserve">Принято Вяжевским сельским Советом народных депутатов  </w:t>
      </w:r>
      <w:r w:rsidR="00CE2A2D">
        <w:rPr>
          <w:sz w:val="24"/>
        </w:rPr>
        <w:t xml:space="preserve">от. 22.04. </w:t>
      </w:r>
      <w:r>
        <w:rPr>
          <w:sz w:val="24"/>
        </w:rPr>
        <w:t>2022 года</w:t>
      </w:r>
    </w:p>
    <w:p w:rsidR="005F2291" w:rsidRDefault="005F2291" w:rsidP="005F2291">
      <w:pPr>
        <w:ind w:firstLine="709"/>
        <w:jc w:val="both"/>
        <w:rPr>
          <w:szCs w:val="28"/>
        </w:rPr>
      </w:pPr>
    </w:p>
    <w:p w:rsidR="005F2291" w:rsidRPr="00726748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6748">
        <w:rPr>
          <w:rFonts w:ascii="Times New Roman" w:hAnsi="Times New Roman"/>
          <w:color w:val="000000"/>
          <w:sz w:val="28"/>
          <w:szCs w:val="28"/>
        </w:rPr>
        <w:t>В соответствии со статьёй 26.1 Федерального закона от 6 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726748">
        <w:rPr>
          <w:rFonts w:ascii="Times New Roman" w:hAnsi="Times New Roman"/>
          <w:color w:val="000000"/>
          <w:sz w:val="28"/>
          <w:szCs w:val="28"/>
        </w:rPr>
        <w:t xml:space="preserve"> 2003 года № 131-ФЗ «Об общих принципах организации местного самоуправления в Росси</w:t>
      </w:r>
      <w:r>
        <w:rPr>
          <w:rFonts w:ascii="Times New Roman" w:hAnsi="Times New Roman"/>
          <w:color w:val="000000"/>
          <w:sz w:val="28"/>
          <w:szCs w:val="28"/>
        </w:rPr>
        <w:t>йской Федерации», Уставом Вяжев</w:t>
      </w:r>
      <w:r w:rsidRPr="00726748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Новосильского района Орловской области, </w:t>
      </w:r>
      <w:r>
        <w:rPr>
          <w:rFonts w:ascii="Times New Roman" w:hAnsi="Times New Roman"/>
          <w:color w:val="000000"/>
          <w:sz w:val="28"/>
          <w:szCs w:val="28"/>
        </w:rPr>
        <w:t>Вяжев</w:t>
      </w:r>
      <w:r w:rsidRPr="00726748">
        <w:rPr>
          <w:rFonts w:ascii="Times New Roman" w:hAnsi="Times New Roman"/>
          <w:color w:val="000000"/>
          <w:sz w:val="28"/>
          <w:szCs w:val="28"/>
        </w:rPr>
        <w:t xml:space="preserve">ский сельский Совет народных депутатов </w:t>
      </w:r>
      <w:r w:rsidRPr="00726748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5F2291" w:rsidRPr="00985194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8519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Положение о реализации инициативных проектов на территории Вяжевского сельского поселения Новосильского района Орловской области.</w:t>
      </w:r>
    </w:p>
    <w:p w:rsidR="005F2291" w:rsidRPr="00F24D97" w:rsidRDefault="005F2291" w:rsidP="005F2291">
      <w:pPr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</w:t>
      </w:r>
      <w:r w:rsidRPr="006155A5">
        <w:rPr>
          <w:rFonts w:eastAsia="Calibri"/>
          <w:color w:val="000000"/>
          <w:szCs w:val="28"/>
        </w:rPr>
        <w:t>. Настоящее решение подлежит опубликованию (обнародованию) на информационном стенде администрации</w:t>
      </w:r>
      <w:r>
        <w:rPr>
          <w:rFonts w:eastAsia="Calibri"/>
          <w:color w:val="000000"/>
          <w:szCs w:val="28"/>
        </w:rPr>
        <w:t xml:space="preserve"> </w:t>
      </w:r>
      <w:r w:rsidRPr="005B6F93">
        <w:rPr>
          <w:szCs w:val="28"/>
        </w:rPr>
        <w:t>и размещению на официальном сайте администрации Новосильского района в</w:t>
      </w:r>
      <w:r>
        <w:rPr>
          <w:szCs w:val="28"/>
        </w:rPr>
        <w:t xml:space="preserve"> разделе – Вяжевское сельское </w:t>
      </w:r>
      <w:r w:rsidRPr="005B6F93">
        <w:rPr>
          <w:szCs w:val="28"/>
        </w:rPr>
        <w:t>поселение в информационно-телек</w:t>
      </w:r>
      <w:r>
        <w:rPr>
          <w:szCs w:val="28"/>
        </w:rPr>
        <w:t>оммуникационной сети «Интернет»</w:t>
      </w:r>
      <w:r w:rsidRPr="006155A5">
        <w:rPr>
          <w:rFonts w:eastAsia="Calibri"/>
          <w:color w:val="000000"/>
          <w:szCs w:val="28"/>
        </w:rPr>
        <w:t>.</w:t>
      </w:r>
    </w:p>
    <w:p w:rsidR="005F2291" w:rsidRPr="00893129" w:rsidRDefault="005F2291" w:rsidP="005F2291">
      <w:pPr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со дня официального опубликования (обнародования).</w:t>
      </w:r>
    </w:p>
    <w:p w:rsidR="005F2291" w:rsidRPr="00893129" w:rsidRDefault="005F2291" w:rsidP="005F2291">
      <w:pPr>
        <w:ind w:firstLine="709"/>
        <w:jc w:val="both"/>
        <w:rPr>
          <w:color w:val="000000"/>
          <w:szCs w:val="28"/>
        </w:rPr>
      </w:pPr>
    </w:p>
    <w:p w:rsidR="005F2291" w:rsidRDefault="005F2291" w:rsidP="005F2291">
      <w:pPr>
        <w:ind w:firstLine="709"/>
        <w:jc w:val="both"/>
        <w:rPr>
          <w:color w:val="000000"/>
          <w:szCs w:val="28"/>
        </w:rPr>
      </w:pPr>
    </w:p>
    <w:p w:rsidR="005F2291" w:rsidRDefault="005F2291" w:rsidP="005F2291">
      <w:r>
        <w:t>Глава Вяжевского сельского поселения                                 С.Н.Архипов.</w:t>
      </w:r>
    </w:p>
    <w:p w:rsidR="005F2291" w:rsidRDefault="005F2291" w:rsidP="005F2291">
      <w:pPr>
        <w:jc w:val="both"/>
      </w:pPr>
    </w:p>
    <w:p w:rsidR="005F2291" w:rsidRDefault="005F2291" w:rsidP="005F2291">
      <w:pPr>
        <w:jc w:val="both"/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jc w:val="both"/>
        <w:rPr>
          <w:szCs w:val="28"/>
        </w:rPr>
      </w:pPr>
    </w:p>
    <w:p w:rsidR="005F2291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291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291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291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291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291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291" w:rsidRPr="005B5548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548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5F2291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548">
        <w:rPr>
          <w:rFonts w:ascii="Times New Roman" w:hAnsi="Times New Roman" w:cs="Times New Roman"/>
          <w:bCs/>
          <w:color w:val="000000"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Вяжевского сельского </w:t>
      </w:r>
    </w:p>
    <w:p w:rsidR="005F2291" w:rsidRPr="005B5548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народных депутатов </w:t>
      </w:r>
    </w:p>
    <w:p w:rsidR="005F2291" w:rsidRPr="005B5548" w:rsidRDefault="005F2291" w:rsidP="005F2291">
      <w:pPr>
        <w:pStyle w:val="ConsPlusNormal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54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2A2D">
        <w:rPr>
          <w:rFonts w:ascii="Times New Roman" w:hAnsi="Times New Roman" w:cs="Times New Roman"/>
          <w:bCs/>
          <w:color w:val="000000"/>
          <w:sz w:val="28"/>
          <w:szCs w:val="28"/>
        </w:rPr>
        <w:t>22.04.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2022</w:t>
      </w:r>
      <w:r w:rsidRPr="00E0262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CE2A2D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bookmarkStart w:id="0" w:name="_GoBack"/>
      <w:bookmarkEnd w:id="0"/>
    </w:p>
    <w:p w:rsidR="005F2291" w:rsidRDefault="005F2291" w:rsidP="005F2291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291" w:rsidRDefault="005F2291" w:rsidP="005F2291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291" w:rsidRDefault="005F2291" w:rsidP="005F229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55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5B5548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инициативных проектов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2291" w:rsidRDefault="005F2291" w:rsidP="005F229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Вяжевского сельского поселения </w:t>
      </w:r>
    </w:p>
    <w:p w:rsidR="005F2291" w:rsidRPr="005B5548" w:rsidRDefault="005F2291" w:rsidP="005F229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Новосильского района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Орловской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</w:t>
      </w:r>
      <w:r w:rsidRPr="005B55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2291" w:rsidRPr="00811CE5" w:rsidRDefault="005F2291" w:rsidP="005F2291">
      <w:pPr>
        <w:pStyle w:val="a3"/>
        <w:rPr>
          <w:rFonts w:ascii="Times New Roman" w:hAnsi="Times New Roman"/>
          <w:sz w:val="28"/>
          <w:szCs w:val="28"/>
        </w:rPr>
      </w:pPr>
    </w:p>
    <w:p w:rsidR="005F2291" w:rsidRPr="00811CE5" w:rsidRDefault="005F2291" w:rsidP="005F2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1CE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F2291" w:rsidRPr="00811CE5" w:rsidRDefault="005F2291" w:rsidP="005F2291">
      <w:pPr>
        <w:pStyle w:val="a3"/>
        <w:rPr>
          <w:rFonts w:ascii="Times New Roman" w:hAnsi="Times New Roman"/>
          <w:sz w:val="28"/>
          <w:szCs w:val="28"/>
        </w:rPr>
      </w:pP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от 06 октября 2003 года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Вяжев</w:t>
      </w:r>
      <w:r w:rsidRPr="00811CE5">
        <w:rPr>
          <w:rFonts w:ascii="Times New Roman" w:hAnsi="Times New Roman"/>
          <w:sz w:val="28"/>
          <w:szCs w:val="28"/>
        </w:rPr>
        <w:t>ского сельского поселения Новосильского района Орловской области и определяет: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1) часть территории муниципального образования, на которой могут реализовываться инициативные проекты;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2) порядок выдвижения, обсуждения, внесения, рассмотрения инициативных проектов;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3) порядок формирования и деятельности комиссии, уполномоченной проводить конкурсный отбор инициативных проектов;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4) порядок проведения конкурсного отбора инициативных проектов;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>5) отдельные вопросы реализации инициативных проектов;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6) порядок расчета и возврата сумм инициативных платежей, необходимых для реализации инициативных проектов и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Вяжев</w:t>
      </w: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ского сельского поселения Новосильского района Орловской области </w:t>
      </w:r>
      <w:r w:rsidRPr="00811CE5">
        <w:rPr>
          <w:rFonts w:ascii="Times New Roman" w:hAnsi="Times New Roman"/>
          <w:sz w:val="28"/>
          <w:szCs w:val="28"/>
        </w:rPr>
        <w:t>(далее – муниципальное образование). Под инициативными платежами в настоящем Положении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1.2. Инициативные проекты вносятся в администрацию муниципального образования и осуществляются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811CE5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proofErr w:type="gramEnd"/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которых предоставлено органам местного самоуправления муниципального образования.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1.3. Частями территории муниципального образования, на которой могут реализовываться инициативные проекты, являются </w:t>
      </w:r>
      <w:r w:rsidRPr="00811CE5">
        <w:rPr>
          <w:rFonts w:ascii="Times New Roman" w:hAnsi="Times New Roman"/>
          <w:sz w:val="28"/>
          <w:szCs w:val="28"/>
        </w:rPr>
        <w:t xml:space="preserve">территории улиц, дворов, дворовые территории многоквартирных домов, территории общего пользования.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Под дворовой территорией многоквартирных домов понимается территория, прилегающая к одному или нескольким многоквартирным домам и (или) домовладениям индивидуальных жилых домов, находящихся на </w:t>
      </w:r>
      <w:r w:rsidRPr="00811CE5">
        <w:rPr>
          <w:rFonts w:ascii="Times New Roman" w:hAnsi="Times New Roman"/>
          <w:sz w:val="28"/>
          <w:szCs w:val="28"/>
        </w:rPr>
        <w:lastRenderedPageBreak/>
        <w:t>дворовой территории многоквартирных домов или по периметру такой дворовой территории, с расположенными на ней объектами, предназначенными для обслуживания и эксплуатации многоквартирных домов, и элементами благоустройства этой территории.</w:t>
      </w:r>
    </w:p>
    <w:p w:rsidR="005F2291" w:rsidRPr="00811CE5" w:rsidRDefault="005F2291" w:rsidP="005F2291">
      <w:pPr>
        <w:pStyle w:val="a3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F2291" w:rsidRDefault="005F2291" w:rsidP="005F2291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 Порядок выдвижения, обсуждения, внесения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811CE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инициативных</w:t>
      </w:r>
      <w:proofErr w:type="gramEnd"/>
    </w:p>
    <w:p w:rsidR="005F2291" w:rsidRDefault="005F2291" w:rsidP="005F2291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проектов, порядок рассмотрения администрацией </w:t>
      </w:r>
    </w:p>
    <w:p w:rsidR="005F2291" w:rsidRPr="00811CE5" w:rsidRDefault="005F2291" w:rsidP="005F2291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муниципального образования инициативных проектов</w:t>
      </w:r>
    </w:p>
    <w:p w:rsidR="005F2291" w:rsidRPr="00811CE5" w:rsidRDefault="005F2291" w:rsidP="005F229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2.1. С выдвижением (инициативой о внесении) инициативного проекта вправе выступить инициативная группа численностью не менее 3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общественные советы, старший по сельскому населенному пункту, некоммерческая организация, осуществляющая деятельность на территории муниципального образования (далее – инициаторы проекта).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2.2. Инициативный проект должен содержать следующие сведения: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1) часть территории муниципального образования, на которой предполагается реализация инициативного проекта с указанием названия соответствующего населенного пункта, адреса (адресов) части территории муниципального образования и (или) иного описания местоположения части территории муниципального образования, позволяющего идентифицировать границы соответствующей части территории муниципального образования;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2) описание проблемы, решение которой имеет приоритетное значение для жителей муниципального образования или его части;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CE5">
        <w:rPr>
          <w:rFonts w:ascii="Times New Roman" w:hAnsi="Times New Roman"/>
          <w:sz w:val="28"/>
          <w:szCs w:val="28"/>
        </w:rPr>
        <w:t>3) обоснование предложений по решению указанной проблемы с указанием действий, необходимых для реализации инициативного проекта, объекта (объектов), который (которые) предлагается создать (реконструировать, отремонтировать) в случае создания (реконструкции, ремонта) объекта (объектов);</w:t>
      </w:r>
      <w:proofErr w:type="gramEnd"/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4) описание ожидаемого результата (ожидаемых результатов) реализации инициативного проекта;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5) предварительный расчет необходимых расходов на реализацию инициативного проекта;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6) планируемые сроки реализации инициативного проекта;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7) сведения о планируемом объеме инициативных платежей и возможных источниках их перечисления в бюджет муниципального образования (в случае планирования внесения инициативных платежей);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8) сведения о планируемом (возможном) имущественном участии заинтересованных лиц в реализации инициативного проекта с указанием конкретных видов имущества, которые предполагается использовать при реализации инициативного проекта и источников его получения и (или) использования (в случае планирования имущественного участия заинтересованных лиц в реализации инициативного проекта);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9) сведения о планируемом (возможном) трудовом участии заинтересованных лиц в реализации инициативного проекта с указанием конкретных видов работ, которые предполагается выполнить при реализации инициативного проекта, и лиц, которые предположительно будут их выполнять (в случае планирования трудового участия заинтересованных лиц в реализации инициативного проекта);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lastRenderedPageBreak/>
        <w:t>10) указание на объем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11) </w:t>
      </w:r>
      <w:r w:rsidRPr="00811CE5">
        <w:rPr>
          <w:rFonts w:ascii="Times New Roman" w:hAnsi="Times New Roman"/>
          <w:bCs/>
          <w:sz w:val="28"/>
          <w:szCs w:val="28"/>
        </w:rPr>
        <w:t>количество квартир, находящихся на дворовой территории многоквартирных домов, и (или) домовладений индивидуальных жилых домов, находящихся по периметру дворовой территории, в случае если реализация инициативного проекта предполагается на дворовой территории;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12) </w:t>
      </w:r>
      <w:r w:rsidRPr="00811CE5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Pr="00811CE5">
        <w:rPr>
          <w:rFonts w:ascii="Times New Roman" w:hAnsi="Times New Roman"/>
          <w:sz w:val="28"/>
          <w:szCs w:val="28"/>
        </w:rPr>
        <w:t xml:space="preserve">потенциальных </w:t>
      </w:r>
      <w:proofErr w:type="spellStart"/>
      <w:r w:rsidRPr="00811CE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811CE5">
        <w:rPr>
          <w:rFonts w:ascii="Times New Roman" w:hAnsi="Times New Roman"/>
          <w:sz w:val="28"/>
          <w:szCs w:val="28"/>
        </w:rPr>
        <w:t xml:space="preserve"> (определяется по количеству соответствующих квартир многоквартирных домов и домовладений), поддержавших реализацию инициативного проекта</w:t>
      </w:r>
      <w:r w:rsidRPr="00811CE5">
        <w:rPr>
          <w:rFonts w:ascii="Times New Roman" w:hAnsi="Times New Roman"/>
          <w:bCs/>
          <w:sz w:val="28"/>
          <w:szCs w:val="28"/>
        </w:rPr>
        <w:t xml:space="preserve"> в случае, если реализация инициативного проекта предполагается на дворовой территории;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CE5">
        <w:rPr>
          <w:rFonts w:ascii="Times New Roman" w:hAnsi="Times New Roman"/>
          <w:sz w:val="28"/>
          <w:szCs w:val="28"/>
        </w:rPr>
        <w:t xml:space="preserve">13) предложения по </w:t>
      </w:r>
      <w:r w:rsidRPr="00811CE5">
        <w:rPr>
          <w:rFonts w:ascii="Times New Roman" w:hAnsi="Times New Roman"/>
          <w:bCs/>
          <w:sz w:val="28"/>
          <w:szCs w:val="28"/>
        </w:rPr>
        <w:t xml:space="preserve">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(объектов). </w:t>
      </w:r>
      <w:proofErr w:type="gramEnd"/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bCs/>
          <w:sz w:val="28"/>
          <w:szCs w:val="28"/>
        </w:rPr>
        <w:t xml:space="preserve">В случае </w:t>
      </w:r>
      <w:r w:rsidRPr="00811CE5">
        <w:rPr>
          <w:rFonts w:ascii="Times New Roman" w:hAnsi="Times New Roman"/>
          <w:sz w:val="28"/>
          <w:szCs w:val="28"/>
        </w:rPr>
        <w:t>выдвижения инициативного проекта инициативной группой, состоящей из граждан, достигших шестнадцатилетнего возраста и проживающих на территории муниципального образования, или старшим по сельскому населенному пункту инициативный проект должен быть подписан соответственно каждым членом инициативной группы, старшим по сельскому населенному пункту.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bCs/>
          <w:sz w:val="28"/>
          <w:szCs w:val="28"/>
        </w:rPr>
        <w:t xml:space="preserve">В случае </w:t>
      </w:r>
      <w:r w:rsidRPr="00811CE5">
        <w:rPr>
          <w:rFonts w:ascii="Times New Roman" w:hAnsi="Times New Roman"/>
          <w:sz w:val="28"/>
          <w:szCs w:val="28"/>
        </w:rPr>
        <w:t>выдвижения инициативного проекта органом территориального общественного самоуправления, некоммерческой организацией или общественным советом инициативный проект должен быть подписан соответственно руководителем органа территориального общественного самоуправления, некоммерческой организации или председателем общественного совета.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2.3. Инициативный проект до его внесения в администрацию муниципального образования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1) обсуждения инициативного проекта;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2) определения его соответствия интересам жителей муниципального образования или его части;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3) целесообразности реализации инициативного проекта;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4) принятия соответственно собранием или конференцией граждан решения о поддержке инициативного проекта.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2.4. Мнение граждан по вопросу о поддержке инициативного проекта может быть выявлено также путем опроса граждан, сбора их подписей.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В опросе граждан по вопросу выявления мнения граждан о поддержке инициативного проекта вправе участвовать </w:t>
      </w:r>
      <w:r w:rsidRPr="00811CE5">
        <w:rPr>
          <w:rFonts w:ascii="Times New Roman" w:hAnsi="Times New Roman"/>
          <w:sz w:val="28"/>
          <w:szCs w:val="28"/>
        </w:rPr>
        <w:t>граждане, достигшие шестнадцатилетнего возраста и проживающие на территории муниципального образования (его части)</w:t>
      </w:r>
      <w:r w:rsidRPr="00811CE5">
        <w:rPr>
          <w:rFonts w:ascii="Times New Roman" w:hAnsi="Times New Roman"/>
          <w:sz w:val="28"/>
          <w:szCs w:val="28"/>
          <w:shd w:val="clear" w:color="auto" w:fill="FFFFFF"/>
        </w:rPr>
        <w:t>, на которой предлагается реализовать инициативный проект.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lastRenderedPageBreak/>
        <w:t xml:space="preserve">2.5.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этом случае должна быть обеспечена </w:t>
      </w:r>
      <w:r w:rsidRPr="00811CE5">
        <w:rPr>
          <w:rFonts w:ascii="Times New Roman" w:hAnsi="Times New Roman"/>
          <w:sz w:val="28"/>
          <w:szCs w:val="28"/>
          <w:shd w:val="clear" w:color="auto" w:fill="FFFFFF"/>
        </w:rPr>
        <w:t>идентификация участников опроса в целях соблюдения положения абзаца второго пункта 2.4 настоящего Положения.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811CE5">
        <w:rPr>
          <w:rFonts w:ascii="Times New Roman" w:hAnsi="Times New Roman"/>
          <w:sz w:val="28"/>
          <w:szCs w:val="28"/>
        </w:rPr>
        <w:t>После проведения обсуждения инициативного проекта в соответствии с пунктами 2.3 – 2.5 настоящего Положения инициаторы проекта при внесении (представлении) инициативного проекта в администрацию муниципального образования прикладывают к нему соответственно протокол собрания или конференции граждан, результаты опроса граждан (в случае его проведения) и (или) подписные листы, подтверждающие поддержку инициативного проекта жителями муниципального образования или его части (в случае сбора подписей).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регистрирует инициативный проект в день его внесения (представления) и выдает соответствующую расписку в получении инициативного проекта инициаторам проекта.  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811CE5">
        <w:rPr>
          <w:rFonts w:ascii="Times New Roman" w:hAnsi="Times New Roman"/>
          <w:sz w:val="28"/>
          <w:szCs w:val="28"/>
        </w:rPr>
        <w:t>Информация о внесении инициативного проекта в администрацию муниципального образования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трех рабочих дней со дня внесения инициативного проекта в администрацию муниципального образования и должна содержать сведения, указанные в пункте 2.2 настоящего Положения, а также об инициаторах проекта.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старшим по сельскому населенному пункту.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2.8. Инициативный проект подлежит обязательному рассмотрению администрацией муниципального образования в течение 30 дней со дня его внесения. Администрация муниципального образования по результатам рассмотрения инициативного проекта принимает одно из следующих решений: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случае, если в администрацию муниципального образования внесено несколько инициативных проектов, в том числе с описанием аналогичных по </w:t>
      </w:r>
      <w:r w:rsidRPr="00811CE5">
        <w:rPr>
          <w:rFonts w:ascii="Times New Roman" w:hAnsi="Times New Roman"/>
          <w:sz w:val="28"/>
          <w:szCs w:val="28"/>
        </w:rPr>
        <w:lastRenderedPageBreak/>
        <w:t>содержанию приоритетных проблем. По итогам конкурсного отбора администрация муниципального образования в течение 30 дней со дня внесения инициативного проекта обязана принять решение, предусмотренное подпунктом 1 настоящего пункта, или решение в соответствии с подпунктом 2 настоящего пункта и подпунктом 6 пункта 2.9 настоящего Положения.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2.9.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Орловской области, Уставу муниципального образования;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4)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2.10. Местная администрация вправе, а в случае, предусмотренном подпунктом 5 пункта 2.9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2.11. О принятом в соответствии с пунктом 2.8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2.12. В случае принятия администрацией муниципального образования решения об организации проведения конкурсного отбора инициативных проектов (в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</w:t>
      </w:r>
      <w:proofErr w:type="gramStart"/>
      <w:r w:rsidRPr="00811CE5">
        <w:rPr>
          <w:rFonts w:ascii="Times New Roman" w:hAnsi="Times New Roman"/>
          <w:sz w:val="28"/>
          <w:szCs w:val="28"/>
        </w:rPr>
        <w:t xml:space="preserve">проблем) </w:t>
      </w:r>
      <w:proofErr w:type="gramEnd"/>
      <w:r w:rsidRPr="00811CE5">
        <w:rPr>
          <w:rFonts w:ascii="Times New Roman" w:hAnsi="Times New Roman"/>
          <w:sz w:val="28"/>
          <w:szCs w:val="28"/>
        </w:rPr>
        <w:t>администрация муниципального образования направляет соответствующий инициативный проект (инициативные проекты) в комиссию, предусмотренную пунктом 3.2 настоящего Положения, в течение 3 рабочих дней со дня принятия указанного в настоящем пункте решения.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2.13. </w:t>
      </w:r>
      <w:proofErr w:type="gramStart"/>
      <w:r w:rsidRPr="00811CE5">
        <w:rPr>
          <w:rFonts w:ascii="Times New Roman" w:hAnsi="Times New Roman"/>
          <w:sz w:val="28"/>
          <w:szCs w:val="28"/>
        </w:rPr>
        <w:t xml:space="preserve">В случае поддержки инициативного проекта и продолжения работы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</w:t>
      </w:r>
      <w:r w:rsidRPr="00811CE5">
        <w:rPr>
          <w:rFonts w:ascii="Times New Roman" w:hAnsi="Times New Roman"/>
          <w:sz w:val="28"/>
          <w:szCs w:val="28"/>
        </w:rPr>
        <w:lastRenderedPageBreak/>
        <w:t>решениях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органов местного самоуправления, связанных с реализацией инициативного проекта, в течение 5 рабочих дней со дня принятия таких решений.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811CE5">
        <w:rPr>
          <w:rFonts w:ascii="Times New Roman" w:hAnsi="Times New Roman"/>
          <w:sz w:val="28"/>
          <w:szCs w:val="28"/>
        </w:rPr>
        <w:t>Информация о рассмотрении инициативного проекта администрацией муниципального образования, включающая сведения, указанные в пункте 2.2 настоящего Положения, сведения об инициаторах проекта и решении, принятом администрацией муниципального образования в соответствии с пунктом 2.8 настоящего Положения, подлежит опубликованию (обнародованию) в печатном средстве массовой информации, являющемся источником официального опубликования муниципальных правовых актов муниципального образования, и размещению на официальном сайте муниципального образования в информационно-телекоммуникационной сети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«Интернет».</w:t>
      </w:r>
    </w:p>
    <w:p w:rsidR="005F2291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старшим по сельскому населенному пункту.</w:t>
      </w:r>
    </w:p>
    <w:p w:rsidR="005F2291" w:rsidRPr="00811CE5" w:rsidRDefault="005F2291" w:rsidP="005F229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291" w:rsidRDefault="005F2291" w:rsidP="005F2291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3. Порядок проведения конкурсного отбора инициативных проектов</w:t>
      </w:r>
    </w:p>
    <w:p w:rsidR="005F2291" w:rsidRPr="00811CE5" w:rsidRDefault="005F2291" w:rsidP="005F2291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3.1. В случае</w:t>
      </w:r>
      <w:proofErr w:type="gramStart"/>
      <w:r w:rsidRPr="00811CE5">
        <w:rPr>
          <w:rFonts w:ascii="Times New Roman" w:hAnsi="Times New Roman"/>
          <w:sz w:val="28"/>
          <w:szCs w:val="28"/>
        </w:rPr>
        <w:t>,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и информирует об этом инициаторов проекта.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3.2. Проведение конкурсного отбора инициативных проектов возлагается на комиссию по проведению конкурсного отбора инициативных проектов (далее – конкурсная комиссия).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Состав конкурсной комиссии формируется местной администрацией и утверждается её постановлением. При этом половина от общего числа членов конкурсной комиссии должна быть назначена на основе предложений представительного органа муниципального образования.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Конкурсную комиссию возглавляет глава муниципального образования или его заместитель.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В состав конкурсной комиссии могут быть включены представители некоммерческих организаций (по согласованию с ними).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Число членов конкурсной комиссии должно составлять не менее 5 человек.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3.3.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3.4. Конкурсная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Орловской области, Уставом муниципального образования, а также настоящим Положением.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811CE5">
        <w:rPr>
          <w:rFonts w:ascii="Times New Roman" w:hAnsi="Times New Roman"/>
          <w:sz w:val="28"/>
          <w:szCs w:val="28"/>
        </w:rPr>
        <w:t xml:space="preserve">Задачами конкурсной комиссии являются проведение конкурсного отбора инициативных проектов и определение победившего (победивших) инициативного проекта (инициативных проектов) (далее соответственно – конкурс и победители конкурса) для последующего предоставления бюджетных ассигнований, предусмотренных решением о бюджете </w:t>
      </w:r>
      <w:r w:rsidRPr="00811CE5">
        <w:rPr>
          <w:rFonts w:ascii="Times New Roman" w:hAnsi="Times New Roman"/>
          <w:sz w:val="28"/>
          <w:szCs w:val="28"/>
        </w:rPr>
        <w:lastRenderedPageBreak/>
        <w:t>муниципального образования, в целях реализации победившего (победивших) инициативного проекта (инициативных проектов).</w:t>
      </w:r>
      <w:proofErr w:type="gramEnd"/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3.6. Основными функциями конкурсной комиссии являются: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1) рассмотрение и оценка представленных для участия в конкурсе инициативных проектов в соответствии с предусмотренными пунктами 3.20 – 3.26 настоящего Положения </w:t>
      </w:r>
      <w:r w:rsidRPr="00811CE5">
        <w:rPr>
          <w:rFonts w:ascii="Times New Roman" w:hAnsi="Times New Roman"/>
          <w:sz w:val="28"/>
          <w:szCs w:val="28"/>
          <w:shd w:val="clear" w:color="auto" w:fill="FFFFFF"/>
        </w:rPr>
        <w:t>критериями конкурсного отбора инициативных проектов</w:t>
      </w:r>
      <w:r w:rsidRPr="00811CE5">
        <w:rPr>
          <w:rFonts w:ascii="Times New Roman" w:hAnsi="Times New Roman"/>
          <w:sz w:val="28"/>
          <w:szCs w:val="28"/>
        </w:rPr>
        <w:t>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2) определение победителей конкурса.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3.7. Основной формой работы конкурсной комиссии являются заседания конкурсной комиссии. О дате и времени заседания конкурсной комиссии её члены уведомляются не </w:t>
      </w:r>
      <w:proofErr w:type="gramStart"/>
      <w:r w:rsidRPr="00811CE5">
        <w:rPr>
          <w:rFonts w:ascii="Times New Roman" w:hAnsi="Times New Roman"/>
          <w:sz w:val="28"/>
          <w:szCs w:val="28"/>
        </w:rPr>
        <w:t>позднее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чем за 5 рабочих дней до его проведения.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Заседания конкурсной комиссии проводятся не позднее 15 дней со дня поступления в неё инициативных проектов, подлежащих рассмотрению конкурсной комиссией, с соблюдением предусмотренного абзацем первым пункта 2.8 настоящего Положения срока рассмотрения администрацией муниципального образования каждого инициативного проекта.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3.8. Конкурсная комиссия состоит из председателя конкурсной комиссии, заместителей председателя конкурсной комиссии, секретаря конкурсной комиссии и иных членов конкурсной комиссии.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3.9. Председатель конкурсной комиссии: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1) организует работу конкурсной комиссии;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2) председательствует на заседаниях конкурсной комиссии;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3) определяет время, место и дату заседания конкурсной комиссии;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4) дает поручения заместителям председателя конкурсной комиссии, секретарю конкурсной комиссии и иным членам конкурсной комиссии;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5) осуществляет </w:t>
      </w:r>
      <w:proofErr w:type="gramStart"/>
      <w:r w:rsidRPr="00811C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реализацией принятых конкурсной комиссией решений.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3.10.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3.11. Секретарь конкурсной комиссии: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1) подготавливает материалы к заседанию конкурсной комиссии;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2) информирует членов конкурсной комиссии о дате, времени и месте проведения заседания конкурсной комиссии;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3) ведет и оформляет протоколы заседаний конкурсной комиссии;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4) по поручению председателя конкурсной комиссии осуществляет иные функции по организационно-техническому и информационно-аналитическому обеспечению деятельности конкурсной комиссии.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3.12. Члены конкурсной комиссии участвуют в заседаниях конкурсной комиссии и принятии решений.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3.13. По итогам заседания конкурсной комиссией принимается решение об определении победителей конкурса.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3.14.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комиссии. В случае равенства голосов голос председательствующего на заседании конкурсной комиссии является решающим.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3.15. Решение конкурсной комиссии считается правомочным, если на заседании конкурсной комиссии присутствует не менее половины ее членов. </w:t>
      </w:r>
      <w:r w:rsidRPr="00811CE5">
        <w:rPr>
          <w:rFonts w:ascii="Times New Roman" w:hAnsi="Times New Roman"/>
          <w:sz w:val="28"/>
          <w:szCs w:val="28"/>
        </w:rPr>
        <w:lastRenderedPageBreak/>
        <w:t>Передача (делегирование) голосов членов конкурсной комиссии другому лицу не допускается. Замена членов конкурсной комиссии производится путем внесения изменений в постановление администрации муниципального образования, утверждающее состав конкурсной комиссии.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3.16. Решение конкурсной комиссии в срок не позднее пяти рабочих дней </w:t>
      </w:r>
      <w:proofErr w:type="gramStart"/>
      <w:r w:rsidRPr="00811CE5">
        <w:rPr>
          <w:rFonts w:ascii="Times New Roman" w:hAnsi="Times New Roman"/>
          <w:sz w:val="28"/>
          <w:szCs w:val="28"/>
        </w:rPr>
        <w:t>с даты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его принятия оформляется протоколом заседания конкурсной комиссии, который подписывается председательствующим на данном заседании конкурсной комиссии.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3.17. В протоколе заседания конкурсной комиссии указываются дата, время, место проведения заседания конкурсной комиссии, повестка дня, состав присутствующих членов конкурсной комиссии, принятые мотивированные решения по каждому вопросу, результаты голосования.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3.19. Организационное обеспечение деятельности конкурсной комиссии осуществляет администрация муниципального образования.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3.20. Критериями конкурсного отбора инициативных проектов являются: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1) доля участия средств населения (физических и (или) юридических лиц) в финансировании реализации инициативного проекта, определяемая как доля планируемого объема инициативных платежей от общей планируемой стоимости реализации инициативного проекта;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2) планируемое имущественное и (или) трудовое участие заинтересованных лиц в реализации инициативного проекта;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3) масштаб территории инициативного проекта с учетом количества </w:t>
      </w:r>
      <w:proofErr w:type="gramStart"/>
      <w:r w:rsidRPr="00811CE5">
        <w:rPr>
          <w:rFonts w:ascii="Times New Roman" w:hAnsi="Times New Roman"/>
          <w:sz w:val="28"/>
          <w:szCs w:val="28"/>
        </w:rPr>
        <w:t>потенциальных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CE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811CE5">
        <w:rPr>
          <w:rFonts w:ascii="Times New Roman" w:hAnsi="Times New Roman"/>
          <w:sz w:val="28"/>
          <w:szCs w:val="28"/>
        </w:rPr>
        <w:t xml:space="preserve"> от его реализации;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4) доля потенциальных </w:t>
      </w:r>
      <w:proofErr w:type="spellStart"/>
      <w:r w:rsidRPr="00811CE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811CE5">
        <w:rPr>
          <w:rFonts w:ascii="Times New Roman" w:hAnsi="Times New Roman"/>
          <w:sz w:val="28"/>
          <w:szCs w:val="28"/>
        </w:rPr>
        <w:t xml:space="preserve"> из целевой группы (группы </w:t>
      </w:r>
      <w:proofErr w:type="spellStart"/>
      <w:r w:rsidRPr="00811CE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811CE5">
        <w:rPr>
          <w:rFonts w:ascii="Times New Roman" w:hAnsi="Times New Roman"/>
          <w:sz w:val="28"/>
          <w:szCs w:val="28"/>
        </w:rPr>
        <w:t>, состоящей из одного представителя от каждой квартиры, находящейся в многоквартирном доме, одного представителя от каждого домовладения в индивидуальных жилых домах, находящихся на дворовой территории многоквартирных домов или по периметру такой дворовой территории), поддержавших реализацию инициативного проекта. Предусмотренный настоящим подпунктом критерий конкурсного отбора применяется исключительно в целях оценки инициативных проектов, реализуемых на дворовых территориях многоквартирных домов;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5) поддержка граждан, достигших шестнадцатилетнего возраста и проживающих на территории муниципального образования (его части)</w:t>
      </w: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, на которой предлагается реализовать инициативный проект, </w:t>
      </w:r>
      <w:r w:rsidRPr="00811CE5">
        <w:rPr>
          <w:rFonts w:ascii="Times New Roman" w:hAnsi="Times New Roman"/>
          <w:sz w:val="28"/>
          <w:szCs w:val="28"/>
        </w:rPr>
        <w:t>в случае если два или более инициативных проекта набрали равное количество баллов по результатам конкурсного отбора, но средства бюджета муниципального образования могут быть предоставлены лишь на реализацию одного инициативного проекта</w:t>
      </w:r>
      <w:r w:rsidRPr="00811CE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F2291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sz w:val="28"/>
          <w:szCs w:val="28"/>
        </w:rPr>
        <w:t xml:space="preserve">6) время представления (внесения) в администрацию муниципального образования инициативного </w:t>
      </w:r>
      <w:proofErr w:type="gramStart"/>
      <w:r w:rsidRPr="00811CE5">
        <w:rPr>
          <w:rFonts w:ascii="Times New Roman" w:hAnsi="Times New Roman"/>
          <w:sz w:val="28"/>
          <w:szCs w:val="28"/>
        </w:rPr>
        <w:t>проекта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в случае если два или более инициативных проекта набрали равное количество баллов по результатам конкурсного отбора, но средства бюджета муниципального образования могут быть предоставлены лишь на реализацию одного инициативного проекта, и при этом равное количество граждан, достигших шестнадцатилетнего возраста и проживающих на территории муниципального образования (его части)</w:t>
      </w:r>
      <w:r w:rsidRPr="00811CE5">
        <w:rPr>
          <w:rFonts w:ascii="Times New Roman" w:hAnsi="Times New Roman"/>
          <w:sz w:val="28"/>
          <w:szCs w:val="28"/>
          <w:shd w:val="clear" w:color="auto" w:fill="FFFFFF"/>
        </w:rPr>
        <w:t xml:space="preserve">, на которой предлагается реализовать инициативный проект, поддержали реализацию инициативного проекта при его обсуждении. </w:t>
      </w:r>
    </w:p>
    <w:p w:rsidR="005F2291" w:rsidRPr="00811CE5" w:rsidRDefault="005F2291" w:rsidP="005F229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291" w:rsidRPr="00811CE5" w:rsidRDefault="005F2291" w:rsidP="005F2291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11CE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 Реализация инициативных проектов</w:t>
      </w:r>
    </w:p>
    <w:p w:rsidR="005F2291" w:rsidRPr="00811CE5" w:rsidRDefault="005F2291" w:rsidP="005F2291">
      <w:pPr>
        <w:pStyle w:val="a3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4.1.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проектов, </w:t>
      </w:r>
      <w:proofErr w:type="gramStart"/>
      <w:r w:rsidRPr="00811CE5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Самарской области, предоставленных в целях финансового обеспечения соответствующих расходных обязательств муниципального образования. 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4.2. Расходование средств, предусмотренных решением о бюджете муниципального образования на реализацию инициативных проектов, осуществляется в соответствии с бюджетным законодательством Российской Федерации.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4.3. 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11C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811CE5">
        <w:rPr>
          <w:rFonts w:ascii="Times New Roman" w:hAnsi="Times New Roman"/>
          <w:sz w:val="28"/>
          <w:szCs w:val="28"/>
        </w:rPr>
        <w:t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отчет администрации муниципального образования об итогах реализации инициативного проекта подлежат опубликованию (обнародованию) опубликованию (обнародованию) в печатном средстве массовой информации, являющемся источником официального опубликования муниципальных правовых актов муниципального образования, и размещению на официальном сайте муниципального образования в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Отчет администрации муниципального образования об итогах реализации инициативного проекта подлежит опубликованию (обнародованию) и размещению на официальном сайте в течение 30 календарных дней со дня завершения реализации инициативного проекта. Данный отчет в обязательном порядке должен содержать: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1) часть территории муниципального образования, на которой был реализован инициативный проект с указанием названия соответствующего населенного пункта, адреса (адресов) части территории муниципального образования и (или) иного описания местоположения части территории муниципального образования, позволяющего идентифицировать границы соответствующей части территории муниципального образования;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CE5">
        <w:rPr>
          <w:rFonts w:ascii="Times New Roman" w:hAnsi="Times New Roman"/>
          <w:sz w:val="28"/>
          <w:szCs w:val="28"/>
        </w:rPr>
        <w:t>2) описание действий, которые были совершены при реализации инициативного проекта, в том числе указание объекта (объектов), который (которые) был создан (реконструирован, отремонтирован) при реализации инициативного проекта в случае создания (реконструкции, ремонта) объекта (объектов);</w:t>
      </w:r>
      <w:proofErr w:type="gramEnd"/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lastRenderedPageBreak/>
        <w:t>3) объем средств бюджета муниципального образования, которые были израсходованы на реализацию инициативного проекта;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4) общий размер внесенных инициативных платежей (в случае внесения инициативных платежей);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5) сведения об имущественном участии заинтересованных лиц в реализации инициативного проекта (в случае имущественного участия заинтересованных лиц в реализации инициативного проекта);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6) сведения о трудовом участии заинтересованных лиц в реализации инициативного проекта (в случае трудового участия заинтересованных лиц в реализации инициативного проекта).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Под завершением реализации инициативного проекта понимается завершение выполнения всех действий, необходимых для реализации инициативного проекта и предусмотренных инициативным проектом в соответствии с подпунктом 3 пункта 2.2 настоящего Положения.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В сельском населенном пункте указанная в настоящем пункте информация может доводиться до сведения граждан старостой сельского населенного пункта.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4.5. В случае</w:t>
      </w:r>
      <w:proofErr w:type="gramStart"/>
      <w:r w:rsidRPr="00811CE5">
        <w:rPr>
          <w:rFonts w:ascii="Times New Roman" w:hAnsi="Times New Roman"/>
          <w:sz w:val="28"/>
          <w:szCs w:val="28"/>
        </w:rPr>
        <w:t>,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1CE5">
        <w:rPr>
          <w:rFonts w:ascii="Times New Roman" w:hAnsi="Times New Roman"/>
          <w:sz w:val="28"/>
          <w:szCs w:val="28"/>
        </w:rPr>
        <w:t>При остатке инициативных платежей, не использованных в целях реализации инициативного проекта, возврат средств осуществляется пропорционально общим суммам внесенных инициативных платежей конкретными лицами (в том числе организациями) в пределах неиспользованной для реализации инициативного проекта суммы инициативных платежей. В случае необходимости уплаты комиссии, взимаемой при перечислении возвращаемых средств, данная комиссия вычитается из возвращаемых средств.</w:t>
      </w:r>
    </w:p>
    <w:p w:rsidR="005F2291" w:rsidRPr="00811CE5" w:rsidRDefault="005F2291" w:rsidP="005F22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CE5">
        <w:rPr>
          <w:rFonts w:ascii="Times New Roman" w:hAnsi="Times New Roman"/>
          <w:sz w:val="28"/>
          <w:szCs w:val="28"/>
        </w:rPr>
        <w:t>Предусмотренные настоящим пунктом средства перечисляются соответствующим лицам (в том числе организациям) по имеющимся в распоряжении администрации муниципального образования банковским реквизитам указанных лиц в течение 10 рабочих дней со дня, когда администрации муниципального образования стало известно, что инициативный проект не может быть реализован, либо в течение 10 рабочих дней со дня завершения реализации инициативного проекта при экономии инициативных платежей, направленных на</w:t>
      </w:r>
      <w:proofErr w:type="gramEnd"/>
      <w:r w:rsidRPr="00811CE5">
        <w:rPr>
          <w:rFonts w:ascii="Times New Roman" w:hAnsi="Times New Roman"/>
          <w:sz w:val="28"/>
          <w:szCs w:val="28"/>
        </w:rPr>
        <w:t xml:space="preserve"> реализацию инициативного проекта.    </w:t>
      </w:r>
    </w:p>
    <w:p w:rsidR="005F2291" w:rsidRDefault="005F2291" w:rsidP="005F2291"/>
    <w:p w:rsidR="00077CFF" w:rsidRDefault="00077CFF"/>
    <w:sectPr w:rsidR="00077CFF" w:rsidSect="00811CE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A"/>
    <w:rsid w:val="000660AA"/>
    <w:rsid w:val="00077CFF"/>
    <w:rsid w:val="005F2291"/>
    <w:rsid w:val="00C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F2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F2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4362</Words>
  <Characters>24866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2022-04-05T13:16:00Z</dcterms:created>
  <dcterms:modified xsi:type="dcterms:W3CDTF">2022-04-22T09:33:00Z</dcterms:modified>
</cp:coreProperties>
</file>