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6" w:rsidRDefault="000D68E6" w:rsidP="000D68E6">
      <w:pPr>
        <w:pStyle w:val="a4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РОССИЙСКАЯ   ФЕДЕРАЦИЯ</w:t>
      </w:r>
    </w:p>
    <w:p w:rsidR="000D68E6" w:rsidRDefault="000D68E6" w:rsidP="000D68E6">
      <w:pPr>
        <w:pStyle w:val="a4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ОРЛОВСКАЯ   ОБЛАСТЬ</w:t>
      </w:r>
    </w:p>
    <w:p w:rsidR="000D68E6" w:rsidRDefault="000D68E6" w:rsidP="000D68E6">
      <w:pPr>
        <w:pStyle w:val="a4"/>
        <w:tabs>
          <w:tab w:val="left" w:pos="708"/>
        </w:tabs>
        <w:jc w:val="center"/>
      </w:pPr>
    </w:p>
    <w:p w:rsidR="000D68E6" w:rsidRDefault="000D68E6" w:rsidP="000D68E6">
      <w:pPr>
        <w:pStyle w:val="a4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НОВОСИЛЬСКИЙ  РАЙОН</w:t>
      </w:r>
    </w:p>
    <w:p w:rsidR="000D68E6" w:rsidRDefault="000D68E6" w:rsidP="000D68E6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ВЯЖЕВСКИЙ  СЕЛЬСКИЙ  СОВЕТ  НАРОДНЫХ  ДЕПУТАТОВ</w:t>
      </w:r>
    </w:p>
    <w:p w:rsidR="000D68E6" w:rsidRDefault="000D68E6" w:rsidP="000D68E6">
      <w:pPr>
        <w:pBdr>
          <w:bottom w:val="single" w:sz="12" w:space="1" w:color="auto"/>
        </w:pBdr>
        <w:jc w:val="center"/>
        <w:rPr>
          <w:b/>
        </w:rPr>
      </w:pPr>
    </w:p>
    <w:p w:rsidR="000D68E6" w:rsidRDefault="000D68E6" w:rsidP="000D68E6">
      <w:pPr>
        <w:pBdr>
          <w:bottom w:val="single" w:sz="12" w:space="1" w:color="auto"/>
        </w:pBdr>
      </w:pPr>
      <w:proofErr w:type="gramStart"/>
      <w:r>
        <w:t>Орловская</w:t>
      </w:r>
      <w:proofErr w:type="gramEnd"/>
      <w:r>
        <w:t xml:space="preserve"> обл., Новосильский р-н, с. Вяжи-Заверх, ул. Лесная д.37                      </w:t>
      </w:r>
      <w:r>
        <w:tab/>
        <w:t xml:space="preserve">            тел. 2-74-16</w:t>
      </w:r>
    </w:p>
    <w:p w:rsidR="000D68E6" w:rsidRDefault="000D68E6" w:rsidP="000D68E6">
      <w:pPr>
        <w:jc w:val="center"/>
        <w:rPr>
          <w:b/>
          <w:bCs/>
          <w:sz w:val="32"/>
          <w:szCs w:val="32"/>
        </w:rPr>
      </w:pPr>
    </w:p>
    <w:p w:rsidR="000D68E6" w:rsidRDefault="000D68E6" w:rsidP="000D68E6">
      <w:pPr>
        <w:jc w:val="center"/>
        <w:rPr>
          <w:b/>
          <w:bCs/>
          <w:sz w:val="32"/>
          <w:szCs w:val="32"/>
        </w:rPr>
      </w:pPr>
    </w:p>
    <w:p w:rsidR="000D68E6" w:rsidRDefault="000D68E6" w:rsidP="000D6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0D68E6" w:rsidRDefault="000D68E6" w:rsidP="000D68E6">
      <w:pPr>
        <w:jc w:val="center"/>
        <w:rPr>
          <w:b/>
          <w:bCs/>
          <w:sz w:val="24"/>
          <w:szCs w:val="24"/>
        </w:rPr>
      </w:pPr>
    </w:p>
    <w:p w:rsidR="000D68E6" w:rsidRDefault="000D68E6" w:rsidP="000D68E6">
      <w:pPr>
        <w:rPr>
          <w:sz w:val="24"/>
          <w:szCs w:val="24"/>
        </w:rPr>
      </w:pPr>
    </w:p>
    <w:p w:rsidR="000D68E6" w:rsidRDefault="000D68E6" w:rsidP="000D68E6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26.10.2015 г.                                                                               № 104</w:t>
      </w:r>
    </w:p>
    <w:p w:rsidR="000D68E6" w:rsidRDefault="000D68E6" w:rsidP="000D68E6">
      <w:pPr>
        <w:tabs>
          <w:tab w:val="left" w:pos="6521"/>
        </w:tabs>
        <w:rPr>
          <w:b/>
          <w:sz w:val="24"/>
          <w:szCs w:val="24"/>
        </w:rPr>
      </w:pP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Порядка формирования </w:t>
      </w: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Перечней – реестров земельных участков </w:t>
      </w: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земель, находящихся  в </w:t>
      </w:r>
      <w:proofErr w:type="gramStart"/>
      <w:r>
        <w:rPr>
          <w:b/>
          <w:bCs/>
          <w:sz w:val="24"/>
          <w:szCs w:val="24"/>
        </w:rPr>
        <w:t>муниципальной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собственности Вяжевского сельского поселения </w:t>
      </w: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Новосильского района </w:t>
      </w:r>
      <w:proofErr w:type="gramStart"/>
      <w:r>
        <w:rPr>
          <w:b/>
          <w:bCs/>
          <w:sz w:val="24"/>
          <w:szCs w:val="24"/>
        </w:rPr>
        <w:t>Орловской</w:t>
      </w:r>
      <w:proofErr w:type="gramEnd"/>
      <w:r>
        <w:rPr>
          <w:b/>
          <w:bCs/>
          <w:sz w:val="24"/>
          <w:szCs w:val="24"/>
        </w:rPr>
        <w:t xml:space="preserve"> области </w:t>
      </w: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земельных участков из земель, </w:t>
      </w: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собственность</w:t>
      </w:r>
      <w:proofErr w:type="gramEnd"/>
      <w:r>
        <w:rPr>
          <w:b/>
          <w:bCs/>
          <w:sz w:val="24"/>
          <w:szCs w:val="24"/>
        </w:rPr>
        <w:t xml:space="preserve"> на которые не  разграничена, </w:t>
      </w: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Вяжевского сельского поселения </w:t>
      </w:r>
    </w:p>
    <w:p w:rsidR="000D68E6" w:rsidRDefault="000D68E6" w:rsidP="000D68E6">
      <w:pPr>
        <w:ind w:left="-142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Новосильского района </w:t>
      </w:r>
      <w:proofErr w:type="gramStart"/>
      <w:r>
        <w:rPr>
          <w:b/>
          <w:bCs/>
          <w:sz w:val="24"/>
          <w:szCs w:val="24"/>
        </w:rPr>
        <w:t>Орловской</w:t>
      </w:r>
      <w:proofErr w:type="gramEnd"/>
      <w:r>
        <w:rPr>
          <w:b/>
          <w:bCs/>
          <w:sz w:val="24"/>
          <w:szCs w:val="24"/>
        </w:rPr>
        <w:t xml:space="preserve"> области </w:t>
      </w:r>
    </w:p>
    <w:p w:rsidR="000D68E6" w:rsidRDefault="000D68E6" w:rsidP="000D68E6">
      <w:pPr>
        <w:ind w:left="-142" w:right="-143"/>
        <w:rPr>
          <w:sz w:val="28"/>
          <w:szCs w:val="28"/>
        </w:rPr>
      </w:pPr>
      <w:r>
        <w:rPr>
          <w:b/>
          <w:bCs/>
          <w:sz w:val="24"/>
          <w:szCs w:val="24"/>
        </w:rPr>
        <w:t>для бесплатного предоставления в собственность гражданам.</w:t>
      </w:r>
      <w:r>
        <w:rPr>
          <w:b/>
          <w:sz w:val="24"/>
          <w:szCs w:val="24"/>
        </w:rPr>
        <w:t xml:space="preserve"> </w:t>
      </w:r>
    </w:p>
    <w:p w:rsidR="000D68E6" w:rsidRDefault="000D68E6" w:rsidP="000D68E6">
      <w:pPr>
        <w:jc w:val="center"/>
        <w:rPr>
          <w:sz w:val="28"/>
          <w:szCs w:val="28"/>
        </w:rPr>
      </w:pPr>
    </w:p>
    <w:p w:rsidR="000D68E6" w:rsidRDefault="000D68E6" w:rsidP="000D68E6">
      <w:pPr>
        <w:ind w:left="-1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Земельным </w:t>
      </w:r>
      <w:hyperlink r:id="rId5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3"/>
            <w:sz w:val="24"/>
            <w:szCs w:val="24"/>
          </w:rPr>
          <w:t>Закон</w:t>
        </w:r>
      </w:hyperlink>
      <w:r>
        <w:rPr>
          <w:sz w:val="24"/>
          <w:szCs w:val="24"/>
        </w:rPr>
        <w:t>ом Орловской области от 3 октября 2013 года № 1534-ОЗ «Об отдельных правоотношениях, связанных с предоставлением в собственность гражданам земельных участков на территории Орловской области», постановлением Новосильского районного Совета народных депутатов от 22 сентября 2006 года № 54 «Об утверждении Положения об управлении и распоряжении земельными участками на территории Новосильского района» Вяжевский сельский Совет</w:t>
      </w:r>
      <w:proofErr w:type="gramEnd"/>
      <w:r>
        <w:rPr>
          <w:sz w:val="24"/>
          <w:szCs w:val="24"/>
        </w:rPr>
        <w:t xml:space="preserve"> народных депутатов РЕШИЛ: </w:t>
      </w:r>
    </w:p>
    <w:p w:rsidR="000D68E6" w:rsidRDefault="000D68E6" w:rsidP="000D68E6">
      <w:pPr>
        <w:ind w:left="-142" w:right="-143" w:firstLine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hyperlink r:id="rId7" w:anchor="Par29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формирования Перечней – реестров </w:t>
      </w:r>
      <w:r>
        <w:rPr>
          <w:bCs/>
          <w:sz w:val="24"/>
          <w:szCs w:val="24"/>
        </w:rPr>
        <w:br/>
        <w:t>земельных участков из земель, находящихся  в муниципальной собственности Вяжевского сельского поселения Новосильского района Орловской области и земельных участков из земель, собственность на которые не  разграничена, на территории Вяжевского сельского поселения Новосильского района для бесплатного предоставления в собственность гражданам.</w:t>
      </w:r>
      <w:r>
        <w:rPr>
          <w:sz w:val="24"/>
          <w:szCs w:val="24"/>
        </w:rPr>
        <w:t xml:space="preserve"> </w:t>
      </w:r>
    </w:p>
    <w:p w:rsidR="000D68E6" w:rsidRDefault="000D68E6" w:rsidP="000D68E6">
      <w:pPr>
        <w:ind w:left="-18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Разместить данный нормативный акт на официальном сайте администрации Новосильского района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D68E6" w:rsidRDefault="000D68E6" w:rsidP="000D68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Привести нормативные акты Вяжевского сельского поселения Новосильского района </w:t>
      </w:r>
      <w:proofErr w:type="gramStart"/>
      <w:r>
        <w:rPr>
          <w:sz w:val="24"/>
          <w:szCs w:val="24"/>
        </w:rPr>
        <w:t>Орловской</w:t>
      </w:r>
      <w:proofErr w:type="gramEnd"/>
      <w:r>
        <w:rPr>
          <w:sz w:val="24"/>
          <w:szCs w:val="24"/>
        </w:rPr>
        <w:t xml:space="preserve"> области, регулирующие бесплатное предоставление земельных участков в собственность граждан, в соответствие действующему законодательству. </w:t>
      </w:r>
    </w:p>
    <w:p w:rsidR="000D68E6" w:rsidRDefault="000D68E6" w:rsidP="000D68E6">
      <w:pPr>
        <w:widowControl w:val="0"/>
        <w:jc w:val="right"/>
        <w:rPr>
          <w:sz w:val="24"/>
          <w:szCs w:val="24"/>
        </w:rPr>
      </w:pPr>
    </w:p>
    <w:p w:rsidR="000D68E6" w:rsidRDefault="000D68E6" w:rsidP="000D68E6">
      <w:pPr>
        <w:widowControl w:val="0"/>
        <w:jc w:val="right"/>
        <w:rPr>
          <w:sz w:val="24"/>
          <w:szCs w:val="24"/>
        </w:rPr>
      </w:pPr>
    </w:p>
    <w:p w:rsidR="000D68E6" w:rsidRDefault="000D68E6" w:rsidP="000D68E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Глава Вяжевского с/поселения                                 С.Н.Архипов.</w:t>
      </w:r>
    </w:p>
    <w:p w:rsidR="000D68E6" w:rsidRDefault="000D68E6" w:rsidP="000D68E6">
      <w:pPr>
        <w:widowControl w:val="0"/>
        <w:rPr>
          <w:sz w:val="24"/>
          <w:szCs w:val="24"/>
        </w:rPr>
      </w:pPr>
    </w:p>
    <w:p w:rsidR="000D68E6" w:rsidRDefault="000D68E6" w:rsidP="000D68E6">
      <w:pPr>
        <w:widowControl w:val="0"/>
        <w:rPr>
          <w:sz w:val="24"/>
          <w:szCs w:val="24"/>
        </w:rPr>
      </w:pPr>
    </w:p>
    <w:p w:rsidR="000D68E6" w:rsidRDefault="000D68E6" w:rsidP="000D68E6">
      <w:pPr>
        <w:widowControl w:val="0"/>
        <w:rPr>
          <w:sz w:val="24"/>
          <w:szCs w:val="24"/>
        </w:rPr>
      </w:pPr>
    </w:p>
    <w:p w:rsidR="000D68E6" w:rsidRDefault="000D68E6" w:rsidP="000D68E6">
      <w:pPr>
        <w:widowControl w:val="0"/>
        <w:rPr>
          <w:sz w:val="24"/>
          <w:szCs w:val="24"/>
        </w:rPr>
      </w:pPr>
    </w:p>
    <w:p w:rsidR="000D68E6" w:rsidRDefault="000D68E6" w:rsidP="000D68E6">
      <w:pPr>
        <w:widowControl w:val="0"/>
        <w:rPr>
          <w:sz w:val="24"/>
          <w:szCs w:val="24"/>
        </w:rPr>
      </w:pPr>
    </w:p>
    <w:p w:rsidR="000D68E6" w:rsidRDefault="000D68E6" w:rsidP="000D68E6">
      <w:pPr>
        <w:widowControl w:val="0"/>
        <w:rPr>
          <w:sz w:val="24"/>
          <w:szCs w:val="24"/>
        </w:rPr>
      </w:pPr>
    </w:p>
    <w:p w:rsidR="000D68E6" w:rsidRDefault="000D68E6" w:rsidP="000D68E6">
      <w:pPr>
        <w:jc w:val="right"/>
        <w:outlineLvl w:val="0"/>
      </w:pPr>
      <w:r>
        <w:lastRenderedPageBreak/>
        <w:t>Приложение к решению</w:t>
      </w:r>
    </w:p>
    <w:p w:rsidR="000D68E6" w:rsidRDefault="000D68E6" w:rsidP="000D68E6">
      <w:pPr>
        <w:jc w:val="right"/>
        <w:outlineLvl w:val="0"/>
      </w:pPr>
      <w:r>
        <w:t>Вяжевского сельского поселения</w:t>
      </w:r>
    </w:p>
    <w:p w:rsidR="000D68E6" w:rsidRDefault="000D68E6" w:rsidP="000D68E6">
      <w:pPr>
        <w:jc w:val="right"/>
        <w:outlineLvl w:val="0"/>
      </w:pPr>
      <w:r>
        <w:t xml:space="preserve">Новосильского района </w:t>
      </w:r>
      <w:proofErr w:type="gramStart"/>
      <w:r>
        <w:t>Орловской</w:t>
      </w:r>
      <w:proofErr w:type="gramEnd"/>
      <w:r>
        <w:t xml:space="preserve"> области</w:t>
      </w:r>
    </w:p>
    <w:p w:rsidR="000D68E6" w:rsidRDefault="000D68E6" w:rsidP="000D68E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104 от 26.10.2015 года </w:t>
      </w:r>
    </w:p>
    <w:p w:rsidR="000D68E6" w:rsidRDefault="000D68E6" w:rsidP="000D68E6">
      <w:pPr>
        <w:ind w:firstLine="540"/>
        <w:rPr>
          <w:sz w:val="28"/>
          <w:szCs w:val="28"/>
        </w:rPr>
      </w:pPr>
    </w:p>
    <w:p w:rsidR="000D68E6" w:rsidRDefault="000D68E6" w:rsidP="000D68E6">
      <w:pPr>
        <w:ind w:left="-142" w:right="-143"/>
        <w:jc w:val="center"/>
        <w:rPr>
          <w:b/>
          <w:sz w:val="24"/>
          <w:szCs w:val="24"/>
        </w:rPr>
      </w:pPr>
      <w:bookmarkStart w:id="0" w:name="Par29"/>
      <w:bookmarkEnd w:id="0"/>
      <w:r>
        <w:rPr>
          <w:b/>
          <w:bCs/>
          <w:sz w:val="24"/>
          <w:szCs w:val="24"/>
        </w:rPr>
        <w:t xml:space="preserve">Порядок формирования Перечней – реестров </w:t>
      </w:r>
      <w:r>
        <w:rPr>
          <w:b/>
          <w:bCs/>
          <w:sz w:val="24"/>
          <w:szCs w:val="24"/>
        </w:rPr>
        <w:br/>
        <w:t>земельных участков из земель, находящихся  в муниципальной собственности Вяжевского сельского поселения Новосильского района Орловской области и земельных участков из земель, собственность на которые не  разграничена, на территории Вяжевского сельского поселения Новосильского района Орловской области для бесплатного предоставления в собственность гражданам.</w:t>
      </w:r>
    </w:p>
    <w:p w:rsidR="000D68E6" w:rsidRDefault="000D68E6" w:rsidP="000D68E6">
      <w:pPr>
        <w:jc w:val="center"/>
        <w:rPr>
          <w:bCs/>
          <w:sz w:val="28"/>
          <w:szCs w:val="28"/>
        </w:rPr>
      </w:pPr>
    </w:p>
    <w:p w:rsidR="000D68E6" w:rsidRDefault="000D68E6" w:rsidP="000D68E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0D68E6" w:rsidRDefault="000D68E6" w:rsidP="000D68E6">
      <w:pPr>
        <w:ind w:left="-142" w:right="-143" w:firstLine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Настоящий Порядок формирования </w:t>
      </w:r>
      <w:r>
        <w:rPr>
          <w:bCs/>
          <w:sz w:val="24"/>
          <w:szCs w:val="24"/>
        </w:rPr>
        <w:t>Перечней – реестров</w:t>
      </w:r>
      <w:r>
        <w:rPr>
          <w:sz w:val="24"/>
          <w:szCs w:val="24"/>
        </w:rPr>
        <w:t xml:space="preserve"> земельных участков разработан в целях реализации </w:t>
      </w:r>
      <w:hyperlink r:id="rId8" w:history="1">
        <w:r>
          <w:rPr>
            <w:rStyle w:val="a3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Орловской области от 3 октября 2013 года № 1534-ОЗ «Об отдельных правоотношениях, связанных с предоставлением в собственность гражданам земельных участков на территории Орловской области» (далее – Закон) и устанавливает процедуру формирования </w:t>
      </w:r>
      <w:r>
        <w:rPr>
          <w:bCs/>
          <w:sz w:val="24"/>
          <w:szCs w:val="24"/>
        </w:rPr>
        <w:t>Перечня – реестра</w:t>
      </w:r>
      <w:r>
        <w:rPr>
          <w:sz w:val="24"/>
          <w:szCs w:val="24"/>
        </w:rPr>
        <w:t xml:space="preserve"> земельных участков из земель, находящихся в </w:t>
      </w:r>
      <w:r>
        <w:rPr>
          <w:bCs/>
          <w:sz w:val="24"/>
          <w:szCs w:val="24"/>
        </w:rPr>
        <w:t>муниципальной собственности Вяжевского сельского поселения Новосильского района Орловской области и земельных</w:t>
      </w:r>
      <w:proofErr w:type="gramEnd"/>
      <w:r>
        <w:rPr>
          <w:bCs/>
          <w:sz w:val="24"/>
          <w:szCs w:val="24"/>
        </w:rPr>
        <w:t xml:space="preserve"> участков из земель, собственность на которые не  разграничена, на территории Вяжевского сельского поселения Новосильского района Орловской области для бесплатного предоставления в собственность гражданам</w:t>
      </w:r>
      <w:r>
        <w:rPr>
          <w:color w:val="000000"/>
          <w:sz w:val="24"/>
          <w:szCs w:val="24"/>
          <w:shd w:val="clear" w:color="auto" w:fill="FFFFFF"/>
        </w:rPr>
        <w:t xml:space="preserve"> для индивидуального жилищного строительства (далее – Перечень-реестр)</w:t>
      </w:r>
      <w:r>
        <w:rPr>
          <w:sz w:val="24"/>
          <w:szCs w:val="24"/>
        </w:rPr>
        <w:t>, указанным в пункте 2 части 1 статьи 3 Закона (далее – граждане льготной категории).</w:t>
      </w:r>
    </w:p>
    <w:p w:rsidR="000D68E6" w:rsidRDefault="000D68E6" w:rsidP="000D68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Уполномоченный орган по бесплатному предоставлению в собственность граждан земельных участков из земель, находящихся в муниципальной собственности   и земельных участков из земель, собственность на которые не разграничена,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территории Вяжевского сельского поселения  Новосильского района Орловской области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для индивидуального жилищного строительства является администрация Вяжевского сельского поселения Новосильского района Орловской области.  </w:t>
      </w:r>
    </w:p>
    <w:p w:rsidR="000D68E6" w:rsidRDefault="000D68E6" w:rsidP="000D68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Термины и понятия, используемые в настоящем Порядке, применяются в тех же значениях, что и в Законе.</w:t>
      </w:r>
    </w:p>
    <w:p w:rsidR="000D68E6" w:rsidRDefault="000D68E6" w:rsidP="000D68E6">
      <w:pPr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Постановка на учет граждан льготной категории, указанных в пункте 2 части 1 статьи 3 Закона (далее – заявители), осуществляется  согласно Порядка бесплатного предоставления в собственность граждан земельных участков из земель, находящихся в муниципальной собственности и земельных участков из земель, собственность на которые не разграничена, на территории Вяжевского сельского поселения Новосильского района Орловской области для индивидуального жилищного строительства.</w:t>
      </w:r>
      <w:proofErr w:type="gramEnd"/>
    </w:p>
    <w:p w:rsidR="000D68E6" w:rsidRDefault="000D68E6" w:rsidP="000D68E6">
      <w:pPr>
        <w:ind w:firstLine="851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2. Формирование Перечней – реестров.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 Работы по формированию земельных участков из земель, находящихся в муниципальной собственности   и земельных участков из земель, собственность на которые не разграничена,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территории Вяжевского сельского поселения Новосильского района Орловской области, проводятся администрацией Вяжевского сельского поселения Новосильского района Орловской области исходя из потребностей в обеспечении земельными участками граждан льготной категории.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 Формирование земельных участков для индивидуального жилищного строительства осуществляется в порядке, установленном Земельным кодексом Российской Федерации для предоставления земельных участков для строительства без предварительного согласования места размещения объекта (за исключением принятия решения о проведении торгов).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Администрация Вяжевского сельского поселения Новосильского района Орловской области обеспечивает установление на местности границ земельных участков, предоставляемых гражданам льготной категории, закрепление межевыми знаками </w:t>
      </w:r>
      <w:r>
        <w:rPr>
          <w:sz w:val="24"/>
          <w:szCs w:val="24"/>
        </w:rPr>
        <w:lastRenderedPageBreak/>
        <w:t xml:space="preserve">характерных точек границ таких земельных участков, в присутствии заявителя с выездом на место обеспечивает визуальное фактическое определение на местности наружно оформленных закрепленных углов поворотов границ каждого образованного земельного участка. </w:t>
      </w:r>
      <w:proofErr w:type="gramEnd"/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 Перечень – реестр включаются земельные участки, сформированные на основании обращения граждан, для бесплатного предоставления. 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Решение о включении или об исключении земельных участков </w:t>
      </w:r>
      <w:r>
        <w:rPr>
          <w:sz w:val="24"/>
          <w:szCs w:val="24"/>
        </w:rPr>
        <w:br/>
        <w:t xml:space="preserve">из Перечня – реестра оформляется постановлением администрации Вяжевского сельского поселения Новосильского района </w:t>
      </w:r>
      <w:proofErr w:type="gramStart"/>
      <w:r>
        <w:rPr>
          <w:sz w:val="24"/>
          <w:szCs w:val="24"/>
        </w:rPr>
        <w:t>Орловской</w:t>
      </w:r>
      <w:proofErr w:type="gramEnd"/>
      <w:r>
        <w:rPr>
          <w:sz w:val="24"/>
          <w:szCs w:val="24"/>
        </w:rPr>
        <w:t xml:space="preserve"> области не позднее 30 дней со дня получения материалов.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gramStart"/>
      <w:r>
        <w:rPr>
          <w:sz w:val="24"/>
          <w:szCs w:val="24"/>
        </w:rPr>
        <w:t>В случае несоответствия требованиям законодательства  материалов по сформированным земельным участкам и (или) наличия в администрации сведений о наступлении одного из указанных в пункте 2.10 настоящего Порядка случаев,  решение о включении таких земельных участков в Перечень – реестр  не принимается, а материалы подлежат корректировке не позднее 14 рабочих дней со дня окончания срока, установленного пунктом 2.5 настоящего Порядка.</w:t>
      </w:r>
      <w:proofErr w:type="gramEnd"/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В Перечни – реестры включается следующая информация </w:t>
      </w:r>
      <w:r>
        <w:rPr>
          <w:sz w:val="24"/>
          <w:szCs w:val="24"/>
        </w:rPr>
        <w:br/>
        <w:t>о земельных участках: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кадастровый номер; 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местоположение;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категория земель;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4) разрешенное использование;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площадь в квадратных метрах;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вид собственности. </w:t>
      </w:r>
    </w:p>
    <w:p w:rsidR="000D68E6" w:rsidRDefault="000D68E6" w:rsidP="000D68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Сформированный Перечень-реестр подлежит размещению на официальном сайте администрации Новосильского района в сети Интернет не позднее 7 рабочих дней со  дня принятия решения о его включении в Перечень. </w:t>
      </w:r>
    </w:p>
    <w:p w:rsidR="000D68E6" w:rsidRDefault="000D68E6" w:rsidP="000D68E6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Измененный Перечень – реестр подлежит размещению</w:t>
      </w:r>
      <w:r>
        <w:rPr>
          <w:sz w:val="24"/>
          <w:szCs w:val="24"/>
        </w:rPr>
        <w:br/>
        <w:t xml:space="preserve">в сети Интернет не позднее 14 рабочих дней со дня принятия решения о включении (исключении) земельных участков и (или) со дня проведения жеребьевки. 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2.9. Земельные участки, решение о предоставлении которых в установленном Законом порядке не принималось, исключаются из Перечня – реестра в случаях: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принятия к производству судом земельного спора в отношении земельного участка;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наличия документа, свидетельствующего о государственной регистрации права собственности на этот земельный участок или документа, предоставляющего в установленном законодательством порядке права </w:t>
      </w:r>
      <w:r>
        <w:rPr>
          <w:sz w:val="24"/>
          <w:szCs w:val="24"/>
        </w:rPr>
        <w:br/>
        <w:t>на осуществление регистрации права собственности на такой земельный участок;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rStyle w:val="epm"/>
          <w:sz w:val="24"/>
          <w:szCs w:val="24"/>
        </w:rPr>
        <w:t>аннулирования</w:t>
      </w:r>
      <w:r>
        <w:rPr>
          <w:sz w:val="24"/>
          <w:szCs w:val="24"/>
        </w:rPr>
        <w:t xml:space="preserve"> и исключения из государственного кадастра недвижимости сведений о данном земельном участке;</w:t>
      </w:r>
    </w:p>
    <w:p w:rsidR="000D68E6" w:rsidRDefault="000D68E6" w:rsidP="000D68E6">
      <w:pPr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4) непригодности для использования</w:t>
      </w:r>
      <w:r>
        <w:rPr>
          <w:color w:val="000000"/>
          <w:sz w:val="24"/>
          <w:szCs w:val="24"/>
          <w:shd w:val="clear" w:color="auto" w:fill="FFFFFF"/>
        </w:rPr>
        <w:t xml:space="preserve"> земельного участка в связи с его захламлением,  самовольном занятии или самовольном строительстве на нем, иными видами порчи,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повлекшими за собой невозможность использования земельного участка по целевому назначению.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Решение об исключении земельных участков принимается </w:t>
      </w:r>
      <w:r>
        <w:rPr>
          <w:sz w:val="24"/>
          <w:szCs w:val="24"/>
        </w:rPr>
        <w:br/>
        <w:t xml:space="preserve">и оформляется в течение 14 рабочих дней </w:t>
      </w:r>
      <w:proofErr w:type="gramStart"/>
      <w:r>
        <w:rPr>
          <w:sz w:val="24"/>
          <w:szCs w:val="24"/>
        </w:rPr>
        <w:t>со дня поступления в администрацию сведений о наступлении одного из указанных в пункте</w:t>
      </w:r>
      <w:proofErr w:type="gramEnd"/>
      <w:r>
        <w:rPr>
          <w:sz w:val="24"/>
          <w:szCs w:val="24"/>
        </w:rPr>
        <w:t xml:space="preserve"> 2.9 настоящего Порядка случаев.</w:t>
      </w:r>
    </w:p>
    <w:p w:rsidR="000D68E6" w:rsidRDefault="000D68E6" w:rsidP="000D68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proofErr w:type="gramStart"/>
      <w:r>
        <w:rPr>
          <w:sz w:val="24"/>
          <w:szCs w:val="24"/>
        </w:rPr>
        <w:t xml:space="preserve">Решение о включении ранее исключенных земельных участков </w:t>
      </w:r>
      <w:r>
        <w:rPr>
          <w:sz w:val="24"/>
          <w:szCs w:val="24"/>
        </w:rPr>
        <w:br/>
        <w:t xml:space="preserve">в Перечень-реестр, принимается администрацией в течение 10 рабочих дней </w:t>
      </w:r>
      <w:r>
        <w:rPr>
          <w:sz w:val="24"/>
          <w:szCs w:val="24"/>
        </w:rPr>
        <w:br/>
        <w:t>со дня поступления в сведений об устранении обстоятельств, указанных в пункте 2.9 настоящего Порядка.</w:t>
      </w:r>
      <w:proofErr w:type="gramEnd"/>
    </w:p>
    <w:p w:rsidR="000D68E6" w:rsidRDefault="000D68E6" w:rsidP="000D68E6"/>
    <w:p w:rsidR="005520E4" w:rsidRDefault="005520E4">
      <w:bookmarkStart w:id="1" w:name="_GoBack"/>
      <w:bookmarkEnd w:id="1"/>
    </w:p>
    <w:sectPr w:rsidR="0055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6"/>
    <w:rsid w:val="000D68E6"/>
    <w:rsid w:val="005520E4"/>
    <w:rsid w:val="009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68E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6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68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D68E6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0D6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0D68E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epm">
    <w:name w:val="epm"/>
    <w:basedOn w:val="a0"/>
    <w:rsid w:val="000D68E6"/>
  </w:style>
  <w:style w:type="character" w:customStyle="1" w:styleId="apple-converted-space">
    <w:name w:val="apple-converted-space"/>
    <w:basedOn w:val="a0"/>
    <w:rsid w:val="000D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68E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6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68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D68E6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0D6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0D68E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epm">
    <w:name w:val="epm"/>
    <w:basedOn w:val="a0"/>
    <w:rsid w:val="000D68E6"/>
  </w:style>
  <w:style w:type="character" w:customStyle="1" w:styleId="apple-converted-space">
    <w:name w:val="apple-converted-space"/>
    <w:basedOn w:val="a0"/>
    <w:rsid w:val="000D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B2C4E27587AA6841760EDDE74BC4C9EBA8175A354092E805E8C9003929486F5C42435DDE45B59BBFA22v13A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9FB~1\AppData\Local\Temp\&#1057;&#1085;&#1086;&#1089;%20&#1080;%20&#1089;&#1090;&#1088;-&#1074;&#1086;,%20&#1087;&#1077;&#1088;&#1077;&#1091;&#1089;&#1090;-&#1074;&#1086;,%20&#1087;&#1077;&#1088;&#1077;&#1087;&#1083;&#1072;&#1085;&#1080;&#1088;.,%20&#1079;&#1077;&#1084;&#1083;.%20&#1088;&#1072;&#1073;&#1086;&#1090;&#1099;)\&#1079;&#1077;&#1084;&#1083;&#1103;\&#1079;&#1077;&#1084;&#1083;&#1103;%20&#1084;&#1085;&#1086;&#1075;&#1086;&#1076;&#1077;&#1090;&#1085;&#1099;&#1084;\&#1055;&#1086;&#1088;&#1103;&#1076;&#1086;&#1082;%20&#1092;&#1086;&#1088;&#1084;&#1080;&#1088;&#1086;&#1074;&#1072;&#1085;&#1080;&#1103;%20&#1055;&#1077;&#1088;&#1077;&#1095;&#1085;&#1103;-&#1088;&#1077;&#1077;&#1089;&#1090;&#1088;&#107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85E73EAF17FB411AA28FDD9D0204CD5C2310078E6FB22123A7EBF9A2A25E8696AD33813136AADF31528kA16K" TargetMode="External"/><Relationship Id="rId5" Type="http://schemas.openxmlformats.org/officeDocument/2006/relationships/hyperlink" Target="consultantplus://offline/ref=F1F85E73EAF17FB411AA36F0CFBC7F43D3CD68087BE6F973496525E2CD232FBF2E258A7A571E69ABkF1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8036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2022-02-17T12:57:00Z</dcterms:created>
  <dcterms:modified xsi:type="dcterms:W3CDTF">2022-02-17T12:57:00Z</dcterms:modified>
</cp:coreProperties>
</file>