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8" w:rsidRDefault="00052938" w:rsidP="00CF7651">
      <w:pPr>
        <w:pStyle w:val="a6"/>
        <w:rPr>
          <w:sz w:val="27"/>
          <w:szCs w:val="27"/>
        </w:rPr>
      </w:pPr>
    </w:p>
    <w:p w:rsidR="003845E8" w:rsidRPr="00CF7651" w:rsidRDefault="003845E8" w:rsidP="00CF7651">
      <w:pPr>
        <w:pStyle w:val="a6"/>
        <w:rPr>
          <w:sz w:val="27"/>
          <w:szCs w:val="27"/>
        </w:rPr>
      </w:pPr>
    </w:p>
    <w:p w:rsidR="007C46E4" w:rsidRPr="00CF7651" w:rsidRDefault="007C46E4" w:rsidP="00CF7651">
      <w:pPr>
        <w:pStyle w:val="a6"/>
        <w:jc w:val="center"/>
        <w:rPr>
          <w:b/>
          <w:sz w:val="27"/>
          <w:szCs w:val="27"/>
        </w:rPr>
      </w:pPr>
    </w:p>
    <w:p w:rsidR="00B321E1" w:rsidRPr="00CF7651" w:rsidRDefault="00B321E1" w:rsidP="00CF7651">
      <w:pPr>
        <w:pStyle w:val="a6"/>
        <w:jc w:val="center"/>
        <w:rPr>
          <w:b/>
          <w:sz w:val="27"/>
          <w:szCs w:val="27"/>
        </w:rPr>
      </w:pPr>
      <w:r w:rsidRPr="00CF7651">
        <w:rPr>
          <w:b/>
          <w:sz w:val="27"/>
          <w:szCs w:val="27"/>
        </w:rPr>
        <w:t>РОССИЙСКАЯ  ФЕДЕРАЦИЯ</w:t>
      </w:r>
    </w:p>
    <w:p w:rsidR="00B321E1" w:rsidRPr="00CF7651" w:rsidRDefault="00B321E1" w:rsidP="00CF7651">
      <w:pPr>
        <w:pStyle w:val="a6"/>
        <w:jc w:val="center"/>
        <w:rPr>
          <w:b/>
          <w:sz w:val="27"/>
          <w:szCs w:val="27"/>
        </w:rPr>
      </w:pPr>
      <w:r w:rsidRPr="00CF7651">
        <w:rPr>
          <w:b/>
          <w:sz w:val="27"/>
          <w:szCs w:val="27"/>
        </w:rPr>
        <w:t>ОРЛОВСКАЯ  ОБЛАСТЬ</w:t>
      </w:r>
    </w:p>
    <w:p w:rsidR="00B321E1" w:rsidRPr="00CF7651" w:rsidRDefault="00B321E1" w:rsidP="00CF7651">
      <w:pPr>
        <w:pStyle w:val="a6"/>
        <w:jc w:val="center"/>
        <w:rPr>
          <w:b/>
          <w:sz w:val="27"/>
          <w:szCs w:val="27"/>
        </w:rPr>
      </w:pPr>
    </w:p>
    <w:p w:rsidR="00B321E1" w:rsidRPr="00CF7651" w:rsidRDefault="00B321E1" w:rsidP="00CF7651">
      <w:pPr>
        <w:pStyle w:val="a6"/>
        <w:jc w:val="center"/>
        <w:rPr>
          <w:b/>
          <w:bCs/>
          <w:sz w:val="27"/>
          <w:szCs w:val="27"/>
        </w:rPr>
      </w:pPr>
      <w:r w:rsidRPr="00CF7651">
        <w:rPr>
          <w:b/>
          <w:bCs/>
          <w:sz w:val="27"/>
          <w:szCs w:val="27"/>
        </w:rPr>
        <w:t>НОВОСИЛЬСКИЙ  РАЙОН</w:t>
      </w:r>
    </w:p>
    <w:p w:rsidR="00B321E1" w:rsidRPr="00CF7651" w:rsidRDefault="00B321E1" w:rsidP="00CF7651">
      <w:pPr>
        <w:pStyle w:val="a6"/>
        <w:jc w:val="center"/>
        <w:rPr>
          <w:b/>
          <w:bCs/>
          <w:sz w:val="27"/>
          <w:szCs w:val="27"/>
        </w:rPr>
      </w:pPr>
    </w:p>
    <w:p w:rsidR="00B321E1" w:rsidRPr="00CF7651" w:rsidRDefault="00B321E1" w:rsidP="00CF7651">
      <w:pPr>
        <w:pStyle w:val="a6"/>
        <w:jc w:val="center"/>
        <w:rPr>
          <w:b/>
          <w:bCs/>
          <w:sz w:val="27"/>
          <w:szCs w:val="27"/>
        </w:rPr>
      </w:pPr>
      <w:r w:rsidRPr="00CF7651">
        <w:rPr>
          <w:b/>
          <w:sz w:val="27"/>
          <w:szCs w:val="27"/>
        </w:rPr>
        <w:t>ПЕТУШЕНСКИЙ СЕЛЬСКИЙ СОВЕТ НАРОДНЫХ ДЕПУТАТОВ</w:t>
      </w:r>
    </w:p>
    <w:p w:rsidR="00B321E1" w:rsidRPr="00CF7651" w:rsidRDefault="00B321E1" w:rsidP="00CF7651">
      <w:pPr>
        <w:pStyle w:val="a6"/>
        <w:jc w:val="center"/>
        <w:rPr>
          <w:b/>
          <w:sz w:val="27"/>
          <w:szCs w:val="27"/>
        </w:rPr>
      </w:pPr>
    </w:p>
    <w:p w:rsidR="00B321E1" w:rsidRPr="00CF7651" w:rsidRDefault="00B321E1" w:rsidP="00CF7651">
      <w:pPr>
        <w:pStyle w:val="a6"/>
        <w:jc w:val="center"/>
        <w:rPr>
          <w:b/>
          <w:bCs/>
          <w:sz w:val="27"/>
          <w:szCs w:val="27"/>
          <w:u w:val="single"/>
        </w:rPr>
      </w:pPr>
    </w:p>
    <w:p w:rsidR="00B321E1" w:rsidRPr="00CF7651" w:rsidRDefault="00B321E1" w:rsidP="00CF7651">
      <w:pPr>
        <w:pStyle w:val="a6"/>
        <w:jc w:val="center"/>
        <w:rPr>
          <w:b/>
          <w:sz w:val="27"/>
          <w:szCs w:val="27"/>
        </w:rPr>
      </w:pPr>
      <w:r w:rsidRPr="00CF7651">
        <w:rPr>
          <w:b/>
          <w:bCs/>
          <w:sz w:val="27"/>
          <w:szCs w:val="27"/>
        </w:rPr>
        <w:t>РЕШЕНИЕ</w:t>
      </w:r>
      <w:r w:rsidR="009958CF" w:rsidRPr="00CF7651">
        <w:rPr>
          <w:b/>
          <w:bCs/>
          <w:sz w:val="27"/>
          <w:szCs w:val="27"/>
        </w:rPr>
        <w:t xml:space="preserve"> №</w:t>
      </w:r>
      <w:r w:rsidR="00052938" w:rsidRPr="00CF7651">
        <w:rPr>
          <w:b/>
          <w:bCs/>
          <w:sz w:val="27"/>
          <w:szCs w:val="27"/>
        </w:rPr>
        <w:t xml:space="preserve"> </w:t>
      </w:r>
      <w:r w:rsidR="00D926D6" w:rsidRPr="00CF7651">
        <w:rPr>
          <w:b/>
          <w:bCs/>
          <w:sz w:val="27"/>
          <w:szCs w:val="27"/>
        </w:rPr>
        <w:t>1</w:t>
      </w:r>
      <w:r w:rsidR="002501A8">
        <w:rPr>
          <w:b/>
          <w:bCs/>
          <w:sz w:val="27"/>
          <w:szCs w:val="27"/>
        </w:rPr>
        <w:t>51</w:t>
      </w:r>
    </w:p>
    <w:p w:rsidR="00B321E1" w:rsidRPr="00CF7651" w:rsidRDefault="00B321E1" w:rsidP="00CF7651">
      <w:pPr>
        <w:pStyle w:val="a6"/>
        <w:rPr>
          <w:b/>
          <w:sz w:val="27"/>
          <w:szCs w:val="27"/>
        </w:rPr>
      </w:pPr>
    </w:p>
    <w:p w:rsidR="00500D3B" w:rsidRPr="00CF7651" w:rsidRDefault="00A4217E" w:rsidP="00CF7651">
      <w:pPr>
        <w:pStyle w:val="a6"/>
        <w:jc w:val="center"/>
        <w:rPr>
          <w:b/>
          <w:sz w:val="27"/>
          <w:szCs w:val="27"/>
        </w:rPr>
      </w:pPr>
      <w:r w:rsidRPr="00CF7651">
        <w:rPr>
          <w:b/>
          <w:sz w:val="27"/>
          <w:szCs w:val="27"/>
        </w:rPr>
        <w:t>Об исполнении бюджета Петушенского сельского поселения</w:t>
      </w:r>
    </w:p>
    <w:p w:rsidR="00B321E1" w:rsidRPr="00CF7651" w:rsidRDefault="00500D3B" w:rsidP="00CF7651">
      <w:pPr>
        <w:pStyle w:val="a6"/>
        <w:jc w:val="center"/>
        <w:rPr>
          <w:sz w:val="27"/>
          <w:szCs w:val="27"/>
        </w:rPr>
      </w:pPr>
      <w:r w:rsidRPr="00CF7651">
        <w:rPr>
          <w:b/>
          <w:sz w:val="27"/>
          <w:szCs w:val="27"/>
        </w:rPr>
        <w:t xml:space="preserve">Новосильского района Орловской области </w:t>
      </w:r>
      <w:r w:rsidR="00A4217E" w:rsidRPr="00CF7651">
        <w:rPr>
          <w:b/>
          <w:sz w:val="27"/>
          <w:szCs w:val="27"/>
        </w:rPr>
        <w:t xml:space="preserve">за </w:t>
      </w:r>
      <w:r w:rsidRPr="00CF7651">
        <w:rPr>
          <w:b/>
          <w:sz w:val="27"/>
          <w:szCs w:val="27"/>
        </w:rPr>
        <w:t>3</w:t>
      </w:r>
      <w:r w:rsidR="00394958" w:rsidRPr="00CF7651">
        <w:rPr>
          <w:b/>
          <w:sz w:val="27"/>
          <w:szCs w:val="27"/>
        </w:rPr>
        <w:t xml:space="preserve"> месяц</w:t>
      </w:r>
      <w:r w:rsidRPr="00CF7651">
        <w:rPr>
          <w:b/>
          <w:sz w:val="27"/>
          <w:szCs w:val="27"/>
        </w:rPr>
        <w:t>а</w:t>
      </w:r>
      <w:r w:rsidR="00B321E1" w:rsidRPr="00CF7651">
        <w:rPr>
          <w:b/>
          <w:sz w:val="27"/>
          <w:szCs w:val="27"/>
        </w:rPr>
        <w:t xml:space="preserve"> 20</w:t>
      </w:r>
      <w:r w:rsidR="001D218E" w:rsidRPr="00CF7651">
        <w:rPr>
          <w:b/>
          <w:sz w:val="27"/>
          <w:szCs w:val="27"/>
        </w:rPr>
        <w:t>2</w:t>
      </w:r>
      <w:r w:rsidR="002501A8">
        <w:rPr>
          <w:b/>
          <w:sz w:val="27"/>
          <w:szCs w:val="27"/>
        </w:rPr>
        <w:t>5</w:t>
      </w:r>
      <w:r w:rsidR="009958CF" w:rsidRPr="00CF7651">
        <w:rPr>
          <w:b/>
          <w:sz w:val="27"/>
          <w:szCs w:val="27"/>
        </w:rPr>
        <w:t xml:space="preserve"> года</w:t>
      </w:r>
    </w:p>
    <w:p w:rsidR="009958CF" w:rsidRPr="00CF7651" w:rsidRDefault="009958CF" w:rsidP="00CF7651">
      <w:pPr>
        <w:pStyle w:val="a6"/>
        <w:rPr>
          <w:sz w:val="27"/>
          <w:szCs w:val="27"/>
        </w:rPr>
      </w:pPr>
    </w:p>
    <w:p w:rsidR="00B321E1" w:rsidRPr="00CF7651" w:rsidRDefault="009958CF" w:rsidP="00CF7651">
      <w:pPr>
        <w:pStyle w:val="a6"/>
        <w:rPr>
          <w:sz w:val="24"/>
        </w:rPr>
      </w:pPr>
      <w:r w:rsidRPr="00CF7651">
        <w:rPr>
          <w:sz w:val="24"/>
        </w:rPr>
        <w:t>Принято Петушенским сельским Советом народных де</w:t>
      </w:r>
      <w:r w:rsidR="00500D3B" w:rsidRPr="00CF7651">
        <w:rPr>
          <w:sz w:val="24"/>
        </w:rPr>
        <w:t xml:space="preserve">путатов               </w:t>
      </w:r>
      <w:r w:rsidR="003845E8">
        <w:rPr>
          <w:sz w:val="24"/>
        </w:rPr>
        <w:t xml:space="preserve">    </w:t>
      </w:r>
      <w:r w:rsidR="00500D3B" w:rsidRPr="00CF7651">
        <w:rPr>
          <w:sz w:val="24"/>
        </w:rPr>
        <w:t xml:space="preserve">  </w:t>
      </w:r>
      <w:r w:rsidR="002501A8">
        <w:rPr>
          <w:sz w:val="24"/>
        </w:rPr>
        <w:t xml:space="preserve">     28</w:t>
      </w:r>
      <w:r w:rsidR="00052938" w:rsidRPr="00CF7651">
        <w:rPr>
          <w:sz w:val="24"/>
        </w:rPr>
        <w:t xml:space="preserve"> </w:t>
      </w:r>
      <w:r w:rsidR="002501A8">
        <w:rPr>
          <w:sz w:val="24"/>
        </w:rPr>
        <w:t>июл</w:t>
      </w:r>
      <w:r w:rsidR="00D926D6" w:rsidRPr="00CF7651">
        <w:rPr>
          <w:sz w:val="24"/>
        </w:rPr>
        <w:t>я</w:t>
      </w:r>
      <w:r w:rsidR="00052938" w:rsidRPr="00CF7651">
        <w:rPr>
          <w:sz w:val="24"/>
        </w:rPr>
        <w:t xml:space="preserve"> </w:t>
      </w:r>
      <w:r w:rsidRPr="00CF7651">
        <w:rPr>
          <w:sz w:val="24"/>
        </w:rPr>
        <w:t>20</w:t>
      </w:r>
      <w:r w:rsidR="001D218E" w:rsidRPr="00CF7651">
        <w:rPr>
          <w:sz w:val="24"/>
        </w:rPr>
        <w:t>2</w:t>
      </w:r>
      <w:r w:rsidR="002501A8">
        <w:rPr>
          <w:sz w:val="24"/>
        </w:rPr>
        <w:t>5</w:t>
      </w:r>
      <w:r w:rsidRPr="00CF7651">
        <w:rPr>
          <w:sz w:val="24"/>
        </w:rPr>
        <w:t xml:space="preserve"> года</w:t>
      </w:r>
    </w:p>
    <w:p w:rsidR="009958CF" w:rsidRPr="00CF7651" w:rsidRDefault="009958CF" w:rsidP="00CF7651">
      <w:pPr>
        <w:pStyle w:val="a6"/>
        <w:rPr>
          <w:sz w:val="27"/>
          <w:szCs w:val="27"/>
        </w:rPr>
      </w:pPr>
    </w:p>
    <w:p w:rsidR="002501A8" w:rsidRPr="00CF7651" w:rsidRDefault="002501A8" w:rsidP="002501A8">
      <w:pPr>
        <w:pStyle w:val="a6"/>
        <w:ind w:firstLine="567"/>
        <w:jc w:val="both"/>
        <w:rPr>
          <w:b/>
          <w:sz w:val="27"/>
          <w:szCs w:val="27"/>
        </w:rPr>
      </w:pPr>
      <w:proofErr w:type="gramStart"/>
      <w:r w:rsidRPr="00CF7651">
        <w:rPr>
          <w:sz w:val="27"/>
          <w:szCs w:val="27"/>
        </w:rPr>
        <w:t xml:space="preserve">Руководствуясь статьей 264.2 Бюджетного кодекса Российской Федерации, Уставом Петушенского сельского поселения Новосильского района Орловской области, Положением о бюджетном процессе в Петушенском сельском поселении, утвержденным решением Петушенского сельского Совета народных депутатов </w:t>
      </w:r>
      <w:r>
        <w:rPr>
          <w:sz w:val="27"/>
          <w:szCs w:val="27"/>
        </w:rPr>
        <w:t xml:space="preserve">                 </w:t>
      </w:r>
      <w:r w:rsidRPr="00CF7651">
        <w:rPr>
          <w:sz w:val="27"/>
          <w:szCs w:val="27"/>
        </w:rPr>
        <w:t xml:space="preserve">от 26 декабря 2016 года № 20 «Об утверждении Положения о бюджетном процессе в Петушенском сельском поселении Новосильского района Орловской области </w:t>
      </w:r>
      <w:r>
        <w:rPr>
          <w:sz w:val="27"/>
          <w:szCs w:val="27"/>
        </w:rPr>
        <w:t xml:space="preserve">                       </w:t>
      </w:r>
      <w:r w:rsidRPr="00CF7651">
        <w:rPr>
          <w:sz w:val="27"/>
          <w:szCs w:val="27"/>
        </w:rPr>
        <w:t xml:space="preserve">(с учетом внесенных изменений), Петушенский сельский Совет народных депутатов </w:t>
      </w:r>
      <w:r w:rsidRPr="00CF7651">
        <w:rPr>
          <w:b/>
          <w:sz w:val="27"/>
          <w:szCs w:val="27"/>
        </w:rPr>
        <w:t>РЕШИЛ:</w:t>
      </w:r>
      <w:proofErr w:type="gramEnd"/>
    </w:p>
    <w:p w:rsidR="002501A8" w:rsidRPr="00CF7651" w:rsidRDefault="002501A8" w:rsidP="002501A8">
      <w:pPr>
        <w:pStyle w:val="a6"/>
        <w:ind w:firstLine="567"/>
        <w:jc w:val="both"/>
        <w:rPr>
          <w:sz w:val="27"/>
          <w:szCs w:val="27"/>
        </w:rPr>
      </w:pPr>
      <w:r w:rsidRPr="00CF7651">
        <w:rPr>
          <w:sz w:val="27"/>
          <w:szCs w:val="27"/>
        </w:rPr>
        <w:t>1. Утвердить отчет об исполнении бюджета Петушенского сельского поселения Новосильского района Орловской области за 3 месяца 202</w:t>
      </w:r>
      <w:r>
        <w:rPr>
          <w:sz w:val="27"/>
          <w:szCs w:val="27"/>
        </w:rPr>
        <w:t>5</w:t>
      </w:r>
      <w:r w:rsidRPr="00CF7651">
        <w:rPr>
          <w:sz w:val="27"/>
          <w:szCs w:val="27"/>
        </w:rPr>
        <w:t xml:space="preserve"> года по доходам в сумме </w:t>
      </w:r>
      <w:r>
        <w:rPr>
          <w:sz w:val="27"/>
          <w:szCs w:val="27"/>
        </w:rPr>
        <w:t>292,9</w:t>
      </w:r>
      <w:r w:rsidRPr="00CF7651">
        <w:rPr>
          <w:sz w:val="27"/>
          <w:szCs w:val="27"/>
        </w:rPr>
        <w:t xml:space="preserve"> тыс. рублей (</w:t>
      </w:r>
      <w:r>
        <w:rPr>
          <w:sz w:val="27"/>
          <w:szCs w:val="27"/>
        </w:rPr>
        <w:t>Двести девяносто две</w:t>
      </w:r>
      <w:r w:rsidRPr="00CF7651">
        <w:rPr>
          <w:sz w:val="27"/>
          <w:szCs w:val="27"/>
        </w:rPr>
        <w:t xml:space="preserve"> тысяч</w:t>
      </w:r>
      <w:r>
        <w:rPr>
          <w:sz w:val="27"/>
          <w:szCs w:val="27"/>
        </w:rPr>
        <w:t>и</w:t>
      </w:r>
      <w:r w:rsidRPr="00CF7651">
        <w:rPr>
          <w:sz w:val="27"/>
          <w:szCs w:val="27"/>
        </w:rPr>
        <w:t xml:space="preserve"> </w:t>
      </w:r>
      <w:r>
        <w:rPr>
          <w:sz w:val="27"/>
          <w:szCs w:val="27"/>
        </w:rPr>
        <w:t>девятьсот</w:t>
      </w:r>
      <w:r w:rsidRPr="00CF7651">
        <w:rPr>
          <w:sz w:val="27"/>
          <w:szCs w:val="27"/>
        </w:rPr>
        <w:t xml:space="preserve"> рублей), по расходам в сумме </w:t>
      </w:r>
      <w:r>
        <w:rPr>
          <w:sz w:val="27"/>
          <w:szCs w:val="27"/>
        </w:rPr>
        <w:t>288,4</w:t>
      </w:r>
      <w:r w:rsidRPr="00CF7651">
        <w:rPr>
          <w:sz w:val="27"/>
          <w:szCs w:val="27"/>
        </w:rPr>
        <w:t xml:space="preserve">  тыс. рубл</w:t>
      </w:r>
      <w:r w:rsidR="00E72A31">
        <w:rPr>
          <w:sz w:val="27"/>
          <w:szCs w:val="27"/>
        </w:rPr>
        <w:t>ей (Д</w:t>
      </w:r>
      <w:r w:rsidRPr="00CF7651">
        <w:rPr>
          <w:sz w:val="27"/>
          <w:szCs w:val="27"/>
        </w:rPr>
        <w:t>вести</w:t>
      </w:r>
      <w:r>
        <w:rPr>
          <w:sz w:val="27"/>
          <w:szCs w:val="27"/>
        </w:rPr>
        <w:t xml:space="preserve"> восемьдесят восемь тысяч</w:t>
      </w:r>
      <w:r w:rsidRPr="00CF7651">
        <w:rPr>
          <w:sz w:val="27"/>
          <w:szCs w:val="27"/>
        </w:rPr>
        <w:t xml:space="preserve"> </w:t>
      </w:r>
      <w:r>
        <w:rPr>
          <w:sz w:val="27"/>
          <w:szCs w:val="27"/>
        </w:rPr>
        <w:t>четыреста</w:t>
      </w:r>
      <w:r w:rsidRPr="00CF7651">
        <w:rPr>
          <w:sz w:val="27"/>
          <w:szCs w:val="27"/>
        </w:rPr>
        <w:t xml:space="preserve"> рублей). </w:t>
      </w:r>
    </w:p>
    <w:p w:rsidR="002501A8" w:rsidRPr="00CF7651" w:rsidRDefault="002501A8" w:rsidP="002501A8">
      <w:pPr>
        <w:pStyle w:val="a6"/>
        <w:ind w:firstLine="567"/>
        <w:jc w:val="both"/>
        <w:rPr>
          <w:sz w:val="27"/>
          <w:szCs w:val="27"/>
        </w:rPr>
      </w:pPr>
      <w:r w:rsidRPr="00CF7651">
        <w:rPr>
          <w:sz w:val="27"/>
          <w:szCs w:val="27"/>
        </w:rPr>
        <w:t>2. Настоящее решение подлежит опубликованию (обнародованию) на информационном стенде администрации и размещению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«Интернет».</w:t>
      </w:r>
    </w:p>
    <w:p w:rsidR="002501A8" w:rsidRPr="00CF7651" w:rsidRDefault="002501A8" w:rsidP="002501A8">
      <w:pPr>
        <w:pStyle w:val="a6"/>
        <w:ind w:firstLine="567"/>
        <w:jc w:val="both"/>
        <w:rPr>
          <w:sz w:val="27"/>
          <w:szCs w:val="27"/>
        </w:rPr>
      </w:pPr>
      <w:r w:rsidRPr="00CF7651">
        <w:rPr>
          <w:sz w:val="27"/>
          <w:szCs w:val="27"/>
        </w:rPr>
        <w:t>3. Настоящее решение вступает в силу с момента опубликования.</w:t>
      </w:r>
    </w:p>
    <w:p w:rsidR="002501A8" w:rsidRPr="00CF7651" w:rsidRDefault="002501A8" w:rsidP="002501A8">
      <w:pPr>
        <w:pStyle w:val="a6"/>
        <w:ind w:firstLine="567"/>
        <w:jc w:val="both"/>
        <w:rPr>
          <w:sz w:val="27"/>
          <w:szCs w:val="27"/>
        </w:rPr>
      </w:pPr>
    </w:p>
    <w:p w:rsidR="00B321E1" w:rsidRPr="00CF7651" w:rsidRDefault="00B321E1" w:rsidP="002501A8">
      <w:pPr>
        <w:pStyle w:val="a6"/>
        <w:ind w:firstLine="567"/>
        <w:rPr>
          <w:sz w:val="27"/>
          <w:szCs w:val="27"/>
        </w:rPr>
      </w:pPr>
    </w:p>
    <w:p w:rsidR="00CF7651" w:rsidRPr="00CF7651" w:rsidRDefault="00CF7651" w:rsidP="00154BC4">
      <w:pPr>
        <w:pStyle w:val="a6"/>
        <w:ind w:firstLine="426"/>
        <w:rPr>
          <w:sz w:val="27"/>
          <w:szCs w:val="27"/>
        </w:rPr>
      </w:pPr>
    </w:p>
    <w:p w:rsidR="00200492" w:rsidRPr="00CF7651" w:rsidRDefault="00200492" w:rsidP="00154BC4">
      <w:pPr>
        <w:pStyle w:val="a6"/>
        <w:ind w:firstLine="426"/>
        <w:rPr>
          <w:sz w:val="27"/>
          <w:szCs w:val="27"/>
        </w:rPr>
      </w:pPr>
    </w:p>
    <w:p w:rsidR="007C46E4" w:rsidRPr="00CF7651" w:rsidRDefault="007C46E4" w:rsidP="00154BC4">
      <w:pPr>
        <w:pStyle w:val="a6"/>
        <w:rPr>
          <w:sz w:val="27"/>
          <w:szCs w:val="27"/>
        </w:rPr>
      </w:pPr>
      <w:r w:rsidRPr="00CF7651">
        <w:rPr>
          <w:sz w:val="27"/>
          <w:szCs w:val="27"/>
        </w:rPr>
        <w:t xml:space="preserve">Председатель Петушенского </w:t>
      </w:r>
      <w:proofErr w:type="gramStart"/>
      <w:r w:rsidRPr="00CF7651">
        <w:rPr>
          <w:sz w:val="27"/>
          <w:szCs w:val="27"/>
        </w:rPr>
        <w:t>сельского</w:t>
      </w:r>
      <w:proofErr w:type="gramEnd"/>
      <w:r w:rsidRPr="00CF7651">
        <w:rPr>
          <w:sz w:val="27"/>
          <w:szCs w:val="27"/>
        </w:rPr>
        <w:t xml:space="preserve"> </w:t>
      </w:r>
    </w:p>
    <w:p w:rsidR="00B321E1" w:rsidRPr="00CF7651" w:rsidRDefault="007C46E4" w:rsidP="00CF7651">
      <w:pPr>
        <w:pStyle w:val="a6"/>
        <w:rPr>
          <w:sz w:val="27"/>
          <w:szCs w:val="27"/>
        </w:rPr>
      </w:pPr>
      <w:r w:rsidRPr="00CF7651">
        <w:rPr>
          <w:sz w:val="27"/>
          <w:szCs w:val="27"/>
        </w:rPr>
        <w:t>Совета</w:t>
      </w:r>
      <w:r w:rsidR="00B321E1" w:rsidRPr="00CF7651">
        <w:rPr>
          <w:sz w:val="27"/>
          <w:szCs w:val="27"/>
        </w:rPr>
        <w:t xml:space="preserve"> </w:t>
      </w:r>
      <w:r w:rsidRPr="00CF7651">
        <w:rPr>
          <w:sz w:val="27"/>
          <w:szCs w:val="27"/>
        </w:rPr>
        <w:t xml:space="preserve">народных депутатов                                         </w:t>
      </w:r>
      <w:r w:rsidR="00CF7651">
        <w:rPr>
          <w:sz w:val="27"/>
          <w:szCs w:val="27"/>
        </w:rPr>
        <w:t xml:space="preserve">      </w:t>
      </w:r>
      <w:r w:rsidRPr="00CF7651">
        <w:rPr>
          <w:sz w:val="27"/>
          <w:szCs w:val="27"/>
        </w:rPr>
        <w:t xml:space="preserve">     </w:t>
      </w:r>
      <w:r w:rsidR="00DD06CD" w:rsidRPr="00CF7651">
        <w:rPr>
          <w:sz w:val="27"/>
          <w:szCs w:val="27"/>
        </w:rPr>
        <w:t xml:space="preserve">   </w:t>
      </w:r>
      <w:r w:rsidRPr="00CF7651">
        <w:rPr>
          <w:sz w:val="27"/>
          <w:szCs w:val="27"/>
        </w:rPr>
        <w:t xml:space="preserve">             Е.И. Мурлыкина</w:t>
      </w:r>
      <w:r w:rsidR="00B321E1" w:rsidRPr="00CF7651">
        <w:rPr>
          <w:sz w:val="27"/>
          <w:szCs w:val="27"/>
        </w:rPr>
        <w:t xml:space="preserve">                                               </w:t>
      </w:r>
    </w:p>
    <w:p w:rsidR="00B321E1" w:rsidRPr="00CF7651" w:rsidRDefault="00B321E1" w:rsidP="00CF7651">
      <w:pPr>
        <w:pStyle w:val="a6"/>
        <w:rPr>
          <w:sz w:val="27"/>
          <w:szCs w:val="27"/>
        </w:rPr>
      </w:pPr>
    </w:p>
    <w:p w:rsidR="007C46E4" w:rsidRDefault="007C46E4" w:rsidP="00CF7651">
      <w:pPr>
        <w:pStyle w:val="a6"/>
        <w:rPr>
          <w:sz w:val="27"/>
          <w:szCs w:val="27"/>
        </w:rPr>
      </w:pPr>
    </w:p>
    <w:p w:rsidR="003845E8" w:rsidRDefault="003845E8" w:rsidP="00CF7651">
      <w:pPr>
        <w:pStyle w:val="a6"/>
        <w:rPr>
          <w:sz w:val="27"/>
          <w:szCs w:val="27"/>
        </w:rPr>
      </w:pPr>
    </w:p>
    <w:p w:rsidR="003845E8" w:rsidRDefault="003845E8" w:rsidP="00CF7651">
      <w:pPr>
        <w:pStyle w:val="a6"/>
        <w:rPr>
          <w:sz w:val="27"/>
          <w:szCs w:val="27"/>
        </w:rPr>
      </w:pPr>
    </w:p>
    <w:p w:rsidR="003845E8" w:rsidRPr="00CF7651" w:rsidRDefault="003845E8" w:rsidP="00CF7651">
      <w:pPr>
        <w:pStyle w:val="a6"/>
        <w:rPr>
          <w:sz w:val="27"/>
          <w:szCs w:val="27"/>
        </w:rPr>
      </w:pPr>
    </w:p>
    <w:p w:rsidR="007C46E4" w:rsidRPr="00CF7651" w:rsidRDefault="007C46E4" w:rsidP="00CF7651">
      <w:pPr>
        <w:pStyle w:val="a6"/>
        <w:rPr>
          <w:sz w:val="27"/>
          <w:szCs w:val="27"/>
        </w:rPr>
      </w:pPr>
    </w:p>
    <w:p w:rsidR="007C46E4" w:rsidRPr="00CF7651" w:rsidRDefault="007C46E4" w:rsidP="00CF7651">
      <w:pPr>
        <w:pStyle w:val="a6"/>
        <w:rPr>
          <w:sz w:val="27"/>
          <w:szCs w:val="27"/>
        </w:rPr>
      </w:pPr>
    </w:p>
    <w:p w:rsidR="00D926D6" w:rsidRPr="00CF7651" w:rsidRDefault="009958CF" w:rsidP="00CF7651">
      <w:pPr>
        <w:pStyle w:val="a6"/>
        <w:rPr>
          <w:sz w:val="27"/>
          <w:szCs w:val="27"/>
        </w:rPr>
      </w:pPr>
      <w:r w:rsidRPr="00CF7651">
        <w:rPr>
          <w:sz w:val="27"/>
          <w:szCs w:val="27"/>
        </w:rPr>
        <w:t>д.</w:t>
      </w:r>
      <w:r w:rsidR="007C46E4" w:rsidRPr="00CF7651">
        <w:rPr>
          <w:sz w:val="27"/>
          <w:szCs w:val="27"/>
        </w:rPr>
        <w:t xml:space="preserve"> Михалё</w:t>
      </w:r>
      <w:r w:rsidRPr="00CF7651">
        <w:rPr>
          <w:sz w:val="27"/>
          <w:szCs w:val="27"/>
        </w:rPr>
        <w:t>во</w:t>
      </w:r>
    </w:p>
    <w:p w:rsidR="009958CF" w:rsidRPr="00CF7651" w:rsidRDefault="002501A8" w:rsidP="00CF7651">
      <w:pPr>
        <w:pStyle w:val="a6"/>
        <w:rPr>
          <w:sz w:val="27"/>
          <w:szCs w:val="27"/>
        </w:rPr>
      </w:pPr>
      <w:r>
        <w:rPr>
          <w:sz w:val="27"/>
          <w:szCs w:val="27"/>
        </w:rPr>
        <w:t>28</w:t>
      </w:r>
      <w:r w:rsidR="007C46E4" w:rsidRPr="00CF7651">
        <w:rPr>
          <w:sz w:val="27"/>
          <w:szCs w:val="27"/>
        </w:rPr>
        <w:t xml:space="preserve"> </w:t>
      </w:r>
      <w:r>
        <w:rPr>
          <w:sz w:val="27"/>
          <w:szCs w:val="27"/>
        </w:rPr>
        <w:t>июл</w:t>
      </w:r>
      <w:r w:rsidR="00D926D6" w:rsidRPr="00CF7651">
        <w:rPr>
          <w:sz w:val="27"/>
          <w:szCs w:val="27"/>
        </w:rPr>
        <w:t>я</w:t>
      </w:r>
      <w:r w:rsidR="009958CF" w:rsidRPr="00CF7651">
        <w:rPr>
          <w:sz w:val="27"/>
          <w:szCs w:val="27"/>
        </w:rPr>
        <w:t xml:space="preserve"> 20</w:t>
      </w:r>
      <w:r w:rsidR="00A315A5" w:rsidRPr="00CF7651">
        <w:rPr>
          <w:sz w:val="27"/>
          <w:szCs w:val="27"/>
        </w:rPr>
        <w:t>2</w:t>
      </w:r>
      <w:r>
        <w:rPr>
          <w:sz w:val="27"/>
          <w:szCs w:val="27"/>
        </w:rPr>
        <w:t>5</w:t>
      </w:r>
      <w:r w:rsidR="009958CF" w:rsidRPr="00CF7651">
        <w:rPr>
          <w:sz w:val="27"/>
          <w:szCs w:val="27"/>
        </w:rPr>
        <w:t xml:space="preserve"> года</w:t>
      </w:r>
    </w:p>
    <w:p w:rsidR="00B321E1" w:rsidRPr="00CF7651" w:rsidRDefault="00B321E1" w:rsidP="00CF7651">
      <w:pPr>
        <w:pStyle w:val="a6"/>
        <w:rPr>
          <w:sz w:val="27"/>
          <w:szCs w:val="27"/>
        </w:rPr>
      </w:pPr>
    </w:p>
    <w:p w:rsidR="00B321E1" w:rsidRDefault="00B321E1" w:rsidP="00CF7651">
      <w:pPr>
        <w:pStyle w:val="a6"/>
        <w:rPr>
          <w:sz w:val="27"/>
          <w:szCs w:val="27"/>
        </w:rPr>
      </w:pPr>
    </w:p>
    <w:p w:rsidR="002501A8" w:rsidRPr="00CF7651" w:rsidRDefault="002501A8" w:rsidP="00CF7651">
      <w:pPr>
        <w:pStyle w:val="a6"/>
        <w:rPr>
          <w:sz w:val="27"/>
          <w:szCs w:val="27"/>
        </w:rPr>
      </w:pPr>
    </w:p>
    <w:p w:rsidR="002501A8" w:rsidRPr="003845E8" w:rsidRDefault="002501A8" w:rsidP="002501A8">
      <w:pPr>
        <w:pStyle w:val="a6"/>
        <w:jc w:val="center"/>
        <w:rPr>
          <w:b/>
          <w:sz w:val="24"/>
        </w:rPr>
      </w:pPr>
      <w:bookmarkStart w:id="0" w:name="RANGE!A2:S69"/>
      <w:r w:rsidRPr="003845E8">
        <w:rPr>
          <w:b/>
          <w:sz w:val="24"/>
        </w:rPr>
        <w:t>Пояснительная записка</w:t>
      </w:r>
    </w:p>
    <w:p w:rsidR="002501A8" w:rsidRPr="003845E8" w:rsidRDefault="002501A8" w:rsidP="002501A8">
      <w:pPr>
        <w:pStyle w:val="a6"/>
        <w:jc w:val="center"/>
        <w:rPr>
          <w:b/>
          <w:sz w:val="24"/>
        </w:rPr>
      </w:pPr>
      <w:r w:rsidRPr="003845E8">
        <w:rPr>
          <w:b/>
          <w:sz w:val="24"/>
        </w:rPr>
        <w:t>к отчету об исполнении бюджета Петушенского сельского поселения</w:t>
      </w:r>
    </w:p>
    <w:p w:rsidR="002501A8" w:rsidRPr="003845E8" w:rsidRDefault="002501A8" w:rsidP="002501A8">
      <w:pPr>
        <w:pStyle w:val="a6"/>
        <w:jc w:val="center"/>
        <w:rPr>
          <w:b/>
          <w:sz w:val="24"/>
        </w:rPr>
      </w:pPr>
      <w:r w:rsidRPr="003845E8">
        <w:rPr>
          <w:b/>
          <w:sz w:val="24"/>
        </w:rPr>
        <w:t>Новосильского района Орловской области</w:t>
      </w:r>
    </w:p>
    <w:p w:rsidR="002501A8" w:rsidRPr="003845E8" w:rsidRDefault="002501A8" w:rsidP="002501A8">
      <w:pPr>
        <w:pStyle w:val="a6"/>
        <w:jc w:val="center"/>
        <w:rPr>
          <w:b/>
          <w:sz w:val="24"/>
        </w:rPr>
      </w:pPr>
      <w:r w:rsidRPr="003845E8">
        <w:rPr>
          <w:b/>
          <w:sz w:val="24"/>
        </w:rPr>
        <w:t>за  3 месяца 202</w:t>
      </w:r>
      <w:r>
        <w:rPr>
          <w:b/>
          <w:sz w:val="24"/>
        </w:rPr>
        <w:t>5</w:t>
      </w:r>
      <w:r w:rsidRPr="003845E8">
        <w:rPr>
          <w:b/>
          <w:sz w:val="24"/>
        </w:rPr>
        <w:t xml:space="preserve"> года</w:t>
      </w:r>
    </w:p>
    <w:p w:rsidR="002501A8" w:rsidRPr="00550F8D" w:rsidRDefault="002501A8" w:rsidP="002501A8">
      <w:pPr>
        <w:pStyle w:val="a6"/>
        <w:rPr>
          <w:sz w:val="24"/>
        </w:rPr>
      </w:pP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>Отчет об исполнении бюджета Петушенского сель</w:t>
      </w:r>
      <w:r>
        <w:rPr>
          <w:sz w:val="24"/>
        </w:rPr>
        <w:t>ского поселения за 3 месяца 2025</w:t>
      </w:r>
      <w:r w:rsidRPr="00550F8D">
        <w:rPr>
          <w:sz w:val="24"/>
        </w:rPr>
        <w:t xml:space="preserve"> года составлен в соответствии с требованиями  статьи 264.2 Бюджетного кодекса Российской Федерации и статьей   Положения  «О бюджетном процессе в Петушенском сельском поселении», утвержденного Решением Петушенского Совета народных депутатов сельского</w:t>
      </w:r>
      <w:r>
        <w:rPr>
          <w:sz w:val="24"/>
        </w:rPr>
        <w:t xml:space="preserve">             </w:t>
      </w:r>
      <w:r w:rsidRPr="00550F8D">
        <w:rPr>
          <w:sz w:val="24"/>
        </w:rPr>
        <w:t xml:space="preserve"> от 26.12.2016</w:t>
      </w:r>
      <w:r>
        <w:rPr>
          <w:sz w:val="24"/>
        </w:rPr>
        <w:t xml:space="preserve"> </w:t>
      </w:r>
      <w:r w:rsidRPr="00550F8D">
        <w:rPr>
          <w:sz w:val="24"/>
        </w:rPr>
        <w:t>г. № 20.</w:t>
      </w:r>
    </w:p>
    <w:p w:rsidR="002501A8" w:rsidRPr="003845E8" w:rsidRDefault="002501A8" w:rsidP="002501A8">
      <w:pPr>
        <w:pStyle w:val="a6"/>
        <w:jc w:val="center"/>
        <w:rPr>
          <w:b/>
          <w:sz w:val="24"/>
        </w:rPr>
      </w:pPr>
      <w:r w:rsidRPr="003845E8">
        <w:rPr>
          <w:b/>
          <w:sz w:val="24"/>
        </w:rPr>
        <w:t>Доходы бюджета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>Бюджет Петушенского сельского поселения за 3 месяца 202</w:t>
      </w:r>
      <w:r>
        <w:rPr>
          <w:sz w:val="24"/>
        </w:rPr>
        <w:t>5</w:t>
      </w:r>
      <w:r w:rsidRPr="00550F8D">
        <w:rPr>
          <w:sz w:val="24"/>
        </w:rPr>
        <w:t xml:space="preserve"> года исполнен по доходам в объеме </w:t>
      </w:r>
      <w:r>
        <w:rPr>
          <w:sz w:val="24"/>
        </w:rPr>
        <w:t>292,9</w:t>
      </w:r>
      <w:r w:rsidRPr="00550F8D">
        <w:rPr>
          <w:sz w:val="24"/>
        </w:rPr>
        <w:t xml:space="preserve"> тыс. руб.  или 1</w:t>
      </w:r>
      <w:r>
        <w:rPr>
          <w:sz w:val="24"/>
        </w:rPr>
        <w:t>7</w:t>
      </w:r>
      <w:r w:rsidRPr="00550F8D">
        <w:rPr>
          <w:sz w:val="24"/>
        </w:rPr>
        <w:t>,</w:t>
      </w:r>
      <w:r>
        <w:rPr>
          <w:sz w:val="24"/>
        </w:rPr>
        <w:t>1</w:t>
      </w:r>
      <w:r w:rsidRPr="00550F8D">
        <w:rPr>
          <w:sz w:val="24"/>
        </w:rPr>
        <w:t xml:space="preserve"> % к прогнозной оценке  и </w:t>
      </w:r>
      <w:r>
        <w:rPr>
          <w:sz w:val="24"/>
        </w:rPr>
        <w:t>106</w:t>
      </w:r>
      <w:r w:rsidRPr="00550F8D">
        <w:rPr>
          <w:sz w:val="24"/>
        </w:rPr>
        <w:t>,</w:t>
      </w:r>
      <w:r>
        <w:rPr>
          <w:sz w:val="24"/>
        </w:rPr>
        <w:t>2</w:t>
      </w:r>
      <w:r w:rsidRPr="00550F8D">
        <w:rPr>
          <w:sz w:val="24"/>
        </w:rPr>
        <w:t xml:space="preserve"> % к соответствующему периоду 202</w:t>
      </w:r>
      <w:r>
        <w:rPr>
          <w:sz w:val="24"/>
        </w:rPr>
        <w:t>4</w:t>
      </w:r>
      <w:r w:rsidRPr="00550F8D">
        <w:rPr>
          <w:sz w:val="24"/>
        </w:rPr>
        <w:t xml:space="preserve"> года.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>Поступления налоговых и неналоговых доходов составили 14</w:t>
      </w:r>
      <w:r>
        <w:rPr>
          <w:sz w:val="24"/>
        </w:rPr>
        <w:t>8</w:t>
      </w:r>
      <w:r w:rsidRPr="00550F8D">
        <w:rPr>
          <w:sz w:val="24"/>
        </w:rPr>
        <w:t>,</w:t>
      </w:r>
      <w:r>
        <w:rPr>
          <w:sz w:val="24"/>
        </w:rPr>
        <w:t>3</w:t>
      </w:r>
      <w:r w:rsidRPr="00550F8D">
        <w:rPr>
          <w:sz w:val="24"/>
        </w:rPr>
        <w:t xml:space="preserve"> тыс. руб. или    </w:t>
      </w:r>
      <w:r>
        <w:rPr>
          <w:sz w:val="24"/>
        </w:rPr>
        <w:t>11</w:t>
      </w:r>
      <w:r w:rsidRPr="00550F8D">
        <w:rPr>
          <w:sz w:val="24"/>
        </w:rPr>
        <w:t>,</w:t>
      </w:r>
      <w:r>
        <w:rPr>
          <w:sz w:val="24"/>
        </w:rPr>
        <w:t>8</w:t>
      </w:r>
      <w:r w:rsidRPr="00550F8D">
        <w:rPr>
          <w:sz w:val="24"/>
        </w:rPr>
        <w:t xml:space="preserve"> % к прогнозной оценке на 202</w:t>
      </w:r>
      <w:r>
        <w:rPr>
          <w:sz w:val="24"/>
        </w:rPr>
        <w:t>5</w:t>
      </w:r>
      <w:r w:rsidRPr="00550F8D">
        <w:rPr>
          <w:sz w:val="24"/>
        </w:rPr>
        <w:t xml:space="preserve"> год и </w:t>
      </w:r>
      <w:r>
        <w:rPr>
          <w:sz w:val="24"/>
        </w:rPr>
        <w:t>100,7</w:t>
      </w:r>
      <w:r w:rsidRPr="00550F8D">
        <w:rPr>
          <w:sz w:val="24"/>
        </w:rPr>
        <w:t xml:space="preserve"> % к 3 месяцам 202</w:t>
      </w:r>
      <w:r>
        <w:rPr>
          <w:sz w:val="24"/>
        </w:rPr>
        <w:t>4</w:t>
      </w:r>
      <w:r w:rsidRPr="00550F8D">
        <w:rPr>
          <w:sz w:val="24"/>
        </w:rPr>
        <w:t xml:space="preserve"> года. Удельный вес налоговых и неналоговых доходов к общему объему доходов бюджета составил 5</w:t>
      </w:r>
      <w:r>
        <w:rPr>
          <w:sz w:val="24"/>
        </w:rPr>
        <w:t>0</w:t>
      </w:r>
      <w:r w:rsidRPr="00550F8D">
        <w:rPr>
          <w:sz w:val="24"/>
        </w:rPr>
        <w:t>,</w:t>
      </w:r>
      <w:r>
        <w:rPr>
          <w:sz w:val="24"/>
        </w:rPr>
        <w:t>5</w:t>
      </w:r>
      <w:r w:rsidRPr="00550F8D">
        <w:rPr>
          <w:sz w:val="24"/>
        </w:rPr>
        <w:t xml:space="preserve"> %. В разрезе доходных источников исполнение составило: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>По налогу на доходы физических лиц – 0,</w:t>
      </w:r>
      <w:r>
        <w:rPr>
          <w:sz w:val="24"/>
        </w:rPr>
        <w:t>5 тыс. руб.</w:t>
      </w:r>
      <w:r w:rsidRPr="00550F8D">
        <w:rPr>
          <w:sz w:val="24"/>
        </w:rPr>
        <w:t xml:space="preserve"> или </w:t>
      </w:r>
      <w:r>
        <w:rPr>
          <w:sz w:val="24"/>
        </w:rPr>
        <w:t>15</w:t>
      </w:r>
      <w:r w:rsidRPr="00550F8D">
        <w:rPr>
          <w:sz w:val="24"/>
        </w:rPr>
        <w:t xml:space="preserve">,3 % к годовому прогнозу и </w:t>
      </w:r>
      <w:r>
        <w:rPr>
          <w:sz w:val="24"/>
        </w:rPr>
        <w:t>460</w:t>
      </w:r>
      <w:r w:rsidRPr="00550F8D">
        <w:rPr>
          <w:sz w:val="24"/>
        </w:rPr>
        <w:t xml:space="preserve"> % к соответствующему периоду 202</w:t>
      </w:r>
      <w:r>
        <w:rPr>
          <w:sz w:val="24"/>
        </w:rPr>
        <w:t>4</w:t>
      </w:r>
      <w:r w:rsidRPr="00550F8D">
        <w:rPr>
          <w:sz w:val="24"/>
        </w:rPr>
        <w:t xml:space="preserve"> года.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>По земельному</w:t>
      </w:r>
      <w:r>
        <w:rPr>
          <w:sz w:val="24"/>
        </w:rPr>
        <w:t xml:space="preserve"> налогу исполнение составило 147,8</w:t>
      </w:r>
      <w:r w:rsidRPr="00550F8D">
        <w:rPr>
          <w:sz w:val="24"/>
        </w:rPr>
        <w:t xml:space="preserve"> тыс. руб. или 24,</w:t>
      </w:r>
      <w:r>
        <w:rPr>
          <w:sz w:val="24"/>
        </w:rPr>
        <w:t>6</w:t>
      </w:r>
      <w:r w:rsidRPr="00550F8D">
        <w:rPr>
          <w:sz w:val="24"/>
        </w:rPr>
        <w:t xml:space="preserve"> % к годовому прогнозу и</w:t>
      </w:r>
      <w:r>
        <w:rPr>
          <w:sz w:val="24"/>
        </w:rPr>
        <w:t xml:space="preserve"> 100,6</w:t>
      </w:r>
      <w:r w:rsidRPr="00550F8D">
        <w:rPr>
          <w:sz w:val="24"/>
        </w:rPr>
        <w:t xml:space="preserve"> % к соответствующему периоду 202</w:t>
      </w:r>
      <w:r>
        <w:rPr>
          <w:sz w:val="24"/>
        </w:rPr>
        <w:t>4</w:t>
      </w:r>
      <w:r w:rsidRPr="00550F8D">
        <w:rPr>
          <w:sz w:val="24"/>
        </w:rPr>
        <w:t xml:space="preserve"> года.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>Удельный вес земельного налога в общем объеме налоговых и неналоговых доходов составил  5</w:t>
      </w:r>
      <w:r>
        <w:rPr>
          <w:sz w:val="24"/>
        </w:rPr>
        <w:t>0</w:t>
      </w:r>
      <w:r w:rsidRPr="00550F8D">
        <w:rPr>
          <w:sz w:val="24"/>
        </w:rPr>
        <w:t>,</w:t>
      </w:r>
      <w:r>
        <w:rPr>
          <w:sz w:val="24"/>
        </w:rPr>
        <w:t>5</w:t>
      </w:r>
      <w:r w:rsidRPr="00550F8D">
        <w:rPr>
          <w:sz w:val="24"/>
        </w:rPr>
        <w:t xml:space="preserve"> %. 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 xml:space="preserve">Безвозмездные поступления исполнены в общей сумме </w:t>
      </w:r>
      <w:r>
        <w:rPr>
          <w:sz w:val="24"/>
        </w:rPr>
        <w:t>144</w:t>
      </w:r>
      <w:r w:rsidRPr="00550F8D">
        <w:rPr>
          <w:sz w:val="24"/>
        </w:rPr>
        <w:t>,</w:t>
      </w:r>
      <w:r>
        <w:rPr>
          <w:sz w:val="24"/>
        </w:rPr>
        <w:t>6</w:t>
      </w:r>
      <w:r w:rsidRPr="00550F8D">
        <w:rPr>
          <w:sz w:val="24"/>
        </w:rPr>
        <w:t>тыс. руб. В том числе безвозмездные поступления от других бюджетов бюджетной системы Российской Ф</w:t>
      </w:r>
      <w:r>
        <w:rPr>
          <w:sz w:val="24"/>
        </w:rPr>
        <w:t>едерации поступили на 01.04.2025</w:t>
      </w:r>
      <w:r w:rsidRPr="00550F8D">
        <w:rPr>
          <w:sz w:val="24"/>
        </w:rPr>
        <w:t xml:space="preserve"> г. в объеме 1</w:t>
      </w:r>
      <w:r>
        <w:rPr>
          <w:sz w:val="24"/>
        </w:rPr>
        <w:t>44,6</w:t>
      </w:r>
      <w:r w:rsidRPr="00550F8D">
        <w:rPr>
          <w:sz w:val="24"/>
        </w:rPr>
        <w:t xml:space="preserve"> тыс. руб., что составило </w:t>
      </w:r>
      <w:r>
        <w:rPr>
          <w:sz w:val="24"/>
        </w:rPr>
        <w:t>31</w:t>
      </w:r>
      <w:r w:rsidRPr="00550F8D">
        <w:rPr>
          <w:sz w:val="24"/>
        </w:rPr>
        <w:t>,5 % годового прогноза.</w:t>
      </w:r>
    </w:p>
    <w:p w:rsidR="002501A8" w:rsidRDefault="002501A8" w:rsidP="002501A8">
      <w:pPr>
        <w:pStyle w:val="a6"/>
        <w:rPr>
          <w:sz w:val="24"/>
        </w:rPr>
      </w:pPr>
    </w:p>
    <w:p w:rsidR="002501A8" w:rsidRPr="003845E8" w:rsidRDefault="002501A8" w:rsidP="002501A8">
      <w:pPr>
        <w:pStyle w:val="a6"/>
        <w:jc w:val="center"/>
        <w:rPr>
          <w:b/>
          <w:sz w:val="24"/>
        </w:rPr>
      </w:pPr>
      <w:r w:rsidRPr="003845E8">
        <w:rPr>
          <w:b/>
          <w:sz w:val="24"/>
        </w:rPr>
        <w:t>Расходы бюджета</w:t>
      </w:r>
    </w:p>
    <w:p w:rsidR="002501A8" w:rsidRPr="00550F8D" w:rsidRDefault="002501A8" w:rsidP="002501A8">
      <w:pPr>
        <w:pStyle w:val="a6"/>
        <w:rPr>
          <w:sz w:val="24"/>
        </w:rPr>
      </w:pP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>Бюджет Петушенского сельского поселе</w:t>
      </w:r>
      <w:r>
        <w:rPr>
          <w:sz w:val="24"/>
        </w:rPr>
        <w:t>ния по расходам за 3 месяца 2025</w:t>
      </w:r>
      <w:r w:rsidRPr="00550F8D">
        <w:rPr>
          <w:sz w:val="24"/>
        </w:rPr>
        <w:t xml:space="preserve"> года исполнен в объеме </w:t>
      </w:r>
      <w:r>
        <w:rPr>
          <w:sz w:val="24"/>
        </w:rPr>
        <w:t>288,3</w:t>
      </w:r>
      <w:r w:rsidRPr="00550F8D">
        <w:rPr>
          <w:sz w:val="24"/>
        </w:rPr>
        <w:t xml:space="preserve"> тыс. руб.  или 1</w:t>
      </w:r>
      <w:r>
        <w:rPr>
          <w:sz w:val="24"/>
        </w:rPr>
        <w:t>5</w:t>
      </w:r>
      <w:r w:rsidRPr="00550F8D">
        <w:rPr>
          <w:sz w:val="24"/>
        </w:rPr>
        <w:t>,</w:t>
      </w:r>
      <w:r>
        <w:rPr>
          <w:sz w:val="24"/>
        </w:rPr>
        <w:t>7</w:t>
      </w:r>
      <w:r w:rsidRPr="00550F8D">
        <w:rPr>
          <w:sz w:val="24"/>
        </w:rPr>
        <w:t xml:space="preserve">% к годовому плану и </w:t>
      </w:r>
      <w:r>
        <w:rPr>
          <w:sz w:val="24"/>
        </w:rPr>
        <w:t>105,3</w:t>
      </w:r>
      <w:r w:rsidRPr="00550F8D">
        <w:rPr>
          <w:sz w:val="24"/>
        </w:rPr>
        <w:t xml:space="preserve">% к соответствующему периоду прошлого года. 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 xml:space="preserve">Расходы на общегосударственные расходы составили </w:t>
      </w:r>
      <w:r>
        <w:rPr>
          <w:sz w:val="24"/>
        </w:rPr>
        <w:t>284</w:t>
      </w:r>
      <w:r w:rsidRPr="00550F8D">
        <w:rPr>
          <w:sz w:val="24"/>
        </w:rPr>
        <w:t>,</w:t>
      </w:r>
      <w:r>
        <w:rPr>
          <w:sz w:val="24"/>
        </w:rPr>
        <w:t>9</w:t>
      </w:r>
      <w:r w:rsidRPr="00550F8D">
        <w:rPr>
          <w:sz w:val="24"/>
        </w:rPr>
        <w:t xml:space="preserve">  тыс. рублей или 15,</w:t>
      </w:r>
      <w:r>
        <w:rPr>
          <w:sz w:val="24"/>
        </w:rPr>
        <w:t>9</w:t>
      </w:r>
      <w:r w:rsidRPr="00550F8D">
        <w:rPr>
          <w:sz w:val="24"/>
        </w:rPr>
        <w:t xml:space="preserve">% к годовому плану или </w:t>
      </w:r>
      <w:r>
        <w:rPr>
          <w:sz w:val="24"/>
        </w:rPr>
        <w:t>106,2</w:t>
      </w:r>
      <w:r w:rsidRPr="00550F8D">
        <w:rPr>
          <w:sz w:val="24"/>
        </w:rPr>
        <w:t xml:space="preserve"> % соответствующему периоду прошлого года. 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 xml:space="preserve">На социальную политику из бюджета поселения было направлено </w:t>
      </w:r>
      <w:r>
        <w:rPr>
          <w:sz w:val="24"/>
        </w:rPr>
        <w:t>0</w:t>
      </w:r>
      <w:r w:rsidRPr="00550F8D">
        <w:rPr>
          <w:sz w:val="24"/>
        </w:rPr>
        <w:t xml:space="preserve"> тыс. руб.  Исполнение к годовому плану составило </w:t>
      </w:r>
      <w:r>
        <w:rPr>
          <w:sz w:val="24"/>
        </w:rPr>
        <w:t>0</w:t>
      </w:r>
      <w:r w:rsidRPr="00550F8D">
        <w:rPr>
          <w:sz w:val="24"/>
        </w:rPr>
        <w:t xml:space="preserve"> %.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 xml:space="preserve">На национальную оборону (ведение воинского учета) было направлено </w:t>
      </w:r>
      <w:r>
        <w:rPr>
          <w:sz w:val="24"/>
        </w:rPr>
        <w:t>3,4</w:t>
      </w:r>
      <w:r w:rsidRPr="00550F8D">
        <w:rPr>
          <w:sz w:val="24"/>
        </w:rPr>
        <w:t xml:space="preserve"> тыс.</w:t>
      </w:r>
      <w:r>
        <w:rPr>
          <w:sz w:val="24"/>
        </w:rPr>
        <w:t xml:space="preserve"> </w:t>
      </w:r>
      <w:r w:rsidRPr="00550F8D">
        <w:rPr>
          <w:sz w:val="24"/>
        </w:rPr>
        <w:t xml:space="preserve">руб. или </w:t>
      </w:r>
      <w:r>
        <w:rPr>
          <w:sz w:val="24"/>
        </w:rPr>
        <w:t>15,3</w:t>
      </w:r>
      <w:r w:rsidRPr="00550F8D">
        <w:rPr>
          <w:sz w:val="24"/>
        </w:rPr>
        <w:t xml:space="preserve"> % к годовому плану.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>За отчетный период были обеспечены своевременная выплата заработной платы работникам администрации, расчеты за коммунальные услуги, социальные выплаты и финансирование других приоритетных статей расходов.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>Средства из резервного фонда Администрации поселения за 3 месяца 202</w:t>
      </w:r>
      <w:r>
        <w:rPr>
          <w:sz w:val="24"/>
        </w:rPr>
        <w:t>5</w:t>
      </w:r>
      <w:r w:rsidRPr="00550F8D">
        <w:rPr>
          <w:sz w:val="24"/>
        </w:rPr>
        <w:t xml:space="preserve"> года не выделялись.</w:t>
      </w: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</w:p>
    <w:p w:rsidR="002501A8" w:rsidRPr="003845E8" w:rsidRDefault="002501A8" w:rsidP="002501A8">
      <w:pPr>
        <w:pStyle w:val="a6"/>
        <w:jc w:val="center"/>
        <w:rPr>
          <w:b/>
          <w:sz w:val="24"/>
        </w:rPr>
      </w:pPr>
      <w:r w:rsidRPr="003845E8">
        <w:rPr>
          <w:b/>
          <w:sz w:val="24"/>
        </w:rPr>
        <w:t>Результаты исполнения бюджета Петушенского сельского поселения</w:t>
      </w:r>
    </w:p>
    <w:p w:rsidR="002501A8" w:rsidRPr="00550F8D" w:rsidRDefault="002501A8" w:rsidP="002501A8">
      <w:pPr>
        <w:pStyle w:val="a6"/>
        <w:rPr>
          <w:sz w:val="24"/>
        </w:rPr>
      </w:pPr>
    </w:p>
    <w:p w:rsidR="002501A8" w:rsidRPr="00550F8D" w:rsidRDefault="002501A8" w:rsidP="002501A8">
      <w:pPr>
        <w:pStyle w:val="a6"/>
        <w:ind w:firstLine="709"/>
        <w:jc w:val="both"/>
        <w:rPr>
          <w:sz w:val="24"/>
        </w:rPr>
      </w:pPr>
      <w:r w:rsidRPr="00550F8D">
        <w:rPr>
          <w:sz w:val="24"/>
        </w:rPr>
        <w:t>Бюджет Петушенского сельского поселения за 3 месяца 202</w:t>
      </w:r>
      <w:r>
        <w:rPr>
          <w:sz w:val="24"/>
        </w:rPr>
        <w:t>5</w:t>
      </w:r>
      <w:r w:rsidRPr="00550F8D">
        <w:rPr>
          <w:sz w:val="24"/>
        </w:rPr>
        <w:t xml:space="preserve"> года исполнен с профицитом (превышение доходов над расходами) в сумме </w:t>
      </w:r>
      <w:r>
        <w:rPr>
          <w:sz w:val="24"/>
        </w:rPr>
        <w:t>4,6</w:t>
      </w:r>
      <w:r w:rsidRPr="00550F8D">
        <w:rPr>
          <w:sz w:val="24"/>
        </w:rPr>
        <w:t xml:space="preserve"> тыс. руб.</w:t>
      </w:r>
    </w:p>
    <w:p w:rsidR="00200492" w:rsidRDefault="00200492" w:rsidP="00CF7651">
      <w:pPr>
        <w:ind w:left="3686" w:hanging="273"/>
        <w:jc w:val="center"/>
        <w:rPr>
          <w:rFonts w:ascii="Verdana" w:hAnsi="Verdana" w:cs="Arial"/>
          <w:b/>
          <w:bCs/>
          <w:sz w:val="20"/>
          <w:szCs w:val="20"/>
        </w:rPr>
        <w:sectPr w:rsidR="00200492" w:rsidSect="00CF7651">
          <w:pgSz w:w="11906" w:h="16838"/>
          <w:pgMar w:top="284" w:right="707" w:bottom="142" w:left="1276" w:header="708" w:footer="708" w:gutter="0"/>
          <w:cols w:space="708"/>
          <w:docGrid w:linePitch="360"/>
        </w:sectPr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4760"/>
        <w:gridCol w:w="1360"/>
        <w:gridCol w:w="1620"/>
        <w:gridCol w:w="1360"/>
        <w:gridCol w:w="858"/>
        <w:gridCol w:w="1200"/>
        <w:gridCol w:w="1440"/>
        <w:gridCol w:w="1360"/>
        <w:gridCol w:w="982"/>
      </w:tblGrid>
      <w:tr w:rsidR="00E72A31" w:rsidRPr="00E72A31" w:rsidTr="00E72A31">
        <w:trPr>
          <w:trHeight w:val="240"/>
        </w:trPr>
        <w:tc>
          <w:tcPr>
            <w:tcW w:w="12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0"/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Анализ исполнения бюджета Петушенского сельского поселения на 01.04.2025г.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b/>
                <w:bCs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b/>
                <w:bCs/>
                <w:sz w:val="24"/>
              </w:rPr>
            </w:pPr>
          </w:p>
        </w:tc>
      </w:tr>
      <w:tr w:rsidR="00E72A31" w:rsidRPr="00E72A31" w:rsidTr="00E72A31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72A31">
              <w:rPr>
                <w:rFonts w:ascii="Verdana" w:hAnsi="Verdana" w:cs="Arial"/>
                <w:sz w:val="18"/>
                <w:szCs w:val="18"/>
              </w:rPr>
              <w:t>Бюджет 2025г.,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72A31">
              <w:rPr>
                <w:rFonts w:ascii="Verdana" w:hAnsi="Verdana" w:cs="Arial"/>
                <w:sz w:val="18"/>
                <w:szCs w:val="18"/>
              </w:rPr>
              <w:t xml:space="preserve">Отчет на 01.04 24г., </w:t>
            </w:r>
            <w:proofErr w:type="spellStart"/>
            <w:r w:rsidRPr="00E72A31">
              <w:rPr>
                <w:rFonts w:ascii="Verdana" w:hAnsi="Verdana" w:cs="Arial"/>
                <w:sz w:val="18"/>
                <w:szCs w:val="18"/>
              </w:rPr>
              <w:t>тыс</w:t>
            </w:r>
            <w:proofErr w:type="gramStart"/>
            <w:r w:rsidRPr="00E72A31">
              <w:rPr>
                <w:rFonts w:ascii="Verdana" w:hAnsi="Verdana" w:cs="Arial"/>
                <w:sz w:val="18"/>
                <w:szCs w:val="18"/>
              </w:rPr>
              <w:t>.р</w:t>
            </w:r>
            <w:proofErr w:type="gramEnd"/>
            <w:r w:rsidRPr="00E72A31">
              <w:rPr>
                <w:rFonts w:ascii="Verdana" w:hAnsi="Verdana" w:cs="Arial"/>
                <w:sz w:val="18"/>
                <w:szCs w:val="18"/>
              </w:rPr>
              <w:t>уб</w:t>
            </w:r>
            <w:proofErr w:type="spellEnd"/>
            <w:r w:rsidRPr="00E72A31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72A31">
              <w:rPr>
                <w:rFonts w:ascii="Verdana" w:hAnsi="Verdana" w:cs="Arial"/>
                <w:sz w:val="18"/>
                <w:szCs w:val="18"/>
              </w:rPr>
              <w:t xml:space="preserve">Отчет на 01.04.25г., </w:t>
            </w:r>
            <w:proofErr w:type="spellStart"/>
            <w:r w:rsidRPr="00E72A31">
              <w:rPr>
                <w:rFonts w:ascii="Verdana" w:hAnsi="Verdana" w:cs="Arial"/>
                <w:sz w:val="18"/>
                <w:szCs w:val="18"/>
              </w:rPr>
              <w:t>тыс</w:t>
            </w:r>
            <w:proofErr w:type="gramStart"/>
            <w:r w:rsidRPr="00E72A31">
              <w:rPr>
                <w:rFonts w:ascii="Verdana" w:hAnsi="Verdana" w:cs="Arial"/>
                <w:sz w:val="18"/>
                <w:szCs w:val="18"/>
              </w:rPr>
              <w:t>.р</w:t>
            </w:r>
            <w:proofErr w:type="gramEnd"/>
            <w:r w:rsidRPr="00E72A31">
              <w:rPr>
                <w:rFonts w:ascii="Verdana" w:hAnsi="Verdana" w:cs="Arial"/>
                <w:sz w:val="18"/>
                <w:szCs w:val="18"/>
              </w:rPr>
              <w:t>уб</w:t>
            </w:r>
            <w:proofErr w:type="spellEnd"/>
            <w:r w:rsidRPr="00E72A31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72A31">
              <w:rPr>
                <w:rFonts w:ascii="Verdana" w:hAnsi="Verdana" w:cs="Arial"/>
                <w:sz w:val="18"/>
                <w:szCs w:val="18"/>
              </w:rPr>
              <w:t>Уд</w:t>
            </w:r>
            <w:proofErr w:type="gramStart"/>
            <w:r w:rsidRPr="00E72A31">
              <w:rPr>
                <w:rFonts w:ascii="Verdana" w:hAnsi="Verdana" w:cs="Arial"/>
                <w:sz w:val="18"/>
                <w:szCs w:val="18"/>
              </w:rPr>
              <w:t>.</w:t>
            </w:r>
            <w:proofErr w:type="gramEnd"/>
            <w:r w:rsidRPr="00E72A3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 w:rsidRPr="00E72A31">
              <w:rPr>
                <w:rFonts w:ascii="Verdana" w:hAnsi="Verdana" w:cs="Arial"/>
                <w:sz w:val="18"/>
                <w:szCs w:val="18"/>
              </w:rPr>
              <w:t>в</w:t>
            </w:r>
            <w:proofErr w:type="gramEnd"/>
            <w:r w:rsidRPr="00E72A31">
              <w:rPr>
                <w:rFonts w:ascii="Verdana" w:hAnsi="Verdana" w:cs="Arial"/>
                <w:sz w:val="18"/>
                <w:szCs w:val="18"/>
              </w:rPr>
              <w:t>ес, 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% исполнения 2025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72A31">
              <w:rPr>
                <w:rFonts w:ascii="Verdana" w:hAnsi="Verdana" w:cs="Arial"/>
                <w:sz w:val="18"/>
                <w:szCs w:val="18"/>
              </w:rPr>
              <w:t>2025г. в % к 2024г.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+, - исполнения 2025г.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+, - 2025г. к 2024г.</w:t>
            </w:r>
          </w:p>
        </w:tc>
      </w:tr>
      <w:tr w:rsidR="00E72A31" w:rsidRPr="00E72A31" w:rsidTr="00E72A31">
        <w:trPr>
          <w:trHeight w:val="225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72A3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 О Х О Д </w:t>
            </w:r>
            <w:proofErr w:type="gramStart"/>
            <w:r w:rsidRPr="00E72A31">
              <w:rPr>
                <w:rFonts w:ascii="Verdana" w:hAnsi="Verdana" w:cs="Arial"/>
                <w:b/>
                <w:bCs/>
                <w:sz w:val="22"/>
                <w:szCs w:val="22"/>
              </w:rPr>
              <w:t>Ы</w:t>
            </w:r>
            <w:proofErr w:type="gramEnd"/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НДФЛ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460,0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0,4</w:t>
            </w:r>
          </w:p>
        </w:tc>
      </w:tr>
      <w:tr w:rsidR="00E72A31" w:rsidRPr="00E72A31" w:rsidTr="00E72A31">
        <w:trPr>
          <w:trHeight w:val="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Единый налог на вмененный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Налог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-0,1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600,0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146,9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147,8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100,6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-452,2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0,9</w:t>
            </w:r>
          </w:p>
        </w:tc>
      </w:tr>
      <w:tr w:rsidR="00E72A31" w:rsidRPr="00E72A31" w:rsidTr="00E72A31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650,0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-650,0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Штрафные санкции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Прочие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Собственные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1256,0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148,3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100,7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-1107,7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1,1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Спонсорская помощь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1256,0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148,3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100,7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-1107,7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1,1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Безвозмездные перечисления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458,8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128,5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144,6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49,4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31,5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-314,2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16,1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в т. ч. дотация на выравнивание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 xml:space="preserve">         дотация на </w:t>
            </w:r>
            <w:proofErr w:type="spellStart"/>
            <w:r w:rsidRPr="00E72A31">
              <w:rPr>
                <w:rFonts w:ascii="Verdana" w:hAnsi="Verdana" w:cs="Arial"/>
                <w:sz w:val="16"/>
                <w:szCs w:val="16"/>
              </w:rPr>
              <w:t>сбалансрованность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72A31">
              <w:rPr>
                <w:rFonts w:ascii="Verdana" w:hAnsi="Verdana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1714,8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275,7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292,9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-1421,9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2A31">
              <w:rPr>
                <w:rFonts w:ascii="Verdana" w:hAnsi="Verdana" w:cs="Arial"/>
                <w:b/>
                <w:bCs/>
                <w:sz w:val="18"/>
                <w:szCs w:val="18"/>
              </w:rPr>
              <w:t>17,2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Профицит, дефицит</w:t>
            </w:r>
            <w:proofErr w:type="gramStart"/>
            <w:r w:rsidRPr="00E72A31">
              <w:rPr>
                <w:rFonts w:ascii="Verdana" w:hAnsi="Verdana" w:cs="Arial"/>
                <w:sz w:val="16"/>
                <w:szCs w:val="16"/>
              </w:rPr>
              <w:t xml:space="preserve"> (+,-)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-125,6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b/>
                <w:bCs/>
                <w:sz w:val="24"/>
              </w:rPr>
            </w:pPr>
            <w:r w:rsidRPr="00E72A31">
              <w:rPr>
                <w:rFonts w:ascii="Verdana" w:hAnsi="Verdana" w:cs="Arial"/>
                <w:b/>
                <w:bCs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b/>
                <w:bCs/>
                <w:sz w:val="24"/>
              </w:rPr>
            </w:pPr>
            <w:r w:rsidRPr="00E72A31">
              <w:rPr>
                <w:rFonts w:ascii="Verdana" w:hAnsi="Verdana" w:cs="Arial"/>
                <w:b/>
                <w:bCs/>
                <w:sz w:val="24"/>
              </w:rPr>
              <w:t> </w:t>
            </w:r>
          </w:p>
        </w:tc>
      </w:tr>
      <w:tr w:rsidR="00E72A31" w:rsidRPr="00E72A31" w:rsidTr="00E72A31">
        <w:trPr>
          <w:trHeight w:val="24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proofErr w:type="gramStart"/>
            <w:r w:rsidRPr="00E72A31">
              <w:rPr>
                <w:rFonts w:ascii="Verdana" w:hAnsi="Verdana" w:cs="Arial"/>
                <w:b/>
                <w:bCs/>
                <w:sz w:val="22"/>
                <w:szCs w:val="22"/>
              </w:rPr>
              <w:t>Р</w:t>
            </w:r>
            <w:proofErr w:type="gramEnd"/>
            <w:r w:rsidRPr="00E72A3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А С Х О Д Ы</w:t>
            </w:r>
          </w:p>
        </w:tc>
      </w:tr>
      <w:tr w:rsidR="00E72A31" w:rsidRPr="00E72A31" w:rsidTr="00E72A31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72A31">
              <w:rPr>
                <w:rFonts w:ascii="Verdana" w:hAnsi="Verdana" w:cs="Arial"/>
                <w:b/>
                <w:bCs/>
                <w:sz w:val="16"/>
                <w:szCs w:val="16"/>
              </w:rPr>
              <w:t>Разделы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b/>
                <w:bCs/>
                <w:sz w:val="24"/>
              </w:rPr>
            </w:pPr>
            <w:r w:rsidRPr="00E72A31">
              <w:rPr>
                <w:rFonts w:ascii="Verdana" w:hAnsi="Verdana" w:cs="Arial"/>
                <w:b/>
                <w:bCs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b/>
                <w:bCs/>
                <w:sz w:val="24"/>
              </w:rPr>
            </w:pPr>
            <w:r w:rsidRPr="00E72A31">
              <w:rPr>
                <w:rFonts w:ascii="Verdana" w:hAnsi="Verdana" w:cs="Arial"/>
                <w:b/>
                <w:bCs/>
                <w:sz w:val="24"/>
              </w:rPr>
              <w:t> 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1794,3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268,3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284,9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98,8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-1509,4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16,6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22,2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-18,8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-1,1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-0,9</w:t>
            </w:r>
          </w:p>
        </w:tc>
      </w:tr>
      <w:tr w:rsidR="00E72A31" w:rsidRPr="00E72A31" w:rsidTr="00E72A31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sz w:val="16"/>
                <w:szCs w:val="16"/>
              </w:rPr>
            </w:pPr>
            <w:r w:rsidRPr="00E72A31">
              <w:rPr>
                <w:rFonts w:ascii="Verdana" w:hAnsi="Verdana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#ДЕЛ/0!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</w:tr>
      <w:tr w:rsidR="00E72A31" w:rsidRPr="00E72A31" w:rsidTr="00E72A31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A31" w:rsidRPr="00E72A31" w:rsidRDefault="00E72A31" w:rsidP="00E72A3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72A31">
              <w:rPr>
                <w:rFonts w:ascii="Verdana" w:hAnsi="Verdana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1840,4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273,7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288,3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15,7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72A31">
              <w:rPr>
                <w:rFonts w:ascii="Verdana" w:hAnsi="Verdana" w:cs="Arial"/>
                <w:b/>
                <w:bCs/>
                <w:sz w:val="20"/>
                <w:szCs w:val="20"/>
              </w:rPr>
              <w:t>-1552,1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A31" w:rsidRPr="00E72A31" w:rsidRDefault="00E72A31" w:rsidP="00E72A3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72A31">
              <w:rPr>
                <w:rFonts w:ascii="Verdana" w:hAnsi="Verdana" w:cs="Arial"/>
                <w:sz w:val="20"/>
                <w:szCs w:val="20"/>
              </w:rPr>
              <w:t>14,6</w:t>
            </w:r>
          </w:p>
        </w:tc>
      </w:tr>
    </w:tbl>
    <w:p w:rsidR="00200492" w:rsidRPr="00200492" w:rsidRDefault="00200492" w:rsidP="00200492">
      <w:pPr>
        <w:rPr>
          <w:sz w:val="24"/>
        </w:rPr>
      </w:pPr>
      <w:r>
        <w:rPr>
          <w:sz w:val="24"/>
        </w:rPr>
        <w:t xml:space="preserve">                          </w:t>
      </w:r>
      <w:r w:rsidRPr="00200492">
        <w:rPr>
          <w:sz w:val="24"/>
        </w:rPr>
        <w:t xml:space="preserve">Председатель Петушенского </w:t>
      </w:r>
      <w:proofErr w:type="gramStart"/>
      <w:r w:rsidRPr="00200492">
        <w:rPr>
          <w:sz w:val="24"/>
        </w:rPr>
        <w:t>сельского</w:t>
      </w:r>
      <w:proofErr w:type="gramEnd"/>
      <w:r w:rsidRPr="00200492">
        <w:rPr>
          <w:sz w:val="24"/>
        </w:rPr>
        <w:t xml:space="preserve"> </w:t>
      </w:r>
    </w:p>
    <w:p w:rsidR="00200492" w:rsidRPr="00200492" w:rsidRDefault="00200492" w:rsidP="00200492">
      <w:pPr>
        <w:rPr>
          <w:sz w:val="24"/>
        </w:rPr>
      </w:pPr>
      <w:r>
        <w:rPr>
          <w:sz w:val="24"/>
        </w:rPr>
        <w:t xml:space="preserve">                          </w:t>
      </w:r>
      <w:r w:rsidRPr="00200492">
        <w:rPr>
          <w:sz w:val="24"/>
        </w:rPr>
        <w:t xml:space="preserve">Совета народных депутатов                                                       </w:t>
      </w:r>
      <w:r>
        <w:rPr>
          <w:sz w:val="24"/>
        </w:rPr>
        <w:t xml:space="preserve">                                          </w:t>
      </w:r>
      <w:r w:rsidRPr="00200492">
        <w:rPr>
          <w:sz w:val="24"/>
        </w:rPr>
        <w:t xml:space="preserve">       Е.И. Мурлыкина           </w:t>
      </w:r>
      <w:bookmarkStart w:id="1" w:name="_GoBack"/>
      <w:bookmarkEnd w:id="1"/>
      <w:r w:rsidRPr="00200492">
        <w:rPr>
          <w:sz w:val="24"/>
        </w:rPr>
        <w:t xml:space="preserve">                                   </w:t>
      </w:r>
    </w:p>
    <w:p w:rsidR="00DD06CD" w:rsidRPr="00200492" w:rsidRDefault="00DD06CD" w:rsidP="007C46E4">
      <w:pPr>
        <w:rPr>
          <w:sz w:val="24"/>
        </w:rPr>
      </w:pPr>
    </w:p>
    <w:sectPr w:rsidR="00DD06CD" w:rsidRPr="00200492" w:rsidSect="00CF7651">
      <w:pgSz w:w="16838" w:h="11906" w:orient="landscape"/>
      <w:pgMar w:top="426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1E1"/>
    <w:rsid w:val="000141B6"/>
    <w:rsid w:val="00017E59"/>
    <w:rsid w:val="0003689D"/>
    <w:rsid w:val="00052938"/>
    <w:rsid w:val="000F15EE"/>
    <w:rsid w:val="00145FC8"/>
    <w:rsid w:val="00154BC4"/>
    <w:rsid w:val="00176220"/>
    <w:rsid w:val="00193D0C"/>
    <w:rsid w:val="001B6F63"/>
    <w:rsid w:val="001C040C"/>
    <w:rsid w:val="001D218E"/>
    <w:rsid w:val="001E2AC1"/>
    <w:rsid w:val="00200492"/>
    <w:rsid w:val="00247B35"/>
    <w:rsid w:val="002501A8"/>
    <w:rsid w:val="00280AC9"/>
    <w:rsid w:val="00293650"/>
    <w:rsid w:val="0029628B"/>
    <w:rsid w:val="002B2710"/>
    <w:rsid w:val="002C1854"/>
    <w:rsid w:val="00310E87"/>
    <w:rsid w:val="00365E5B"/>
    <w:rsid w:val="003845E8"/>
    <w:rsid w:val="00384CED"/>
    <w:rsid w:val="00394958"/>
    <w:rsid w:val="003D6E81"/>
    <w:rsid w:val="00415BD3"/>
    <w:rsid w:val="0042275B"/>
    <w:rsid w:val="0044303D"/>
    <w:rsid w:val="00452984"/>
    <w:rsid w:val="00464AB3"/>
    <w:rsid w:val="004916FB"/>
    <w:rsid w:val="004A277F"/>
    <w:rsid w:val="00500D3B"/>
    <w:rsid w:val="0053088A"/>
    <w:rsid w:val="00563F30"/>
    <w:rsid w:val="005A2232"/>
    <w:rsid w:val="005B392A"/>
    <w:rsid w:val="005B6D03"/>
    <w:rsid w:val="005E6690"/>
    <w:rsid w:val="005E6E7F"/>
    <w:rsid w:val="006235A9"/>
    <w:rsid w:val="00645F5A"/>
    <w:rsid w:val="00657973"/>
    <w:rsid w:val="00722CEB"/>
    <w:rsid w:val="00781026"/>
    <w:rsid w:val="00785768"/>
    <w:rsid w:val="007C46E4"/>
    <w:rsid w:val="007E714D"/>
    <w:rsid w:val="0080105A"/>
    <w:rsid w:val="00933F0C"/>
    <w:rsid w:val="00983FD4"/>
    <w:rsid w:val="009958CF"/>
    <w:rsid w:val="00995C4C"/>
    <w:rsid w:val="009B41E8"/>
    <w:rsid w:val="009D7138"/>
    <w:rsid w:val="00A21FE2"/>
    <w:rsid w:val="00A226A4"/>
    <w:rsid w:val="00A315A5"/>
    <w:rsid w:val="00A4217E"/>
    <w:rsid w:val="00AB6559"/>
    <w:rsid w:val="00AC1554"/>
    <w:rsid w:val="00AD0B89"/>
    <w:rsid w:val="00AE511A"/>
    <w:rsid w:val="00AF11E8"/>
    <w:rsid w:val="00AF2581"/>
    <w:rsid w:val="00B252FB"/>
    <w:rsid w:val="00B321E1"/>
    <w:rsid w:val="00B46DB6"/>
    <w:rsid w:val="00B7511C"/>
    <w:rsid w:val="00BE34E5"/>
    <w:rsid w:val="00C164F7"/>
    <w:rsid w:val="00C446A5"/>
    <w:rsid w:val="00C936BF"/>
    <w:rsid w:val="00CA668A"/>
    <w:rsid w:val="00CC2930"/>
    <w:rsid w:val="00CE1B9E"/>
    <w:rsid w:val="00CF7651"/>
    <w:rsid w:val="00D26F7F"/>
    <w:rsid w:val="00D32934"/>
    <w:rsid w:val="00D926D6"/>
    <w:rsid w:val="00D97152"/>
    <w:rsid w:val="00DC52BA"/>
    <w:rsid w:val="00DD06CD"/>
    <w:rsid w:val="00E1685A"/>
    <w:rsid w:val="00E20108"/>
    <w:rsid w:val="00E72A31"/>
    <w:rsid w:val="00E92D72"/>
    <w:rsid w:val="00EC2070"/>
    <w:rsid w:val="00F23262"/>
    <w:rsid w:val="00F6340C"/>
    <w:rsid w:val="00F72625"/>
    <w:rsid w:val="00F7575D"/>
    <w:rsid w:val="00F8772B"/>
    <w:rsid w:val="00F90B21"/>
    <w:rsid w:val="00F934AA"/>
    <w:rsid w:val="00FC0A2B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5B39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7ECD-E287-470D-908A-11AB126D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27</cp:revision>
  <cp:lastPrinted>2025-07-29T08:06:00Z</cp:lastPrinted>
  <dcterms:created xsi:type="dcterms:W3CDTF">2020-05-28T10:51:00Z</dcterms:created>
  <dcterms:modified xsi:type="dcterms:W3CDTF">2025-07-29T08:06:00Z</dcterms:modified>
</cp:coreProperties>
</file>