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3C" w:rsidRDefault="00762E7E" w:rsidP="00A4323C">
      <w:pPr>
        <w:spacing w:line="240" w:lineRule="auto"/>
        <w:jc w:val="center"/>
        <w:rPr>
          <w:rFonts w:eastAsia="Times New Roman" w:cs="Times New Roman"/>
          <w:b/>
          <w:sz w:val="28"/>
          <w:szCs w:val="28"/>
          <w:lang w:eastAsia="ru-RU"/>
        </w:rPr>
      </w:pPr>
      <w:r>
        <w:rPr>
          <w:rFonts w:eastAsia="Times New Roman" w:cs="Times New Roman"/>
          <w:b/>
          <w:sz w:val="28"/>
          <w:szCs w:val="28"/>
          <w:lang w:eastAsia="ru-RU"/>
        </w:rPr>
        <w:t>Проект</w:t>
      </w:r>
    </w:p>
    <w:p w:rsidR="00762E7E" w:rsidRPr="00A4323C" w:rsidRDefault="00762E7E" w:rsidP="00A4323C">
      <w:pPr>
        <w:spacing w:line="240" w:lineRule="auto"/>
        <w:jc w:val="center"/>
        <w:rPr>
          <w:rFonts w:eastAsia="Times New Roman" w:cs="Times New Roman"/>
          <w:b/>
          <w:sz w:val="28"/>
          <w:szCs w:val="28"/>
          <w:lang w:eastAsia="ru-RU"/>
        </w:rPr>
      </w:pPr>
    </w:p>
    <w:p w:rsidR="00A4323C" w:rsidRPr="00A4323C" w:rsidRDefault="00A4323C" w:rsidP="00A4323C">
      <w:pPr>
        <w:spacing w:line="240" w:lineRule="auto"/>
        <w:rPr>
          <w:rFonts w:eastAsia="Times New Roman" w:cs="Times New Roman"/>
          <w:b/>
          <w:sz w:val="28"/>
          <w:szCs w:val="28"/>
          <w:lang w:eastAsia="ru-RU"/>
        </w:rPr>
      </w:pPr>
      <w:r w:rsidRPr="00A4323C">
        <w:rPr>
          <w:rFonts w:eastAsia="Times New Roman" w:cs="Times New Roman"/>
          <w:b/>
          <w:sz w:val="28"/>
          <w:szCs w:val="28"/>
          <w:lang w:eastAsia="ru-RU"/>
        </w:rPr>
        <w:t xml:space="preserve">                                   РОССИЙСКАЯ     ФЕДЕРАЦИЯ</w:t>
      </w:r>
    </w:p>
    <w:p w:rsidR="00A4323C" w:rsidRPr="00A4323C" w:rsidRDefault="00A4323C" w:rsidP="00A4323C">
      <w:pPr>
        <w:spacing w:line="240" w:lineRule="auto"/>
        <w:jc w:val="center"/>
        <w:rPr>
          <w:rFonts w:eastAsia="Times New Roman" w:cs="Times New Roman"/>
          <w:b/>
          <w:sz w:val="28"/>
          <w:szCs w:val="28"/>
          <w:lang w:eastAsia="ru-RU"/>
        </w:rPr>
      </w:pPr>
      <w:r w:rsidRPr="00A4323C">
        <w:rPr>
          <w:rFonts w:eastAsia="Times New Roman" w:cs="Times New Roman"/>
          <w:b/>
          <w:sz w:val="28"/>
          <w:szCs w:val="28"/>
          <w:lang w:eastAsia="ru-RU"/>
        </w:rPr>
        <w:t>ОРЛОВСКАЯ         ОБЛАСТЬ</w:t>
      </w:r>
    </w:p>
    <w:p w:rsidR="00A4323C" w:rsidRPr="00A4323C" w:rsidRDefault="00A4323C" w:rsidP="00A4323C">
      <w:pPr>
        <w:spacing w:line="240" w:lineRule="auto"/>
        <w:jc w:val="center"/>
        <w:rPr>
          <w:rFonts w:eastAsia="Times New Roman" w:cs="Times New Roman"/>
          <w:b/>
          <w:sz w:val="28"/>
          <w:szCs w:val="28"/>
          <w:lang w:eastAsia="ru-RU"/>
        </w:rPr>
      </w:pPr>
      <w:r w:rsidRPr="00A4323C">
        <w:rPr>
          <w:rFonts w:eastAsia="Times New Roman" w:cs="Times New Roman"/>
          <w:b/>
          <w:sz w:val="28"/>
          <w:szCs w:val="28"/>
          <w:lang w:eastAsia="ru-RU"/>
        </w:rPr>
        <w:t>НОВОСИЛЬСКИЙ   РАЙОН</w:t>
      </w:r>
    </w:p>
    <w:p w:rsidR="00A4323C" w:rsidRPr="00A4323C" w:rsidRDefault="00A4323C" w:rsidP="00A4323C">
      <w:pPr>
        <w:spacing w:line="240" w:lineRule="auto"/>
        <w:rPr>
          <w:rFonts w:eastAsia="Times New Roman" w:cs="Times New Roman"/>
          <w:b/>
          <w:sz w:val="16"/>
          <w:szCs w:val="16"/>
          <w:lang w:eastAsia="ru-RU"/>
        </w:rPr>
      </w:pPr>
    </w:p>
    <w:p w:rsidR="00A4323C" w:rsidRPr="00A4323C" w:rsidRDefault="00A4323C" w:rsidP="00A4323C">
      <w:pPr>
        <w:spacing w:line="240" w:lineRule="auto"/>
        <w:jc w:val="center"/>
        <w:rPr>
          <w:rFonts w:eastAsia="Times New Roman" w:cs="Times New Roman"/>
          <w:b/>
          <w:sz w:val="28"/>
          <w:szCs w:val="28"/>
          <w:lang w:eastAsia="ru-RU"/>
        </w:rPr>
      </w:pPr>
      <w:r w:rsidRPr="00A4323C">
        <w:rPr>
          <w:rFonts w:eastAsia="Times New Roman" w:cs="Times New Roman"/>
          <w:b/>
          <w:sz w:val="28"/>
          <w:szCs w:val="28"/>
          <w:lang w:eastAsia="ru-RU"/>
        </w:rPr>
        <w:t>ГЛУБКОВСКИЙ СЕЛЬСКИЙ СОВЕТ НАРОДНЫХ ДЕПУТАТОВ</w:t>
      </w:r>
    </w:p>
    <w:p w:rsidR="00A4323C" w:rsidRPr="00A4323C" w:rsidRDefault="00A4323C" w:rsidP="00A4323C">
      <w:pPr>
        <w:spacing w:line="240" w:lineRule="auto"/>
        <w:rPr>
          <w:rFonts w:eastAsia="Times New Roman" w:cs="Times New Roman"/>
          <w:b/>
          <w:sz w:val="28"/>
          <w:szCs w:val="28"/>
          <w:lang w:eastAsia="ru-RU"/>
        </w:rPr>
      </w:pPr>
    </w:p>
    <w:p w:rsidR="00A4323C" w:rsidRPr="00A4323C" w:rsidRDefault="00A4323C" w:rsidP="00A4323C">
      <w:pPr>
        <w:spacing w:line="240" w:lineRule="auto"/>
        <w:rPr>
          <w:rFonts w:eastAsia="Times New Roman" w:cs="Times New Roman"/>
          <w:b/>
          <w:sz w:val="28"/>
          <w:szCs w:val="28"/>
          <w:u w:val="single"/>
          <w:lang w:eastAsia="ru-RU"/>
        </w:rPr>
      </w:pPr>
      <w:r w:rsidRPr="00A4323C">
        <w:rPr>
          <w:rFonts w:eastAsia="Times New Roman" w:cs="Times New Roman"/>
          <w:sz w:val="22"/>
          <w:u w:val="single"/>
          <w:lang w:eastAsia="ru-RU"/>
        </w:rPr>
        <w:t xml:space="preserve">Орловская </w:t>
      </w:r>
      <w:proofErr w:type="spellStart"/>
      <w:r w:rsidRPr="00A4323C">
        <w:rPr>
          <w:rFonts w:eastAsia="Times New Roman" w:cs="Times New Roman"/>
          <w:sz w:val="22"/>
          <w:u w:val="single"/>
          <w:lang w:eastAsia="ru-RU"/>
        </w:rPr>
        <w:t>обл</w:t>
      </w:r>
      <w:proofErr w:type="spellEnd"/>
      <w:r w:rsidRPr="00A4323C">
        <w:rPr>
          <w:rFonts w:eastAsia="Times New Roman" w:cs="Times New Roman"/>
          <w:sz w:val="22"/>
          <w:u w:val="single"/>
          <w:lang w:eastAsia="ru-RU"/>
        </w:rPr>
        <w:t>,  Новосильский р-н, с</w:t>
      </w:r>
      <w:proofErr w:type="gramStart"/>
      <w:r w:rsidRPr="00A4323C">
        <w:rPr>
          <w:rFonts w:eastAsia="Times New Roman" w:cs="Times New Roman"/>
          <w:sz w:val="22"/>
          <w:u w:val="single"/>
          <w:lang w:eastAsia="ru-RU"/>
        </w:rPr>
        <w:t>.Ч</w:t>
      </w:r>
      <w:proofErr w:type="gramEnd"/>
      <w:r w:rsidRPr="00A4323C">
        <w:rPr>
          <w:rFonts w:eastAsia="Times New Roman" w:cs="Times New Roman"/>
          <w:sz w:val="22"/>
          <w:u w:val="single"/>
          <w:lang w:eastAsia="ru-RU"/>
        </w:rPr>
        <w:t xml:space="preserve">улково,ул.Раздольная,38                                    тел. 2-72-22           </w:t>
      </w:r>
      <w:r w:rsidRPr="00A4323C">
        <w:rPr>
          <w:rFonts w:eastAsia="Times New Roman" w:cs="Times New Roman"/>
          <w:b/>
          <w:sz w:val="28"/>
          <w:szCs w:val="28"/>
          <w:u w:val="single"/>
          <w:lang w:eastAsia="ru-RU"/>
        </w:rPr>
        <w:t xml:space="preserve">    </w:t>
      </w:r>
    </w:p>
    <w:p w:rsidR="00A4323C" w:rsidRPr="00A4323C" w:rsidRDefault="00A4323C" w:rsidP="00A4323C">
      <w:pPr>
        <w:spacing w:line="240" w:lineRule="auto"/>
        <w:rPr>
          <w:rFonts w:eastAsia="Times New Roman" w:cs="Times New Roman"/>
          <w:b/>
          <w:sz w:val="28"/>
          <w:szCs w:val="28"/>
          <w:lang w:eastAsia="ru-RU"/>
        </w:rPr>
      </w:pPr>
    </w:p>
    <w:p w:rsidR="00A4323C" w:rsidRPr="00A4323C" w:rsidRDefault="00A4323C" w:rsidP="00A4323C">
      <w:pPr>
        <w:spacing w:line="240" w:lineRule="auto"/>
        <w:rPr>
          <w:rFonts w:eastAsia="Times New Roman" w:cs="Times New Roman"/>
          <w:b/>
          <w:sz w:val="28"/>
          <w:szCs w:val="28"/>
          <w:lang w:eastAsia="ru-RU"/>
        </w:rPr>
      </w:pPr>
      <w:r w:rsidRPr="00A4323C">
        <w:rPr>
          <w:rFonts w:eastAsia="Times New Roman" w:cs="Times New Roman"/>
          <w:b/>
          <w:sz w:val="28"/>
          <w:szCs w:val="28"/>
          <w:lang w:eastAsia="ru-RU"/>
        </w:rPr>
        <w:t xml:space="preserve">                                           </w:t>
      </w:r>
    </w:p>
    <w:p w:rsidR="00A4323C" w:rsidRPr="00A4323C" w:rsidRDefault="00A4323C" w:rsidP="00A4323C">
      <w:pPr>
        <w:spacing w:line="240" w:lineRule="auto"/>
        <w:rPr>
          <w:rFonts w:eastAsia="Times New Roman" w:cs="Times New Roman"/>
          <w:b/>
          <w:sz w:val="28"/>
          <w:szCs w:val="28"/>
          <w:lang w:eastAsia="ru-RU"/>
        </w:rPr>
      </w:pPr>
      <w:r w:rsidRPr="00A4323C">
        <w:rPr>
          <w:rFonts w:eastAsia="Times New Roman" w:cs="Times New Roman"/>
          <w:b/>
          <w:sz w:val="28"/>
          <w:szCs w:val="28"/>
          <w:lang w:eastAsia="ru-RU"/>
        </w:rPr>
        <w:t xml:space="preserve">                                                       РЕШЕНИЕ</w:t>
      </w:r>
    </w:p>
    <w:p w:rsidR="00A4323C" w:rsidRDefault="00762E7E" w:rsidP="00A4323C">
      <w:pPr>
        <w:jc w:val="both"/>
      </w:pPr>
      <w:r>
        <w:rPr>
          <w:rFonts w:eastAsia="Times New Roman" w:cs="Times New Roman"/>
          <w:sz w:val="28"/>
          <w:szCs w:val="28"/>
          <w:lang w:eastAsia="ru-RU"/>
        </w:rPr>
        <w:t>_______2022</w:t>
      </w:r>
      <w:r w:rsidR="00A4323C" w:rsidRPr="00A4323C">
        <w:rPr>
          <w:rFonts w:eastAsia="Times New Roman" w:cs="Times New Roman"/>
          <w:sz w:val="28"/>
          <w:szCs w:val="28"/>
          <w:lang w:eastAsia="ru-RU"/>
        </w:rPr>
        <w:t xml:space="preserve"> г</w:t>
      </w:r>
      <w:r w:rsidR="00A4323C" w:rsidRPr="00A4323C">
        <w:rPr>
          <w:rFonts w:eastAsia="Times New Roman" w:cs="Times New Roman"/>
          <w:b/>
          <w:sz w:val="28"/>
          <w:szCs w:val="28"/>
          <w:lang w:eastAsia="ru-RU"/>
        </w:rPr>
        <w:t xml:space="preserve">.    </w:t>
      </w:r>
      <w:r w:rsidR="00A4323C">
        <w:rPr>
          <w:rFonts w:eastAsia="Times New Roman" w:cs="Times New Roman"/>
          <w:b/>
          <w:sz w:val="28"/>
          <w:szCs w:val="28"/>
          <w:lang w:eastAsia="ru-RU"/>
        </w:rPr>
        <w:t xml:space="preserve">                                                        №</w:t>
      </w:r>
      <w:r w:rsidR="008A5CF4">
        <w:rPr>
          <w:rFonts w:eastAsia="Times New Roman" w:cs="Times New Roman"/>
          <w:b/>
          <w:sz w:val="28"/>
          <w:szCs w:val="28"/>
          <w:lang w:eastAsia="ru-RU"/>
        </w:rPr>
        <w:t xml:space="preserve"> </w:t>
      </w:r>
      <w:r>
        <w:rPr>
          <w:rFonts w:eastAsia="Times New Roman" w:cs="Times New Roman"/>
          <w:b/>
          <w:sz w:val="28"/>
          <w:szCs w:val="28"/>
          <w:lang w:eastAsia="ru-RU"/>
        </w:rPr>
        <w:t>____</w:t>
      </w:r>
      <w:r w:rsidR="00A4323C" w:rsidRPr="00A4323C">
        <w:rPr>
          <w:rFonts w:eastAsia="Times New Roman" w:cs="Times New Roman"/>
          <w:b/>
          <w:sz w:val="28"/>
          <w:szCs w:val="28"/>
          <w:lang w:eastAsia="ru-RU"/>
        </w:rPr>
        <w:t xml:space="preserve">                                                                             </w:t>
      </w:r>
    </w:p>
    <w:p w:rsidR="00A4323C" w:rsidRDefault="00A4323C" w:rsidP="00A4323C"/>
    <w:p w:rsidR="00A4323C" w:rsidRDefault="00A4323C" w:rsidP="00A4323C">
      <w:r>
        <w:t>О внесении изменений в решение № 148 от 24.06.2016 года «Об утверждении Положения</w:t>
      </w:r>
    </w:p>
    <w:p w:rsidR="001565AA" w:rsidRDefault="00A4323C" w:rsidP="00A4323C">
      <w:r>
        <w:t>«О муниципальной службе в Глубковском сельском поселении Новосильского района Орловской области»</w:t>
      </w:r>
    </w:p>
    <w:p w:rsidR="00A4323C" w:rsidRDefault="00A4323C" w:rsidP="00A4323C"/>
    <w:p w:rsidR="00A4323C" w:rsidRDefault="00A4323C" w:rsidP="00A4323C"/>
    <w:p w:rsidR="00A4323C" w:rsidRDefault="00A4323C" w:rsidP="00A4323C">
      <w:pPr>
        <w:spacing w:line="240" w:lineRule="auto"/>
        <w:ind w:firstLine="709"/>
        <w:jc w:val="both"/>
        <w:rPr>
          <w:rFonts w:eastAsia="Times New Roman" w:cs="Times New Roman"/>
          <w:szCs w:val="24"/>
          <w:lang w:eastAsia="ru-RU"/>
        </w:rPr>
      </w:pPr>
      <w:r w:rsidRPr="00A4323C">
        <w:rPr>
          <w:rFonts w:eastAsia="Times New Roman" w:cs="Times New Roman"/>
          <w:szCs w:val="24"/>
          <w:lang w:eastAsia="ru-RU"/>
        </w:rPr>
        <w:t>В соответствии с Федеральными законами от 06.10.2003 N 131-ФЗ "Об общих принципах организации местного самоупр</w:t>
      </w:r>
      <w:r>
        <w:rPr>
          <w:rFonts w:eastAsia="Times New Roman" w:cs="Times New Roman"/>
          <w:szCs w:val="24"/>
          <w:lang w:eastAsia="ru-RU"/>
        </w:rPr>
        <w:t>авления в Российской Федерации",</w:t>
      </w:r>
      <w:r w:rsidRPr="00A4323C">
        <w:rPr>
          <w:rFonts w:eastAsia="Times New Roman" w:cs="Times New Roman"/>
          <w:szCs w:val="24"/>
          <w:lang w:eastAsia="ru-RU"/>
        </w:rPr>
        <w:t xml:space="preserve"> от 02.03.2007 N 25-ФЗ "О муниципальной службе в Российской Федерации", законом Орловской области № 736-ОЗ от 09.01.2008 года «О муниципальной службе в Орловской области,  Глубковский сельский Совет народных депутатов РЕШИЛ:</w:t>
      </w:r>
    </w:p>
    <w:p w:rsidR="00A4323C" w:rsidRDefault="00A4323C" w:rsidP="00A4323C">
      <w:pPr>
        <w:spacing w:line="240" w:lineRule="auto"/>
        <w:ind w:firstLine="709"/>
        <w:jc w:val="both"/>
        <w:rPr>
          <w:rFonts w:eastAsia="Times New Roman" w:cs="Times New Roman"/>
          <w:szCs w:val="24"/>
          <w:lang w:eastAsia="ru-RU"/>
        </w:rPr>
      </w:pPr>
      <w:r>
        <w:rPr>
          <w:rFonts w:eastAsia="Times New Roman" w:cs="Times New Roman"/>
          <w:szCs w:val="24"/>
          <w:lang w:eastAsia="ru-RU"/>
        </w:rPr>
        <w:t xml:space="preserve"> </w:t>
      </w:r>
    </w:p>
    <w:p w:rsidR="00A4323C" w:rsidRDefault="00A4323C" w:rsidP="00E529A3">
      <w:pPr>
        <w:pStyle w:val="a5"/>
        <w:numPr>
          <w:ilvl w:val="0"/>
          <w:numId w:val="4"/>
        </w:numPr>
        <w:jc w:val="both"/>
      </w:pPr>
      <w:r w:rsidRPr="00CD67BA">
        <w:rPr>
          <w:rFonts w:eastAsia="Times New Roman" w:cs="Times New Roman"/>
          <w:szCs w:val="24"/>
          <w:lang w:eastAsia="ru-RU"/>
        </w:rPr>
        <w:t xml:space="preserve">Внести дополнения и изменения в решение № </w:t>
      </w:r>
      <w:r>
        <w:t>148 от 24.06.2016 года «Об утверждении Положения «О муниципальной службе в Глубковском сельском поселении Новосильского района Орловской области»</w:t>
      </w:r>
    </w:p>
    <w:p w:rsidR="00985C2F" w:rsidRPr="00985C2F" w:rsidRDefault="00E529A3" w:rsidP="00CD67BA">
      <w:pPr>
        <w:pStyle w:val="a5"/>
        <w:ind w:left="360"/>
      </w:pPr>
      <w:r>
        <w:t>1.1</w:t>
      </w:r>
      <w:r w:rsidR="00A522B0">
        <w:t xml:space="preserve"> </w:t>
      </w:r>
      <w:r w:rsidR="00762E7E" w:rsidRPr="00762E7E">
        <w:t>Статья 9. Основные обязанности муниципального служащего</w:t>
      </w:r>
      <w:r w:rsidR="00762E7E">
        <w:t>, часть 9.1.11 изложить в новой редакции</w:t>
      </w:r>
      <w:r w:rsidR="00FB05C6">
        <w:t>:</w:t>
      </w:r>
    </w:p>
    <w:p w:rsidR="00697A8A" w:rsidRDefault="00762E7E" w:rsidP="00E529A3">
      <w:pPr>
        <w:pStyle w:val="a5"/>
        <w:spacing w:line="240" w:lineRule="auto"/>
        <w:ind w:left="792"/>
      </w:pPr>
      <w:bookmarkStart w:id="0" w:name="dst31"/>
      <w:bookmarkEnd w:id="0"/>
      <w:proofErr w:type="gramStart"/>
      <w:r w:rsidRPr="00762E7E">
        <w:t>9.1</w:t>
      </w:r>
      <w:r w:rsidR="00697A8A">
        <w:t>.11</w:t>
      </w:r>
      <w:r w:rsidR="00CD67BA">
        <w:t>)</w:t>
      </w:r>
      <w:r w:rsidR="00697A8A" w:rsidRPr="00697A8A">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00697A8A" w:rsidRPr="00697A8A">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697A8A" w:rsidRDefault="00E529A3" w:rsidP="00E529A3">
      <w:pPr>
        <w:spacing w:line="240" w:lineRule="auto"/>
      </w:pPr>
      <w:r>
        <w:t xml:space="preserve">     1.2 </w:t>
      </w:r>
      <w:r w:rsidRPr="00E529A3">
        <w:t xml:space="preserve">Статья 9. Основные обязанности муниципального служащего </w:t>
      </w:r>
      <w:r>
        <w:t>д</w:t>
      </w:r>
      <w:r w:rsidR="00697A8A">
        <w:t>ополнить частью 9.1.14:</w:t>
      </w:r>
    </w:p>
    <w:p w:rsidR="00697A8A" w:rsidRDefault="00E529A3" w:rsidP="00E529A3">
      <w:pPr>
        <w:pStyle w:val="a5"/>
        <w:spacing w:line="240" w:lineRule="auto"/>
        <w:ind w:left="792"/>
      </w:pPr>
      <w:proofErr w:type="gramStart"/>
      <w:r>
        <w:t xml:space="preserve">9.1.14) </w:t>
      </w:r>
      <w:r w:rsidR="00697A8A" w:rsidRPr="00697A8A">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00697A8A" w:rsidRPr="00697A8A">
        <w:t xml:space="preserve"> иного документа, </w:t>
      </w:r>
      <w:r w:rsidR="00697A8A" w:rsidRPr="00697A8A">
        <w:lastRenderedPageBreak/>
        <w:t>подтверждающего право на постоянное проживание гражданина на территории иностранного государства;</w:t>
      </w:r>
    </w:p>
    <w:p w:rsidR="00E529A3" w:rsidRDefault="00E529A3" w:rsidP="00697A8A">
      <w:pPr>
        <w:pStyle w:val="a5"/>
        <w:spacing w:line="240" w:lineRule="auto"/>
        <w:ind w:left="360"/>
      </w:pPr>
    </w:p>
    <w:p w:rsidR="00697A8A" w:rsidRDefault="00697A8A" w:rsidP="00E529A3">
      <w:pPr>
        <w:pStyle w:val="a5"/>
        <w:numPr>
          <w:ilvl w:val="1"/>
          <w:numId w:val="8"/>
        </w:numPr>
        <w:spacing w:line="240" w:lineRule="auto"/>
      </w:pPr>
      <w:r w:rsidRPr="00697A8A">
        <w:t>Статья 10. Ограничения, связанные с муниципальной служ</w:t>
      </w:r>
      <w:r>
        <w:t>бой часть 6 изложить в новой редакции:</w:t>
      </w:r>
    </w:p>
    <w:p w:rsidR="00697A8A" w:rsidRDefault="00E529A3" w:rsidP="00E529A3">
      <w:pPr>
        <w:pStyle w:val="a5"/>
        <w:spacing w:line="240" w:lineRule="auto"/>
        <w:ind w:left="708"/>
      </w:pPr>
      <w:r>
        <w:t xml:space="preserve">6) </w:t>
      </w:r>
      <w:r w:rsidR="00697A8A">
        <w:t xml:space="preserve"> </w:t>
      </w:r>
      <w:r w:rsidR="00697A8A" w:rsidRPr="00697A8A">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97A8A" w:rsidRDefault="00DD59E4" w:rsidP="00DD59E4">
      <w:pPr>
        <w:pStyle w:val="a5"/>
        <w:spacing w:line="240" w:lineRule="auto"/>
        <w:ind w:left="0"/>
      </w:pPr>
      <w:r>
        <w:t xml:space="preserve">            1.3.1 </w:t>
      </w:r>
      <w:r w:rsidR="006D66D0">
        <w:t>Часть 7 изложить в новой редакции:</w:t>
      </w:r>
    </w:p>
    <w:p w:rsidR="006D66D0" w:rsidRDefault="00E529A3" w:rsidP="00E529A3">
      <w:pPr>
        <w:pStyle w:val="a5"/>
        <w:spacing w:line="240" w:lineRule="auto"/>
        <w:ind w:left="708"/>
      </w:pPr>
      <w:r>
        <w:t xml:space="preserve">7) </w:t>
      </w:r>
      <w:r w:rsidR="006D66D0">
        <w:t>«</w:t>
      </w:r>
      <w:r w:rsidR="006D66D0" w:rsidRPr="006D66D0">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006D66D0" w:rsidRPr="006D66D0">
        <w:t>;</w:t>
      </w:r>
      <w:r w:rsidR="006D66D0">
        <w:t>»</w:t>
      </w:r>
      <w:proofErr w:type="gramEnd"/>
    </w:p>
    <w:p w:rsidR="00E529A3" w:rsidRDefault="00E529A3" w:rsidP="00697A8A">
      <w:pPr>
        <w:pStyle w:val="a5"/>
        <w:spacing w:line="240" w:lineRule="auto"/>
        <w:ind w:left="360"/>
      </w:pPr>
    </w:p>
    <w:p w:rsidR="00CD67BA" w:rsidRDefault="00CD67BA" w:rsidP="00697A8A">
      <w:pPr>
        <w:pStyle w:val="a5"/>
        <w:spacing w:line="240" w:lineRule="auto"/>
        <w:ind w:left="360"/>
      </w:pPr>
      <w:r>
        <w:t xml:space="preserve">1.4 </w:t>
      </w:r>
      <w:r w:rsidRPr="00CD67BA">
        <w:t>Статья 11. Запреты, связанные с муниципальной службой</w:t>
      </w:r>
      <w:r>
        <w:t xml:space="preserve"> часть 3 изложить в новой редакции:</w:t>
      </w:r>
    </w:p>
    <w:p w:rsidR="00CD67BA" w:rsidRDefault="00E529A3" w:rsidP="00E529A3">
      <w:pPr>
        <w:pStyle w:val="a5"/>
        <w:spacing w:line="240" w:lineRule="auto"/>
        <w:ind w:left="708"/>
      </w:pPr>
      <w:r>
        <w:t xml:space="preserve">3) </w:t>
      </w:r>
      <w:r w:rsidR="00CD67BA">
        <w:t>участвовать в управлении коммерческой или некоммерческой организацией, за исключением следующих случаев:</w:t>
      </w:r>
    </w:p>
    <w:p w:rsidR="00CD67BA" w:rsidRDefault="00CD67BA" w:rsidP="00CD67BA">
      <w:pPr>
        <w:pStyle w:val="a5"/>
        <w:spacing w:line="240" w:lineRule="auto"/>
        <w:ind w:left="360"/>
      </w:pPr>
    </w:p>
    <w:p w:rsidR="00CD67BA" w:rsidRDefault="00CD67BA" w:rsidP="00E529A3">
      <w:pPr>
        <w:pStyle w:val="a5"/>
        <w:spacing w:line="240" w:lineRule="auto"/>
        <w:ind w:left="708"/>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D67BA" w:rsidRDefault="00CD67BA" w:rsidP="00CD67BA">
      <w:pPr>
        <w:pStyle w:val="a5"/>
        <w:spacing w:line="240" w:lineRule="auto"/>
        <w:ind w:left="360"/>
      </w:pPr>
    </w:p>
    <w:p w:rsidR="00CD67BA" w:rsidRDefault="00CD67BA" w:rsidP="00E529A3">
      <w:pPr>
        <w:pStyle w:val="a5"/>
        <w:spacing w:line="240" w:lineRule="auto"/>
        <w:ind w:left="708"/>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CD67BA" w:rsidRDefault="00CD67BA" w:rsidP="00CD67BA">
      <w:pPr>
        <w:pStyle w:val="a5"/>
        <w:spacing w:line="240" w:lineRule="auto"/>
        <w:ind w:left="360"/>
      </w:pPr>
    </w:p>
    <w:p w:rsidR="00CD67BA" w:rsidRDefault="00CD67BA" w:rsidP="00E529A3">
      <w:pPr>
        <w:pStyle w:val="a5"/>
        <w:spacing w:line="240" w:lineRule="auto"/>
        <w:ind w:left="708"/>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D67BA" w:rsidRDefault="00CD67BA" w:rsidP="00CD67BA">
      <w:pPr>
        <w:pStyle w:val="a5"/>
        <w:spacing w:line="240" w:lineRule="auto"/>
        <w:ind w:left="360"/>
      </w:pPr>
    </w:p>
    <w:p w:rsidR="00CD67BA" w:rsidRDefault="00CD67BA" w:rsidP="00E529A3">
      <w:pPr>
        <w:pStyle w:val="a5"/>
        <w:spacing w:line="240" w:lineRule="auto"/>
        <w:ind w:left="708"/>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67BA" w:rsidRDefault="00CD67BA" w:rsidP="00CD67BA">
      <w:pPr>
        <w:pStyle w:val="a5"/>
        <w:spacing w:line="240" w:lineRule="auto"/>
        <w:ind w:left="360"/>
      </w:pPr>
    </w:p>
    <w:p w:rsidR="00CD67BA" w:rsidRDefault="00CD67BA" w:rsidP="00E529A3">
      <w:pPr>
        <w:pStyle w:val="a5"/>
        <w:spacing w:line="240" w:lineRule="auto"/>
        <w:ind w:left="708"/>
      </w:pPr>
      <w:r>
        <w:t>д) иные случаи, предусмотренные федеральными законами;</w:t>
      </w:r>
    </w:p>
    <w:p w:rsidR="00CD67BA" w:rsidRDefault="00CD67BA" w:rsidP="00CD67BA">
      <w:pPr>
        <w:pStyle w:val="a5"/>
        <w:spacing w:line="240" w:lineRule="auto"/>
        <w:ind w:left="360"/>
      </w:pPr>
    </w:p>
    <w:p w:rsidR="00CD67BA" w:rsidRDefault="00CD67BA" w:rsidP="00CD67BA">
      <w:pPr>
        <w:pStyle w:val="a5"/>
        <w:spacing w:line="240" w:lineRule="auto"/>
        <w:ind w:left="360"/>
      </w:pPr>
      <w:r>
        <w:lastRenderedPageBreak/>
        <w:t>1.4.1 Статью 11 дополнить частью 3.1:</w:t>
      </w:r>
    </w:p>
    <w:p w:rsidR="00CD67BA" w:rsidRDefault="00CD67BA" w:rsidP="00E529A3">
      <w:pPr>
        <w:pStyle w:val="a5"/>
        <w:spacing w:line="240" w:lineRule="auto"/>
        <w:ind w:left="708"/>
      </w:pPr>
      <w:r w:rsidRPr="00CD67BA">
        <w:t xml:space="preserve"> 3.1) заниматься предпринимательской деятельностью лично или через доверенных лиц</w:t>
      </w:r>
      <w:r>
        <w:t>.</w:t>
      </w:r>
    </w:p>
    <w:p w:rsidR="00E529A3" w:rsidRDefault="00E529A3" w:rsidP="00CD67BA">
      <w:pPr>
        <w:pStyle w:val="a5"/>
        <w:spacing w:line="240" w:lineRule="auto"/>
        <w:ind w:left="360"/>
      </w:pPr>
    </w:p>
    <w:p w:rsidR="00CD67BA" w:rsidRDefault="00CD67BA" w:rsidP="00CD67BA">
      <w:pPr>
        <w:pStyle w:val="a5"/>
        <w:spacing w:line="240" w:lineRule="auto"/>
        <w:ind w:left="360"/>
      </w:pPr>
      <w:r>
        <w:t>1.5  Стать</w:t>
      </w:r>
      <w:r w:rsidR="00A522B0">
        <w:t>я</w:t>
      </w:r>
      <w:bookmarkStart w:id="1" w:name="_GoBack"/>
      <w:bookmarkEnd w:id="1"/>
      <w:r>
        <w:t xml:space="preserve"> 14. Основания прекращения муниципальной службы. </w:t>
      </w:r>
    </w:p>
    <w:p w:rsidR="00CD67BA" w:rsidRDefault="00CD67BA" w:rsidP="00E529A3">
      <w:pPr>
        <w:pStyle w:val="a5"/>
        <w:spacing w:line="240" w:lineRule="auto"/>
        <w:ind w:left="708"/>
      </w:pPr>
      <w:r>
        <w:t xml:space="preserve">В части  14.4.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 </w:t>
      </w:r>
      <w:r w:rsidRPr="00CD67BA">
        <w:rPr>
          <w:i/>
        </w:rPr>
        <w:t>считать утратившим силу</w:t>
      </w:r>
      <w:r>
        <w:t>.</w:t>
      </w:r>
    </w:p>
    <w:p w:rsidR="00E529A3" w:rsidRDefault="00E529A3" w:rsidP="00DD59E4">
      <w:pPr>
        <w:pStyle w:val="a5"/>
        <w:spacing w:line="240" w:lineRule="auto"/>
        <w:ind w:left="1944"/>
      </w:pPr>
    </w:p>
    <w:p w:rsidR="00FB05C6" w:rsidRDefault="00FB05C6" w:rsidP="00DD59E4">
      <w:pPr>
        <w:pStyle w:val="a5"/>
        <w:numPr>
          <w:ilvl w:val="0"/>
          <w:numId w:val="4"/>
        </w:numPr>
        <w:spacing w:line="240" w:lineRule="auto"/>
      </w:pPr>
      <w:r>
        <w:t>Контроль за исполнением настоящего решения оставляю за собой.</w:t>
      </w:r>
    </w:p>
    <w:p w:rsidR="00FB05C6" w:rsidRDefault="00FB05C6" w:rsidP="00985C2F">
      <w:pPr>
        <w:spacing w:line="240" w:lineRule="auto"/>
        <w:ind w:firstLine="540"/>
      </w:pPr>
    </w:p>
    <w:p w:rsidR="00FB05C6" w:rsidRDefault="00FB05C6" w:rsidP="00985C2F">
      <w:pPr>
        <w:spacing w:line="240" w:lineRule="auto"/>
        <w:ind w:firstLine="540"/>
      </w:pPr>
    </w:p>
    <w:p w:rsidR="00FB05C6" w:rsidRPr="00985C2F" w:rsidRDefault="00FB05C6" w:rsidP="00985C2F">
      <w:pPr>
        <w:spacing w:line="240" w:lineRule="auto"/>
        <w:ind w:firstLine="540"/>
      </w:pPr>
      <w:r>
        <w:t>Глава сельского поселения                              А.И.Ануфриев</w:t>
      </w:r>
    </w:p>
    <w:p w:rsidR="00985C2F" w:rsidRPr="00A4323C" w:rsidRDefault="00985C2F" w:rsidP="00A4323C">
      <w:pPr>
        <w:spacing w:line="240" w:lineRule="auto"/>
        <w:ind w:firstLine="709"/>
        <w:jc w:val="both"/>
      </w:pPr>
    </w:p>
    <w:p w:rsidR="00A4323C" w:rsidRDefault="00A4323C" w:rsidP="00A4323C"/>
    <w:p w:rsidR="00A4323C" w:rsidRPr="00A4323C" w:rsidRDefault="00A4323C" w:rsidP="00A4323C">
      <w:pPr>
        <w:spacing w:line="240" w:lineRule="auto"/>
        <w:ind w:firstLine="709"/>
        <w:jc w:val="both"/>
      </w:pPr>
    </w:p>
    <w:p w:rsidR="00A4323C" w:rsidRDefault="00A4323C" w:rsidP="00A4323C">
      <w:pPr>
        <w:jc w:val="both"/>
      </w:pPr>
    </w:p>
    <w:sectPr w:rsidR="00A43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50F"/>
    <w:multiLevelType w:val="hybridMultilevel"/>
    <w:tmpl w:val="438E1CB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28A7B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732CC6"/>
    <w:multiLevelType w:val="hybridMultilevel"/>
    <w:tmpl w:val="AD62F978"/>
    <w:lvl w:ilvl="0" w:tplc="0419000F">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3">
    <w:nsid w:val="2D8B5EAB"/>
    <w:multiLevelType w:val="hybridMultilevel"/>
    <w:tmpl w:val="EC9263EA"/>
    <w:lvl w:ilvl="0" w:tplc="B776B5AA">
      <w:start w:val="1"/>
      <w:numFmt w:val="decimal"/>
      <w:lvlText w:val="%1."/>
      <w:lvlJc w:val="left"/>
      <w:pPr>
        <w:ind w:left="1380" w:hanging="7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2582A38"/>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F1F520C"/>
    <w:multiLevelType w:val="hybridMultilevel"/>
    <w:tmpl w:val="836400D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A22B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6C46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5506D95"/>
    <w:multiLevelType w:val="multilevel"/>
    <w:tmpl w:val="648A814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BAE15D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3"/>
  </w:num>
  <w:num w:numId="3">
    <w:abstractNumId w:val="4"/>
  </w:num>
  <w:num w:numId="4">
    <w:abstractNumId w:val="1"/>
  </w:num>
  <w:num w:numId="5">
    <w:abstractNumId w:val="5"/>
  </w:num>
  <w:num w:numId="6">
    <w:abstractNumId w:val="9"/>
  </w:num>
  <w:num w:numId="7">
    <w:abstractNumId w:val="6"/>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D92"/>
    <w:rsid w:val="001565AA"/>
    <w:rsid w:val="00300201"/>
    <w:rsid w:val="00381D92"/>
    <w:rsid w:val="00697A8A"/>
    <w:rsid w:val="006D66D0"/>
    <w:rsid w:val="00762E7E"/>
    <w:rsid w:val="008A5CF4"/>
    <w:rsid w:val="009169E9"/>
    <w:rsid w:val="009743C8"/>
    <w:rsid w:val="00985C2F"/>
    <w:rsid w:val="00A4323C"/>
    <w:rsid w:val="00A522B0"/>
    <w:rsid w:val="00CD67BA"/>
    <w:rsid w:val="00DD59E4"/>
    <w:rsid w:val="00E529A3"/>
    <w:rsid w:val="00FB0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C8"/>
    <w:pPr>
      <w:spacing w:after="0"/>
    </w:pPr>
    <w:rPr>
      <w:rFonts w:ascii="Times New Roman" w:hAnsi="Times New Roman"/>
      <w:sz w:val="24"/>
    </w:rPr>
  </w:style>
  <w:style w:type="paragraph" w:styleId="1">
    <w:name w:val="heading 1"/>
    <w:basedOn w:val="a"/>
    <w:next w:val="a"/>
    <w:link w:val="10"/>
    <w:uiPriority w:val="9"/>
    <w:qFormat/>
    <w:rsid w:val="00985C2F"/>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67BA"/>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67B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67B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67B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D67B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D67B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67B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D67B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C2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A5CF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CF4"/>
    <w:rPr>
      <w:rFonts w:ascii="Tahoma" w:hAnsi="Tahoma" w:cs="Tahoma"/>
      <w:sz w:val="16"/>
      <w:szCs w:val="16"/>
    </w:rPr>
  </w:style>
  <w:style w:type="paragraph" w:styleId="a5">
    <w:name w:val="List Paragraph"/>
    <w:basedOn w:val="a"/>
    <w:uiPriority w:val="34"/>
    <w:qFormat/>
    <w:rsid w:val="00697A8A"/>
    <w:pPr>
      <w:ind w:left="720"/>
      <w:contextualSpacing/>
    </w:pPr>
  </w:style>
  <w:style w:type="character" w:customStyle="1" w:styleId="20">
    <w:name w:val="Заголовок 2 Знак"/>
    <w:basedOn w:val="a0"/>
    <w:link w:val="2"/>
    <w:uiPriority w:val="9"/>
    <w:semiHidden/>
    <w:rsid w:val="00CD67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D67BA"/>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semiHidden/>
    <w:rsid w:val="00CD67BA"/>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CD67BA"/>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CD67BA"/>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CD67BA"/>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CD67B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D67BA"/>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C8"/>
    <w:pPr>
      <w:spacing w:after="0"/>
    </w:pPr>
    <w:rPr>
      <w:rFonts w:ascii="Times New Roman" w:hAnsi="Times New Roman"/>
      <w:sz w:val="24"/>
    </w:rPr>
  </w:style>
  <w:style w:type="paragraph" w:styleId="1">
    <w:name w:val="heading 1"/>
    <w:basedOn w:val="a"/>
    <w:next w:val="a"/>
    <w:link w:val="10"/>
    <w:uiPriority w:val="9"/>
    <w:qFormat/>
    <w:rsid w:val="00985C2F"/>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D67BA"/>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D67BA"/>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67BA"/>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D67BA"/>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D67BA"/>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D67BA"/>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D67BA"/>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D67BA"/>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5C2F"/>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A5CF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CF4"/>
    <w:rPr>
      <w:rFonts w:ascii="Tahoma" w:hAnsi="Tahoma" w:cs="Tahoma"/>
      <w:sz w:val="16"/>
      <w:szCs w:val="16"/>
    </w:rPr>
  </w:style>
  <w:style w:type="paragraph" w:styleId="a5">
    <w:name w:val="List Paragraph"/>
    <w:basedOn w:val="a"/>
    <w:uiPriority w:val="34"/>
    <w:qFormat/>
    <w:rsid w:val="00697A8A"/>
    <w:pPr>
      <w:ind w:left="720"/>
      <w:contextualSpacing/>
    </w:pPr>
  </w:style>
  <w:style w:type="character" w:customStyle="1" w:styleId="20">
    <w:name w:val="Заголовок 2 Знак"/>
    <w:basedOn w:val="a0"/>
    <w:link w:val="2"/>
    <w:uiPriority w:val="9"/>
    <w:semiHidden/>
    <w:rsid w:val="00CD67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D67BA"/>
    <w:rPr>
      <w:rFonts w:asciiTheme="majorHAnsi" w:eastAsiaTheme="majorEastAsia" w:hAnsiTheme="majorHAnsi" w:cstheme="majorBidi"/>
      <w:b/>
      <w:bCs/>
      <w:color w:val="4F81BD" w:themeColor="accent1"/>
      <w:sz w:val="24"/>
    </w:rPr>
  </w:style>
  <w:style w:type="character" w:customStyle="1" w:styleId="40">
    <w:name w:val="Заголовок 4 Знак"/>
    <w:basedOn w:val="a0"/>
    <w:link w:val="4"/>
    <w:uiPriority w:val="9"/>
    <w:semiHidden/>
    <w:rsid w:val="00CD67BA"/>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uiPriority w:val="9"/>
    <w:semiHidden/>
    <w:rsid w:val="00CD67BA"/>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uiPriority w:val="9"/>
    <w:semiHidden/>
    <w:rsid w:val="00CD67BA"/>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uiPriority w:val="9"/>
    <w:semiHidden/>
    <w:rsid w:val="00CD67BA"/>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0"/>
    <w:link w:val="8"/>
    <w:uiPriority w:val="9"/>
    <w:semiHidden/>
    <w:rsid w:val="00CD67B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CD67B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698540">
      <w:bodyDiv w:val="1"/>
      <w:marLeft w:val="0"/>
      <w:marRight w:val="0"/>
      <w:marTop w:val="0"/>
      <w:marBottom w:val="0"/>
      <w:divBdr>
        <w:top w:val="none" w:sz="0" w:space="0" w:color="auto"/>
        <w:left w:val="none" w:sz="0" w:space="0" w:color="auto"/>
        <w:bottom w:val="none" w:sz="0" w:space="0" w:color="auto"/>
        <w:right w:val="none" w:sz="0" w:space="0" w:color="auto"/>
      </w:divBdr>
      <w:divsChild>
        <w:div w:id="375392844">
          <w:marLeft w:val="0"/>
          <w:marRight w:val="0"/>
          <w:marTop w:val="0"/>
          <w:marBottom w:val="0"/>
          <w:divBdr>
            <w:top w:val="none" w:sz="0" w:space="0" w:color="auto"/>
            <w:left w:val="none" w:sz="0" w:space="0" w:color="auto"/>
            <w:bottom w:val="none" w:sz="0" w:space="0" w:color="auto"/>
            <w:right w:val="none" w:sz="0" w:space="0" w:color="auto"/>
          </w:divBdr>
        </w:div>
        <w:div w:id="1681932948">
          <w:marLeft w:val="0"/>
          <w:marRight w:val="0"/>
          <w:marTop w:val="0"/>
          <w:marBottom w:val="0"/>
          <w:divBdr>
            <w:top w:val="none" w:sz="0" w:space="0" w:color="auto"/>
            <w:left w:val="none" w:sz="0" w:space="0" w:color="auto"/>
            <w:bottom w:val="none" w:sz="0" w:space="0" w:color="auto"/>
            <w:right w:val="none" w:sz="0" w:space="0" w:color="auto"/>
          </w:divBdr>
          <w:divsChild>
            <w:div w:id="238247788">
              <w:marLeft w:val="0"/>
              <w:marRight w:val="0"/>
              <w:marTop w:val="0"/>
              <w:marBottom w:val="0"/>
              <w:divBdr>
                <w:top w:val="none" w:sz="0" w:space="0" w:color="auto"/>
                <w:left w:val="none" w:sz="0" w:space="0" w:color="auto"/>
                <w:bottom w:val="none" w:sz="0" w:space="0" w:color="auto"/>
                <w:right w:val="none" w:sz="0" w:space="0" w:color="auto"/>
              </w:divBdr>
            </w:div>
          </w:divsChild>
        </w:div>
        <w:div w:id="1056245297">
          <w:marLeft w:val="0"/>
          <w:marRight w:val="0"/>
          <w:marTop w:val="0"/>
          <w:marBottom w:val="0"/>
          <w:divBdr>
            <w:top w:val="none" w:sz="0" w:space="0" w:color="auto"/>
            <w:left w:val="none" w:sz="0" w:space="0" w:color="auto"/>
            <w:bottom w:val="none" w:sz="0" w:space="0" w:color="auto"/>
            <w:right w:val="none" w:sz="0" w:space="0" w:color="auto"/>
          </w:divBdr>
        </w:div>
        <w:div w:id="355230636">
          <w:marLeft w:val="0"/>
          <w:marRight w:val="0"/>
          <w:marTop w:val="0"/>
          <w:marBottom w:val="0"/>
          <w:divBdr>
            <w:top w:val="none" w:sz="0" w:space="0" w:color="auto"/>
            <w:left w:val="none" w:sz="0" w:space="0" w:color="auto"/>
            <w:bottom w:val="none" w:sz="0" w:space="0" w:color="auto"/>
            <w:right w:val="none" w:sz="0" w:space="0" w:color="auto"/>
          </w:divBdr>
        </w:div>
        <w:div w:id="1652834382">
          <w:marLeft w:val="0"/>
          <w:marRight w:val="0"/>
          <w:marTop w:val="0"/>
          <w:marBottom w:val="0"/>
          <w:divBdr>
            <w:top w:val="none" w:sz="0" w:space="0" w:color="auto"/>
            <w:left w:val="none" w:sz="0" w:space="0" w:color="auto"/>
            <w:bottom w:val="none" w:sz="0" w:space="0" w:color="auto"/>
            <w:right w:val="none" w:sz="0" w:space="0" w:color="auto"/>
          </w:divBdr>
        </w:div>
        <w:div w:id="217983128">
          <w:marLeft w:val="0"/>
          <w:marRight w:val="0"/>
          <w:marTop w:val="0"/>
          <w:marBottom w:val="0"/>
          <w:divBdr>
            <w:top w:val="none" w:sz="0" w:space="0" w:color="auto"/>
            <w:left w:val="none" w:sz="0" w:space="0" w:color="auto"/>
            <w:bottom w:val="none" w:sz="0" w:space="0" w:color="auto"/>
            <w:right w:val="none" w:sz="0" w:space="0" w:color="auto"/>
          </w:divBdr>
        </w:div>
        <w:div w:id="1690830513">
          <w:marLeft w:val="0"/>
          <w:marRight w:val="0"/>
          <w:marTop w:val="0"/>
          <w:marBottom w:val="0"/>
          <w:divBdr>
            <w:top w:val="none" w:sz="0" w:space="0" w:color="auto"/>
            <w:left w:val="none" w:sz="0" w:space="0" w:color="auto"/>
            <w:bottom w:val="none" w:sz="0" w:space="0" w:color="auto"/>
            <w:right w:val="none" w:sz="0" w:space="0" w:color="auto"/>
          </w:divBdr>
        </w:div>
        <w:div w:id="763259543">
          <w:marLeft w:val="0"/>
          <w:marRight w:val="0"/>
          <w:marTop w:val="0"/>
          <w:marBottom w:val="0"/>
          <w:divBdr>
            <w:top w:val="none" w:sz="0" w:space="0" w:color="auto"/>
            <w:left w:val="none" w:sz="0" w:space="0" w:color="auto"/>
            <w:bottom w:val="none" w:sz="0" w:space="0" w:color="auto"/>
            <w:right w:val="none" w:sz="0" w:space="0" w:color="auto"/>
          </w:divBdr>
        </w:div>
        <w:div w:id="1187282493">
          <w:marLeft w:val="0"/>
          <w:marRight w:val="0"/>
          <w:marTop w:val="0"/>
          <w:marBottom w:val="0"/>
          <w:divBdr>
            <w:top w:val="none" w:sz="0" w:space="0" w:color="auto"/>
            <w:left w:val="none" w:sz="0" w:space="0" w:color="auto"/>
            <w:bottom w:val="none" w:sz="0" w:space="0" w:color="auto"/>
            <w:right w:val="none" w:sz="0" w:space="0" w:color="auto"/>
          </w:divBdr>
        </w:div>
        <w:div w:id="1572037999">
          <w:marLeft w:val="0"/>
          <w:marRight w:val="0"/>
          <w:marTop w:val="0"/>
          <w:marBottom w:val="0"/>
          <w:divBdr>
            <w:top w:val="none" w:sz="0" w:space="0" w:color="auto"/>
            <w:left w:val="none" w:sz="0" w:space="0" w:color="auto"/>
            <w:bottom w:val="none" w:sz="0" w:space="0" w:color="auto"/>
            <w:right w:val="none" w:sz="0" w:space="0" w:color="auto"/>
          </w:divBdr>
          <w:divsChild>
            <w:div w:id="371461984">
              <w:marLeft w:val="0"/>
              <w:marRight w:val="0"/>
              <w:marTop w:val="0"/>
              <w:marBottom w:val="0"/>
              <w:divBdr>
                <w:top w:val="none" w:sz="0" w:space="0" w:color="auto"/>
                <w:left w:val="none" w:sz="0" w:space="0" w:color="auto"/>
                <w:bottom w:val="none" w:sz="0" w:space="0" w:color="auto"/>
                <w:right w:val="none" w:sz="0" w:space="0" w:color="auto"/>
              </w:divBdr>
            </w:div>
          </w:divsChild>
        </w:div>
        <w:div w:id="26873926">
          <w:marLeft w:val="0"/>
          <w:marRight w:val="0"/>
          <w:marTop w:val="0"/>
          <w:marBottom w:val="0"/>
          <w:divBdr>
            <w:top w:val="none" w:sz="0" w:space="0" w:color="auto"/>
            <w:left w:val="none" w:sz="0" w:space="0" w:color="auto"/>
            <w:bottom w:val="none" w:sz="0" w:space="0" w:color="auto"/>
            <w:right w:val="none" w:sz="0" w:space="0" w:color="auto"/>
          </w:divBdr>
        </w:div>
        <w:div w:id="1396661570">
          <w:marLeft w:val="0"/>
          <w:marRight w:val="0"/>
          <w:marTop w:val="0"/>
          <w:marBottom w:val="0"/>
          <w:divBdr>
            <w:top w:val="none" w:sz="0" w:space="0" w:color="auto"/>
            <w:left w:val="none" w:sz="0" w:space="0" w:color="auto"/>
            <w:bottom w:val="none" w:sz="0" w:space="0" w:color="auto"/>
            <w:right w:val="none" w:sz="0" w:space="0" w:color="auto"/>
          </w:divBdr>
        </w:div>
        <w:div w:id="1458911518">
          <w:marLeft w:val="0"/>
          <w:marRight w:val="0"/>
          <w:marTop w:val="0"/>
          <w:marBottom w:val="0"/>
          <w:divBdr>
            <w:top w:val="none" w:sz="0" w:space="0" w:color="auto"/>
            <w:left w:val="none" w:sz="0" w:space="0" w:color="auto"/>
            <w:bottom w:val="none" w:sz="0" w:space="0" w:color="auto"/>
            <w:right w:val="none" w:sz="0" w:space="0" w:color="auto"/>
          </w:divBdr>
        </w:div>
        <w:div w:id="1573151054">
          <w:marLeft w:val="0"/>
          <w:marRight w:val="0"/>
          <w:marTop w:val="0"/>
          <w:marBottom w:val="0"/>
          <w:divBdr>
            <w:top w:val="none" w:sz="0" w:space="0" w:color="auto"/>
            <w:left w:val="none" w:sz="0" w:space="0" w:color="auto"/>
            <w:bottom w:val="none" w:sz="0" w:space="0" w:color="auto"/>
            <w:right w:val="none" w:sz="0" w:space="0" w:color="auto"/>
          </w:divBdr>
        </w:div>
        <w:div w:id="581911950">
          <w:marLeft w:val="0"/>
          <w:marRight w:val="0"/>
          <w:marTop w:val="0"/>
          <w:marBottom w:val="0"/>
          <w:divBdr>
            <w:top w:val="none" w:sz="0" w:space="0" w:color="auto"/>
            <w:left w:val="none" w:sz="0" w:space="0" w:color="auto"/>
            <w:bottom w:val="none" w:sz="0" w:space="0" w:color="auto"/>
            <w:right w:val="none" w:sz="0" w:space="0" w:color="auto"/>
          </w:divBdr>
        </w:div>
        <w:div w:id="169301957">
          <w:marLeft w:val="0"/>
          <w:marRight w:val="0"/>
          <w:marTop w:val="0"/>
          <w:marBottom w:val="0"/>
          <w:divBdr>
            <w:top w:val="none" w:sz="0" w:space="0" w:color="auto"/>
            <w:left w:val="none" w:sz="0" w:space="0" w:color="auto"/>
            <w:bottom w:val="none" w:sz="0" w:space="0" w:color="auto"/>
            <w:right w:val="none" w:sz="0" w:space="0" w:color="auto"/>
          </w:divBdr>
          <w:divsChild>
            <w:div w:id="1975937902">
              <w:marLeft w:val="0"/>
              <w:marRight w:val="0"/>
              <w:marTop w:val="0"/>
              <w:marBottom w:val="0"/>
              <w:divBdr>
                <w:top w:val="none" w:sz="0" w:space="0" w:color="auto"/>
                <w:left w:val="none" w:sz="0" w:space="0" w:color="auto"/>
                <w:bottom w:val="none" w:sz="0" w:space="0" w:color="auto"/>
                <w:right w:val="none" w:sz="0" w:space="0" w:color="auto"/>
              </w:divBdr>
            </w:div>
          </w:divsChild>
        </w:div>
        <w:div w:id="175728255">
          <w:marLeft w:val="0"/>
          <w:marRight w:val="0"/>
          <w:marTop w:val="0"/>
          <w:marBottom w:val="0"/>
          <w:divBdr>
            <w:top w:val="none" w:sz="0" w:space="0" w:color="auto"/>
            <w:left w:val="none" w:sz="0" w:space="0" w:color="auto"/>
            <w:bottom w:val="none" w:sz="0" w:space="0" w:color="auto"/>
            <w:right w:val="none" w:sz="0" w:space="0" w:color="auto"/>
          </w:divBdr>
          <w:divsChild>
            <w:div w:id="1277712500">
              <w:marLeft w:val="0"/>
              <w:marRight w:val="0"/>
              <w:marTop w:val="0"/>
              <w:marBottom w:val="0"/>
              <w:divBdr>
                <w:top w:val="none" w:sz="0" w:space="0" w:color="auto"/>
                <w:left w:val="none" w:sz="0" w:space="0" w:color="auto"/>
                <w:bottom w:val="none" w:sz="0" w:space="0" w:color="auto"/>
                <w:right w:val="none" w:sz="0" w:space="0" w:color="auto"/>
              </w:divBdr>
            </w:div>
          </w:divsChild>
        </w:div>
        <w:div w:id="940066172">
          <w:marLeft w:val="0"/>
          <w:marRight w:val="0"/>
          <w:marTop w:val="0"/>
          <w:marBottom w:val="0"/>
          <w:divBdr>
            <w:top w:val="none" w:sz="0" w:space="0" w:color="auto"/>
            <w:left w:val="none" w:sz="0" w:space="0" w:color="auto"/>
            <w:bottom w:val="none" w:sz="0" w:space="0" w:color="auto"/>
            <w:right w:val="none" w:sz="0" w:space="0" w:color="auto"/>
          </w:divBdr>
        </w:div>
        <w:div w:id="841772668">
          <w:marLeft w:val="0"/>
          <w:marRight w:val="0"/>
          <w:marTop w:val="0"/>
          <w:marBottom w:val="0"/>
          <w:divBdr>
            <w:top w:val="none" w:sz="0" w:space="0" w:color="auto"/>
            <w:left w:val="none" w:sz="0" w:space="0" w:color="auto"/>
            <w:bottom w:val="none" w:sz="0" w:space="0" w:color="auto"/>
            <w:right w:val="none" w:sz="0" w:space="0" w:color="auto"/>
          </w:divBdr>
          <w:divsChild>
            <w:div w:id="117298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1980">
      <w:bodyDiv w:val="1"/>
      <w:marLeft w:val="0"/>
      <w:marRight w:val="0"/>
      <w:marTop w:val="0"/>
      <w:marBottom w:val="0"/>
      <w:divBdr>
        <w:top w:val="none" w:sz="0" w:space="0" w:color="auto"/>
        <w:left w:val="none" w:sz="0" w:space="0" w:color="auto"/>
        <w:bottom w:val="none" w:sz="0" w:space="0" w:color="auto"/>
        <w:right w:val="none" w:sz="0" w:space="0" w:color="auto"/>
      </w:divBdr>
      <w:divsChild>
        <w:div w:id="1713143495">
          <w:marLeft w:val="0"/>
          <w:marRight w:val="0"/>
          <w:marTop w:val="0"/>
          <w:marBottom w:val="0"/>
          <w:divBdr>
            <w:top w:val="none" w:sz="0" w:space="0" w:color="auto"/>
            <w:left w:val="none" w:sz="0" w:space="0" w:color="auto"/>
            <w:bottom w:val="none" w:sz="0" w:space="0" w:color="auto"/>
            <w:right w:val="none" w:sz="0" w:space="0" w:color="auto"/>
          </w:divBdr>
        </w:div>
        <w:div w:id="1246457079">
          <w:marLeft w:val="0"/>
          <w:marRight w:val="0"/>
          <w:marTop w:val="0"/>
          <w:marBottom w:val="0"/>
          <w:divBdr>
            <w:top w:val="none" w:sz="0" w:space="0" w:color="auto"/>
            <w:left w:val="none" w:sz="0" w:space="0" w:color="auto"/>
            <w:bottom w:val="none" w:sz="0" w:space="0" w:color="auto"/>
            <w:right w:val="none" w:sz="0" w:space="0" w:color="auto"/>
          </w:divBdr>
        </w:div>
        <w:div w:id="1835607422">
          <w:marLeft w:val="0"/>
          <w:marRight w:val="0"/>
          <w:marTop w:val="0"/>
          <w:marBottom w:val="0"/>
          <w:divBdr>
            <w:top w:val="none" w:sz="0" w:space="0" w:color="auto"/>
            <w:left w:val="none" w:sz="0" w:space="0" w:color="auto"/>
            <w:bottom w:val="none" w:sz="0" w:space="0" w:color="auto"/>
            <w:right w:val="none" w:sz="0" w:space="0" w:color="auto"/>
          </w:divBdr>
        </w:div>
        <w:div w:id="1886865200">
          <w:marLeft w:val="0"/>
          <w:marRight w:val="0"/>
          <w:marTop w:val="0"/>
          <w:marBottom w:val="0"/>
          <w:divBdr>
            <w:top w:val="none" w:sz="0" w:space="0" w:color="auto"/>
            <w:left w:val="none" w:sz="0" w:space="0" w:color="auto"/>
            <w:bottom w:val="none" w:sz="0" w:space="0" w:color="auto"/>
            <w:right w:val="none" w:sz="0" w:space="0" w:color="auto"/>
          </w:divBdr>
        </w:div>
        <w:div w:id="129980901">
          <w:marLeft w:val="0"/>
          <w:marRight w:val="0"/>
          <w:marTop w:val="0"/>
          <w:marBottom w:val="0"/>
          <w:divBdr>
            <w:top w:val="none" w:sz="0" w:space="0" w:color="auto"/>
            <w:left w:val="none" w:sz="0" w:space="0" w:color="auto"/>
            <w:bottom w:val="none" w:sz="0" w:space="0" w:color="auto"/>
            <w:right w:val="none" w:sz="0" w:space="0" w:color="auto"/>
          </w:divBdr>
        </w:div>
        <w:div w:id="1386416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921</Words>
  <Characters>5251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7</cp:revision>
  <cp:lastPrinted>2020-10-28T13:18:00Z</cp:lastPrinted>
  <dcterms:created xsi:type="dcterms:W3CDTF">2020-06-22T11:53:00Z</dcterms:created>
  <dcterms:modified xsi:type="dcterms:W3CDTF">2022-10-24T06:53:00Z</dcterms:modified>
</cp:coreProperties>
</file>