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375" w:rsidRDefault="00912375" w:rsidP="00912375">
      <w:pPr>
        <w:widowControl w:val="0"/>
        <w:tabs>
          <w:tab w:val="left" w:pos="708"/>
          <w:tab w:val="left" w:pos="3934"/>
          <w:tab w:val="center" w:pos="4536"/>
          <w:tab w:val="center" w:pos="4677"/>
          <w:tab w:val="left" w:pos="8070"/>
          <w:tab w:val="right" w:pos="9072"/>
        </w:tabs>
        <w:jc w:val="center"/>
        <w:rPr>
          <w:b/>
        </w:rPr>
      </w:pPr>
      <w:r>
        <w:rPr>
          <w:b/>
        </w:rPr>
        <w:t>РОССИЙСКАЯ   ФЕДЕРАЦИЯ</w:t>
      </w:r>
    </w:p>
    <w:p w:rsidR="00912375" w:rsidRDefault="00912375" w:rsidP="00912375">
      <w:pPr>
        <w:widowControl w:val="0"/>
        <w:tabs>
          <w:tab w:val="left" w:pos="708"/>
          <w:tab w:val="left" w:pos="3934"/>
          <w:tab w:val="center" w:pos="4536"/>
          <w:tab w:val="right" w:pos="9072"/>
        </w:tabs>
        <w:jc w:val="center"/>
        <w:rPr>
          <w:b/>
        </w:rPr>
      </w:pPr>
      <w:r>
        <w:rPr>
          <w:b/>
        </w:rPr>
        <w:t>ОРЛОВСКАЯ   ОБЛАСТЬ</w:t>
      </w:r>
    </w:p>
    <w:p w:rsidR="00912375" w:rsidRDefault="00912375" w:rsidP="00912375">
      <w:pPr>
        <w:widowControl w:val="0"/>
        <w:tabs>
          <w:tab w:val="left" w:pos="708"/>
          <w:tab w:val="left" w:pos="3934"/>
          <w:tab w:val="center" w:pos="4536"/>
          <w:tab w:val="right" w:pos="9072"/>
        </w:tabs>
        <w:jc w:val="center"/>
        <w:rPr>
          <w:b/>
        </w:rPr>
      </w:pPr>
      <w:r>
        <w:rPr>
          <w:b/>
        </w:rPr>
        <w:t>НОВОСИЛЬСКИЙ  РАЙОН</w:t>
      </w:r>
    </w:p>
    <w:p w:rsidR="00912375" w:rsidRDefault="00912375" w:rsidP="00912375">
      <w:pPr>
        <w:widowControl w:val="0"/>
        <w:tabs>
          <w:tab w:val="left" w:pos="708"/>
          <w:tab w:val="left" w:pos="3934"/>
          <w:tab w:val="center" w:pos="4536"/>
          <w:tab w:val="right" w:pos="9072"/>
        </w:tabs>
        <w:jc w:val="center"/>
        <w:rPr>
          <w:b/>
        </w:rPr>
      </w:pPr>
    </w:p>
    <w:p w:rsidR="00912375" w:rsidRDefault="00912375" w:rsidP="00912375">
      <w:pPr>
        <w:widowControl w:val="0"/>
        <w:tabs>
          <w:tab w:val="left" w:pos="708"/>
          <w:tab w:val="left" w:pos="3934"/>
          <w:tab w:val="center" w:pos="4536"/>
          <w:tab w:val="right" w:pos="9072"/>
        </w:tabs>
        <w:jc w:val="center"/>
        <w:rPr>
          <w:b/>
        </w:rPr>
      </w:pPr>
      <w:r>
        <w:rPr>
          <w:b/>
        </w:rPr>
        <w:t>ВЯЖЕВСКИЙ  СЕЛЬСКИЙ  СОВЕТ  НАРОДНЫХ  ДЕПУТАТОВ</w:t>
      </w:r>
    </w:p>
    <w:p w:rsidR="00912375" w:rsidRDefault="00912375" w:rsidP="00912375">
      <w:pPr>
        <w:pBdr>
          <w:bottom w:val="single" w:sz="12" w:space="1" w:color="auto"/>
        </w:pBdr>
        <w:tabs>
          <w:tab w:val="left" w:pos="3934"/>
        </w:tabs>
        <w:spacing w:after="200" w:line="276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303509,Орловская обл., Новосильский р-н, с</w:t>
      </w:r>
      <w:proofErr w:type="gramStart"/>
      <w:r>
        <w:rPr>
          <w:rFonts w:eastAsiaTheme="minorHAnsi"/>
          <w:lang w:eastAsia="en-US"/>
        </w:rPr>
        <w:t>.В</w:t>
      </w:r>
      <w:proofErr w:type="gramEnd"/>
      <w:r>
        <w:rPr>
          <w:rFonts w:eastAsiaTheme="minorHAnsi"/>
          <w:lang w:eastAsia="en-US"/>
        </w:rPr>
        <w:t>яжи-Заверх, ул. Лесная д.38</w:t>
      </w:r>
      <w:r>
        <w:rPr>
          <w:rFonts w:eastAsiaTheme="minorHAnsi"/>
          <w:lang w:eastAsia="en-US"/>
        </w:rPr>
        <w:tab/>
        <w:t xml:space="preserve"> тел. 2-74-16</w:t>
      </w:r>
    </w:p>
    <w:p w:rsidR="00912375" w:rsidRDefault="00912375" w:rsidP="00912375">
      <w:pPr>
        <w:tabs>
          <w:tab w:val="left" w:pos="3934"/>
          <w:tab w:val="left" w:pos="4095"/>
        </w:tabs>
        <w:spacing w:after="200" w:line="276" w:lineRule="auto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sz w:val="22"/>
          <w:lang w:eastAsia="en-US"/>
        </w:rPr>
        <w:t xml:space="preserve">                                                                            </w:t>
      </w:r>
      <w:proofErr w:type="gramStart"/>
      <w:r>
        <w:rPr>
          <w:rFonts w:eastAsiaTheme="minorHAnsi"/>
          <w:b/>
          <w:sz w:val="28"/>
          <w:szCs w:val="28"/>
          <w:lang w:eastAsia="en-US"/>
        </w:rPr>
        <w:t>Р</w:t>
      </w:r>
      <w:proofErr w:type="gramEnd"/>
      <w:r>
        <w:rPr>
          <w:rFonts w:eastAsiaTheme="minorHAnsi"/>
          <w:b/>
          <w:sz w:val="28"/>
          <w:szCs w:val="28"/>
          <w:lang w:eastAsia="en-US"/>
        </w:rPr>
        <w:t xml:space="preserve"> Е Ш Е Н И Е</w:t>
      </w:r>
    </w:p>
    <w:p w:rsidR="00912375" w:rsidRDefault="00912375" w:rsidP="00912375">
      <w:pPr>
        <w:tabs>
          <w:tab w:val="left" w:pos="3934"/>
        </w:tabs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 25 »  декабря  2022 года                                                                 №39</w:t>
      </w:r>
    </w:p>
    <w:p w:rsidR="00912375" w:rsidRDefault="00912375" w:rsidP="00912375">
      <w:pPr>
        <w:pStyle w:val="a5"/>
        <w:tabs>
          <w:tab w:val="left" w:pos="708"/>
        </w:tabs>
        <w:rPr>
          <w:b/>
          <w:sz w:val="24"/>
          <w:szCs w:val="24"/>
        </w:rPr>
      </w:pPr>
    </w:p>
    <w:p w:rsidR="00912375" w:rsidRDefault="00912375" w:rsidP="00912375">
      <w:pPr>
        <w:pStyle w:val="a5"/>
        <w:tabs>
          <w:tab w:val="left" w:pos="708"/>
        </w:tabs>
        <w:rPr>
          <w:b/>
          <w:sz w:val="24"/>
          <w:szCs w:val="24"/>
        </w:rPr>
      </w:pPr>
    </w:p>
    <w:p w:rsidR="00912375" w:rsidRDefault="00912375" w:rsidP="00912375"/>
    <w:p w:rsidR="00912375" w:rsidRDefault="00912375" w:rsidP="00912375">
      <w:pPr>
        <w:pStyle w:val="1"/>
        <w:shd w:val="clear" w:color="auto" w:fill="FFFFFF"/>
        <w:spacing w:before="0" w:beforeAutospacing="0" w:after="0" w:afterAutospacing="0"/>
        <w:rPr>
          <w:b/>
        </w:rPr>
      </w:pPr>
      <w:r>
        <w:rPr>
          <w:b/>
        </w:rPr>
        <w:t xml:space="preserve">О признании </w:t>
      </w:r>
      <w:proofErr w:type="gramStart"/>
      <w:r>
        <w:rPr>
          <w:b/>
        </w:rPr>
        <w:t>утратившим</w:t>
      </w:r>
      <w:proofErr w:type="gramEnd"/>
      <w:r>
        <w:rPr>
          <w:b/>
        </w:rPr>
        <w:t xml:space="preserve"> силу решения </w:t>
      </w:r>
    </w:p>
    <w:p w:rsidR="00912375" w:rsidRDefault="00912375" w:rsidP="00912375">
      <w:pPr>
        <w:pStyle w:val="1"/>
        <w:shd w:val="clear" w:color="auto" w:fill="FFFFFF"/>
        <w:spacing w:before="0" w:beforeAutospacing="0" w:after="0" w:afterAutospacing="0"/>
        <w:rPr>
          <w:b/>
        </w:rPr>
      </w:pPr>
      <w:r>
        <w:rPr>
          <w:b/>
        </w:rPr>
        <w:t>Вяжевского сельского Совета народных депутатов.</w:t>
      </w:r>
    </w:p>
    <w:p w:rsidR="00912375" w:rsidRDefault="00912375" w:rsidP="00912375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912375" w:rsidRDefault="00912375" w:rsidP="00912375">
      <w:pPr>
        <w:pStyle w:val="a4"/>
        <w:shd w:val="clear" w:color="auto" w:fill="FFFFFF"/>
        <w:spacing w:before="0" w:beforeAutospacing="0" w:after="0" w:afterAutospacing="0"/>
      </w:pPr>
      <w:r>
        <w:t xml:space="preserve">       В связи с приведением в соответствие с действующим законодательством Российской Федерации, на основании Экспертного заключения Главного правового управления Администрации Губернатора и Правительства Орловской области № 01221110 от 24.11.2022 года, в соответствии с </w:t>
      </w:r>
      <w:hyperlink r:id="rId5" w:history="1">
        <w:r>
          <w:rPr>
            <w:rStyle w:val="a3"/>
            <w:rFonts w:eastAsia="Arial Unicode MS"/>
          </w:rPr>
          <w:t>Уставом Вяжевского сельского поселения</w:t>
        </w:r>
      </w:hyperlink>
      <w:r>
        <w:t xml:space="preserve"> Новосильского района Орловской области,</w:t>
      </w:r>
      <w:r>
        <w:rPr>
          <w:color w:val="212121"/>
        </w:rPr>
        <w:t xml:space="preserve"> </w:t>
      </w:r>
      <w:r>
        <w:t>Вяжевский сельский Совет народных депутатов Новосильского района Орловской области РЕШИЛ:</w:t>
      </w:r>
    </w:p>
    <w:p w:rsidR="00912375" w:rsidRDefault="00912375" w:rsidP="00912375">
      <w:pPr>
        <w:pStyle w:val="a4"/>
        <w:shd w:val="clear" w:color="auto" w:fill="FFFFFF"/>
        <w:spacing w:before="0" w:beforeAutospacing="0" w:after="0" w:afterAutospacing="0"/>
      </w:pPr>
      <w:r>
        <w:t xml:space="preserve">     1. </w:t>
      </w:r>
      <w:proofErr w:type="gramStart"/>
      <w:r>
        <w:t>Решение Вяжевского сельского Совета народных депутатов Новосильского района Орловской области № 22 от 23.06.2022 года «</w:t>
      </w:r>
      <w:r>
        <w:rPr>
          <w:bCs/>
          <w:kern w:val="2"/>
        </w:rPr>
        <w:t>Об утверждении Порядка ведения реестра муниципального имущества Вяжевского сельского поселения Новосильского района Орловской области» признать утратившим силу.</w:t>
      </w:r>
      <w:proofErr w:type="gramEnd"/>
    </w:p>
    <w:p w:rsidR="00912375" w:rsidRDefault="00912375" w:rsidP="00912375">
      <w:r>
        <w:rPr>
          <w:color w:val="212121"/>
        </w:rPr>
        <w:t xml:space="preserve">       </w:t>
      </w:r>
      <w:r>
        <w:t>2.  Настоящее решение вступает в силу со дня его принятия.</w:t>
      </w:r>
    </w:p>
    <w:p w:rsidR="00912375" w:rsidRDefault="00912375" w:rsidP="00912375">
      <w:r>
        <w:t xml:space="preserve">      3.  </w:t>
      </w:r>
      <w:proofErr w:type="gramStart"/>
      <w:r>
        <w:t>Контроль за</w:t>
      </w:r>
      <w:proofErr w:type="gramEnd"/>
      <w:r>
        <w:t xml:space="preserve"> исполнением настоящего решения оставляю за собой.</w:t>
      </w:r>
    </w:p>
    <w:p w:rsidR="00912375" w:rsidRDefault="00912375" w:rsidP="00912375"/>
    <w:p w:rsidR="00912375" w:rsidRDefault="00912375" w:rsidP="00912375"/>
    <w:p w:rsidR="00912375" w:rsidRDefault="00912375" w:rsidP="00912375"/>
    <w:p w:rsidR="00912375" w:rsidRDefault="00912375" w:rsidP="00912375"/>
    <w:p w:rsidR="00912375" w:rsidRDefault="00912375" w:rsidP="00912375">
      <w:r>
        <w:t xml:space="preserve">        Глава администрации с/поселения                                С.Н.Архипов.</w:t>
      </w:r>
    </w:p>
    <w:p w:rsidR="00912375" w:rsidRDefault="00912375" w:rsidP="00912375"/>
    <w:p w:rsidR="00313C9F" w:rsidRDefault="00313C9F">
      <w:bookmarkStart w:id="0" w:name="_GoBack"/>
      <w:bookmarkEnd w:id="0"/>
    </w:p>
    <w:sectPr w:rsidR="00313C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B2D"/>
    <w:rsid w:val="00313C9F"/>
    <w:rsid w:val="00912375"/>
    <w:rsid w:val="00E40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237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12375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semiHidden/>
    <w:unhideWhenUsed/>
    <w:rsid w:val="00912375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9123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Название1"/>
    <w:basedOn w:val="a"/>
    <w:uiPriority w:val="99"/>
    <w:semiHidden/>
    <w:rsid w:val="0091237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237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12375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semiHidden/>
    <w:unhideWhenUsed/>
    <w:rsid w:val="00912375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9123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Название1"/>
    <w:basedOn w:val="a"/>
    <w:uiPriority w:val="99"/>
    <w:semiHidden/>
    <w:rsid w:val="0091237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content\act\537bda35-d32a-4663-99fe-6400694f9a82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1289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3</cp:revision>
  <dcterms:created xsi:type="dcterms:W3CDTF">2022-12-08T13:30:00Z</dcterms:created>
  <dcterms:modified xsi:type="dcterms:W3CDTF">2022-12-08T13:31:00Z</dcterms:modified>
</cp:coreProperties>
</file>