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561" w:rsidRPr="00602BBD" w:rsidRDefault="00833561" w:rsidP="00602BBD">
      <w:pPr>
        <w:spacing w:after="0" w:line="240" w:lineRule="auto"/>
        <w:jc w:val="center"/>
        <w:rPr>
          <w:rFonts w:ascii="Times New Roman" w:hAnsi="Times New Roman"/>
          <w:b/>
          <w:bCs/>
          <w:color w:val="000000" w:themeColor="text1"/>
          <w:sz w:val="28"/>
          <w:szCs w:val="28"/>
        </w:rPr>
      </w:pPr>
      <w:r w:rsidRPr="00602BBD">
        <w:rPr>
          <w:rFonts w:ascii="Times New Roman" w:hAnsi="Times New Roman"/>
          <w:b/>
          <w:color w:val="000000" w:themeColor="text1"/>
          <w:sz w:val="28"/>
          <w:szCs w:val="28"/>
        </w:rPr>
        <w:t>Проект внесения изменений в текстовую часть</w:t>
      </w:r>
    </w:p>
    <w:p w:rsidR="00833561" w:rsidRPr="00602BBD" w:rsidRDefault="00833561" w:rsidP="00602BBD">
      <w:pPr>
        <w:spacing w:after="0" w:line="240" w:lineRule="auto"/>
        <w:jc w:val="center"/>
        <w:rPr>
          <w:rFonts w:ascii="Times New Roman" w:hAnsi="Times New Roman"/>
          <w:b/>
          <w:color w:val="000000" w:themeColor="text1"/>
          <w:sz w:val="28"/>
          <w:szCs w:val="28"/>
        </w:rPr>
      </w:pPr>
      <w:r w:rsidRPr="00602BBD">
        <w:rPr>
          <w:rFonts w:ascii="Times New Roman" w:hAnsi="Times New Roman"/>
          <w:b/>
          <w:color w:val="000000" w:themeColor="text1"/>
          <w:sz w:val="28"/>
          <w:szCs w:val="28"/>
        </w:rPr>
        <w:t>Правил землепользования и застройки</w:t>
      </w:r>
      <w:r w:rsidRPr="00602BBD">
        <w:rPr>
          <w:rFonts w:ascii="Times New Roman" w:hAnsi="Times New Roman"/>
          <w:color w:val="000000" w:themeColor="text1"/>
          <w:sz w:val="28"/>
          <w:szCs w:val="28"/>
        </w:rPr>
        <w:t xml:space="preserve"> </w:t>
      </w:r>
      <w:proofErr w:type="spellStart"/>
      <w:r w:rsidR="00C55776">
        <w:rPr>
          <w:rFonts w:ascii="Times New Roman" w:hAnsi="Times New Roman"/>
          <w:b/>
          <w:sz w:val="28"/>
          <w:szCs w:val="28"/>
        </w:rPr>
        <w:t>Вяжевского</w:t>
      </w:r>
      <w:proofErr w:type="spellEnd"/>
      <w:r w:rsidR="0021696D">
        <w:rPr>
          <w:rFonts w:ascii="Times New Roman" w:hAnsi="Times New Roman"/>
          <w:b/>
          <w:color w:val="000000" w:themeColor="text1"/>
          <w:sz w:val="28"/>
          <w:szCs w:val="28"/>
        </w:rPr>
        <w:t xml:space="preserve"> сельского поселения </w:t>
      </w:r>
      <w:r w:rsidR="00C55776">
        <w:rPr>
          <w:rFonts w:ascii="Times New Roman" w:hAnsi="Times New Roman"/>
          <w:b/>
          <w:color w:val="000000" w:themeColor="text1"/>
          <w:sz w:val="28"/>
          <w:szCs w:val="28"/>
        </w:rPr>
        <w:t>Новосильского</w:t>
      </w:r>
      <w:r w:rsidR="00C949FC" w:rsidRPr="00602BBD">
        <w:rPr>
          <w:rFonts w:ascii="Times New Roman" w:hAnsi="Times New Roman"/>
          <w:b/>
          <w:color w:val="000000" w:themeColor="text1"/>
          <w:sz w:val="28"/>
          <w:szCs w:val="28"/>
        </w:rPr>
        <w:t xml:space="preserve"> района Орловской области</w:t>
      </w:r>
      <w:r w:rsidRPr="00602BBD">
        <w:rPr>
          <w:rFonts w:ascii="Times New Roman" w:hAnsi="Times New Roman"/>
          <w:b/>
          <w:color w:val="000000" w:themeColor="text1"/>
          <w:sz w:val="28"/>
          <w:szCs w:val="28"/>
        </w:rPr>
        <w:t>,</w:t>
      </w:r>
      <w:r w:rsidRPr="00602BBD">
        <w:rPr>
          <w:rFonts w:ascii="Times New Roman" w:hAnsi="Times New Roman"/>
          <w:color w:val="000000" w:themeColor="text1"/>
          <w:sz w:val="28"/>
          <w:szCs w:val="28"/>
        </w:rPr>
        <w:t xml:space="preserve"> </w:t>
      </w:r>
      <w:r w:rsidRPr="00602BBD">
        <w:rPr>
          <w:rFonts w:ascii="Times New Roman" w:hAnsi="Times New Roman"/>
          <w:b/>
          <w:color w:val="000000" w:themeColor="text1"/>
          <w:sz w:val="28"/>
          <w:szCs w:val="28"/>
        </w:rPr>
        <w:t>утвержденны</w:t>
      </w:r>
      <w:r w:rsidR="007C3612" w:rsidRPr="00602BBD">
        <w:rPr>
          <w:rFonts w:ascii="Times New Roman" w:hAnsi="Times New Roman"/>
          <w:b/>
          <w:color w:val="000000" w:themeColor="text1"/>
          <w:sz w:val="28"/>
          <w:szCs w:val="28"/>
        </w:rPr>
        <w:t>х</w:t>
      </w:r>
      <w:r w:rsidRPr="00602BBD">
        <w:rPr>
          <w:rFonts w:ascii="Times New Roman" w:hAnsi="Times New Roman"/>
          <w:b/>
          <w:color w:val="000000" w:themeColor="text1"/>
          <w:sz w:val="28"/>
          <w:szCs w:val="28"/>
        </w:rPr>
        <w:t xml:space="preserve"> решением </w:t>
      </w:r>
      <w:proofErr w:type="spellStart"/>
      <w:r w:rsidR="00C55776">
        <w:rPr>
          <w:rFonts w:ascii="Times New Roman" w:hAnsi="Times New Roman"/>
          <w:b/>
          <w:color w:val="000000" w:themeColor="text1"/>
          <w:sz w:val="28"/>
          <w:szCs w:val="28"/>
        </w:rPr>
        <w:t>Вяжевского</w:t>
      </w:r>
      <w:proofErr w:type="spellEnd"/>
      <w:r w:rsidR="00297E1A">
        <w:rPr>
          <w:rFonts w:ascii="Times New Roman" w:hAnsi="Times New Roman"/>
          <w:b/>
          <w:color w:val="000000" w:themeColor="text1"/>
          <w:sz w:val="28"/>
          <w:szCs w:val="28"/>
        </w:rPr>
        <w:t xml:space="preserve"> </w:t>
      </w:r>
      <w:r w:rsidR="00C949FC" w:rsidRPr="00602BBD">
        <w:rPr>
          <w:rFonts w:ascii="Times New Roman" w:hAnsi="Times New Roman"/>
          <w:b/>
          <w:color w:val="000000" w:themeColor="text1"/>
          <w:sz w:val="28"/>
          <w:szCs w:val="28"/>
        </w:rPr>
        <w:t xml:space="preserve">сельского </w:t>
      </w:r>
      <w:r w:rsidR="00140372" w:rsidRPr="00602BBD">
        <w:rPr>
          <w:rFonts w:ascii="Times New Roman" w:hAnsi="Times New Roman"/>
          <w:b/>
          <w:color w:val="000000" w:themeColor="text1"/>
          <w:sz w:val="28"/>
          <w:szCs w:val="28"/>
        </w:rPr>
        <w:t>Совета народных депутатов</w:t>
      </w:r>
      <w:r w:rsidR="006701F0" w:rsidRPr="00602BBD">
        <w:rPr>
          <w:rFonts w:ascii="Times New Roman" w:hAnsi="Times New Roman"/>
          <w:b/>
          <w:color w:val="000000" w:themeColor="text1"/>
          <w:sz w:val="28"/>
          <w:szCs w:val="28"/>
        </w:rPr>
        <w:br/>
      </w:r>
      <w:r w:rsidRPr="00602BBD">
        <w:rPr>
          <w:rFonts w:ascii="Times New Roman" w:hAnsi="Times New Roman"/>
          <w:b/>
          <w:color w:val="000000" w:themeColor="text1"/>
          <w:sz w:val="28"/>
          <w:szCs w:val="28"/>
        </w:rPr>
        <w:t>№</w:t>
      </w:r>
      <w:r w:rsidR="00CE6EA5" w:rsidRPr="00602BBD">
        <w:rPr>
          <w:rFonts w:ascii="Times New Roman" w:hAnsi="Times New Roman"/>
          <w:color w:val="000000" w:themeColor="text1"/>
          <w:sz w:val="28"/>
          <w:szCs w:val="28"/>
        </w:rPr>
        <w:t xml:space="preserve"> </w:t>
      </w:r>
      <w:r w:rsidR="00C55776">
        <w:rPr>
          <w:rFonts w:ascii="Times New Roman" w:hAnsi="Times New Roman"/>
          <w:b/>
          <w:color w:val="000000" w:themeColor="text1"/>
          <w:sz w:val="28"/>
          <w:szCs w:val="28"/>
        </w:rPr>
        <w:t>51</w:t>
      </w:r>
      <w:r w:rsidR="00CE6EA5" w:rsidRPr="00602BBD">
        <w:rPr>
          <w:rFonts w:ascii="Times New Roman" w:hAnsi="Times New Roman"/>
          <w:b/>
          <w:color w:val="000000" w:themeColor="text1"/>
          <w:sz w:val="28"/>
          <w:szCs w:val="28"/>
        </w:rPr>
        <w:t xml:space="preserve"> </w:t>
      </w:r>
      <w:r w:rsidRPr="00602BBD">
        <w:rPr>
          <w:rFonts w:ascii="Times New Roman" w:hAnsi="Times New Roman"/>
          <w:b/>
          <w:color w:val="000000" w:themeColor="text1"/>
          <w:sz w:val="28"/>
          <w:szCs w:val="28"/>
        </w:rPr>
        <w:t xml:space="preserve">от </w:t>
      </w:r>
      <w:r w:rsidR="00C55776">
        <w:rPr>
          <w:rFonts w:ascii="Times New Roman" w:hAnsi="Times New Roman"/>
          <w:b/>
          <w:color w:val="000000" w:themeColor="text1"/>
          <w:sz w:val="28"/>
          <w:szCs w:val="28"/>
        </w:rPr>
        <w:t>30 июля</w:t>
      </w:r>
      <w:r w:rsidR="0021696D">
        <w:rPr>
          <w:rFonts w:ascii="Times New Roman" w:hAnsi="Times New Roman"/>
          <w:b/>
          <w:color w:val="000000" w:themeColor="text1"/>
          <w:sz w:val="28"/>
          <w:szCs w:val="28"/>
        </w:rPr>
        <w:t xml:space="preserve"> 201</w:t>
      </w:r>
      <w:r w:rsidR="00C55776">
        <w:rPr>
          <w:rFonts w:ascii="Times New Roman" w:hAnsi="Times New Roman"/>
          <w:b/>
          <w:color w:val="000000" w:themeColor="text1"/>
          <w:sz w:val="28"/>
          <w:szCs w:val="28"/>
        </w:rPr>
        <w:t>3</w:t>
      </w:r>
      <w:r w:rsidR="00CE6EA5" w:rsidRPr="00602BBD">
        <w:rPr>
          <w:rFonts w:ascii="Times New Roman" w:hAnsi="Times New Roman"/>
          <w:b/>
          <w:color w:val="000000" w:themeColor="text1"/>
          <w:sz w:val="28"/>
          <w:szCs w:val="28"/>
        </w:rPr>
        <w:t xml:space="preserve"> </w:t>
      </w:r>
      <w:r w:rsidRPr="00602BBD">
        <w:rPr>
          <w:rFonts w:ascii="Times New Roman" w:hAnsi="Times New Roman"/>
          <w:b/>
          <w:color w:val="000000" w:themeColor="text1"/>
          <w:sz w:val="28"/>
          <w:szCs w:val="28"/>
        </w:rPr>
        <w:t>года.</w:t>
      </w:r>
    </w:p>
    <w:p w:rsidR="00833561" w:rsidRPr="00602BBD" w:rsidRDefault="00833561" w:rsidP="00602BBD">
      <w:pPr>
        <w:spacing w:after="0" w:line="240" w:lineRule="auto"/>
        <w:rPr>
          <w:rFonts w:ascii="Times New Roman" w:hAnsi="Times New Roman"/>
          <w:color w:val="000000" w:themeColor="text1"/>
          <w:sz w:val="28"/>
          <w:szCs w:val="28"/>
        </w:rPr>
      </w:pPr>
    </w:p>
    <w:p w:rsidR="00833561" w:rsidRPr="00602BBD" w:rsidRDefault="00833561" w:rsidP="00602BBD">
      <w:pPr>
        <w:spacing w:after="0" w:line="240" w:lineRule="auto"/>
        <w:ind w:firstLine="567"/>
        <w:jc w:val="center"/>
        <w:rPr>
          <w:rFonts w:ascii="Times New Roman" w:hAnsi="Times New Roman"/>
          <w:color w:val="000000" w:themeColor="text1"/>
          <w:sz w:val="28"/>
          <w:szCs w:val="28"/>
        </w:rPr>
      </w:pPr>
    </w:p>
    <w:p w:rsidR="00833561" w:rsidRPr="00602BBD" w:rsidRDefault="00833561" w:rsidP="00602BBD">
      <w:pPr>
        <w:spacing w:after="0" w:line="240" w:lineRule="auto"/>
        <w:ind w:firstLine="567"/>
        <w:jc w:val="center"/>
        <w:rPr>
          <w:rFonts w:ascii="Times New Roman" w:hAnsi="Times New Roman"/>
          <w:color w:val="000000" w:themeColor="text1"/>
          <w:sz w:val="28"/>
          <w:szCs w:val="28"/>
        </w:rPr>
      </w:pPr>
    </w:p>
    <w:p w:rsidR="00833561" w:rsidRPr="00602BBD" w:rsidRDefault="00833561" w:rsidP="00602BBD">
      <w:pPr>
        <w:spacing w:after="0" w:line="240" w:lineRule="auto"/>
        <w:ind w:firstLine="567"/>
        <w:jc w:val="center"/>
        <w:rPr>
          <w:rFonts w:ascii="Times New Roman" w:hAnsi="Times New Roman"/>
          <w:color w:val="000000" w:themeColor="text1"/>
          <w:sz w:val="28"/>
          <w:szCs w:val="28"/>
        </w:rPr>
      </w:pPr>
    </w:p>
    <w:p w:rsidR="005E00D7" w:rsidRPr="00602BBD" w:rsidRDefault="005E00D7" w:rsidP="00602BBD">
      <w:pPr>
        <w:spacing w:after="0" w:line="240" w:lineRule="auto"/>
        <w:ind w:firstLine="567"/>
        <w:jc w:val="center"/>
        <w:rPr>
          <w:rFonts w:ascii="Times New Roman" w:hAnsi="Times New Roman"/>
          <w:color w:val="000000" w:themeColor="text1"/>
          <w:sz w:val="28"/>
          <w:szCs w:val="28"/>
        </w:rPr>
      </w:pPr>
    </w:p>
    <w:p w:rsidR="005E00D7" w:rsidRPr="00602BBD" w:rsidRDefault="005E00D7" w:rsidP="00602BBD">
      <w:pPr>
        <w:spacing w:after="0" w:line="240" w:lineRule="auto"/>
        <w:ind w:firstLine="567"/>
        <w:jc w:val="center"/>
        <w:rPr>
          <w:rFonts w:ascii="Times New Roman" w:hAnsi="Times New Roman"/>
          <w:color w:val="000000" w:themeColor="text1"/>
          <w:sz w:val="28"/>
          <w:szCs w:val="28"/>
        </w:rPr>
      </w:pPr>
    </w:p>
    <w:p w:rsidR="005E00D7" w:rsidRPr="00602BBD" w:rsidRDefault="005E00D7" w:rsidP="00602BBD">
      <w:pPr>
        <w:spacing w:after="0" w:line="240" w:lineRule="auto"/>
        <w:ind w:firstLine="567"/>
        <w:jc w:val="center"/>
        <w:rPr>
          <w:rFonts w:ascii="Times New Roman" w:hAnsi="Times New Roman"/>
          <w:color w:val="000000" w:themeColor="text1"/>
          <w:sz w:val="28"/>
          <w:szCs w:val="28"/>
        </w:rPr>
      </w:pPr>
    </w:p>
    <w:p w:rsidR="005E00D7" w:rsidRPr="00602BBD" w:rsidRDefault="005E00D7" w:rsidP="00602BBD">
      <w:pPr>
        <w:spacing w:after="0" w:line="240" w:lineRule="auto"/>
        <w:ind w:firstLine="567"/>
        <w:jc w:val="center"/>
        <w:rPr>
          <w:rFonts w:ascii="Times New Roman" w:hAnsi="Times New Roman"/>
          <w:color w:val="000000" w:themeColor="text1"/>
          <w:sz w:val="28"/>
          <w:szCs w:val="28"/>
        </w:rPr>
      </w:pPr>
    </w:p>
    <w:p w:rsidR="00833561" w:rsidRPr="00602BBD" w:rsidRDefault="00833561" w:rsidP="00602BBD">
      <w:pPr>
        <w:spacing w:after="0" w:line="240" w:lineRule="auto"/>
        <w:ind w:firstLine="567"/>
        <w:jc w:val="center"/>
        <w:rPr>
          <w:rFonts w:ascii="Times New Roman" w:hAnsi="Times New Roman"/>
          <w:color w:val="000000" w:themeColor="text1"/>
          <w:sz w:val="28"/>
          <w:szCs w:val="28"/>
        </w:rPr>
      </w:pPr>
    </w:p>
    <w:p w:rsidR="005E00D7" w:rsidRPr="00602BBD" w:rsidRDefault="005E00D7" w:rsidP="00602BBD">
      <w:pPr>
        <w:spacing w:after="0" w:line="240" w:lineRule="auto"/>
        <w:ind w:firstLine="567"/>
        <w:jc w:val="center"/>
        <w:rPr>
          <w:rFonts w:ascii="Times New Roman" w:hAnsi="Times New Roman"/>
          <w:color w:val="000000" w:themeColor="text1"/>
          <w:sz w:val="28"/>
          <w:szCs w:val="28"/>
        </w:rPr>
      </w:pPr>
    </w:p>
    <w:p w:rsidR="005E00D7" w:rsidRPr="00602BBD" w:rsidRDefault="005E00D7" w:rsidP="00602BBD">
      <w:pPr>
        <w:spacing w:after="0" w:line="240" w:lineRule="auto"/>
        <w:ind w:firstLine="567"/>
        <w:jc w:val="center"/>
        <w:rPr>
          <w:rFonts w:ascii="Times New Roman" w:hAnsi="Times New Roman"/>
          <w:color w:val="000000" w:themeColor="text1"/>
          <w:sz w:val="28"/>
          <w:szCs w:val="28"/>
        </w:rPr>
      </w:pPr>
    </w:p>
    <w:p w:rsidR="005E00D7" w:rsidRPr="00602BBD" w:rsidRDefault="005E00D7" w:rsidP="00602BBD">
      <w:pPr>
        <w:spacing w:after="0" w:line="240" w:lineRule="auto"/>
        <w:ind w:firstLine="567"/>
        <w:jc w:val="center"/>
        <w:rPr>
          <w:rFonts w:ascii="Times New Roman" w:hAnsi="Times New Roman"/>
          <w:color w:val="000000" w:themeColor="text1"/>
          <w:sz w:val="28"/>
          <w:szCs w:val="28"/>
        </w:rPr>
      </w:pPr>
    </w:p>
    <w:p w:rsidR="00833561" w:rsidRPr="00602BBD" w:rsidRDefault="00833561" w:rsidP="00602BBD">
      <w:pPr>
        <w:spacing w:after="0" w:line="240" w:lineRule="auto"/>
        <w:ind w:firstLine="567"/>
        <w:jc w:val="center"/>
        <w:rPr>
          <w:rFonts w:ascii="Times New Roman" w:hAnsi="Times New Roman"/>
          <w:color w:val="000000" w:themeColor="text1"/>
          <w:sz w:val="28"/>
          <w:szCs w:val="28"/>
        </w:rPr>
      </w:pPr>
    </w:p>
    <w:p w:rsidR="005E00D7" w:rsidRPr="00602BBD" w:rsidRDefault="005E00D7" w:rsidP="00602BBD">
      <w:pPr>
        <w:spacing w:after="0" w:line="240" w:lineRule="auto"/>
        <w:ind w:firstLine="567"/>
        <w:jc w:val="center"/>
        <w:rPr>
          <w:rFonts w:ascii="Times New Roman" w:hAnsi="Times New Roman"/>
          <w:color w:val="000000" w:themeColor="text1"/>
          <w:sz w:val="28"/>
          <w:szCs w:val="28"/>
        </w:rPr>
      </w:pPr>
    </w:p>
    <w:p w:rsidR="00833561" w:rsidRPr="00602BBD" w:rsidRDefault="00833561" w:rsidP="00602BBD">
      <w:pPr>
        <w:spacing w:after="0" w:line="240" w:lineRule="auto"/>
        <w:ind w:firstLine="567"/>
        <w:jc w:val="center"/>
        <w:rPr>
          <w:rFonts w:ascii="Times New Roman" w:hAnsi="Times New Roman"/>
          <w:color w:val="000000" w:themeColor="text1"/>
          <w:sz w:val="28"/>
          <w:szCs w:val="28"/>
        </w:rPr>
      </w:pPr>
    </w:p>
    <w:p w:rsidR="00833561" w:rsidRPr="00602BBD" w:rsidRDefault="00833561" w:rsidP="00602BBD">
      <w:pPr>
        <w:spacing w:after="0" w:line="240" w:lineRule="auto"/>
        <w:ind w:firstLine="567"/>
        <w:jc w:val="center"/>
        <w:rPr>
          <w:rFonts w:ascii="Times New Roman" w:hAnsi="Times New Roman"/>
          <w:color w:val="000000" w:themeColor="text1"/>
          <w:sz w:val="28"/>
          <w:szCs w:val="28"/>
        </w:rPr>
      </w:pPr>
    </w:p>
    <w:p w:rsidR="00833561" w:rsidRPr="00602BBD" w:rsidRDefault="00833561" w:rsidP="00154CE0">
      <w:pPr>
        <w:spacing w:after="0" w:line="240" w:lineRule="auto"/>
        <w:ind w:firstLine="567"/>
        <w:jc w:val="center"/>
        <w:rPr>
          <w:rFonts w:ascii="Times New Roman" w:hAnsi="Times New Roman"/>
          <w:color w:val="000000" w:themeColor="text1"/>
          <w:sz w:val="28"/>
          <w:szCs w:val="28"/>
        </w:rPr>
      </w:pPr>
    </w:p>
    <w:p w:rsidR="00833561" w:rsidRPr="00602BBD" w:rsidRDefault="00833561" w:rsidP="00154CE0">
      <w:pPr>
        <w:spacing w:after="0" w:line="240" w:lineRule="auto"/>
        <w:ind w:left="-142"/>
        <w:jc w:val="center"/>
        <w:rPr>
          <w:rFonts w:ascii="Times New Roman" w:hAnsi="Times New Roman"/>
          <w:color w:val="000000" w:themeColor="text1"/>
          <w:sz w:val="28"/>
          <w:szCs w:val="28"/>
        </w:rPr>
      </w:pPr>
      <w:r w:rsidRPr="00602BBD">
        <w:rPr>
          <w:rFonts w:ascii="Times New Roman" w:hAnsi="Times New Roman"/>
          <w:color w:val="000000" w:themeColor="text1"/>
          <w:sz w:val="28"/>
          <w:szCs w:val="28"/>
        </w:rPr>
        <w:t xml:space="preserve">Проект внесения изменений в </w:t>
      </w:r>
      <w:r w:rsidR="00154CE0">
        <w:rPr>
          <w:rFonts w:ascii="Times New Roman" w:hAnsi="Times New Roman"/>
          <w:color w:val="000000" w:themeColor="text1"/>
          <w:sz w:val="28"/>
          <w:szCs w:val="28"/>
        </w:rPr>
        <w:t xml:space="preserve">раздел </w:t>
      </w:r>
      <w:r w:rsidR="00697E2E" w:rsidRPr="00697E2E">
        <w:rPr>
          <w:rFonts w:ascii="Times New Roman" w:hAnsi="Times New Roman"/>
          <w:color w:val="000000" w:themeColor="text1"/>
          <w:sz w:val="28"/>
          <w:szCs w:val="28"/>
        </w:rPr>
        <w:t>1</w:t>
      </w:r>
      <w:r w:rsidR="00697E2E">
        <w:rPr>
          <w:rFonts w:ascii="Times New Roman" w:hAnsi="Times New Roman"/>
          <w:color w:val="000000" w:themeColor="text1"/>
          <w:sz w:val="28"/>
          <w:szCs w:val="28"/>
        </w:rPr>
        <w:t xml:space="preserve">, </w:t>
      </w:r>
      <w:r w:rsidR="00154CE0">
        <w:rPr>
          <w:rFonts w:ascii="Times New Roman" w:hAnsi="Times New Roman"/>
          <w:color w:val="000000" w:themeColor="text1"/>
          <w:sz w:val="28"/>
          <w:szCs w:val="28"/>
        </w:rPr>
        <w:t>3, 8 части</w:t>
      </w:r>
      <w:r w:rsidR="006E3062">
        <w:rPr>
          <w:rFonts w:ascii="Times New Roman" w:hAnsi="Times New Roman"/>
          <w:color w:val="000000" w:themeColor="text1"/>
          <w:sz w:val="28"/>
          <w:szCs w:val="28"/>
        </w:rPr>
        <w:t xml:space="preserve"> I, </w:t>
      </w:r>
      <w:r w:rsidR="00154CE0">
        <w:rPr>
          <w:rFonts w:ascii="Times New Roman" w:hAnsi="Times New Roman"/>
          <w:color w:val="000000" w:themeColor="text1"/>
          <w:sz w:val="28"/>
          <w:szCs w:val="28"/>
        </w:rPr>
        <w:t>статью 12.4-12.10 раздела 12</w:t>
      </w:r>
      <w:r w:rsidR="00884BDB">
        <w:rPr>
          <w:rFonts w:ascii="Times New Roman" w:hAnsi="Times New Roman"/>
          <w:color w:val="000000" w:themeColor="text1"/>
          <w:sz w:val="28"/>
          <w:szCs w:val="28"/>
        </w:rPr>
        <w:t>,</w:t>
      </w:r>
      <w:r w:rsidR="00154CE0">
        <w:rPr>
          <w:rFonts w:ascii="Times New Roman" w:hAnsi="Times New Roman"/>
          <w:color w:val="000000" w:themeColor="text1"/>
          <w:sz w:val="28"/>
          <w:szCs w:val="28"/>
        </w:rPr>
        <w:t xml:space="preserve"> </w:t>
      </w:r>
      <w:r w:rsidR="00884BDB">
        <w:rPr>
          <w:rFonts w:ascii="Times New Roman" w:hAnsi="Times New Roman"/>
          <w:color w:val="000000" w:themeColor="text1"/>
          <w:sz w:val="28"/>
          <w:szCs w:val="28"/>
        </w:rPr>
        <w:t>раздел</w:t>
      </w:r>
      <w:r w:rsidR="00154CE0">
        <w:rPr>
          <w:rFonts w:ascii="Times New Roman" w:hAnsi="Times New Roman"/>
          <w:color w:val="000000" w:themeColor="text1"/>
          <w:sz w:val="28"/>
          <w:szCs w:val="28"/>
        </w:rPr>
        <w:t xml:space="preserve"> 13 части </w:t>
      </w:r>
      <w:r w:rsidR="00154CE0">
        <w:rPr>
          <w:rFonts w:ascii="Times New Roman" w:hAnsi="Times New Roman"/>
          <w:color w:val="000000" w:themeColor="text1"/>
          <w:sz w:val="28"/>
          <w:szCs w:val="28"/>
          <w:lang w:val="en-US"/>
        </w:rPr>
        <w:t>III</w:t>
      </w:r>
      <w:r w:rsidR="00154CE0">
        <w:rPr>
          <w:rFonts w:ascii="Times New Roman" w:hAnsi="Times New Roman"/>
          <w:color w:val="000000" w:themeColor="text1"/>
          <w:sz w:val="28"/>
          <w:szCs w:val="28"/>
        </w:rPr>
        <w:t xml:space="preserve"> </w:t>
      </w:r>
      <w:r w:rsidR="0031499C">
        <w:rPr>
          <w:rFonts w:ascii="Times New Roman" w:hAnsi="Times New Roman"/>
          <w:color w:val="000000" w:themeColor="text1"/>
          <w:sz w:val="28"/>
          <w:szCs w:val="28"/>
        </w:rPr>
        <w:t xml:space="preserve">в целях приведения </w:t>
      </w:r>
      <w:r w:rsidR="0031499C" w:rsidRPr="0031499C">
        <w:rPr>
          <w:rFonts w:ascii="Times New Roman" w:hAnsi="Times New Roman"/>
          <w:color w:val="000000" w:themeColor="text1"/>
          <w:sz w:val="28"/>
          <w:szCs w:val="28"/>
        </w:rPr>
        <w:t xml:space="preserve">в соответствие </w:t>
      </w:r>
      <w:r w:rsidR="00154CE0">
        <w:rPr>
          <w:rFonts w:ascii="Times New Roman" w:hAnsi="Times New Roman"/>
          <w:color w:val="000000" w:themeColor="text1"/>
          <w:sz w:val="28"/>
          <w:szCs w:val="28"/>
        </w:rPr>
        <w:br/>
      </w:r>
      <w:r w:rsidR="0031499C" w:rsidRPr="0031499C">
        <w:rPr>
          <w:rFonts w:ascii="Times New Roman" w:hAnsi="Times New Roman"/>
          <w:color w:val="000000" w:themeColor="text1"/>
          <w:sz w:val="28"/>
          <w:szCs w:val="28"/>
        </w:rPr>
        <w:t>с требованиями федерального законодательства</w:t>
      </w:r>
    </w:p>
    <w:p w:rsidR="00833561" w:rsidRPr="00602BBD" w:rsidRDefault="00833561" w:rsidP="00602BBD">
      <w:pPr>
        <w:spacing w:after="0" w:line="240" w:lineRule="auto"/>
        <w:rPr>
          <w:rFonts w:ascii="Times New Roman" w:hAnsi="Times New Roman"/>
          <w:color w:val="000000" w:themeColor="text1"/>
          <w:sz w:val="28"/>
          <w:szCs w:val="28"/>
        </w:rPr>
      </w:pPr>
    </w:p>
    <w:p w:rsidR="00833561" w:rsidRPr="00602BBD" w:rsidRDefault="00833561" w:rsidP="00602BBD">
      <w:pPr>
        <w:spacing w:after="0" w:line="240" w:lineRule="auto"/>
        <w:rPr>
          <w:rFonts w:ascii="Times New Roman" w:hAnsi="Times New Roman"/>
          <w:color w:val="000000" w:themeColor="text1"/>
          <w:sz w:val="28"/>
          <w:szCs w:val="28"/>
        </w:rPr>
      </w:pPr>
    </w:p>
    <w:p w:rsidR="00833561" w:rsidRPr="00602BBD" w:rsidRDefault="00833561" w:rsidP="00602BBD">
      <w:pPr>
        <w:pStyle w:val="2"/>
        <w:spacing w:before="0" w:beforeAutospacing="0" w:after="0" w:afterAutospacing="0"/>
        <w:ind w:left="851" w:firstLine="709"/>
        <w:jc w:val="both"/>
        <w:rPr>
          <w:rFonts w:eastAsiaTheme="minorHAnsi"/>
          <w:b w:val="0"/>
          <w:bCs w:val="0"/>
          <w:color w:val="000000" w:themeColor="text1"/>
          <w:sz w:val="28"/>
          <w:szCs w:val="28"/>
          <w:lang w:eastAsia="en-US"/>
        </w:rPr>
      </w:pPr>
    </w:p>
    <w:p w:rsidR="00833561" w:rsidRPr="00602BBD" w:rsidRDefault="00833561" w:rsidP="00602BBD">
      <w:pPr>
        <w:pStyle w:val="2"/>
        <w:spacing w:before="0" w:beforeAutospacing="0" w:after="0" w:afterAutospacing="0"/>
        <w:ind w:left="851" w:firstLine="709"/>
        <w:jc w:val="both"/>
        <w:rPr>
          <w:b w:val="0"/>
          <w:color w:val="000000" w:themeColor="text1"/>
          <w:sz w:val="28"/>
          <w:szCs w:val="28"/>
        </w:rPr>
      </w:pPr>
    </w:p>
    <w:p w:rsidR="005E00D7" w:rsidRPr="00602BBD" w:rsidRDefault="005E00D7" w:rsidP="00602BBD">
      <w:pPr>
        <w:pStyle w:val="2"/>
        <w:spacing w:before="0" w:beforeAutospacing="0" w:after="0" w:afterAutospacing="0"/>
        <w:ind w:left="851" w:firstLine="709"/>
        <w:jc w:val="both"/>
        <w:rPr>
          <w:b w:val="0"/>
          <w:color w:val="000000" w:themeColor="text1"/>
          <w:sz w:val="28"/>
          <w:szCs w:val="28"/>
        </w:rPr>
      </w:pPr>
    </w:p>
    <w:p w:rsidR="005E00D7" w:rsidRPr="00602BBD" w:rsidRDefault="005E00D7" w:rsidP="00602BBD">
      <w:pPr>
        <w:pStyle w:val="2"/>
        <w:spacing w:before="0" w:beforeAutospacing="0" w:after="0" w:afterAutospacing="0"/>
        <w:ind w:left="851" w:firstLine="709"/>
        <w:jc w:val="both"/>
        <w:rPr>
          <w:b w:val="0"/>
          <w:color w:val="000000" w:themeColor="text1"/>
          <w:sz w:val="28"/>
          <w:szCs w:val="28"/>
        </w:rPr>
      </w:pPr>
    </w:p>
    <w:p w:rsidR="005E00D7" w:rsidRPr="00602BBD" w:rsidRDefault="005E00D7" w:rsidP="00602BBD">
      <w:pPr>
        <w:pStyle w:val="2"/>
        <w:spacing w:before="0" w:beforeAutospacing="0" w:after="0" w:afterAutospacing="0"/>
        <w:ind w:left="851" w:firstLine="709"/>
        <w:jc w:val="both"/>
        <w:rPr>
          <w:b w:val="0"/>
          <w:color w:val="000000" w:themeColor="text1"/>
          <w:sz w:val="28"/>
          <w:szCs w:val="28"/>
        </w:rPr>
      </w:pPr>
    </w:p>
    <w:p w:rsidR="00833561" w:rsidRPr="00602BBD" w:rsidRDefault="00833561" w:rsidP="00602BBD">
      <w:pPr>
        <w:pStyle w:val="2"/>
        <w:spacing w:before="0" w:beforeAutospacing="0" w:after="0" w:afterAutospacing="0"/>
        <w:ind w:left="851" w:firstLine="709"/>
        <w:jc w:val="both"/>
        <w:rPr>
          <w:b w:val="0"/>
          <w:color w:val="000000" w:themeColor="text1"/>
          <w:sz w:val="28"/>
          <w:szCs w:val="28"/>
        </w:rPr>
      </w:pPr>
    </w:p>
    <w:p w:rsidR="005E00D7" w:rsidRPr="00602BBD" w:rsidRDefault="005E00D7" w:rsidP="00602BBD">
      <w:pPr>
        <w:pStyle w:val="2"/>
        <w:spacing w:before="0" w:beforeAutospacing="0" w:after="0" w:afterAutospacing="0"/>
        <w:ind w:left="851" w:firstLine="709"/>
        <w:jc w:val="both"/>
        <w:rPr>
          <w:b w:val="0"/>
          <w:color w:val="000000" w:themeColor="text1"/>
          <w:sz w:val="28"/>
          <w:szCs w:val="28"/>
        </w:rPr>
      </w:pPr>
    </w:p>
    <w:p w:rsidR="00833561" w:rsidRPr="00602BBD" w:rsidRDefault="00833561" w:rsidP="00602BBD">
      <w:pPr>
        <w:pStyle w:val="2"/>
        <w:spacing w:before="0" w:beforeAutospacing="0" w:after="0" w:afterAutospacing="0"/>
        <w:ind w:left="851" w:firstLine="709"/>
        <w:jc w:val="both"/>
        <w:rPr>
          <w:b w:val="0"/>
          <w:color w:val="000000" w:themeColor="text1"/>
          <w:sz w:val="28"/>
          <w:szCs w:val="28"/>
        </w:rPr>
      </w:pPr>
    </w:p>
    <w:p w:rsidR="00833561" w:rsidRPr="00602BBD" w:rsidRDefault="00833561" w:rsidP="00602BBD">
      <w:pPr>
        <w:pStyle w:val="2"/>
        <w:spacing w:before="0" w:beforeAutospacing="0" w:after="0" w:afterAutospacing="0"/>
        <w:ind w:left="851" w:firstLine="709"/>
        <w:jc w:val="both"/>
        <w:rPr>
          <w:b w:val="0"/>
          <w:color w:val="000000" w:themeColor="text1"/>
          <w:sz w:val="28"/>
          <w:szCs w:val="28"/>
        </w:rPr>
      </w:pPr>
    </w:p>
    <w:p w:rsidR="005E00D7" w:rsidRPr="00602BBD" w:rsidRDefault="005E00D7" w:rsidP="00602BBD">
      <w:pPr>
        <w:pStyle w:val="2"/>
        <w:spacing w:before="0" w:beforeAutospacing="0" w:after="0" w:afterAutospacing="0"/>
        <w:ind w:left="851" w:firstLine="709"/>
        <w:jc w:val="both"/>
        <w:rPr>
          <w:b w:val="0"/>
          <w:color w:val="000000" w:themeColor="text1"/>
          <w:sz w:val="28"/>
          <w:szCs w:val="28"/>
        </w:rPr>
      </w:pPr>
    </w:p>
    <w:p w:rsidR="00833561" w:rsidRPr="00602BBD" w:rsidRDefault="00833561" w:rsidP="00602BBD">
      <w:pPr>
        <w:pStyle w:val="2"/>
        <w:spacing w:before="0" w:beforeAutospacing="0" w:after="0" w:afterAutospacing="0"/>
        <w:ind w:left="851" w:firstLine="709"/>
        <w:jc w:val="both"/>
        <w:rPr>
          <w:b w:val="0"/>
          <w:color w:val="000000" w:themeColor="text1"/>
          <w:sz w:val="28"/>
          <w:szCs w:val="28"/>
        </w:rPr>
      </w:pPr>
    </w:p>
    <w:p w:rsidR="00833561" w:rsidRPr="00602BBD" w:rsidRDefault="00833561" w:rsidP="00602BBD">
      <w:pPr>
        <w:pStyle w:val="2"/>
        <w:spacing w:before="0" w:beforeAutospacing="0" w:after="0" w:afterAutospacing="0"/>
        <w:ind w:left="851" w:firstLine="709"/>
        <w:jc w:val="both"/>
        <w:rPr>
          <w:b w:val="0"/>
          <w:color w:val="000000" w:themeColor="text1"/>
          <w:sz w:val="28"/>
          <w:szCs w:val="28"/>
        </w:rPr>
      </w:pPr>
    </w:p>
    <w:p w:rsidR="00833561" w:rsidRPr="00602BBD" w:rsidRDefault="00833561" w:rsidP="00602BBD">
      <w:pPr>
        <w:pStyle w:val="2"/>
        <w:spacing w:before="0" w:beforeAutospacing="0" w:after="0" w:afterAutospacing="0"/>
        <w:ind w:left="851" w:firstLine="709"/>
        <w:jc w:val="both"/>
        <w:rPr>
          <w:b w:val="0"/>
          <w:color w:val="000000" w:themeColor="text1"/>
          <w:sz w:val="28"/>
          <w:szCs w:val="28"/>
        </w:rPr>
      </w:pPr>
    </w:p>
    <w:p w:rsidR="00833561" w:rsidRPr="00602BBD" w:rsidRDefault="00833561" w:rsidP="00602BBD">
      <w:pPr>
        <w:pStyle w:val="2"/>
        <w:spacing w:before="0" w:beforeAutospacing="0" w:after="0" w:afterAutospacing="0"/>
        <w:ind w:left="851" w:firstLine="709"/>
        <w:jc w:val="both"/>
        <w:rPr>
          <w:b w:val="0"/>
          <w:color w:val="000000" w:themeColor="text1"/>
          <w:sz w:val="28"/>
          <w:szCs w:val="28"/>
        </w:rPr>
      </w:pPr>
    </w:p>
    <w:p w:rsidR="00833561" w:rsidRPr="00602BBD" w:rsidRDefault="00833561" w:rsidP="00602BBD">
      <w:pPr>
        <w:pStyle w:val="2"/>
        <w:spacing w:before="0" w:beforeAutospacing="0" w:after="0" w:afterAutospacing="0"/>
        <w:ind w:left="851" w:firstLine="709"/>
        <w:jc w:val="both"/>
        <w:rPr>
          <w:b w:val="0"/>
          <w:color w:val="000000" w:themeColor="text1"/>
          <w:sz w:val="28"/>
          <w:szCs w:val="28"/>
        </w:rPr>
      </w:pPr>
    </w:p>
    <w:p w:rsidR="00833561" w:rsidRDefault="00833561" w:rsidP="00602BBD">
      <w:pPr>
        <w:pStyle w:val="2"/>
        <w:spacing w:before="0" w:beforeAutospacing="0" w:after="0" w:afterAutospacing="0"/>
        <w:ind w:left="851" w:firstLine="709"/>
        <w:jc w:val="both"/>
        <w:rPr>
          <w:b w:val="0"/>
          <w:color w:val="000000" w:themeColor="text1"/>
          <w:sz w:val="28"/>
          <w:szCs w:val="28"/>
        </w:rPr>
      </w:pPr>
    </w:p>
    <w:p w:rsidR="00154CE0" w:rsidRPr="00602BBD" w:rsidRDefault="00154CE0" w:rsidP="00602BBD">
      <w:pPr>
        <w:pStyle w:val="2"/>
        <w:spacing w:before="0" w:beforeAutospacing="0" w:after="0" w:afterAutospacing="0"/>
        <w:ind w:left="851" w:firstLine="709"/>
        <w:jc w:val="both"/>
        <w:rPr>
          <w:b w:val="0"/>
          <w:color w:val="000000" w:themeColor="text1"/>
          <w:sz w:val="28"/>
          <w:szCs w:val="28"/>
        </w:rPr>
      </w:pPr>
    </w:p>
    <w:p w:rsidR="00833561" w:rsidRPr="00602BBD" w:rsidRDefault="0018520B" w:rsidP="00602BBD">
      <w:pPr>
        <w:pStyle w:val="2"/>
        <w:spacing w:before="0" w:beforeAutospacing="0" w:after="0" w:afterAutospacing="0"/>
        <w:ind w:hanging="426"/>
        <w:jc w:val="center"/>
        <w:rPr>
          <w:color w:val="000000" w:themeColor="text1"/>
          <w:sz w:val="28"/>
          <w:szCs w:val="28"/>
        </w:rPr>
      </w:pPr>
      <w:r w:rsidRPr="00602BBD">
        <w:rPr>
          <w:color w:val="000000" w:themeColor="text1"/>
          <w:sz w:val="28"/>
          <w:szCs w:val="28"/>
        </w:rPr>
        <w:t>2016</w:t>
      </w:r>
    </w:p>
    <w:p w:rsidR="00833561" w:rsidRPr="00602BBD" w:rsidRDefault="00833561" w:rsidP="00602BBD">
      <w:pPr>
        <w:shd w:val="clear" w:color="auto" w:fill="FFFFFF"/>
        <w:spacing w:after="0" w:line="240" w:lineRule="auto"/>
        <w:jc w:val="center"/>
        <w:rPr>
          <w:rFonts w:ascii="Times New Roman" w:hAnsi="Times New Roman"/>
          <w:b/>
          <w:bCs/>
          <w:color w:val="000000" w:themeColor="text1"/>
          <w:sz w:val="28"/>
          <w:szCs w:val="28"/>
        </w:rPr>
      </w:pPr>
      <w:r w:rsidRPr="00602BBD">
        <w:rPr>
          <w:rFonts w:ascii="Times New Roman" w:hAnsi="Times New Roman"/>
          <w:b/>
          <w:bCs/>
          <w:color w:val="000000" w:themeColor="text1"/>
          <w:sz w:val="28"/>
          <w:szCs w:val="28"/>
        </w:rPr>
        <w:lastRenderedPageBreak/>
        <w:t xml:space="preserve">Проект внесения изменений в текстовую часть </w:t>
      </w:r>
    </w:p>
    <w:p w:rsidR="00833561" w:rsidRPr="00602BBD" w:rsidRDefault="00833561" w:rsidP="00602BBD">
      <w:pPr>
        <w:shd w:val="clear" w:color="auto" w:fill="FFFFFF"/>
        <w:spacing w:after="0" w:line="240" w:lineRule="auto"/>
        <w:jc w:val="center"/>
        <w:rPr>
          <w:rFonts w:ascii="Times New Roman" w:hAnsi="Times New Roman"/>
          <w:b/>
          <w:bCs/>
          <w:color w:val="000000" w:themeColor="text1"/>
          <w:sz w:val="28"/>
          <w:szCs w:val="28"/>
        </w:rPr>
      </w:pPr>
      <w:r w:rsidRPr="00602BBD">
        <w:rPr>
          <w:rFonts w:ascii="Times New Roman" w:hAnsi="Times New Roman"/>
          <w:b/>
          <w:bCs/>
          <w:color w:val="000000" w:themeColor="text1"/>
          <w:sz w:val="28"/>
          <w:szCs w:val="28"/>
        </w:rPr>
        <w:t xml:space="preserve">Правил землепользования и застройки </w:t>
      </w:r>
      <w:proofErr w:type="spellStart"/>
      <w:r w:rsidR="00C55776">
        <w:rPr>
          <w:rFonts w:ascii="Times New Roman" w:hAnsi="Times New Roman"/>
          <w:b/>
          <w:sz w:val="28"/>
          <w:szCs w:val="28"/>
        </w:rPr>
        <w:t>Вяжевского</w:t>
      </w:r>
      <w:proofErr w:type="spellEnd"/>
      <w:r w:rsidR="00671604" w:rsidRPr="00602BBD">
        <w:rPr>
          <w:rFonts w:ascii="Times New Roman" w:hAnsi="Times New Roman"/>
          <w:b/>
          <w:bCs/>
          <w:color w:val="000000" w:themeColor="text1"/>
          <w:sz w:val="28"/>
          <w:szCs w:val="28"/>
        </w:rPr>
        <w:t xml:space="preserve"> сельского</w:t>
      </w:r>
      <w:r w:rsidR="0018520B" w:rsidRPr="00602BBD">
        <w:rPr>
          <w:rFonts w:ascii="Times New Roman" w:hAnsi="Times New Roman"/>
          <w:b/>
          <w:bCs/>
          <w:color w:val="000000" w:themeColor="text1"/>
          <w:sz w:val="28"/>
          <w:szCs w:val="28"/>
        </w:rPr>
        <w:t xml:space="preserve"> поселения</w:t>
      </w:r>
    </w:p>
    <w:p w:rsidR="005E00D7" w:rsidRPr="00602BBD" w:rsidRDefault="005E00D7" w:rsidP="00602BBD">
      <w:pPr>
        <w:shd w:val="clear" w:color="auto" w:fill="FFFFFF"/>
        <w:spacing w:after="0" w:line="240" w:lineRule="auto"/>
        <w:jc w:val="center"/>
        <w:rPr>
          <w:rFonts w:ascii="Times New Roman" w:hAnsi="Times New Roman"/>
          <w:color w:val="000000" w:themeColor="text1"/>
          <w:sz w:val="28"/>
          <w:szCs w:val="28"/>
        </w:rPr>
      </w:pPr>
    </w:p>
    <w:p w:rsidR="00833561" w:rsidRPr="00602BBD" w:rsidRDefault="00833561" w:rsidP="00602BBD">
      <w:pPr>
        <w:shd w:val="clear" w:color="auto" w:fill="FFFFFF"/>
        <w:spacing w:after="0" w:line="240" w:lineRule="auto"/>
        <w:ind w:firstLine="709"/>
        <w:rPr>
          <w:rFonts w:ascii="Times New Roman" w:hAnsi="Times New Roman"/>
          <w:color w:val="000000" w:themeColor="text1"/>
          <w:sz w:val="28"/>
          <w:szCs w:val="28"/>
        </w:rPr>
      </w:pPr>
      <w:r w:rsidRPr="00602BBD">
        <w:rPr>
          <w:rFonts w:ascii="Times New Roman" w:hAnsi="Times New Roman"/>
          <w:color w:val="000000" w:themeColor="text1"/>
          <w:sz w:val="28"/>
          <w:szCs w:val="28"/>
        </w:rPr>
        <w:t>Основанием для разработки является:</w:t>
      </w:r>
    </w:p>
    <w:p w:rsidR="00833561" w:rsidRPr="00602BBD" w:rsidRDefault="00833561" w:rsidP="00602BBD">
      <w:pPr>
        <w:shd w:val="clear" w:color="auto" w:fill="FFFFFF"/>
        <w:spacing w:after="0" w:line="240" w:lineRule="auto"/>
        <w:ind w:firstLine="709"/>
        <w:jc w:val="both"/>
        <w:rPr>
          <w:rFonts w:ascii="Times New Roman" w:hAnsi="Times New Roman"/>
          <w:color w:val="000000" w:themeColor="text1"/>
          <w:sz w:val="28"/>
          <w:szCs w:val="28"/>
        </w:rPr>
      </w:pPr>
      <w:r w:rsidRPr="00602BBD">
        <w:rPr>
          <w:rFonts w:ascii="Times New Roman" w:hAnsi="Times New Roman"/>
          <w:color w:val="000000" w:themeColor="text1"/>
          <w:sz w:val="28"/>
          <w:szCs w:val="28"/>
        </w:rPr>
        <w:t xml:space="preserve">Приказ № </w:t>
      </w:r>
      <w:r w:rsidR="000E62D9">
        <w:rPr>
          <w:rFonts w:ascii="Times New Roman" w:hAnsi="Times New Roman"/>
          <w:color w:val="000000" w:themeColor="text1"/>
          <w:sz w:val="28"/>
          <w:szCs w:val="28"/>
        </w:rPr>
        <w:t>01-18/18</w:t>
      </w:r>
      <w:r w:rsidR="000E62D9" w:rsidRPr="00602BBD">
        <w:rPr>
          <w:rFonts w:ascii="Times New Roman" w:hAnsi="Times New Roman"/>
          <w:color w:val="000000" w:themeColor="text1"/>
          <w:sz w:val="28"/>
          <w:szCs w:val="28"/>
        </w:rPr>
        <w:t xml:space="preserve"> от </w:t>
      </w:r>
      <w:r w:rsidR="000E62D9">
        <w:rPr>
          <w:rFonts w:ascii="Times New Roman" w:hAnsi="Times New Roman"/>
          <w:color w:val="000000" w:themeColor="text1"/>
          <w:sz w:val="28"/>
          <w:szCs w:val="28"/>
        </w:rPr>
        <w:t xml:space="preserve">5 августа </w:t>
      </w:r>
      <w:r w:rsidR="000E62D9" w:rsidRPr="00602BBD">
        <w:rPr>
          <w:rFonts w:ascii="Times New Roman" w:hAnsi="Times New Roman"/>
          <w:color w:val="000000" w:themeColor="text1"/>
          <w:sz w:val="28"/>
          <w:szCs w:val="28"/>
        </w:rPr>
        <w:t xml:space="preserve">2016 года </w:t>
      </w:r>
      <w:r w:rsidRPr="00602BBD">
        <w:rPr>
          <w:rFonts w:ascii="Times New Roman" w:hAnsi="Times New Roman"/>
          <w:color w:val="000000" w:themeColor="text1"/>
          <w:sz w:val="28"/>
          <w:szCs w:val="28"/>
        </w:rPr>
        <w:t>Управления градостроительства, архитектуры и землеустройства Орловской области;</w:t>
      </w:r>
    </w:p>
    <w:p w:rsidR="00833561" w:rsidRPr="00602BBD" w:rsidRDefault="00833561" w:rsidP="00297E1A">
      <w:pPr>
        <w:shd w:val="clear" w:color="auto" w:fill="FFFFFF"/>
        <w:spacing w:after="0" w:line="240" w:lineRule="auto"/>
        <w:ind w:firstLine="709"/>
        <w:jc w:val="both"/>
        <w:rPr>
          <w:rFonts w:ascii="Times New Roman" w:hAnsi="Times New Roman"/>
          <w:color w:val="000000" w:themeColor="text1"/>
          <w:sz w:val="28"/>
          <w:szCs w:val="28"/>
        </w:rPr>
      </w:pPr>
      <w:r w:rsidRPr="00602BBD">
        <w:rPr>
          <w:rFonts w:ascii="Times New Roman" w:hAnsi="Times New Roman"/>
          <w:color w:val="000000" w:themeColor="text1"/>
          <w:sz w:val="28"/>
          <w:szCs w:val="28"/>
        </w:rPr>
        <w:t>При разработке проекта</w:t>
      </w:r>
      <w:r w:rsidR="003E114D" w:rsidRPr="00602BBD">
        <w:rPr>
          <w:rFonts w:ascii="Times New Roman" w:hAnsi="Times New Roman"/>
          <w:color w:val="000000" w:themeColor="text1"/>
          <w:sz w:val="28"/>
          <w:szCs w:val="28"/>
        </w:rPr>
        <w:t xml:space="preserve"> внесения </w:t>
      </w:r>
      <w:r w:rsidRPr="00602BBD">
        <w:rPr>
          <w:rFonts w:ascii="Times New Roman" w:hAnsi="Times New Roman"/>
          <w:color w:val="000000" w:themeColor="text1"/>
          <w:sz w:val="28"/>
          <w:szCs w:val="28"/>
        </w:rPr>
        <w:t xml:space="preserve">изменений </w:t>
      </w:r>
      <w:r w:rsidR="003E114D" w:rsidRPr="00602BBD">
        <w:rPr>
          <w:rFonts w:ascii="Times New Roman" w:hAnsi="Times New Roman"/>
          <w:color w:val="000000" w:themeColor="text1"/>
          <w:sz w:val="28"/>
          <w:szCs w:val="28"/>
        </w:rPr>
        <w:t xml:space="preserve">в </w:t>
      </w:r>
      <w:r w:rsidR="007028EA">
        <w:rPr>
          <w:rFonts w:ascii="Times New Roman" w:hAnsi="Times New Roman"/>
          <w:color w:val="000000" w:themeColor="text1"/>
          <w:sz w:val="28"/>
          <w:szCs w:val="28"/>
        </w:rPr>
        <w:t>П</w:t>
      </w:r>
      <w:r w:rsidRPr="00602BBD">
        <w:rPr>
          <w:rFonts w:ascii="Times New Roman" w:hAnsi="Times New Roman"/>
          <w:color w:val="000000" w:themeColor="text1"/>
          <w:sz w:val="28"/>
          <w:szCs w:val="28"/>
        </w:rPr>
        <w:t>равил</w:t>
      </w:r>
      <w:r w:rsidR="003E114D" w:rsidRPr="00602BBD">
        <w:rPr>
          <w:rFonts w:ascii="Times New Roman" w:hAnsi="Times New Roman"/>
          <w:color w:val="000000" w:themeColor="text1"/>
          <w:sz w:val="28"/>
          <w:szCs w:val="28"/>
        </w:rPr>
        <w:t>а</w:t>
      </w:r>
      <w:r w:rsidRPr="00602BBD">
        <w:rPr>
          <w:rFonts w:ascii="Times New Roman" w:hAnsi="Times New Roman"/>
          <w:color w:val="000000" w:themeColor="text1"/>
          <w:sz w:val="28"/>
          <w:szCs w:val="28"/>
        </w:rPr>
        <w:t xml:space="preserve"> землепользования и застройки </w:t>
      </w:r>
      <w:proofErr w:type="spellStart"/>
      <w:r w:rsidR="00C55776">
        <w:rPr>
          <w:rFonts w:ascii="Times New Roman" w:hAnsi="Times New Roman"/>
          <w:color w:val="000000" w:themeColor="text1"/>
          <w:sz w:val="28"/>
          <w:szCs w:val="28"/>
        </w:rPr>
        <w:t>Вяжевского</w:t>
      </w:r>
      <w:proofErr w:type="spellEnd"/>
      <w:r w:rsidR="00671604" w:rsidRPr="00602BBD">
        <w:rPr>
          <w:rFonts w:ascii="Times New Roman" w:hAnsi="Times New Roman"/>
          <w:color w:val="000000" w:themeColor="text1"/>
          <w:sz w:val="28"/>
          <w:szCs w:val="28"/>
        </w:rPr>
        <w:t xml:space="preserve"> сельского </w:t>
      </w:r>
      <w:r w:rsidR="0018520B" w:rsidRPr="00602BBD">
        <w:rPr>
          <w:rFonts w:ascii="Times New Roman" w:hAnsi="Times New Roman"/>
          <w:color w:val="000000" w:themeColor="text1"/>
          <w:sz w:val="28"/>
          <w:szCs w:val="28"/>
        </w:rPr>
        <w:t xml:space="preserve">поселения </w:t>
      </w:r>
      <w:r w:rsidRPr="00602BBD">
        <w:rPr>
          <w:rFonts w:ascii="Times New Roman" w:hAnsi="Times New Roman"/>
          <w:color w:val="000000" w:themeColor="text1"/>
          <w:sz w:val="28"/>
          <w:szCs w:val="28"/>
        </w:rPr>
        <w:t xml:space="preserve">использовались материалы Правил землепользования и </w:t>
      </w:r>
      <w:r w:rsidR="0018520B" w:rsidRPr="00602BBD">
        <w:rPr>
          <w:rFonts w:ascii="Times New Roman" w:hAnsi="Times New Roman"/>
          <w:color w:val="000000" w:themeColor="text1"/>
          <w:sz w:val="28"/>
          <w:szCs w:val="28"/>
        </w:rPr>
        <w:t xml:space="preserve">застройки </w:t>
      </w:r>
      <w:proofErr w:type="spellStart"/>
      <w:r w:rsidR="00C55776">
        <w:rPr>
          <w:rFonts w:ascii="Times New Roman" w:hAnsi="Times New Roman"/>
          <w:color w:val="000000" w:themeColor="text1"/>
          <w:sz w:val="28"/>
          <w:szCs w:val="28"/>
        </w:rPr>
        <w:t>Вяжевского</w:t>
      </w:r>
      <w:proofErr w:type="spellEnd"/>
      <w:r w:rsidR="00671604" w:rsidRPr="00602BBD">
        <w:rPr>
          <w:rFonts w:ascii="Times New Roman" w:hAnsi="Times New Roman"/>
          <w:color w:val="000000" w:themeColor="text1"/>
          <w:sz w:val="28"/>
          <w:szCs w:val="28"/>
        </w:rPr>
        <w:t xml:space="preserve"> сельского </w:t>
      </w:r>
      <w:r w:rsidR="0018520B" w:rsidRPr="00602BBD">
        <w:rPr>
          <w:rFonts w:ascii="Times New Roman" w:hAnsi="Times New Roman"/>
          <w:color w:val="000000" w:themeColor="text1"/>
          <w:sz w:val="28"/>
          <w:szCs w:val="28"/>
        </w:rPr>
        <w:t>поселения</w:t>
      </w:r>
      <w:r w:rsidRPr="00602BBD">
        <w:rPr>
          <w:rFonts w:ascii="Times New Roman" w:hAnsi="Times New Roman"/>
          <w:color w:val="000000" w:themeColor="text1"/>
          <w:sz w:val="28"/>
          <w:szCs w:val="28"/>
        </w:rPr>
        <w:t xml:space="preserve">, </w:t>
      </w:r>
      <w:r w:rsidR="0018520B" w:rsidRPr="00602BBD">
        <w:rPr>
          <w:rFonts w:ascii="Times New Roman" w:hAnsi="Times New Roman"/>
          <w:color w:val="000000" w:themeColor="text1"/>
          <w:sz w:val="28"/>
          <w:szCs w:val="28"/>
        </w:rPr>
        <w:t xml:space="preserve">утвержденные решением </w:t>
      </w:r>
      <w:proofErr w:type="spellStart"/>
      <w:r w:rsidR="00C55776">
        <w:rPr>
          <w:rFonts w:ascii="Times New Roman" w:hAnsi="Times New Roman"/>
          <w:color w:val="000000" w:themeColor="text1"/>
          <w:sz w:val="28"/>
          <w:szCs w:val="28"/>
        </w:rPr>
        <w:t>Вяжевского</w:t>
      </w:r>
      <w:proofErr w:type="spellEnd"/>
      <w:r w:rsidR="00297E1A" w:rsidRPr="00297E1A">
        <w:rPr>
          <w:rFonts w:ascii="Times New Roman" w:hAnsi="Times New Roman"/>
          <w:color w:val="000000" w:themeColor="text1"/>
          <w:sz w:val="28"/>
          <w:szCs w:val="28"/>
        </w:rPr>
        <w:t xml:space="preserve"> Совета народных депутатов</w:t>
      </w:r>
      <w:r w:rsidR="00297E1A">
        <w:rPr>
          <w:rFonts w:ascii="Times New Roman" w:hAnsi="Times New Roman"/>
          <w:color w:val="000000" w:themeColor="text1"/>
          <w:sz w:val="28"/>
          <w:szCs w:val="28"/>
        </w:rPr>
        <w:t xml:space="preserve"> </w:t>
      </w:r>
      <w:r w:rsidR="00297E1A" w:rsidRPr="00C55776">
        <w:rPr>
          <w:rFonts w:ascii="Times New Roman" w:hAnsi="Times New Roman"/>
          <w:color w:val="000000" w:themeColor="text1"/>
          <w:sz w:val="28"/>
          <w:szCs w:val="28"/>
        </w:rPr>
        <w:t xml:space="preserve">№ </w:t>
      </w:r>
      <w:r w:rsidR="00C55776" w:rsidRPr="00C55776">
        <w:rPr>
          <w:rFonts w:ascii="Times New Roman" w:hAnsi="Times New Roman"/>
          <w:color w:val="000000" w:themeColor="text1"/>
          <w:sz w:val="28"/>
          <w:szCs w:val="28"/>
        </w:rPr>
        <w:t>51 от 30 июля 2013 года</w:t>
      </w:r>
      <w:r w:rsidR="00297E1A" w:rsidRPr="00C55776">
        <w:rPr>
          <w:rFonts w:ascii="Times New Roman" w:hAnsi="Times New Roman"/>
          <w:color w:val="000000" w:themeColor="text1"/>
          <w:sz w:val="28"/>
          <w:szCs w:val="28"/>
        </w:rPr>
        <w:t>.</w:t>
      </w:r>
    </w:p>
    <w:p w:rsidR="00833561" w:rsidRPr="00602BBD" w:rsidRDefault="00833561" w:rsidP="00602BBD">
      <w:pPr>
        <w:spacing w:after="0" w:line="240" w:lineRule="auto"/>
        <w:ind w:firstLine="709"/>
        <w:jc w:val="both"/>
        <w:rPr>
          <w:rFonts w:ascii="Times New Roman" w:hAnsi="Times New Roman"/>
          <w:color w:val="000000" w:themeColor="text1"/>
          <w:sz w:val="28"/>
          <w:szCs w:val="28"/>
        </w:rPr>
      </w:pPr>
      <w:r w:rsidRPr="00602BBD">
        <w:rPr>
          <w:rFonts w:ascii="Times New Roman" w:hAnsi="Times New Roman"/>
          <w:color w:val="000000" w:themeColor="text1"/>
          <w:sz w:val="28"/>
          <w:szCs w:val="28"/>
        </w:rPr>
        <w:t xml:space="preserve">Основная цель разработки изменения документации: </w:t>
      </w:r>
      <w:r w:rsidR="00297E1A">
        <w:rPr>
          <w:rFonts w:ascii="Times New Roman" w:hAnsi="Times New Roman"/>
          <w:color w:val="000000" w:themeColor="text1"/>
          <w:sz w:val="28"/>
          <w:szCs w:val="28"/>
        </w:rPr>
        <w:t xml:space="preserve">приведение </w:t>
      </w:r>
      <w:r w:rsidR="00297E1A">
        <w:rPr>
          <w:rFonts w:ascii="Times New Roman" w:hAnsi="Times New Roman"/>
          <w:color w:val="000000" w:themeColor="text1"/>
          <w:sz w:val="28"/>
          <w:szCs w:val="28"/>
        </w:rPr>
        <w:br/>
        <w:t>в соответствие с требованиями федерального законодательства</w:t>
      </w:r>
      <w:r w:rsidR="003E114D" w:rsidRPr="00602BBD">
        <w:rPr>
          <w:rFonts w:ascii="Times New Roman" w:hAnsi="Times New Roman"/>
          <w:color w:val="000000" w:themeColor="text1"/>
          <w:sz w:val="28"/>
          <w:szCs w:val="28"/>
        </w:rPr>
        <w:t>.</w:t>
      </w:r>
    </w:p>
    <w:p w:rsidR="001A2D3B" w:rsidRDefault="001A2D3B" w:rsidP="00602BBD">
      <w:pPr>
        <w:spacing w:after="0" w:line="240" w:lineRule="auto"/>
        <w:ind w:firstLine="709"/>
        <w:jc w:val="both"/>
        <w:rPr>
          <w:rFonts w:ascii="Times New Roman" w:hAnsi="Times New Roman"/>
          <w:b/>
          <w:color w:val="000000" w:themeColor="text1"/>
          <w:sz w:val="28"/>
          <w:szCs w:val="28"/>
        </w:rPr>
      </w:pPr>
    </w:p>
    <w:p w:rsidR="00BB412B" w:rsidRDefault="0031499C" w:rsidP="00602BBD">
      <w:pPr>
        <w:spacing w:after="0" w:line="240" w:lineRule="auto"/>
        <w:ind w:firstLine="709"/>
        <w:jc w:val="both"/>
        <w:rPr>
          <w:rFonts w:ascii="Times New Roman" w:hAnsi="Times New Roman"/>
          <w:b/>
          <w:color w:val="000000" w:themeColor="text1"/>
          <w:sz w:val="28"/>
          <w:szCs w:val="28"/>
        </w:rPr>
      </w:pPr>
      <w:r>
        <w:rPr>
          <w:rFonts w:ascii="Times New Roman" w:hAnsi="Times New Roman"/>
          <w:b/>
          <w:color w:val="000000" w:themeColor="text1"/>
          <w:sz w:val="28"/>
          <w:szCs w:val="28"/>
        </w:rPr>
        <w:t>Проек</w:t>
      </w:r>
      <w:bookmarkStart w:id="0" w:name="_GoBack"/>
      <w:bookmarkEnd w:id="0"/>
      <w:r>
        <w:rPr>
          <w:rFonts w:ascii="Times New Roman" w:hAnsi="Times New Roman"/>
          <w:b/>
          <w:color w:val="000000" w:themeColor="text1"/>
          <w:sz w:val="28"/>
          <w:szCs w:val="28"/>
        </w:rPr>
        <w:t>т внесения изменений предполагает</w:t>
      </w:r>
      <w:r w:rsidR="00BB412B" w:rsidRPr="00602BBD">
        <w:rPr>
          <w:rFonts w:ascii="Times New Roman" w:hAnsi="Times New Roman"/>
          <w:b/>
          <w:color w:val="000000" w:themeColor="text1"/>
          <w:sz w:val="28"/>
          <w:szCs w:val="28"/>
        </w:rPr>
        <w:t>:</w:t>
      </w:r>
    </w:p>
    <w:p w:rsidR="00A233D6" w:rsidRDefault="00A233D6" w:rsidP="00602BBD">
      <w:pPr>
        <w:spacing w:after="0" w:line="240" w:lineRule="auto"/>
        <w:ind w:firstLine="709"/>
        <w:jc w:val="both"/>
        <w:rPr>
          <w:rFonts w:ascii="Times New Roman" w:hAnsi="Times New Roman"/>
          <w:b/>
          <w:color w:val="000000" w:themeColor="text1"/>
          <w:sz w:val="28"/>
          <w:szCs w:val="28"/>
        </w:rPr>
      </w:pPr>
    </w:p>
    <w:p w:rsidR="0031499C" w:rsidRPr="00697E2E" w:rsidRDefault="0031499C" w:rsidP="00697E2E">
      <w:pPr>
        <w:pStyle w:val="a3"/>
        <w:numPr>
          <w:ilvl w:val="0"/>
          <w:numId w:val="18"/>
        </w:numPr>
        <w:tabs>
          <w:tab w:val="left" w:pos="1134"/>
        </w:tabs>
        <w:spacing w:after="0" w:line="240" w:lineRule="auto"/>
        <w:jc w:val="both"/>
        <w:rPr>
          <w:rFonts w:ascii="Times New Roman" w:hAnsi="Times New Roman"/>
          <w:b/>
          <w:color w:val="000000" w:themeColor="text1"/>
          <w:sz w:val="28"/>
          <w:szCs w:val="28"/>
        </w:rPr>
      </w:pPr>
      <w:r w:rsidRPr="00697E2E">
        <w:rPr>
          <w:rFonts w:ascii="Times New Roman" w:hAnsi="Times New Roman"/>
          <w:b/>
          <w:color w:val="000000" w:themeColor="text1"/>
          <w:sz w:val="28"/>
          <w:szCs w:val="28"/>
        </w:rPr>
        <w:t>Внести в часть I следующие изменения:</w:t>
      </w:r>
    </w:p>
    <w:p w:rsidR="00697E2E" w:rsidRPr="00697E2E" w:rsidRDefault="00697E2E" w:rsidP="00697E2E">
      <w:pPr>
        <w:pStyle w:val="a3"/>
        <w:numPr>
          <w:ilvl w:val="0"/>
          <w:numId w:val="19"/>
        </w:numPr>
        <w:tabs>
          <w:tab w:val="left" w:pos="1134"/>
        </w:tabs>
        <w:spacing w:after="0" w:line="240" w:lineRule="auto"/>
        <w:ind w:hanging="11"/>
        <w:jc w:val="both"/>
        <w:rPr>
          <w:rFonts w:ascii="Times New Roman" w:hAnsi="Times New Roman"/>
          <w:b/>
          <w:color w:val="000000" w:themeColor="text1"/>
          <w:sz w:val="28"/>
          <w:szCs w:val="28"/>
        </w:rPr>
      </w:pPr>
      <w:r w:rsidRPr="00697E2E">
        <w:rPr>
          <w:rFonts w:ascii="Times New Roman" w:hAnsi="Times New Roman"/>
          <w:b/>
          <w:color w:val="000000" w:themeColor="text1"/>
          <w:sz w:val="28"/>
          <w:szCs w:val="28"/>
        </w:rPr>
        <w:t>раздел 1 дополнить словами следующего содержания:</w:t>
      </w:r>
    </w:p>
    <w:p w:rsidR="00697E2E" w:rsidRPr="00697E2E" w:rsidRDefault="00697E2E" w:rsidP="00697E2E">
      <w:pPr>
        <w:pStyle w:val="a3"/>
        <w:tabs>
          <w:tab w:val="left" w:pos="1134"/>
        </w:tabs>
        <w:spacing w:after="0" w:line="240" w:lineRule="auto"/>
        <w:ind w:left="0" w:firstLine="720"/>
        <w:jc w:val="both"/>
        <w:rPr>
          <w:rFonts w:ascii="Times New Roman" w:hAnsi="Times New Roman"/>
          <w:color w:val="000000" w:themeColor="text1"/>
          <w:sz w:val="28"/>
          <w:szCs w:val="28"/>
        </w:rPr>
      </w:pPr>
      <w:r w:rsidRPr="00697E2E">
        <w:rPr>
          <w:rFonts w:ascii="Times New Roman" w:hAnsi="Times New Roman"/>
          <w:color w:val="000000" w:themeColor="text1"/>
          <w:sz w:val="28"/>
          <w:szCs w:val="28"/>
        </w:rPr>
        <w:t>«На период действия закона Орловской области от 10 ноября 2014 года № 1686-ОЗ «О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 Управление градостроительства, архитектуры и землеустройства Орловской области осуществляет следующие полномочия органов местного самоуправления по:</w:t>
      </w:r>
    </w:p>
    <w:p w:rsidR="00697E2E" w:rsidRPr="00697E2E" w:rsidRDefault="00697E2E" w:rsidP="00697E2E">
      <w:pPr>
        <w:pStyle w:val="a3"/>
        <w:tabs>
          <w:tab w:val="left" w:pos="1134"/>
        </w:tabs>
        <w:spacing w:after="0" w:line="240" w:lineRule="auto"/>
        <w:ind w:left="0" w:firstLine="720"/>
        <w:jc w:val="both"/>
        <w:rPr>
          <w:rFonts w:ascii="Times New Roman" w:hAnsi="Times New Roman"/>
          <w:color w:val="000000" w:themeColor="text1"/>
          <w:sz w:val="28"/>
          <w:szCs w:val="28"/>
        </w:rPr>
      </w:pPr>
      <w:r w:rsidRPr="00697E2E">
        <w:rPr>
          <w:rFonts w:ascii="Times New Roman" w:hAnsi="Times New Roman"/>
          <w:color w:val="000000" w:themeColor="text1"/>
          <w:sz w:val="28"/>
          <w:szCs w:val="28"/>
        </w:rPr>
        <w:t>1) подготовке схем территориального планирования муниципальных районов, а также по внесению в них изменений;</w:t>
      </w:r>
    </w:p>
    <w:p w:rsidR="00697E2E" w:rsidRPr="00697E2E" w:rsidRDefault="00697E2E" w:rsidP="00697E2E">
      <w:pPr>
        <w:pStyle w:val="a3"/>
        <w:tabs>
          <w:tab w:val="left" w:pos="1134"/>
        </w:tabs>
        <w:spacing w:after="0" w:line="240" w:lineRule="auto"/>
        <w:ind w:left="0" w:firstLine="720"/>
        <w:jc w:val="both"/>
        <w:rPr>
          <w:rFonts w:ascii="Times New Roman" w:hAnsi="Times New Roman"/>
          <w:color w:val="000000" w:themeColor="text1"/>
          <w:sz w:val="28"/>
          <w:szCs w:val="28"/>
        </w:rPr>
      </w:pPr>
      <w:r w:rsidRPr="00697E2E">
        <w:rPr>
          <w:rFonts w:ascii="Times New Roman" w:hAnsi="Times New Roman"/>
          <w:color w:val="000000" w:themeColor="text1"/>
          <w:sz w:val="28"/>
          <w:szCs w:val="28"/>
        </w:rPr>
        <w:t>2) подготовке генеральных планов сельских поселений, а также по внесению в них изменений, за исключением полномочий, предусмотренных частями 2 - 8 статьи 28 Градостроительного кодекса Российской Федерации;</w:t>
      </w:r>
    </w:p>
    <w:p w:rsidR="00697E2E" w:rsidRPr="00697E2E" w:rsidRDefault="00697E2E" w:rsidP="00697E2E">
      <w:pPr>
        <w:pStyle w:val="a3"/>
        <w:tabs>
          <w:tab w:val="left" w:pos="1134"/>
        </w:tabs>
        <w:spacing w:after="0" w:line="240" w:lineRule="auto"/>
        <w:ind w:left="0" w:firstLine="720"/>
        <w:jc w:val="both"/>
        <w:rPr>
          <w:rFonts w:ascii="Times New Roman" w:hAnsi="Times New Roman"/>
          <w:color w:val="000000" w:themeColor="text1"/>
          <w:sz w:val="28"/>
          <w:szCs w:val="28"/>
        </w:rPr>
      </w:pPr>
      <w:r w:rsidRPr="00697E2E">
        <w:rPr>
          <w:rFonts w:ascii="Times New Roman" w:hAnsi="Times New Roman"/>
          <w:color w:val="000000" w:themeColor="text1"/>
          <w:sz w:val="28"/>
          <w:szCs w:val="28"/>
        </w:rPr>
        <w:t>3) подготовке правил землепользования и застройки сельских поселений, а также по подготовке в них изменений, за исключением полномочий, предусмотренных частями 11 - 14 статьи 31 и частями 1 - 3 статьи 32 Градостроительного кодекса Российской Федерации;</w:t>
      </w:r>
    </w:p>
    <w:p w:rsidR="00697E2E" w:rsidRPr="00697E2E" w:rsidRDefault="00697E2E" w:rsidP="00697E2E">
      <w:pPr>
        <w:pStyle w:val="a3"/>
        <w:tabs>
          <w:tab w:val="left" w:pos="1134"/>
        </w:tabs>
        <w:spacing w:after="0" w:line="240" w:lineRule="auto"/>
        <w:ind w:left="0" w:firstLine="720"/>
        <w:jc w:val="both"/>
        <w:rPr>
          <w:rFonts w:ascii="Times New Roman" w:hAnsi="Times New Roman"/>
          <w:color w:val="000000" w:themeColor="text1"/>
          <w:sz w:val="28"/>
          <w:szCs w:val="28"/>
        </w:rPr>
      </w:pPr>
      <w:r w:rsidRPr="00697E2E">
        <w:rPr>
          <w:rFonts w:ascii="Times New Roman" w:hAnsi="Times New Roman"/>
          <w:color w:val="000000" w:themeColor="text1"/>
          <w:sz w:val="28"/>
          <w:szCs w:val="28"/>
        </w:rPr>
        <w:t>4) подготовке и утверждению документации по планировке территории (проектов планировки территории, проектов межевания территории, градостроительных планов земельных участков) на основании документов территориального планирования муниципального района, если такими документами предусмотрено размещение линейных объектов местного значения;</w:t>
      </w:r>
    </w:p>
    <w:p w:rsidR="00697E2E" w:rsidRPr="00697E2E" w:rsidRDefault="00697E2E" w:rsidP="00697E2E">
      <w:pPr>
        <w:pStyle w:val="a3"/>
        <w:tabs>
          <w:tab w:val="left" w:pos="1134"/>
        </w:tabs>
        <w:spacing w:after="0" w:line="240" w:lineRule="auto"/>
        <w:ind w:left="0" w:firstLine="720"/>
        <w:jc w:val="both"/>
        <w:rPr>
          <w:rFonts w:ascii="Times New Roman" w:hAnsi="Times New Roman"/>
          <w:color w:val="000000" w:themeColor="text1"/>
          <w:sz w:val="28"/>
          <w:szCs w:val="28"/>
        </w:rPr>
      </w:pPr>
      <w:r w:rsidRPr="00697E2E">
        <w:rPr>
          <w:rFonts w:ascii="Times New Roman" w:hAnsi="Times New Roman"/>
          <w:color w:val="000000" w:themeColor="text1"/>
          <w:sz w:val="28"/>
          <w:szCs w:val="28"/>
        </w:rPr>
        <w:t xml:space="preserve">5) подготовке и утверждению документации по планировке территории (проектов планировок территорий, проектов межевания территории, градостроительных планов земельных участков) на основании генерального плана сельского поселения (за исключением случая, установленного частью 6 статьи 18 Градостроительного кодекса Российской Федерации), правил </w:t>
      </w:r>
      <w:r w:rsidRPr="00697E2E">
        <w:rPr>
          <w:rFonts w:ascii="Times New Roman" w:hAnsi="Times New Roman"/>
          <w:color w:val="000000" w:themeColor="text1"/>
          <w:sz w:val="28"/>
          <w:szCs w:val="28"/>
        </w:rPr>
        <w:lastRenderedPageBreak/>
        <w:t>землепользования и застройки сельского поселения, за исключением полномочий, предусмотренных частями 5 - 12 статьи 46 Градостроительного кодекса Российской Федерации;</w:t>
      </w:r>
    </w:p>
    <w:p w:rsidR="00697E2E" w:rsidRPr="00697E2E" w:rsidRDefault="00697E2E" w:rsidP="00697E2E">
      <w:pPr>
        <w:pStyle w:val="a3"/>
        <w:tabs>
          <w:tab w:val="left" w:pos="1134"/>
        </w:tabs>
        <w:spacing w:after="0" w:line="240" w:lineRule="auto"/>
        <w:ind w:left="0" w:firstLine="720"/>
        <w:jc w:val="both"/>
        <w:rPr>
          <w:rFonts w:ascii="Times New Roman" w:hAnsi="Times New Roman"/>
          <w:color w:val="000000" w:themeColor="text1"/>
          <w:sz w:val="28"/>
          <w:szCs w:val="28"/>
        </w:rPr>
      </w:pPr>
      <w:r w:rsidRPr="00697E2E">
        <w:rPr>
          <w:rFonts w:ascii="Times New Roman" w:hAnsi="Times New Roman"/>
          <w:color w:val="000000" w:themeColor="text1"/>
          <w:sz w:val="28"/>
          <w:szCs w:val="28"/>
        </w:rPr>
        <w:t>6) выдаче градостроительных планов земельных участков, разрешения на строительство,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сельских поселений (за исключением данных действий, осуществляемых в целях малоэтажного жилищного строительства и (или) индивидуального жилищного строительства);</w:t>
      </w:r>
    </w:p>
    <w:p w:rsidR="00697E2E" w:rsidRPr="00697E2E" w:rsidRDefault="00697E2E" w:rsidP="00697E2E">
      <w:pPr>
        <w:pStyle w:val="a3"/>
        <w:tabs>
          <w:tab w:val="left" w:pos="1134"/>
        </w:tabs>
        <w:spacing w:after="0" w:line="240" w:lineRule="auto"/>
        <w:ind w:left="0" w:firstLine="720"/>
        <w:jc w:val="both"/>
        <w:rPr>
          <w:rFonts w:ascii="Times New Roman" w:hAnsi="Times New Roman"/>
          <w:color w:val="000000" w:themeColor="text1"/>
          <w:sz w:val="28"/>
          <w:szCs w:val="28"/>
        </w:rPr>
      </w:pPr>
      <w:r w:rsidRPr="00697E2E">
        <w:rPr>
          <w:rFonts w:ascii="Times New Roman" w:hAnsi="Times New Roman"/>
          <w:color w:val="000000" w:themeColor="text1"/>
          <w:sz w:val="28"/>
          <w:szCs w:val="28"/>
        </w:rPr>
        <w:t>7) выдаче разрешения на строительство, разрешения на ввод объектов в эксплуатацию при осуществлении строительства, реконструкции объектов капитального строительства в случае, если строительство объекта капитального строительства планируется осуществить на территории двух и более поселений;</w:t>
      </w:r>
    </w:p>
    <w:p w:rsidR="00697E2E" w:rsidRPr="00697E2E" w:rsidRDefault="00697E2E" w:rsidP="00697E2E">
      <w:pPr>
        <w:pStyle w:val="a3"/>
        <w:tabs>
          <w:tab w:val="left" w:pos="1134"/>
        </w:tabs>
        <w:spacing w:after="0" w:line="240" w:lineRule="auto"/>
        <w:ind w:left="0" w:firstLine="720"/>
        <w:jc w:val="both"/>
        <w:rPr>
          <w:rFonts w:ascii="Times New Roman" w:hAnsi="Times New Roman"/>
          <w:color w:val="000000" w:themeColor="text1"/>
          <w:sz w:val="28"/>
          <w:szCs w:val="28"/>
        </w:rPr>
      </w:pPr>
      <w:r w:rsidRPr="00697E2E">
        <w:rPr>
          <w:rFonts w:ascii="Times New Roman" w:hAnsi="Times New Roman"/>
          <w:color w:val="000000" w:themeColor="text1"/>
          <w:sz w:val="28"/>
          <w:szCs w:val="28"/>
        </w:rPr>
        <w:t>8) принятию решения о предоставлении разрешения на условно разрешенный вид использования земельного участка или объекта капитального строительства (за исключением принятия решения, необходимого для осуществления малоэтажного жилищного строительства и (или) индивидуального жилищного строительства);</w:t>
      </w:r>
    </w:p>
    <w:p w:rsidR="00697E2E" w:rsidRPr="00697E2E" w:rsidRDefault="00697E2E" w:rsidP="00697E2E">
      <w:pPr>
        <w:pStyle w:val="a3"/>
        <w:tabs>
          <w:tab w:val="left" w:pos="1134"/>
        </w:tabs>
        <w:spacing w:after="0" w:line="240" w:lineRule="auto"/>
        <w:ind w:left="0" w:firstLine="720"/>
        <w:jc w:val="both"/>
        <w:rPr>
          <w:rFonts w:ascii="Times New Roman" w:hAnsi="Times New Roman"/>
          <w:color w:val="000000" w:themeColor="text1"/>
          <w:sz w:val="28"/>
          <w:szCs w:val="28"/>
        </w:rPr>
      </w:pPr>
      <w:r w:rsidRPr="00697E2E">
        <w:rPr>
          <w:rFonts w:ascii="Times New Roman" w:hAnsi="Times New Roman"/>
          <w:color w:val="000000" w:themeColor="text1"/>
          <w:sz w:val="28"/>
          <w:szCs w:val="28"/>
        </w:rPr>
        <w:t>9) принятию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(за исключением принятия решения, необходимого для осуществления малоэтажного жилищного строительства и (или) индивидуального жилищного строительства).»;</w:t>
      </w:r>
    </w:p>
    <w:p w:rsidR="007B290F" w:rsidRPr="00697E2E" w:rsidRDefault="00154CE0" w:rsidP="00697E2E">
      <w:pPr>
        <w:pStyle w:val="a3"/>
        <w:numPr>
          <w:ilvl w:val="0"/>
          <w:numId w:val="19"/>
        </w:numPr>
        <w:tabs>
          <w:tab w:val="left" w:pos="1134"/>
        </w:tabs>
        <w:spacing w:after="0" w:line="240" w:lineRule="auto"/>
        <w:ind w:left="0" w:firstLine="709"/>
        <w:jc w:val="both"/>
        <w:rPr>
          <w:rFonts w:ascii="Times New Roman" w:hAnsi="Times New Roman"/>
          <w:b/>
          <w:color w:val="000000" w:themeColor="text1"/>
          <w:sz w:val="28"/>
          <w:szCs w:val="28"/>
        </w:rPr>
      </w:pPr>
      <w:r w:rsidRPr="00697E2E">
        <w:rPr>
          <w:rFonts w:ascii="Times New Roman" w:hAnsi="Times New Roman"/>
          <w:b/>
          <w:color w:val="000000" w:themeColor="text1"/>
          <w:sz w:val="28"/>
          <w:szCs w:val="28"/>
        </w:rPr>
        <w:t>наименование раздела 3 изложить в следующей редакции:</w:t>
      </w:r>
    </w:p>
    <w:p w:rsidR="007B290F" w:rsidRDefault="007B290F" w:rsidP="00FA6898">
      <w:pPr>
        <w:tabs>
          <w:tab w:val="left" w:pos="1134"/>
        </w:tab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002C1571">
        <w:rPr>
          <w:rFonts w:ascii="Times New Roman" w:hAnsi="Times New Roman"/>
          <w:color w:val="000000" w:themeColor="text1"/>
          <w:sz w:val="28"/>
          <w:szCs w:val="28"/>
        </w:rPr>
        <w:t>Раздел 3. П</w:t>
      </w:r>
      <w:r w:rsidR="002C1571" w:rsidRPr="00154CE0">
        <w:rPr>
          <w:rFonts w:ascii="Times New Roman" w:hAnsi="Times New Roman"/>
          <w:color w:val="000000" w:themeColor="text1"/>
          <w:sz w:val="28"/>
          <w:szCs w:val="28"/>
        </w:rPr>
        <w:t>оложение о подготовке документации по планировки территории орг</w:t>
      </w:r>
      <w:r w:rsidR="002C1571">
        <w:rPr>
          <w:rFonts w:ascii="Times New Roman" w:hAnsi="Times New Roman"/>
          <w:color w:val="000000" w:themeColor="text1"/>
          <w:sz w:val="28"/>
          <w:szCs w:val="28"/>
        </w:rPr>
        <w:t>анами местного самоуправления</w:t>
      </w:r>
      <w:r>
        <w:rPr>
          <w:rFonts w:ascii="Times New Roman" w:hAnsi="Times New Roman"/>
          <w:color w:val="000000" w:themeColor="text1"/>
          <w:sz w:val="28"/>
          <w:szCs w:val="28"/>
        </w:rPr>
        <w:t>»</w:t>
      </w:r>
      <w:r w:rsidR="001F7EBB">
        <w:rPr>
          <w:rFonts w:ascii="Times New Roman" w:hAnsi="Times New Roman"/>
          <w:color w:val="000000" w:themeColor="text1"/>
          <w:sz w:val="28"/>
          <w:szCs w:val="28"/>
        </w:rPr>
        <w:t>;</w:t>
      </w:r>
    </w:p>
    <w:p w:rsidR="002C1571" w:rsidRDefault="00697E2E" w:rsidP="00FA6898">
      <w:pPr>
        <w:tabs>
          <w:tab w:val="left" w:pos="1134"/>
        </w:tabs>
        <w:spacing w:after="0" w:line="240" w:lineRule="auto"/>
        <w:ind w:firstLine="709"/>
        <w:jc w:val="both"/>
        <w:rPr>
          <w:rFonts w:ascii="Times New Roman" w:hAnsi="Times New Roman"/>
          <w:b/>
          <w:color w:val="000000" w:themeColor="text1"/>
          <w:sz w:val="28"/>
          <w:szCs w:val="28"/>
        </w:rPr>
      </w:pPr>
      <w:r>
        <w:rPr>
          <w:rFonts w:ascii="Times New Roman" w:hAnsi="Times New Roman"/>
          <w:b/>
          <w:color w:val="000000" w:themeColor="text1"/>
          <w:sz w:val="28"/>
          <w:szCs w:val="28"/>
        </w:rPr>
        <w:t>3</w:t>
      </w:r>
      <w:r w:rsidR="002C1571" w:rsidRPr="002C1571">
        <w:rPr>
          <w:rFonts w:ascii="Times New Roman" w:hAnsi="Times New Roman"/>
          <w:b/>
          <w:color w:val="000000" w:themeColor="text1"/>
          <w:sz w:val="28"/>
          <w:szCs w:val="28"/>
        </w:rPr>
        <w:t>) наименование</w:t>
      </w:r>
      <w:r w:rsidR="002C1571" w:rsidRPr="00154CE0">
        <w:rPr>
          <w:rFonts w:ascii="Times New Roman" w:hAnsi="Times New Roman"/>
          <w:b/>
          <w:color w:val="000000" w:themeColor="text1"/>
          <w:sz w:val="28"/>
          <w:szCs w:val="28"/>
        </w:rPr>
        <w:t xml:space="preserve"> </w:t>
      </w:r>
      <w:r w:rsidR="002C1571">
        <w:rPr>
          <w:rFonts w:ascii="Times New Roman" w:hAnsi="Times New Roman"/>
          <w:b/>
          <w:color w:val="000000" w:themeColor="text1"/>
          <w:sz w:val="28"/>
          <w:szCs w:val="28"/>
        </w:rPr>
        <w:t>раздела 8</w:t>
      </w:r>
      <w:r w:rsidR="002C1571" w:rsidRPr="00154CE0">
        <w:rPr>
          <w:rFonts w:ascii="Times New Roman" w:hAnsi="Times New Roman"/>
          <w:b/>
          <w:color w:val="000000" w:themeColor="text1"/>
          <w:sz w:val="28"/>
          <w:szCs w:val="28"/>
        </w:rPr>
        <w:t xml:space="preserve"> изложить в следующей редакции:</w:t>
      </w:r>
    </w:p>
    <w:p w:rsidR="002C1571" w:rsidRDefault="002C1571" w:rsidP="002C1571">
      <w:pPr>
        <w:tabs>
          <w:tab w:val="left" w:pos="1134"/>
        </w:tab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«Р</w:t>
      </w:r>
      <w:r w:rsidR="000A0F5E">
        <w:rPr>
          <w:rFonts w:ascii="Times New Roman" w:hAnsi="Times New Roman"/>
          <w:color w:val="000000" w:themeColor="text1"/>
          <w:sz w:val="28"/>
          <w:szCs w:val="28"/>
        </w:rPr>
        <w:t>аздел 8</w:t>
      </w:r>
      <w:r w:rsidRPr="00154CE0">
        <w:rPr>
          <w:rFonts w:ascii="Times New Roman" w:hAnsi="Times New Roman"/>
          <w:color w:val="000000" w:themeColor="text1"/>
          <w:sz w:val="28"/>
          <w:szCs w:val="28"/>
        </w:rPr>
        <w:t xml:space="preserve">. </w:t>
      </w:r>
      <w:r>
        <w:rPr>
          <w:rFonts w:ascii="Times New Roman" w:hAnsi="Times New Roman"/>
          <w:color w:val="000000" w:themeColor="text1"/>
          <w:sz w:val="28"/>
          <w:szCs w:val="28"/>
        </w:rPr>
        <w:t>В</w:t>
      </w:r>
      <w:r w:rsidRPr="002C1571">
        <w:rPr>
          <w:rFonts w:ascii="Times New Roman" w:hAnsi="Times New Roman"/>
          <w:color w:val="000000" w:themeColor="text1"/>
          <w:sz w:val="28"/>
          <w:szCs w:val="28"/>
        </w:rPr>
        <w:t xml:space="preserve">несения изменений в правила землепользования </w:t>
      </w:r>
      <w:r>
        <w:rPr>
          <w:rFonts w:ascii="Times New Roman" w:hAnsi="Times New Roman"/>
          <w:color w:val="000000" w:themeColor="text1"/>
          <w:sz w:val="28"/>
          <w:szCs w:val="28"/>
        </w:rPr>
        <w:br/>
      </w:r>
      <w:r w:rsidRPr="002C1571">
        <w:rPr>
          <w:rFonts w:ascii="Times New Roman" w:hAnsi="Times New Roman"/>
          <w:color w:val="000000" w:themeColor="text1"/>
          <w:sz w:val="28"/>
          <w:szCs w:val="28"/>
        </w:rPr>
        <w:t>и застройки</w:t>
      </w:r>
      <w:r>
        <w:rPr>
          <w:rFonts w:ascii="Times New Roman" w:hAnsi="Times New Roman"/>
          <w:color w:val="000000" w:themeColor="text1"/>
          <w:sz w:val="28"/>
          <w:szCs w:val="28"/>
        </w:rPr>
        <w:t>»;</w:t>
      </w:r>
    </w:p>
    <w:p w:rsidR="002C1571" w:rsidRDefault="002C1571" w:rsidP="00FA6898">
      <w:pPr>
        <w:tabs>
          <w:tab w:val="left" w:pos="1134"/>
        </w:tabs>
        <w:spacing w:after="0" w:line="240" w:lineRule="auto"/>
        <w:ind w:firstLine="709"/>
        <w:jc w:val="both"/>
        <w:rPr>
          <w:rFonts w:ascii="Times New Roman" w:hAnsi="Times New Roman"/>
          <w:b/>
          <w:color w:val="000000" w:themeColor="text1"/>
          <w:sz w:val="28"/>
          <w:szCs w:val="28"/>
        </w:rPr>
      </w:pPr>
      <w:r>
        <w:rPr>
          <w:rFonts w:ascii="Times New Roman" w:hAnsi="Times New Roman"/>
          <w:b/>
          <w:color w:val="000000" w:themeColor="text1"/>
          <w:sz w:val="28"/>
          <w:szCs w:val="28"/>
          <w:lang w:val="en-US"/>
        </w:rPr>
        <w:t>II</w:t>
      </w:r>
      <w:r w:rsidRPr="002C1571">
        <w:rPr>
          <w:rFonts w:ascii="Times New Roman" w:hAnsi="Times New Roman"/>
          <w:b/>
          <w:color w:val="000000" w:themeColor="text1"/>
          <w:sz w:val="28"/>
          <w:szCs w:val="28"/>
        </w:rPr>
        <w:t xml:space="preserve">. </w:t>
      </w:r>
      <w:r w:rsidRPr="00A233D6">
        <w:rPr>
          <w:rFonts w:ascii="Times New Roman" w:hAnsi="Times New Roman"/>
          <w:b/>
          <w:color w:val="000000" w:themeColor="text1"/>
          <w:sz w:val="28"/>
          <w:szCs w:val="28"/>
        </w:rPr>
        <w:t>Внести в часть I</w:t>
      </w:r>
      <w:r>
        <w:rPr>
          <w:rFonts w:ascii="Times New Roman" w:hAnsi="Times New Roman"/>
          <w:b/>
          <w:color w:val="000000" w:themeColor="text1"/>
          <w:sz w:val="28"/>
          <w:szCs w:val="28"/>
          <w:lang w:val="en-US"/>
        </w:rPr>
        <w:t>II</w:t>
      </w:r>
      <w:r w:rsidRPr="00A233D6">
        <w:rPr>
          <w:rFonts w:ascii="Times New Roman" w:hAnsi="Times New Roman"/>
          <w:b/>
          <w:color w:val="000000" w:themeColor="text1"/>
          <w:sz w:val="28"/>
          <w:szCs w:val="28"/>
        </w:rPr>
        <w:t xml:space="preserve"> следующие изменения:</w:t>
      </w:r>
    </w:p>
    <w:p w:rsidR="006C4015" w:rsidRPr="006C4015" w:rsidRDefault="000A0F5E" w:rsidP="006C4015">
      <w:pPr>
        <w:pStyle w:val="a3"/>
        <w:numPr>
          <w:ilvl w:val="0"/>
          <w:numId w:val="12"/>
        </w:numPr>
        <w:tabs>
          <w:tab w:val="left" w:pos="1134"/>
        </w:tabs>
        <w:spacing w:after="0" w:line="240" w:lineRule="auto"/>
        <w:jc w:val="both"/>
        <w:rPr>
          <w:rFonts w:ascii="Times New Roman" w:hAnsi="Times New Roman"/>
          <w:b/>
          <w:color w:val="000000" w:themeColor="text1"/>
          <w:sz w:val="28"/>
          <w:szCs w:val="28"/>
          <w:lang w:val="en-US"/>
        </w:rPr>
      </w:pPr>
      <w:r>
        <w:rPr>
          <w:rFonts w:ascii="Times New Roman" w:hAnsi="Times New Roman"/>
          <w:b/>
          <w:color w:val="000000" w:themeColor="text1"/>
          <w:sz w:val="28"/>
          <w:szCs w:val="28"/>
        </w:rPr>
        <w:t>в статье</w:t>
      </w:r>
      <w:r w:rsidR="006C4015">
        <w:rPr>
          <w:rFonts w:ascii="Times New Roman" w:hAnsi="Times New Roman"/>
          <w:b/>
          <w:color w:val="000000" w:themeColor="text1"/>
          <w:sz w:val="28"/>
          <w:szCs w:val="28"/>
        </w:rPr>
        <w:t xml:space="preserve"> 12.4:</w:t>
      </w:r>
    </w:p>
    <w:p w:rsidR="00511143" w:rsidRPr="00511143" w:rsidRDefault="000A0F5E" w:rsidP="006C4015">
      <w:pPr>
        <w:pStyle w:val="a3"/>
        <w:tabs>
          <w:tab w:val="left" w:pos="0"/>
        </w:tabs>
        <w:spacing w:after="0" w:line="240" w:lineRule="auto"/>
        <w:ind w:left="0" w:firstLine="709"/>
        <w:jc w:val="both"/>
        <w:rPr>
          <w:rFonts w:ascii="Times New Roman" w:hAnsi="Times New Roman" w:cs="Times New Roman"/>
          <w:b/>
          <w:color w:val="000000" w:themeColor="text1"/>
          <w:sz w:val="28"/>
          <w:szCs w:val="28"/>
          <w:lang w:eastAsia="ar-SA"/>
        </w:rPr>
      </w:pPr>
      <w:r>
        <w:rPr>
          <w:rFonts w:ascii="Times New Roman" w:hAnsi="Times New Roman" w:cs="Times New Roman"/>
          <w:b/>
          <w:color w:val="000000" w:themeColor="text1"/>
          <w:sz w:val="28"/>
          <w:szCs w:val="28"/>
          <w:lang w:eastAsia="ar-SA"/>
        </w:rPr>
        <w:t>а</w:t>
      </w:r>
      <w:r w:rsidR="00511143" w:rsidRPr="00511143">
        <w:rPr>
          <w:rFonts w:ascii="Times New Roman" w:hAnsi="Times New Roman" w:cs="Times New Roman"/>
          <w:b/>
          <w:color w:val="000000" w:themeColor="text1"/>
          <w:sz w:val="28"/>
          <w:szCs w:val="28"/>
          <w:lang w:eastAsia="ar-SA"/>
        </w:rPr>
        <w:t xml:space="preserve">) в строке 4 индекса зон Ж1, </w:t>
      </w:r>
      <w:proofErr w:type="spellStart"/>
      <w:r w:rsidR="00511143" w:rsidRPr="00511143">
        <w:rPr>
          <w:rFonts w:ascii="Times New Roman" w:hAnsi="Times New Roman" w:cs="Times New Roman"/>
          <w:b/>
          <w:color w:val="000000" w:themeColor="text1"/>
          <w:sz w:val="28"/>
          <w:szCs w:val="28"/>
          <w:lang w:eastAsia="ar-SA"/>
        </w:rPr>
        <w:t>Жст</w:t>
      </w:r>
      <w:proofErr w:type="spellEnd"/>
      <w:r w:rsidR="00511143" w:rsidRPr="00511143">
        <w:rPr>
          <w:rFonts w:ascii="Times New Roman" w:hAnsi="Times New Roman" w:cs="Times New Roman"/>
          <w:b/>
          <w:color w:val="000000" w:themeColor="text1"/>
          <w:sz w:val="28"/>
          <w:szCs w:val="28"/>
          <w:lang w:eastAsia="ar-SA"/>
        </w:rPr>
        <w:t xml:space="preserve"> исключить слова следующего содержания:</w:t>
      </w:r>
    </w:p>
    <w:p w:rsidR="00511143" w:rsidRPr="00511143" w:rsidRDefault="00511143" w:rsidP="00511143">
      <w:pPr>
        <w:pStyle w:val="a3"/>
        <w:tabs>
          <w:tab w:val="left" w:pos="709"/>
        </w:tabs>
        <w:spacing w:after="0" w:line="240" w:lineRule="auto"/>
        <w:ind w:left="0" w:firstLine="709"/>
        <w:jc w:val="both"/>
        <w:rPr>
          <w:rFonts w:ascii="Times New Roman" w:hAnsi="Times New Roman" w:cs="Times New Roman"/>
          <w:color w:val="000000" w:themeColor="text1"/>
          <w:sz w:val="28"/>
          <w:szCs w:val="28"/>
          <w:lang w:eastAsia="ar-SA"/>
        </w:rPr>
      </w:pPr>
      <w:r>
        <w:rPr>
          <w:rFonts w:ascii="Times New Roman" w:hAnsi="Times New Roman" w:cs="Times New Roman"/>
          <w:color w:val="000000" w:themeColor="text1"/>
          <w:sz w:val="28"/>
          <w:szCs w:val="28"/>
          <w:lang w:eastAsia="ar-SA"/>
        </w:rPr>
        <w:t xml:space="preserve">«- </w:t>
      </w:r>
      <w:r w:rsidRPr="00511143">
        <w:rPr>
          <w:rFonts w:ascii="Times New Roman" w:hAnsi="Times New Roman" w:cs="Times New Roman"/>
          <w:color w:val="000000" w:themeColor="text1"/>
          <w:sz w:val="28"/>
          <w:szCs w:val="28"/>
          <w:lang w:eastAsia="ar-SA"/>
        </w:rPr>
        <w:t xml:space="preserve">Минимальный Предельный (минимальный) размер земельных участков для индивидуального строительства – 0,15 га. </w:t>
      </w:r>
    </w:p>
    <w:p w:rsidR="00511143" w:rsidRPr="00511143" w:rsidRDefault="00511143" w:rsidP="00511143">
      <w:pPr>
        <w:widowControl w:val="0"/>
        <w:numPr>
          <w:ilvl w:val="0"/>
          <w:numId w:val="3"/>
        </w:numPr>
        <w:tabs>
          <w:tab w:val="left" w:pos="360"/>
          <w:tab w:val="left" w:pos="709"/>
          <w:tab w:val="left" w:pos="1155"/>
        </w:tabs>
        <w:suppressAutoHyphens/>
        <w:snapToGrid w:val="0"/>
        <w:spacing w:after="0" w:line="240" w:lineRule="auto"/>
        <w:ind w:left="0" w:firstLine="709"/>
        <w:jc w:val="both"/>
        <w:rPr>
          <w:rFonts w:ascii="Times New Roman" w:hAnsi="Times New Roman"/>
          <w:color w:val="000000" w:themeColor="text1"/>
          <w:sz w:val="28"/>
          <w:szCs w:val="28"/>
          <w:lang w:eastAsia="ar-SA"/>
        </w:rPr>
      </w:pPr>
      <w:r w:rsidRPr="00511143">
        <w:rPr>
          <w:rFonts w:ascii="Times New Roman" w:hAnsi="Times New Roman"/>
          <w:color w:val="000000" w:themeColor="text1"/>
          <w:sz w:val="28"/>
          <w:szCs w:val="28"/>
          <w:lang w:eastAsia="ar-SA"/>
        </w:rPr>
        <w:t>Максимальный Предельный (максимальный) размер земельных участков на всей территории сельского поселения – 0,30 га.</w:t>
      </w:r>
    </w:p>
    <w:p w:rsidR="00511143" w:rsidRPr="00511143" w:rsidRDefault="00511143" w:rsidP="00511143">
      <w:pPr>
        <w:widowControl w:val="0"/>
        <w:numPr>
          <w:ilvl w:val="0"/>
          <w:numId w:val="3"/>
        </w:numPr>
        <w:tabs>
          <w:tab w:val="left" w:pos="360"/>
          <w:tab w:val="left" w:pos="709"/>
          <w:tab w:val="left" w:pos="1155"/>
        </w:tabs>
        <w:suppressAutoHyphens/>
        <w:snapToGrid w:val="0"/>
        <w:spacing w:after="0" w:line="240" w:lineRule="auto"/>
        <w:ind w:left="0" w:firstLine="709"/>
        <w:jc w:val="both"/>
        <w:rPr>
          <w:rFonts w:ascii="Times New Roman" w:hAnsi="Times New Roman"/>
          <w:color w:val="000000" w:themeColor="text1"/>
          <w:sz w:val="28"/>
          <w:szCs w:val="28"/>
          <w:lang w:eastAsia="ar-SA"/>
        </w:rPr>
      </w:pPr>
      <w:r w:rsidRPr="00511143">
        <w:rPr>
          <w:rFonts w:ascii="Times New Roman" w:hAnsi="Times New Roman"/>
          <w:color w:val="000000" w:themeColor="text1"/>
          <w:sz w:val="28"/>
          <w:szCs w:val="28"/>
          <w:lang w:eastAsia="ar-SA"/>
        </w:rPr>
        <w:t>От красной линии улиц расстояние до жилого дома – не менее 5 м.; от красной линии проездов – не менее 3 м.</w:t>
      </w:r>
    </w:p>
    <w:p w:rsidR="00511143" w:rsidRPr="00511143" w:rsidRDefault="00511143" w:rsidP="00511143">
      <w:pPr>
        <w:widowControl w:val="0"/>
        <w:numPr>
          <w:ilvl w:val="0"/>
          <w:numId w:val="3"/>
        </w:numPr>
        <w:tabs>
          <w:tab w:val="left" w:pos="360"/>
          <w:tab w:val="left" w:pos="709"/>
          <w:tab w:val="left" w:pos="1155"/>
        </w:tabs>
        <w:suppressAutoHyphens/>
        <w:snapToGrid w:val="0"/>
        <w:spacing w:after="0" w:line="240" w:lineRule="auto"/>
        <w:ind w:left="0" w:firstLine="709"/>
        <w:jc w:val="both"/>
        <w:rPr>
          <w:rFonts w:ascii="Times New Roman" w:hAnsi="Times New Roman"/>
          <w:color w:val="000000" w:themeColor="text1"/>
          <w:sz w:val="28"/>
          <w:szCs w:val="28"/>
          <w:lang w:eastAsia="ar-SA"/>
        </w:rPr>
      </w:pPr>
      <w:r w:rsidRPr="00511143">
        <w:rPr>
          <w:rFonts w:ascii="Times New Roman" w:hAnsi="Times New Roman"/>
          <w:color w:val="000000" w:themeColor="text1"/>
          <w:sz w:val="28"/>
          <w:szCs w:val="28"/>
          <w:lang w:eastAsia="ar-SA"/>
        </w:rPr>
        <w:t>Минимальное расстояние от границ землевладений до строений, а также между строениями: от границ соседнего участка до основного строения – 3 м., хозяйственных и прочих построек – 1м., открытой стоянки – 1 м., отдельно стоящего гаража – 1 м.</w:t>
      </w:r>
    </w:p>
    <w:p w:rsidR="00511143" w:rsidRPr="00511143" w:rsidRDefault="00511143" w:rsidP="00511143">
      <w:pPr>
        <w:widowControl w:val="0"/>
        <w:numPr>
          <w:ilvl w:val="0"/>
          <w:numId w:val="3"/>
        </w:numPr>
        <w:tabs>
          <w:tab w:val="clear" w:pos="360"/>
          <w:tab w:val="left" w:pos="0"/>
          <w:tab w:val="left" w:pos="1155"/>
        </w:tabs>
        <w:suppressAutoHyphens/>
        <w:snapToGrid w:val="0"/>
        <w:spacing w:after="0" w:line="240" w:lineRule="auto"/>
        <w:ind w:left="0" w:firstLine="709"/>
        <w:jc w:val="both"/>
        <w:rPr>
          <w:rFonts w:ascii="Times New Roman" w:hAnsi="Times New Roman"/>
          <w:color w:val="000000" w:themeColor="text1"/>
          <w:sz w:val="28"/>
          <w:szCs w:val="28"/>
          <w:lang w:eastAsia="ar-SA"/>
        </w:rPr>
      </w:pPr>
      <w:r w:rsidRPr="00511143">
        <w:rPr>
          <w:rFonts w:ascii="Times New Roman" w:hAnsi="Times New Roman"/>
          <w:color w:val="000000" w:themeColor="text1"/>
          <w:sz w:val="28"/>
          <w:szCs w:val="28"/>
          <w:lang w:eastAsia="ar-SA"/>
        </w:rPr>
        <w:lastRenderedPageBreak/>
        <w:t>Предельное количество этажей зданий, строений, сооружений для всех основных строений – до 3 включительно.</w:t>
      </w:r>
    </w:p>
    <w:p w:rsidR="00511143" w:rsidRPr="00511143" w:rsidRDefault="00511143" w:rsidP="00511143">
      <w:pPr>
        <w:widowControl w:val="0"/>
        <w:numPr>
          <w:ilvl w:val="0"/>
          <w:numId w:val="3"/>
        </w:numPr>
        <w:tabs>
          <w:tab w:val="clear" w:pos="360"/>
          <w:tab w:val="left" w:pos="0"/>
          <w:tab w:val="left" w:pos="1155"/>
        </w:tabs>
        <w:suppressAutoHyphens/>
        <w:snapToGrid w:val="0"/>
        <w:spacing w:after="0" w:line="240" w:lineRule="auto"/>
        <w:ind w:left="0" w:firstLine="709"/>
        <w:rPr>
          <w:rFonts w:ascii="Times New Roman" w:hAnsi="Times New Roman"/>
          <w:color w:val="000000" w:themeColor="text1"/>
          <w:sz w:val="28"/>
          <w:szCs w:val="28"/>
          <w:lang w:eastAsia="ar-SA"/>
        </w:rPr>
      </w:pPr>
      <w:r w:rsidRPr="00511143">
        <w:rPr>
          <w:rFonts w:ascii="Times New Roman" w:hAnsi="Times New Roman"/>
          <w:color w:val="000000" w:themeColor="text1"/>
          <w:sz w:val="28"/>
          <w:szCs w:val="28"/>
          <w:lang w:eastAsia="ar-SA"/>
        </w:rPr>
        <w:t>Для всех вспомогательных строений предельное количество этажей – 1.</w:t>
      </w:r>
    </w:p>
    <w:p w:rsidR="000A0F5E" w:rsidRDefault="00511143" w:rsidP="000A0F5E">
      <w:pPr>
        <w:tabs>
          <w:tab w:val="left" w:pos="0"/>
        </w:tabs>
        <w:spacing w:after="0" w:line="240" w:lineRule="auto"/>
        <w:ind w:firstLine="709"/>
        <w:jc w:val="both"/>
        <w:rPr>
          <w:rFonts w:ascii="Times New Roman" w:hAnsi="Times New Roman"/>
          <w:color w:val="000000" w:themeColor="text1"/>
          <w:sz w:val="28"/>
          <w:szCs w:val="28"/>
          <w:lang w:eastAsia="ar-SA"/>
        </w:rPr>
      </w:pPr>
      <w:r w:rsidRPr="00511143">
        <w:rPr>
          <w:rFonts w:ascii="Times New Roman" w:hAnsi="Times New Roman"/>
          <w:color w:val="000000" w:themeColor="text1"/>
          <w:sz w:val="28"/>
          <w:szCs w:val="28"/>
          <w:lang w:eastAsia="ar-SA"/>
        </w:rPr>
        <w:t xml:space="preserve">Максимальный Предельный (максимальный) процент застройки – не более 50%. </w:t>
      </w:r>
    </w:p>
    <w:p w:rsidR="000A0F5E" w:rsidRPr="006C4015" w:rsidRDefault="000A0F5E" w:rsidP="000A0F5E">
      <w:pPr>
        <w:tabs>
          <w:tab w:val="left" w:pos="0"/>
        </w:tabs>
        <w:spacing w:after="0" w:line="240" w:lineRule="auto"/>
        <w:ind w:firstLine="709"/>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б) </w:t>
      </w:r>
      <w:r w:rsidRPr="006C4015">
        <w:rPr>
          <w:rFonts w:ascii="Times New Roman" w:hAnsi="Times New Roman"/>
          <w:b/>
          <w:color w:val="000000" w:themeColor="text1"/>
          <w:sz w:val="28"/>
          <w:szCs w:val="28"/>
        </w:rPr>
        <w:t xml:space="preserve">дополнить индекс зон Ж1, </w:t>
      </w:r>
      <w:proofErr w:type="spellStart"/>
      <w:r w:rsidRPr="006C4015">
        <w:rPr>
          <w:rFonts w:ascii="Times New Roman" w:hAnsi="Times New Roman"/>
          <w:b/>
          <w:color w:val="000000" w:themeColor="text1"/>
          <w:sz w:val="28"/>
          <w:szCs w:val="28"/>
        </w:rPr>
        <w:t>Жст</w:t>
      </w:r>
      <w:proofErr w:type="spellEnd"/>
      <w:r w:rsidRPr="006C4015">
        <w:rPr>
          <w:rFonts w:ascii="Times New Roman" w:hAnsi="Times New Roman"/>
          <w:b/>
          <w:color w:val="000000" w:themeColor="text1"/>
          <w:sz w:val="28"/>
          <w:szCs w:val="28"/>
        </w:rPr>
        <w:t>, строками 4.1 следующего содержания:</w:t>
      </w:r>
    </w:p>
    <w:p w:rsidR="000A0F5E" w:rsidRPr="006C4015" w:rsidRDefault="000A0F5E" w:rsidP="000A0F5E">
      <w:pPr>
        <w:pStyle w:val="a3"/>
        <w:tabs>
          <w:tab w:val="left" w:pos="0"/>
        </w:tabs>
        <w:spacing w:after="0" w:line="240" w:lineRule="auto"/>
        <w:ind w:left="0" w:firstLine="709"/>
        <w:jc w:val="both"/>
        <w:rPr>
          <w:rFonts w:ascii="Times New Roman" w:hAnsi="Times New Roman" w:cs="Times New Roman"/>
          <w:color w:val="000000" w:themeColor="text1"/>
          <w:sz w:val="28"/>
          <w:szCs w:val="28"/>
          <w:lang w:eastAsia="ar-SA"/>
        </w:rPr>
      </w:pPr>
      <w:r w:rsidRPr="006C4015">
        <w:rPr>
          <w:rFonts w:ascii="Times New Roman" w:hAnsi="Times New Roman" w:cs="Times New Roman"/>
          <w:b/>
          <w:color w:val="000000" w:themeColor="text1"/>
          <w:sz w:val="28"/>
          <w:szCs w:val="28"/>
        </w:rPr>
        <w:t>«</w:t>
      </w:r>
      <w:r w:rsidRPr="006C4015">
        <w:rPr>
          <w:rFonts w:ascii="Times New Roman" w:hAnsi="Times New Roman" w:cs="Times New Roman"/>
          <w:color w:val="000000" w:themeColor="text1"/>
          <w:sz w:val="28"/>
          <w:szCs w:val="28"/>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A0F5E" w:rsidRPr="006C4015" w:rsidRDefault="000A0F5E" w:rsidP="000A0F5E">
      <w:pPr>
        <w:widowControl w:val="0"/>
        <w:numPr>
          <w:ilvl w:val="0"/>
          <w:numId w:val="3"/>
        </w:numPr>
        <w:tabs>
          <w:tab w:val="left" w:pos="360"/>
          <w:tab w:val="left" w:pos="1155"/>
        </w:tabs>
        <w:suppressAutoHyphens/>
        <w:snapToGrid w:val="0"/>
        <w:spacing w:after="0" w:line="240" w:lineRule="auto"/>
        <w:ind w:left="0" w:firstLine="709"/>
        <w:jc w:val="both"/>
        <w:rPr>
          <w:rFonts w:ascii="Times New Roman" w:hAnsi="Times New Roman"/>
          <w:color w:val="000000" w:themeColor="text1"/>
          <w:sz w:val="28"/>
          <w:szCs w:val="28"/>
          <w:lang w:eastAsia="ar-SA"/>
        </w:rPr>
      </w:pPr>
      <w:r w:rsidRPr="006C4015">
        <w:rPr>
          <w:rFonts w:ascii="Times New Roman" w:hAnsi="Times New Roman"/>
          <w:color w:val="000000" w:themeColor="text1"/>
          <w:sz w:val="28"/>
          <w:szCs w:val="28"/>
          <w:lang w:eastAsia="ar-SA"/>
        </w:rPr>
        <w:t xml:space="preserve">Предельный (минимальный) размер земельных участков для индивидуального строительства – 0,15 га. </w:t>
      </w:r>
    </w:p>
    <w:p w:rsidR="000A0F5E" w:rsidRPr="006C4015" w:rsidRDefault="000A0F5E" w:rsidP="000A0F5E">
      <w:pPr>
        <w:widowControl w:val="0"/>
        <w:numPr>
          <w:ilvl w:val="0"/>
          <w:numId w:val="3"/>
        </w:numPr>
        <w:tabs>
          <w:tab w:val="left" w:pos="360"/>
          <w:tab w:val="left" w:pos="1155"/>
        </w:tabs>
        <w:suppressAutoHyphens/>
        <w:snapToGrid w:val="0"/>
        <w:spacing w:after="0" w:line="240" w:lineRule="auto"/>
        <w:ind w:left="0" w:firstLine="709"/>
        <w:jc w:val="both"/>
        <w:rPr>
          <w:rFonts w:ascii="Times New Roman" w:hAnsi="Times New Roman"/>
          <w:color w:val="000000" w:themeColor="text1"/>
          <w:sz w:val="28"/>
          <w:szCs w:val="28"/>
          <w:lang w:eastAsia="ar-SA"/>
        </w:rPr>
      </w:pPr>
      <w:r w:rsidRPr="006C4015">
        <w:rPr>
          <w:rFonts w:ascii="Times New Roman" w:hAnsi="Times New Roman"/>
          <w:color w:val="000000" w:themeColor="text1"/>
          <w:sz w:val="28"/>
          <w:szCs w:val="28"/>
          <w:lang w:eastAsia="ar-SA"/>
        </w:rPr>
        <w:t>Предельный (максимальный) размер земельных участков на всей территории сельского поселения – 0,30 га.</w:t>
      </w:r>
    </w:p>
    <w:p w:rsidR="000A0F5E" w:rsidRPr="006C4015" w:rsidRDefault="000A0F5E" w:rsidP="000A0F5E">
      <w:pPr>
        <w:widowControl w:val="0"/>
        <w:numPr>
          <w:ilvl w:val="0"/>
          <w:numId w:val="3"/>
        </w:numPr>
        <w:tabs>
          <w:tab w:val="left" w:pos="360"/>
          <w:tab w:val="left" w:pos="1155"/>
        </w:tabs>
        <w:suppressAutoHyphens/>
        <w:snapToGrid w:val="0"/>
        <w:spacing w:after="0" w:line="240" w:lineRule="auto"/>
        <w:ind w:left="0" w:firstLine="709"/>
        <w:jc w:val="both"/>
        <w:rPr>
          <w:rFonts w:ascii="Times New Roman" w:hAnsi="Times New Roman"/>
          <w:color w:val="000000" w:themeColor="text1"/>
          <w:sz w:val="28"/>
          <w:szCs w:val="28"/>
          <w:lang w:eastAsia="ar-SA"/>
        </w:rPr>
      </w:pPr>
      <w:r w:rsidRPr="006C4015">
        <w:rPr>
          <w:rFonts w:ascii="Times New Roman" w:hAnsi="Times New Roman"/>
          <w:color w:val="000000" w:themeColor="text1"/>
          <w:sz w:val="28"/>
          <w:szCs w:val="28"/>
          <w:lang w:eastAsia="ar-SA"/>
        </w:rPr>
        <w:t>От красной линии улиц расстояние до жилого дома – не менее 5 м.; от красной линии проездов – не менее 3 м.</w:t>
      </w:r>
    </w:p>
    <w:p w:rsidR="000A0F5E" w:rsidRPr="006C4015" w:rsidRDefault="000A0F5E" w:rsidP="000A0F5E">
      <w:pPr>
        <w:widowControl w:val="0"/>
        <w:numPr>
          <w:ilvl w:val="0"/>
          <w:numId w:val="3"/>
        </w:numPr>
        <w:tabs>
          <w:tab w:val="left" w:pos="360"/>
          <w:tab w:val="left" w:pos="1155"/>
        </w:tabs>
        <w:suppressAutoHyphens/>
        <w:snapToGrid w:val="0"/>
        <w:spacing w:after="0" w:line="240" w:lineRule="auto"/>
        <w:ind w:left="0" w:firstLine="709"/>
        <w:jc w:val="both"/>
        <w:rPr>
          <w:rFonts w:ascii="Times New Roman" w:hAnsi="Times New Roman"/>
          <w:color w:val="000000" w:themeColor="text1"/>
          <w:sz w:val="28"/>
          <w:szCs w:val="28"/>
          <w:lang w:eastAsia="ar-SA"/>
        </w:rPr>
      </w:pPr>
      <w:r w:rsidRPr="006C4015">
        <w:rPr>
          <w:rFonts w:ascii="Times New Roman" w:hAnsi="Times New Roman"/>
          <w:color w:val="000000" w:themeColor="text1"/>
          <w:sz w:val="28"/>
          <w:szCs w:val="28"/>
          <w:lang w:eastAsia="ar-SA"/>
        </w:rPr>
        <w:t>Минимальное расстояние от границ землевладений до строений, а также между строениями: от границ соседнего участка до основного строения – 3 м., хозяйственных и прочих построек – 1м., открытой стоянки – 1 м., отдельно стоящего гаража – 1 м.</w:t>
      </w:r>
    </w:p>
    <w:p w:rsidR="000A0F5E" w:rsidRPr="006C4015" w:rsidRDefault="000A0F5E" w:rsidP="000A0F5E">
      <w:pPr>
        <w:widowControl w:val="0"/>
        <w:numPr>
          <w:ilvl w:val="0"/>
          <w:numId w:val="3"/>
        </w:numPr>
        <w:tabs>
          <w:tab w:val="left" w:pos="360"/>
          <w:tab w:val="left" w:pos="1155"/>
        </w:tabs>
        <w:suppressAutoHyphens/>
        <w:snapToGrid w:val="0"/>
        <w:spacing w:after="0" w:line="240" w:lineRule="auto"/>
        <w:ind w:left="0" w:firstLine="709"/>
        <w:jc w:val="both"/>
        <w:rPr>
          <w:rFonts w:ascii="Times New Roman" w:hAnsi="Times New Roman"/>
          <w:color w:val="000000" w:themeColor="text1"/>
          <w:sz w:val="28"/>
          <w:szCs w:val="28"/>
          <w:lang w:eastAsia="ar-SA"/>
        </w:rPr>
      </w:pPr>
      <w:r w:rsidRPr="006C4015">
        <w:rPr>
          <w:rFonts w:ascii="Times New Roman" w:hAnsi="Times New Roman"/>
          <w:color w:val="000000" w:themeColor="text1"/>
          <w:sz w:val="28"/>
          <w:szCs w:val="28"/>
          <w:lang w:eastAsia="ar-SA"/>
        </w:rPr>
        <w:t>Предельное количество этажей зданий, строений, сооружений для всех основных строений – до 3 включительно.</w:t>
      </w:r>
    </w:p>
    <w:p w:rsidR="000A0F5E" w:rsidRPr="006C4015" w:rsidRDefault="000A0F5E" w:rsidP="000A0F5E">
      <w:pPr>
        <w:widowControl w:val="0"/>
        <w:tabs>
          <w:tab w:val="left" w:pos="360"/>
          <w:tab w:val="left" w:pos="1155"/>
        </w:tabs>
        <w:suppressAutoHyphens/>
        <w:snapToGrid w:val="0"/>
        <w:spacing w:after="0" w:line="240" w:lineRule="auto"/>
        <w:ind w:firstLine="709"/>
        <w:rPr>
          <w:rFonts w:ascii="Times New Roman" w:hAnsi="Times New Roman"/>
          <w:color w:val="000000" w:themeColor="text1"/>
          <w:sz w:val="28"/>
          <w:szCs w:val="28"/>
          <w:lang w:eastAsia="ar-SA"/>
        </w:rPr>
      </w:pPr>
      <w:r>
        <w:rPr>
          <w:rFonts w:ascii="Times New Roman" w:hAnsi="Times New Roman"/>
          <w:color w:val="000000" w:themeColor="text1"/>
          <w:sz w:val="28"/>
          <w:szCs w:val="28"/>
          <w:lang w:eastAsia="ar-SA"/>
        </w:rPr>
        <w:t>-</w:t>
      </w:r>
      <w:r w:rsidRPr="006C4015">
        <w:rPr>
          <w:rFonts w:ascii="Times New Roman" w:hAnsi="Times New Roman"/>
          <w:color w:val="000000" w:themeColor="text1"/>
          <w:sz w:val="28"/>
          <w:szCs w:val="28"/>
          <w:lang w:eastAsia="ar-SA"/>
        </w:rPr>
        <w:t>Для всех вспомогательных строений</w:t>
      </w:r>
      <w:r>
        <w:rPr>
          <w:rFonts w:ascii="Times New Roman" w:hAnsi="Times New Roman"/>
          <w:color w:val="000000" w:themeColor="text1"/>
          <w:sz w:val="28"/>
          <w:szCs w:val="28"/>
          <w:lang w:eastAsia="ar-SA"/>
        </w:rPr>
        <w:t xml:space="preserve"> предельное количество этажей -</w:t>
      </w:r>
      <w:r w:rsidRPr="006C4015">
        <w:rPr>
          <w:rFonts w:ascii="Times New Roman" w:hAnsi="Times New Roman"/>
          <w:color w:val="000000" w:themeColor="text1"/>
          <w:sz w:val="28"/>
          <w:szCs w:val="28"/>
          <w:lang w:eastAsia="ar-SA"/>
        </w:rPr>
        <w:t>1.</w:t>
      </w:r>
    </w:p>
    <w:p w:rsidR="00511143" w:rsidRPr="00511143" w:rsidRDefault="000A0F5E" w:rsidP="000A0F5E">
      <w:pPr>
        <w:pStyle w:val="a3"/>
        <w:tabs>
          <w:tab w:val="left" w:pos="0"/>
          <w:tab w:val="left" w:pos="360"/>
        </w:tabs>
        <w:spacing w:after="0" w:line="240" w:lineRule="auto"/>
        <w:ind w:left="0" w:firstLine="709"/>
        <w:jc w:val="both"/>
        <w:rPr>
          <w:rFonts w:ascii="Times New Roman" w:hAnsi="Times New Roman" w:cs="Times New Roman"/>
          <w:color w:val="000000" w:themeColor="text1"/>
          <w:sz w:val="28"/>
          <w:szCs w:val="28"/>
          <w:lang w:eastAsia="ar-SA"/>
        </w:rPr>
      </w:pPr>
      <w:r>
        <w:rPr>
          <w:rFonts w:ascii="Times New Roman" w:hAnsi="Times New Roman" w:cs="Times New Roman"/>
          <w:color w:val="000000" w:themeColor="text1"/>
          <w:sz w:val="28"/>
          <w:szCs w:val="28"/>
          <w:lang w:eastAsia="ar-SA"/>
        </w:rPr>
        <w:t xml:space="preserve">- </w:t>
      </w:r>
      <w:r w:rsidRPr="006C4015">
        <w:rPr>
          <w:rFonts w:ascii="Times New Roman" w:hAnsi="Times New Roman" w:cs="Times New Roman"/>
          <w:color w:val="000000" w:themeColor="text1"/>
          <w:sz w:val="28"/>
          <w:szCs w:val="28"/>
          <w:lang w:eastAsia="ar-SA"/>
        </w:rPr>
        <w:t>Предельный (максимальный) процент застройки – не более 50%.</w:t>
      </w:r>
      <w:r>
        <w:rPr>
          <w:rFonts w:ascii="Times New Roman" w:hAnsi="Times New Roman" w:cs="Times New Roman"/>
          <w:color w:val="000000" w:themeColor="text1"/>
          <w:sz w:val="28"/>
          <w:szCs w:val="28"/>
          <w:lang w:eastAsia="ar-SA"/>
        </w:rPr>
        <w:t>»;</w:t>
      </w:r>
    </w:p>
    <w:p w:rsidR="002C1571" w:rsidRDefault="006C4015" w:rsidP="00975583">
      <w:pPr>
        <w:pStyle w:val="a3"/>
        <w:numPr>
          <w:ilvl w:val="0"/>
          <w:numId w:val="12"/>
        </w:numPr>
        <w:tabs>
          <w:tab w:val="left" w:pos="0"/>
        </w:tabs>
        <w:spacing w:after="0" w:line="240" w:lineRule="auto"/>
        <w:ind w:left="0" w:firstLine="709"/>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дополнить </w:t>
      </w:r>
      <w:r w:rsidR="00975583" w:rsidRPr="00975583">
        <w:rPr>
          <w:rFonts w:ascii="Times New Roman" w:hAnsi="Times New Roman"/>
          <w:b/>
          <w:color w:val="000000" w:themeColor="text1"/>
          <w:sz w:val="28"/>
          <w:szCs w:val="28"/>
        </w:rPr>
        <w:t>индексы зон О1-О6 статьи 12.5, индексы з</w:t>
      </w:r>
      <w:r w:rsidR="000A0F5E">
        <w:rPr>
          <w:rFonts w:ascii="Times New Roman" w:hAnsi="Times New Roman"/>
          <w:b/>
          <w:color w:val="000000" w:themeColor="text1"/>
          <w:sz w:val="28"/>
          <w:szCs w:val="28"/>
        </w:rPr>
        <w:t>он ИС1, ИС2 статьи 12.6, индекс зоны С1</w:t>
      </w:r>
      <w:r w:rsidR="00975583" w:rsidRPr="00975583">
        <w:rPr>
          <w:rFonts w:ascii="Times New Roman" w:hAnsi="Times New Roman"/>
          <w:b/>
          <w:color w:val="000000" w:themeColor="text1"/>
          <w:sz w:val="28"/>
          <w:szCs w:val="28"/>
        </w:rPr>
        <w:t xml:space="preserve"> статьи 12.7, индексы зон Р1-Р3 статьи 12.8, индексы зоны СП1-СП4 статьи 12.9, индексы зон П1, П2 статьи 12.10</w:t>
      </w:r>
      <w:r w:rsidR="00661976">
        <w:rPr>
          <w:rFonts w:ascii="Times New Roman" w:hAnsi="Times New Roman"/>
          <w:b/>
          <w:color w:val="000000" w:themeColor="text1"/>
          <w:sz w:val="28"/>
          <w:szCs w:val="28"/>
        </w:rPr>
        <w:t xml:space="preserve"> строками</w:t>
      </w:r>
      <w:r w:rsidR="00975583">
        <w:rPr>
          <w:rFonts w:ascii="Times New Roman" w:hAnsi="Times New Roman"/>
          <w:b/>
          <w:color w:val="000000" w:themeColor="text1"/>
          <w:sz w:val="28"/>
          <w:szCs w:val="28"/>
        </w:rPr>
        <w:t xml:space="preserve"> 4</w:t>
      </w:r>
      <w:r>
        <w:rPr>
          <w:rFonts w:ascii="Times New Roman" w:hAnsi="Times New Roman"/>
          <w:b/>
          <w:color w:val="000000" w:themeColor="text1"/>
          <w:sz w:val="28"/>
          <w:szCs w:val="28"/>
        </w:rPr>
        <w:t>.1</w:t>
      </w:r>
      <w:r w:rsidR="00975583">
        <w:rPr>
          <w:rFonts w:ascii="Times New Roman" w:hAnsi="Times New Roman"/>
          <w:b/>
          <w:color w:val="000000" w:themeColor="text1"/>
          <w:sz w:val="28"/>
          <w:szCs w:val="28"/>
        </w:rPr>
        <w:t xml:space="preserve"> следующего содержания: </w:t>
      </w:r>
    </w:p>
    <w:p w:rsidR="00975583" w:rsidRPr="00783E28" w:rsidRDefault="00783E28" w:rsidP="00783E28">
      <w:pPr>
        <w:pStyle w:val="a3"/>
        <w:tabs>
          <w:tab w:val="left" w:pos="0"/>
        </w:tabs>
        <w:spacing w:after="0" w:line="240" w:lineRule="auto"/>
        <w:ind w:left="0" w:firstLine="709"/>
        <w:jc w:val="both"/>
        <w:rPr>
          <w:rFonts w:ascii="Times New Roman" w:hAnsi="Times New Roman" w:cs="Times New Roman"/>
          <w:color w:val="000000" w:themeColor="text1"/>
          <w:sz w:val="28"/>
          <w:szCs w:val="28"/>
          <w:lang w:eastAsia="ar-SA"/>
        </w:rPr>
      </w:pPr>
      <w:r w:rsidRPr="00783E28">
        <w:rPr>
          <w:rFonts w:ascii="Times New Roman" w:hAnsi="Times New Roman" w:cs="Times New Roman"/>
          <w:color w:val="000000" w:themeColor="text1"/>
          <w:sz w:val="28"/>
          <w:szCs w:val="28"/>
          <w:lang w:eastAsia="ar-SA"/>
        </w:rPr>
        <w:t>«</w:t>
      </w:r>
      <w:r w:rsidR="00975583" w:rsidRPr="00783E28">
        <w:rPr>
          <w:rFonts w:ascii="Times New Roman" w:hAnsi="Times New Roman" w:cs="Times New Roman"/>
          <w:color w:val="000000" w:themeColor="text1"/>
          <w:sz w:val="28"/>
          <w:szCs w:val="28"/>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75583" w:rsidRPr="00783E28" w:rsidRDefault="00975583" w:rsidP="00783E28">
      <w:pPr>
        <w:autoSpaceDE w:val="0"/>
        <w:autoSpaceDN w:val="0"/>
        <w:adjustRightInd w:val="0"/>
        <w:spacing w:after="0" w:line="240" w:lineRule="auto"/>
        <w:ind w:firstLine="851"/>
        <w:jc w:val="both"/>
        <w:rPr>
          <w:rFonts w:ascii="Times New Roman" w:hAnsi="Times New Roman"/>
          <w:color w:val="000000" w:themeColor="text1"/>
          <w:sz w:val="28"/>
          <w:szCs w:val="28"/>
        </w:rPr>
      </w:pPr>
      <w:r w:rsidRPr="00783E28">
        <w:rPr>
          <w:rFonts w:ascii="Times New Roman" w:hAnsi="Times New Roman"/>
          <w:color w:val="000000" w:themeColor="text1"/>
          <w:sz w:val="28"/>
          <w:szCs w:val="28"/>
        </w:rPr>
        <w:t>Не ограничиваются следующие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75583" w:rsidRPr="00783E28" w:rsidRDefault="00975583" w:rsidP="00783E28">
      <w:pPr>
        <w:autoSpaceDE w:val="0"/>
        <w:autoSpaceDN w:val="0"/>
        <w:adjustRightInd w:val="0"/>
        <w:spacing w:after="0" w:line="240" w:lineRule="auto"/>
        <w:ind w:firstLine="851"/>
        <w:jc w:val="both"/>
        <w:rPr>
          <w:rFonts w:ascii="Times New Roman" w:hAnsi="Times New Roman"/>
          <w:color w:val="000000" w:themeColor="text1"/>
          <w:sz w:val="28"/>
          <w:szCs w:val="28"/>
        </w:rPr>
      </w:pPr>
      <w:r w:rsidRPr="00783E28">
        <w:rPr>
          <w:rFonts w:ascii="Times New Roman" w:hAnsi="Times New Roman"/>
          <w:color w:val="000000" w:themeColor="text1"/>
          <w:sz w:val="28"/>
          <w:szCs w:val="28"/>
        </w:rPr>
        <w:t>1) предельные (минимальные и (или) максимальные) размеры земельных участков, в том числе их площадь;</w:t>
      </w:r>
    </w:p>
    <w:p w:rsidR="00975583" w:rsidRPr="00783E28" w:rsidRDefault="00975583" w:rsidP="00783E28">
      <w:pPr>
        <w:autoSpaceDE w:val="0"/>
        <w:autoSpaceDN w:val="0"/>
        <w:adjustRightInd w:val="0"/>
        <w:spacing w:after="0" w:line="240" w:lineRule="auto"/>
        <w:ind w:firstLine="851"/>
        <w:jc w:val="both"/>
        <w:rPr>
          <w:rFonts w:ascii="Times New Roman" w:hAnsi="Times New Roman"/>
          <w:color w:val="000000" w:themeColor="text1"/>
          <w:sz w:val="28"/>
          <w:szCs w:val="28"/>
        </w:rPr>
      </w:pPr>
      <w:r w:rsidRPr="00783E28">
        <w:rPr>
          <w:rFonts w:ascii="Times New Roman" w:hAnsi="Times New Roman"/>
          <w:color w:val="000000" w:themeColor="text1"/>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75583" w:rsidRPr="00783E28" w:rsidRDefault="00975583" w:rsidP="00783E28">
      <w:pPr>
        <w:autoSpaceDE w:val="0"/>
        <w:autoSpaceDN w:val="0"/>
        <w:adjustRightInd w:val="0"/>
        <w:spacing w:after="0" w:line="240" w:lineRule="auto"/>
        <w:ind w:firstLine="851"/>
        <w:jc w:val="both"/>
        <w:rPr>
          <w:rFonts w:ascii="Times New Roman" w:hAnsi="Times New Roman"/>
          <w:color w:val="000000" w:themeColor="text1"/>
          <w:sz w:val="28"/>
          <w:szCs w:val="28"/>
        </w:rPr>
      </w:pPr>
      <w:r w:rsidRPr="00783E28">
        <w:rPr>
          <w:rFonts w:ascii="Times New Roman" w:hAnsi="Times New Roman"/>
          <w:color w:val="000000" w:themeColor="text1"/>
          <w:sz w:val="28"/>
          <w:szCs w:val="28"/>
        </w:rPr>
        <w:t>3) предельное количество этажей или предельную высоту зданий, строений, сооружений;</w:t>
      </w:r>
    </w:p>
    <w:p w:rsidR="00975583" w:rsidRDefault="00975583" w:rsidP="00783E28">
      <w:pPr>
        <w:pStyle w:val="a3"/>
        <w:tabs>
          <w:tab w:val="left" w:pos="0"/>
        </w:tabs>
        <w:spacing w:after="0" w:line="240" w:lineRule="auto"/>
        <w:ind w:left="0" w:firstLine="851"/>
        <w:jc w:val="both"/>
        <w:rPr>
          <w:rFonts w:ascii="Times New Roman" w:hAnsi="Times New Roman" w:cs="Times New Roman"/>
          <w:color w:val="000000" w:themeColor="text1"/>
          <w:sz w:val="28"/>
          <w:szCs w:val="28"/>
          <w:lang w:eastAsia="ru-RU"/>
        </w:rPr>
      </w:pPr>
      <w:r w:rsidRPr="00783E28">
        <w:rPr>
          <w:rFonts w:ascii="Times New Roman" w:hAnsi="Times New Roman" w:cs="Times New Roman"/>
          <w:color w:val="000000" w:themeColor="text1"/>
          <w:sz w:val="28"/>
          <w:szCs w:val="28"/>
          <w:lang w:eastAsia="ru-RU"/>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783E28" w:rsidRPr="00783E28">
        <w:rPr>
          <w:rFonts w:ascii="Times New Roman" w:hAnsi="Times New Roman" w:cs="Times New Roman"/>
          <w:color w:val="000000" w:themeColor="text1"/>
          <w:sz w:val="28"/>
          <w:szCs w:val="28"/>
          <w:lang w:eastAsia="ru-RU"/>
        </w:rPr>
        <w:t>»</w:t>
      </w:r>
      <w:r w:rsidR="00783E28">
        <w:rPr>
          <w:rFonts w:ascii="Times New Roman" w:hAnsi="Times New Roman" w:cs="Times New Roman"/>
          <w:color w:val="000000" w:themeColor="text1"/>
          <w:sz w:val="28"/>
          <w:szCs w:val="28"/>
          <w:lang w:eastAsia="ru-RU"/>
        </w:rPr>
        <w:t>;</w:t>
      </w:r>
    </w:p>
    <w:p w:rsidR="00511143" w:rsidRDefault="00511143" w:rsidP="00511143">
      <w:pPr>
        <w:pStyle w:val="a3"/>
        <w:tabs>
          <w:tab w:val="left" w:pos="0"/>
        </w:tabs>
        <w:spacing w:after="0" w:line="240" w:lineRule="auto"/>
        <w:ind w:left="0" w:firstLine="709"/>
        <w:jc w:val="both"/>
        <w:rPr>
          <w:rFonts w:ascii="Times New Roman" w:hAnsi="Times New Roman" w:cs="Times New Roman"/>
          <w:b/>
          <w:color w:val="000000" w:themeColor="text1"/>
          <w:sz w:val="28"/>
          <w:szCs w:val="28"/>
          <w:lang w:eastAsia="ru-RU"/>
        </w:rPr>
      </w:pPr>
      <w:r w:rsidRPr="00511143">
        <w:rPr>
          <w:rFonts w:ascii="Times New Roman" w:hAnsi="Times New Roman" w:cs="Times New Roman"/>
          <w:b/>
          <w:color w:val="000000" w:themeColor="text1"/>
          <w:sz w:val="28"/>
          <w:szCs w:val="28"/>
          <w:lang w:eastAsia="ru-RU"/>
        </w:rPr>
        <w:t xml:space="preserve">2) </w:t>
      </w:r>
      <w:r>
        <w:rPr>
          <w:rFonts w:ascii="Times New Roman" w:hAnsi="Times New Roman" w:cs="Times New Roman"/>
          <w:b/>
          <w:color w:val="000000" w:themeColor="text1"/>
          <w:sz w:val="28"/>
          <w:szCs w:val="28"/>
          <w:lang w:eastAsia="ru-RU"/>
        </w:rPr>
        <w:t>в статью 12.5:</w:t>
      </w:r>
    </w:p>
    <w:p w:rsidR="00511143" w:rsidRPr="00511143" w:rsidRDefault="00511143" w:rsidP="00511143">
      <w:pPr>
        <w:pStyle w:val="a3"/>
        <w:tabs>
          <w:tab w:val="left" w:pos="0"/>
        </w:tabs>
        <w:spacing w:after="0" w:line="240" w:lineRule="auto"/>
        <w:ind w:left="0" w:firstLine="709"/>
        <w:jc w:val="both"/>
        <w:rPr>
          <w:rFonts w:ascii="Times New Roman" w:hAnsi="Times New Roman" w:cs="Times New Roman"/>
          <w:b/>
          <w:color w:val="000000" w:themeColor="text1"/>
          <w:sz w:val="28"/>
          <w:szCs w:val="28"/>
          <w:lang w:eastAsia="ar-SA"/>
        </w:rPr>
      </w:pPr>
      <w:r>
        <w:rPr>
          <w:rFonts w:ascii="Times New Roman" w:hAnsi="Times New Roman" w:cs="Times New Roman"/>
          <w:b/>
          <w:color w:val="000000" w:themeColor="text1"/>
          <w:sz w:val="28"/>
          <w:szCs w:val="28"/>
          <w:lang w:eastAsia="ar-SA"/>
        </w:rPr>
        <w:t xml:space="preserve">а) </w:t>
      </w:r>
      <w:r w:rsidRPr="00511143">
        <w:rPr>
          <w:rFonts w:ascii="Times New Roman" w:hAnsi="Times New Roman" w:cs="Times New Roman"/>
          <w:b/>
          <w:color w:val="000000" w:themeColor="text1"/>
          <w:sz w:val="28"/>
          <w:szCs w:val="28"/>
          <w:lang w:eastAsia="ar-SA"/>
        </w:rPr>
        <w:t>в строке 4 индекса зон</w:t>
      </w:r>
      <w:r w:rsidR="00A53363">
        <w:rPr>
          <w:rFonts w:ascii="Times New Roman" w:hAnsi="Times New Roman" w:cs="Times New Roman"/>
          <w:b/>
          <w:color w:val="000000" w:themeColor="text1"/>
          <w:sz w:val="28"/>
          <w:szCs w:val="28"/>
          <w:lang w:eastAsia="ar-SA"/>
        </w:rPr>
        <w:t>ы</w:t>
      </w:r>
      <w:r w:rsidRPr="00511143">
        <w:rPr>
          <w:rFonts w:ascii="Times New Roman" w:hAnsi="Times New Roman" w:cs="Times New Roman"/>
          <w:b/>
          <w:color w:val="000000" w:themeColor="text1"/>
          <w:sz w:val="28"/>
          <w:szCs w:val="28"/>
          <w:lang w:eastAsia="ar-SA"/>
        </w:rPr>
        <w:t xml:space="preserve"> </w:t>
      </w:r>
      <w:r>
        <w:rPr>
          <w:rFonts w:ascii="Times New Roman" w:hAnsi="Times New Roman" w:cs="Times New Roman"/>
          <w:b/>
          <w:color w:val="000000" w:themeColor="text1"/>
          <w:sz w:val="28"/>
          <w:szCs w:val="28"/>
          <w:lang w:eastAsia="ar-SA"/>
        </w:rPr>
        <w:t xml:space="preserve">О1 </w:t>
      </w:r>
      <w:r w:rsidRPr="00511143">
        <w:rPr>
          <w:rFonts w:ascii="Times New Roman" w:hAnsi="Times New Roman" w:cs="Times New Roman"/>
          <w:b/>
          <w:color w:val="000000" w:themeColor="text1"/>
          <w:sz w:val="28"/>
          <w:szCs w:val="28"/>
          <w:lang w:eastAsia="ar-SA"/>
        </w:rPr>
        <w:t>исключить слова следующего содержания:</w:t>
      </w:r>
    </w:p>
    <w:p w:rsidR="00511143" w:rsidRPr="00511143" w:rsidRDefault="00511143" w:rsidP="00511143">
      <w:pPr>
        <w:suppressAutoHyphens/>
        <w:spacing w:after="0" w:line="240" w:lineRule="auto"/>
        <w:ind w:firstLine="567"/>
        <w:jc w:val="both"/>
        <w:rPr>
          <w:rFonts w:ascii="Times New Roman" w:hAnsi="Times New Roman"/>
          <w:color w:val="000000" w:themeColor="text1"/>
          <w:sz w:val="28"/>
          <w:szCs w:val="28"/>
          <w:lang w:eastAsia="ar-SA"/>
        </w:rPr>
      </w:pPr>
      <w:r>
        <w:rPr>
          <w:rFonts w:ascii="Times New Roman" w:hAnsi="Times New Roman"/>
          <w:color w:val="000000" w:themeColor="text1"/>
          <w:sz w:val="28"/>
          <w:szCs w:val="28"/>
          <w:lang w:eastAsia="ar-SA"/>
        </w:rPr>
        <w:t>«</w:t>
      </w:r>
      <w:r w:rsidRPr="00511143">
        <w:rPr>
          <w:rFonts w:ascii="Times New Roman" w:hAnsi="Times New Roman"/>
          <w:color w:val="000000" w:themeColor="text1"/>
          <w:sz w:val="28"/>
          <w:szCs w:val="28"/>
          <w:lang w:eastAsia="ar-SA"/>
        </w:rPr>
        <w:t xml:space="preserve">Минимальный земельных участков определяются в соответствии с проектом планировки и СНиП 2.07.01-89* Приложение 3, 7. </w:t>
      </w:r>
    </w:p>
    <w:p w:rsidR="00511143" w:rsidRPr="00511143" w:rsidRDefault="00511143" w:rsidP="00511143">
      <w:pPr>
        <w:numPr>
          <w:ilvl w:val="0"/>
          <w:numId w:val="13"/>
        </w:numPr>
        <w:tabs>
          <w:tab w:val="num" w:pos="224"/>
        </w:tabs>
        <w:suppressAutoHyphens/>
        <w:spacing w:after="0" w:line="240" w:lineRule="auto"/>
        <w:ind w:left="0" w:firstLine="567"/>
        <w:jc w:val="both"/>
        <w:rPr>
          <w:rFonts w:ascii="Times New Roman" w:hAnsi="Times New Roman"/>
          <w:color w:val="000000" w:themeColor="text1"/>
          <w:sz w:val="28"/>
          <w:szCs w:val="28"/>
          <w:lang w:eastAsia="ar-SA"/>
        </w:rPr>
      </w:pPr>
      <w:r w:rsidRPr="00511143">
        <w:rPr>
          <w:rFonts w:ascii="Times New Roman" w:hAnsi="Times New Roman"/>
          <w:color w:val="000000" w:themeColor="text1"/>
          <w:sz w:val="28"/>
          <w:szCs w:val="28"/>
          <w:lang w:eastAsia="ar-SA"/>
        </w:rPr>
        <w:t>Минимальные отступы от красной линии улиц - в соответствии с проектом планировки:</w:t>
      </w:r>
    </w:p>
    <w:p w:rsidR="00511143" w:rsidRDefault="00511143" w:rsidP="00511143">
      <w:pPr>
        <w:numPr>
          <w:ilvl w:val="0"/>
          <w:numId w:val="13"/>
        </w:numPr>
        <w:tabs>
          <w:tab w:val="num" w:pos="224"/>
        </w:tabs>
        <w:suppressAutoHyphens/>
        <w:spacing w:after="0" w:line="240" w:lineRule="auto"/>
        <w:ind w:left="0" w:firstLine="567"/>
        <w:jc w:val="both"/>
        <w:rPr>
          <w:rFonts w:ascii="Times New Roman" w:hAnsi="Times New Roman"/>
          <w:color w:val="000000" w:themeColor="text1"/>
          <w:sz w:val="28"/>
          <w:szCs w:val="28"/>
          <w:lang w:eastAsia="ar-SA"/>
        </w:rPr>
      </w:pPr>
      <w:r w:rsidRPr="00511143">
        <w:rPr>
          <w:rFonts w:ascii="Times New Roman" w:hAnsi="Times New Roman"/>
          <w:color w:val="000000" w:themeColor="text1"/>
          <w:sz w:val="28"/>
          <w:szCs w:val="28"/>
          <w:lang w:eastAsia="ar-SA"/>
        </w:rPr>
        <w:t>Высота зданий и максимальный процент застройки определяется проектом планировки.</w:t>
      </w:r>
      <w:r>
        <w:rPr>
          <w:rFonts w:ascii="Times New Roman" w:hAnsi="Times New Roman"/>
          <w:color w:val="000000" w:themeColor="text1"/>
          <w:sz w:val="28"/>
          <w:szCs w:val="28"/>
          <w:lang w:eastAsia="ar-SA"/>
        </w:rPr>
        <w:t>»;</w:t>
      </w:r>
    </w:p>
    <w:p w:rsidR="00511143" w:rsidRPr="00511143" w:rsidRDefault="00511143" w:rsidP="00511143">
      <w:pPr>
        <w:pStyle w:val="a3"/>
        <w:tabs>
          <w:tab w:val="left" w:pos="0"/>
        </w:tabs>
        <w:spacing w:after="0" w:line="240" w:lineRule="auto"/>
        <w:ind w:left="0" w:firstLine="709"/>
        <w:jc w:val="both"/>
        <w:rPr>
          <w:rFonts w:ascii="Times New Roman" w:hAnsi="Times New Roman" w:cs="Times New Roman"/>
          <w:b/>
          <w:color w:val="000000" w:themeColor="text1"/>
          <w:sz w:val="28"/>
          <w:szCs w:val="28"/>
          <w:lang w:eastAsia="ar-SA"/>
        </w:rPr>
      </w:pPr>
      <w:r>
        <w:rPr>
          <w:rFonts w:ascii="Times New Roman" w:hAnsi="Times New Roman" w:cs="Times New Roman"/>
          <w:b/>
          <w:color w:val="000000" w:themeColor="text1"/>
          <w:sz w:val="28"/>
          <w:szCs w:val="28"/>
          <w:lang w:eastAsia="ar-SA"/>
        </w:rPr>
        <w:t xml:space="preserve">б) </w:t>
      </w:r>
      <w:r w:rsidRPr="00511143">
        <w:rPr>
          <w:rFonts w:ascii="Times New Roman" w:hAnsi="Times New Roman" w:cs="Times New Roman"/>
          <w:b/>
          <w:color w:val="000000" w:themeColor="text1"/>
          <w:sz w:val="28"/>
          <w:szCs w:val="28"/>
          <w:lang w:eastAsia="ar-SA"/>
        </w:rPr>
        <w:t>в строке 4 индекса зон</w:t>
      </w:r>
      <w:r w:rsidR="00A53363">
        <w:rPr>
          <w:rFonts w:ascii="Times New Roman" w:hAnsi="Times New Roman" w:cs="Times New Roman"/>
          <w:b/>
          <w:color w:val="000000" w:themeColor="text1"/>
          <w:sz w:val="28"/>
          <w:szCs w:val="28"/>
          <w:lang w:eastAsia="ar-SA"/>
        </w:rPr>
        <w:t>ы</w:t>
      </w:r>
      <w:r w:rsidRPr="00511143">
        <w:rPr>
          <w:rFonts w:ascii="Times New Roman" w:hAnsi="Times New Roman" w:cs="Times New Roman"/>
          <w:b/>
          <w:color w:val="000000" w:themeColor="text1"/>
          <w:sz w:val="28"/>
          <w:szCs w:val="28"/>
          <w:lang w:eastAsia="ar-SA"/>
        </w:rPr>
        <w:t xml:space="preserve"> </w:t>
      </w:r>
      <w:r>
        <w:rPr>
          <w:rFonts w:ascii="Times New Roman" w:hAnsi="Times New Roman" w:cs="Times New Roman"/>
          <w:b/>
          <w:color w:val="000000" w:themeColor="text1"/>
          <w:sz w:val="28"/>
          <w:szCs w:val="28"/>
          <w:lang w:eastAsia="ar-SA"/>
        </w:rPr>
        <w:t xml:space="preserve">О2 </w:t>
      </w:r>
      <w:r w:rsidRPr="00511143">
        <w:rPr>
          <w:rFonts w:ascii="Times New Roman" w:hAnsi="Times New Roman" w:cs="Times New Roman"/>
          <w:b/>
          <w:color w:val="000000" w:themeColor="text1"/>
          <w:sz w:val="28"/>
          <w:szCs w:val="28"/>
          <w:lang w:eastAsia="ar-SA"/>
        </w:rPr>
        <w:t>исключить слова следующего содержания:</w:t>
      </w:r>
    </w:p>
    <w:p w:rsidR="00511143" w:rsidRPr="00511143" w:rsidRDefault="00511143" w:rsidP="00511143">
      <w:pPr>
        <w:widowControl w:val="0"/>
        <w:numPr>
          <w:ilvl w:val="0"/>
          <w:numId w:val="14"/>
        </w:numPr>
        <w:tabs>
          <w:tab w:val="left" w:pos="0"/>
          <w:tab w:val="left" w:pos="461"/>
        </w:tabs>
        <w:suppressAutoHyphens/>
        <w:spacing w:after="0" w:line="240" w:lineRule="auto"/>
        <w:ind w:left="0" w:firstLine="709"/>
        <w:jc w:val="both"/>
        <w:rPr>
          <w:rFonts w:ascii="Times New Roman" w:hAnsi="Times New Roman"/>
          <w:color w:val="000000" w:themeColor="text1"/>
          <w:sz w:val="28"/>
          <w:szCs w:val="28"/>
          <w:lang w:eastAsia="ar-SA"/>
        </w:rPr>
      </w:pPr>
      <w:r w:rsidRPr="00511143">
        <w:rPr>
          <w:rFonts w:ascii="Times New Roman" w:hAnsi="Times New Roman"/>
          <w:b/>
          <w:color w:val="000000" w:themeColor="text1"/>
          <w:sz w:val="28"/>
          <w:szCs w:val="28"/>
        </w:rPr>
        <w:t>«</w:t>
      </w:r>
      <w:r w:rsidRPr="00511143">
        <w:rPr>
          <w:rFonts w:ascii="Times New Roman" w:hAnsi="Times New Roman"/>
          <w:color w:val="000000" w:themeColor="text1"/>
          <w:sz w:val="28"/>
          <w:szCs w:val="28"/>
          <w:lang w:eastAsia="ar-SA"/>
        </w:rPr>
        <w:t>Предельная минимальная и (или) максимальная площадь земельных участков, высота зданий и процент застройки определяются в соответствии с проектом планировки.</w:t>
      </w:r>
    </w:p>
    <w:p w:rsidR="00511143" w:rsidRDefault="00511143" w:rsidP="00511143">
      <w:pPr>
        <w:widowControl w:val="0"/>
        <w:numPr>
          <w:ilvl w:val="0"/>
          <w:numId w:val="14"/>
        </w:numPr>
        <w:tabs>
          <w:tab w:val="left" w:pos="0"/>
          <w:tab w:val="left" w:pos="461"/>
        </w:tabs>
        <w:suppressAutoHyphens/>
        <w:spacing w:after="0" w:line="240" w:lineRule="auto"/>
        <w:ind w:left="0" w:firstLine="709"/>
        <w:jc w:val="both"/>
        <w:rPr>
          <w:rFonts w:ascii="Times New Roman" w:hAnsi="Times New Roman"/>
          <w:color w:val="000000" w:themeColor="text1"/>
          <w:sz w:val="28"/>
          <w:szCs w:val="28"/>
          <w:lang w:eastAsia="ar-SA"/>
        </w:rPr>
      </w:pPr>
      <w:r w:rsidRPr="00511143">
        <w:rPr>
          <w:rFonts w:ascii="Times New Roman" w:hAnsi="Times New Roman"/>
          <w:color w:val="000000" w:themeColor="text1"/>
          <w:sz w:val="28"/>
          <w:szCs w:val="28"/>
          <w:lang w:eastAsia="ar-SA"/>
        </w:rPr>
        <w:t>Размер земельных участков для гаражей и автостоянок - в соответствии с проектом планировки и СНиП 2.07.01-89*.»</w:t>
      </w:r>
      <w:r>
        <w:rPr>
          <w:rFonts w:ascii="Times New Roman" w:hAnsi="Times New Roman"/>
          <w:color w:val="000000" w:themeColor="text1"/>
          <w:sz w:val="28"/>
          <w:szCs w:val="28"/>
          <w:lang w:eastAsia="ar-SA"/>
        </w:rPr>
        <w:t>;</w:t>
      </w:r>
    </w:p>
    <w:p w:rsidR="00511143" w:rsidRDefault="00511143" w:rsidP="00511143">
      <w:pPr>
        <w:pStyle w:val="a3"/>
        <w:tabs>
          <w:tab w:val="left" w:pos="0"/>
        </w:tabs>
        <w:spacing w:after="0" w:line="240" w:lineRule="auto"/>
        <w:ind w:left="0" w:firstLine="709"/>
        <w:jc w:val="both"/>
        <w:rPr>
          <w:rFonts w:ascii="Times New Roman" w:hAnsi="Times New Roman" w:cs="Times New Roman"/>
          <w:b/>
          <w:color w:val="000000" w:themeColor="text1"/>
          <w:sz w:val="28"/>
          <w:szCs w:val="28"/>
          <w:lang w:eastAsia="ar-SA"/>
        </w:rPr>
      </w:pPr>
      <w:r>
        <w:rPr>
          <w:rFonts w:ascii="Times New Roman" w:hAnsi="Times New Roman" w:cs="Times New Roman"/>
          <w:b/>
          <w:color w:val="000000" w:themeColor="text1"/>
          <w:sz w:val="28"/>
          <w:szCs w:val="28"/>
          <w:lang w:eastAsia="ar-SA"/>
        </w:rPr>
        <w:t xml:space="preserve">в) </w:t>
      </w:r>
      <w:r w:rsidRPr="00511143">
        <w:rPr>
          <w:rFonts w:ascii="Times New Roman" w:hAnsi="Times New Roman" w:cs="Times New Roman"/>
          <w:b/>
          <w:color w:val="000000" w:themeColor="text1"/>
          <w:sz w:val="28"/>
          <w:szCs w:val="28"/>
          <w:lang w:eastAsia="ar-SA"/>
        </w:rPr>
        <w:t>в строке 4 индекса зон</w:t>
      </w:r>
      <w:r w:rsidR="00A53363">
        <w:rPr>
          <w:rFonts w:ascii="Times New Roman" w:hAnsi="Times New Roman" w:cs="Times New Roman"/>
          <w:b/>
          <w:color w:val="000000" w:themeColor="text1"/>
          <w:sz w:val="28"/>
          <w:szCs w:val="28"/>
          <w:lang w:eastAsia="ar-SA"/>
        </w:rPr>
        <w:t>ы</w:t>
      </w:r>
      <w:r w:rsidRPr="00511143">
        <w:rPr>
          <w:rFonts w:ascii="Times New Roman" w:hAnsi="Times New Roman" w:cs="Times New Roman"/>
          <w:b/>
          <w:color w:val="000000" w:themeColor="text1"/>
          <w:sz w:val="28"/>
          <w:szCs w:val="28"/>
          <w:lang w:eastAsia="ar-SA"/>
        </w:rPr>
        <w:t xml:space="preserve"> </w:t>
      </w:r>
      <w:r>
        <w:rPr>
          <w:rFonts w:ascii="Times New Roman" w:hAnsi="Times New Roman" w:cs="Times New Roman"/>
          <w:b/>
          <w:color w:val="000000" w:themeColor="text1"/>
          <w:sz w:val="28"/>
          <w:szCs w:val="28"/>
          <w:lang w:eastAsia="ar-SA"/>
        </w:rPr>
        <w:t>О</w:t>
      </w:r>
      <w:r w:rsidR="00A53363">
        <w:rPr>
          <w:rFonts w:ascii="Times New Roman" w:hAnsi="Times New Roman" w:cs="Times New Roman"/>
          <w:b/>
          <w:color w:val="000000" w:themeColor="text1"/>
          <w:sz w:val="28"/>
          <w:szCs w:val="28"/>
          <w:lang w:eastAsia="ar-SA"/>
        </w:rPr>
        <w:t>3</w:t>
      </w:r>
      <w:r>
        <w:rPr>
          <w:rFonts w:ascii="Times New Roman" w:hAnsi="Times New Roman" w:cs="Times New Roman"/>
          <w:b/>
          <w:color w:val="000000" w:themeColor="text1"/>
          <w:sz w:val="28"/>
          <w:szCs w:val="28"/>
          <w:lang w:eastAsia="ar-SA"/>
        </w:rPr>
        <w:t xml:space="preserve"> </w:t>
      </w:r>
      <w:r w:rsidRPr="00511143">
        <w:rPr>
          <w:rFonts w:ascii="Times New Roman" w:hAnsi="Times New Roman" w:cs="Times New Roman"/>
          <w:b/>
          <w:color w:val="000000" w:themeColor="text1"/>
          <w:sz w:val="28"/>
          <w:szCs w:val="28"/>
          <w:lang w:eastAsia="ar-SA"/>
        </w:rPr>
        <w:t>исключить слова следующего содержания:</w:t>
      </w:r>
    </w:p>
    <w:p w:rsidR="00A53363" w:rsidRPr="00A53363" w:rsidRDefault="00A53363" w:rsidP="00A53363">
      <w:pPr>
        <w:pStyle w:val="a3"/>
        <w:tabs>
          <w:tab w:val="left" w:pos="284"/>
        </w:tabs>
        <w:spacing w:after="0" w:line="240" w:lineRule="auto"/>
        <w:ind w:left="0" w:firstLine="709"/>
        <w:jc w:val="both"/>
        <w:rPr>
          <w:rFonts w:ascii="Times New Roman" w:hAnsi="Times New Roman" w:cs="Times New Roman"/>
          <w:b/>
          <w:color w:val="000000" w:themeColor="text1"/>
          <w:sz w:val="28"/>
          <w:szCs w:val="28"/>
          <w:lang w:eastAsia="ar-SA"/>
        </w:rPr>
      </w:pPr>
      <w:r>
        <w:rPr>
          <w:rFonts w:ascii="Times New Roman" w:hAnsi="Times New Roman" w:cs="Times New Roman"/>
          <w:b/>
          <w:color w:val="000000" w:themeColor="text1"/>
          <w:sz w:val="28"/>
          <w:szCs w:val="28"/>
          <w:lang w:eastAsia="ar-SA"/>
        </w:rPr>
        <w:t xml:space="preserve">«- </w:t>
      </w:r>
      <w:r w:rsidRPr="00A53363">
        <w:rPr>
          <w:rFonts w:ascii="Times New Roman" w:hAnsi="Times New Roman" w:cs="Times New Roman"/>
          <w:color w:val="000000" w:themeColor="text1"/>
          <w:sz w:val="28"/>
          <w:szCs w:val="28"/>
          <w:lang w:eastAsia="ar-SA"/>
        </w:rPr>
        <w:t>Минимальные размеры земельного участка определяется в соответствии с проектом планировки и СНиП 2.07.01-89* приложением 7.</w:t>
      </w:r>
    </w:p>
    <w:p w:rsidR="00A53363" w:rsidRPr="00A53363" w:rsidRDefault="00A53363" w:rsidP="00A53363">
      <w:pPr>
        <w:widowControl w:val="0"/>
        <w:numPr>
          <w:ilvl w:val="0"/>
          <w:numId w:val="15"/>
        </w:numPr>
        <w:tabs>
          <w:tab w:val="left" w:pos="284"/>
          <w:tab w:val="left" w:pos="1155"/>
        </w:tabs>
        <w:suppressAutoHyphens/>
        <w:snapToGrid w:val="0"/>
        <w:spacing w:after="0" w:line="240" w:lineRule="auto"/>
        <w:ind w:left="0" w:firstLine="709"/>
        <w:jc w:val="both"/>
        <w:rPr>
          <w:rFonts w:ascii="Times New Roman" w:hAnsi="Times New Roman"/>
          <w:color w:val="000000" w:themeColor="text1"/>
          <w:sz w:val="28"/>
          <w:szCs w:val="28"/>
          <w:lang w:eastAsia="ar-SA"/>
        </w:rPr>
      </w:pPr>
      <w:r w:rsidRPr="00A53363">
        <w:rPr>
          <w:rFonts w:ascii="Times New Roman" w:hAnsi="Times New Roman"/>
          <w:color w:val="000000" w:themeColor="text1"/>
          <w:sz w:val="28"/>
          <w:szCs w:val="28"/>
          <w:lang w:eastAsia="ar-SA"/>
        </w:rPr>
        <w:t>Максимальный процент застройки определяется проектом планировки.</w:t>
      </w:r>
    </w:p>
    <w:p w:rsidR="00A53363" w:rsidRPr="00A53363" w:rsidRDefault="00A53363" w:rsidP="00A53363">
      <w:pPr>
        <w:widowControl w:val="0"/>
        <w:numPr>
          <w:ilvl w:val="0"/>
          <w:numId w:val="15"/>
        </w:numPr>
        <w:tabs>
          <w:tab w:val="left" w:pos="284"/>
          <w:tab w:val="left" w:pos="1155"/>
        </w:tabs>
        <w:suppressAutoHyphens/>
        <w:snapToGrid w:val="0"/>
        <w:spacing w:after="0" w:line="240" w:lineRule="auto"/>
        <w:ind w:left="0" w:firstLine="709"/>
        <w:jc w:val="both"/>
        <w:rPr>
          <w:rFonts w:ascii="Times New Roman" w:hAnsi="Times New Roman"/>
          <w:color w:val="000000" w:themeColor="text1"/>
          <w:sz w:val="28"/>
          <w:szCs w:val="28"/>
          <w:lang w:eastAsia="ar-SA"/>
        </w:rPr>
      </w:pPr>
      <w:r w:rsidRPr="00A53363">
        <w:rPr>
          <w:rFonts w:ascii="Times New Roman" w:hAnsi="Times New Roman"/>
          <w:color w:val="000000" w:themeColor="text1"/>
          <w:sz w:val="28"/>
          <w:szCs w:val="28"/>
          <w:lang w:eastAsia="ar-SA"/>
        </w:rPr>
        <w:t>Минимальные отступы от красных линий до границ земельных участков определяются в соответствии с проектом планировки.</w:t>
      </w:r>
      <w:r>
        <w:rPr>
          <w:rFonts w:ascii="Times New Roman" w:hAnsi="Times New Roman"/>
          <w:color w:val="000000" w:themeColor="text1"/>
          <w:sz w:val="28"/>
          <w:szCs w:val="28"/>
          <w:lang w:eastAsia="ar-SA"/>
        </w:rPr>
        <w:t>»;</w:t>
      </w:r>
    </w:p>
    <w:p w:rsidR="00A53363" w:rsidRDefault="00A53363" w:rsidP="00A53363">
      <w:pPr>
        <w:pStyle w:val="a3"/>
        <w:tabs>
          <w:tab w:val="left" w:pos="0"/>
        </w:tabs>
        <w:spacing w:after="0" w:line="240" w:lineRule="auto"/>
        <w:ind w:left="0" w:firstLine="709"/>
        <w:jc w:val="both"/>
        <w:rPr>
          <w:rFonts w:ascii="Times New Roman" w:hAnsi="Times New Roman" w:cs="Times New Roman"/>
          <w:b/>
          <w:color w:val="000000" w:themeColor="text1"/>
          <w:sz w:val="28"/>
          <w:szCs w:val="28"/>
          <w:lang w:eastAsia="ar-SA"/>
        </w:rPr>
      </w:pPr>
      <w:r>
        <w:rPr>
          <w:rFonts w:ascii="Times New Roman" w:hAnsi="Times New Roman" w:cs="Times New Roman"/>
          <w:b/>
          <w:color w:val="000000" w:themeColor="text1"/>
          <w:sz w:val="28"/>
          <w:szCs w:val="28"/>
          <w:lang w:eastAsia="ar-SA"/>
        </w:rPr>
        <w:t xml:space="preserve">г) </w:t>
      </w:r>
      <w:r w:rsidRPr="00511143">
        <w:rPr>
          <w:rFonts w:ascii="Times New Roman" w:hAnsi="Times New Roman" w:cs="Times New Roman"/>
          <w:b/>
          <w:color w:val="000000" w:themeColor="text1"/>
          <w:sz w:val="28"/>
          <w:szCs w:val="28"/>
          <w:lang w:eastAsia="ar-SA"/>
        </w:rPr>
        <w:t xml:space="preserve">в строке 4 индекса зон </w:t>
      </w:r>
      <w:r>
        <w:rPr>
          <w:rFonts w:ascii="Times New Roman" w:hAnsi="Times New Roman" w:cs="Times New Roman"/>
          <w:b/>
          <w:color w:val="000000" w:themeColor="text1"/>
          <w:sz w:val="28"/>
          <w:szCs w:val="28"/>
          <w:lang w:eastAsia="ar-SA"/>
        </w:rPr>
        <w:t xml:space="preserve">О4, О5 </w:t>
      </w:r>
      <w:r w:rsidRPr="00511143">
        <w:rPr>
          <w:rFonts w:ascii="Times New Roman" w:hAnsi="Times New Roman" w:cs="Times New Roman"/>
          <w:b/>
          <w:color w:val="000000" w:themeColor="text1"/>
          <w:sz w:val="28"/>
          <w:szCs w:val="28"/>
          <w:lang w:eastAsia="ar-SA"/>
        </w:rPr>
        <w:t>исключить слова следующего содержания:</w:t>
      </w:r>
    </w:p>
    <w:p w:rsidR="00A53363" w:rsidRPr="00A53363" w:rsidRDefault="00A53363" w:rsidP="00A53363">
      <w:pPr>
        <w:pStyle w:val="a3"/>
        <w:tabs>
          <w:tab w:val="left" w:pos="0"/>
        </w:tabs>
        <w:spacing w:after="0" w:line="240" w:lineRule="auto"/>
        <w:ind w:left="0" w:firstLine="709"/>
        <w:jc w:val="both"/>
        <w:rPr>
          <w:rFonts w:ascii="Times New Roman" w:hAnsi="Times New Roman" w:cs="Times New Roman"/>
          <w:b/>
          <w:color w:val="000000" w:themeColor="text1"/>
          <w:sz w:val="28"/>
          <w:szCs w:val="28"/>
          <w:lang w:eastAsia="ar-SA"/>
        </w:rPr>
      </w:pPr>
      <w:r>
        <w:rPr>
          <w:rFonts w:ascii="Times New Roman" w:hAnsi="Times New Roman" w:cs="Times New Roman"/>
          <w:b/>
          <w:color w:val="000000" w:themeColor="text1"/>
          <w:sz w:val="28"/>
          <w:szCs w:val="28"/>
          <w:lang w:eastAsia="ar-SA"/>
        </w:rPr>
        <w:t xml:space="preserve">«- </w:t>
      </w:r>
      <w:r w:rsidRPr="00A53363">
        <w:rPr>
          <w:rFonts w:ascii="Times New Roman" w:hAnsi="Times New Roman" w:cs="Times New Roman"/>
          <w:color w:val="000000" w:themeColor="text1"/>
          <w:sz w:val="28"/>
          <w:szCs w:val="28"/>
          <w:lang w:eastAsia="ar-SA"/>
        </w:rPr>
        <w:t>Минимальные размеры земельных участков определяется в соответствии с проектом планировки и СНиП 2.07.01-89* приложением 7 и СНиП 2.08-89* «Общественные здания и сооружения».</w:t>
      </w:r>
    </w:p>
    <w:p w:rsidR="00A53363" w:rsidRDefault="00A53363" w:rsidP="00A53363">
      <w:pPr>
        <w:widowControl w:val="0"/>
        <w:numPr>
          <w:ilvl w:val="0"/>
          <w:numId w:val="16"/>
        </w:numPr>
        <w:tabs>
          <w:tab w:val="left" w:pos="420"/>
          <w:tab w:val="left" w:pos="1155"/>
        </w:tabs>
        <w:suppressAutoHyphens/>
        <w:snapToGrid w:val="0"/>
        <w:spacing w:after="0" w:line="240" w:lineRule="auto"/>
        <w:ind w:left="0" w:firstLine="709"/>
        <w:jc w:val="both"/>
        <w:rPr>
          <w:rFonts w:ascii="Times New Roman" w:hAnsi="Times New Roman"/>
          <w:color w:val="000000" w:themeColor="text1"/>
          <w:sz w:val="28"/>
          <w:szCs w:val="28"/>
          <w:lang w:eastAsia="ar-SA"/>
        </w:rPr>
      </w:pPr>
      <w:r w:rsidRPr="00A53363">
        <w:rPr>
          <w:rFonts w:ascii="Times New Roman" w:hAnsi="Times New Roman"/>
          <w:color w:val="000000" w:themeColor="text1"/>
          <w:sz w:val="28"/>
          <w:szCs w:val="28"/>
          <w:lang w:eastAsia="ar-SA"/>
        </w:rPr>
        <w:t>Высота зданий и максимальный процент застройки определяется проектом планировки.</w:t>
      </w:r>
      <w:r>
        <w:rPr>
          <w:rFonts w:ascii="Times New Roman" w:hAnsi="Times New Roman"/>
          <w:color w:val="000000" w:themeColor="text1"/>
          <w:sz w:val="28"/>
          <w:szCs w:val="28"/>
          <w:lang w:eastAsia="ar-SA"/>
        </w:rPr>
        <w:t>»;</w:t>
      </w:r>
    </w:p>
    <w:p w:rsidR="00340B04" w:rsidRPr="00340B04" w:rsidRDefault="004E09A8" w:rsidP="004E09A8">
      <w:pPr>
        <w:pStyle w:val="a3"/>
        <w:numPr>
          <w:ilvl w:val="0"/>
          <w:numId w:val="12"/>
        </w:numPr>
        <w:tabs>
          <w:tab w:val="left" w:pos="0"/>
        </w:tabs>
        <w:spacing w:after="0" w:line="240" w:lineRule="auto"/>
        <w:jc w:val="both"/>
        <w:rPr>
          <w:rFonts w:ascii="Times New Roman" w:hAnsi="Times New Roman" w:cs="Times New Roman"/>
          <w:b/>
          <w:color w:val="000000" w:themeColor="text1"/>
          <w:sz w:val="28"/>
          <w:szCs w:val="28"/>
          <w:lang w:eastAsia="ar-SA"/>
        </w:rPr>
      </w:pPr>
      <w:r w:rsidRPr="004E09A8">
        <w:rPr>
          <w:rFonts w:ascii="Times New Roman" w:hAnsi="Times New Roman"/>
          <w:b/>
          <w:color w:val="000000" w:themeColor="text1"/>
          <w:sz w:val="28"/>
          <w:szCs w:val="28"/>
          <w:lang w:eastAsia="ar-SA"/>
        </w:rPr>
        <w:t>в статье 12.6</w:t>
      </w:r>
      <w:r w:rsidR="00340B04">
        <w:rPr>
          <w:rFonts w:ascii="Times New Roman" w:hAnsi="Times New Roman"/>
          <w:color w:val="000000" w:themeColor="text1"/>
          <w:sz w:val="28"/>
          <w:szCs w:val="28"/>
          <w:lang w:eastAsia="ar-SA"/>
        </w:rPr>
        <w:t>:</w:t>
      </w:r>
    </w:p>
    <w:p w:rsidR="004E09A8" w:rsidRPr="00340B04" w:rsidRDefault="00340B04" w:rsidP="00340B04">
      <w:pPr>
        <w:tabs>
          <w:tab w:val="left" w:pos="0"/>
        </w:tabs>
        <w:spacing w:after="0" w:line="240" w:lineRule="auto"/>
        <w:ind w:left="709"/>
        <w:jc w:val="both"/>
        <w:rPr>
          <w:rFonts w:ascii="Times New Roman" w:hAnsi="Times New Roman"/>
          <w:b/>
          <w:color w:val="000000" w:themeColor="text1"/>
          <w:sz w:val="28"/>
          <w:szCs w:val="28"/>
          <w:lang w:eastAsia="ar-SA"/>
        </w:rPr>
      </w:pPr>
      <w:r>
        <w:rPr>
          <w:rFonts w:ascii="Times New Roman" w:hAnsi="Times New Roman"/>
          <w:b/>
          <w:color w:val="000000" w:themeColor="text1"/>
          <w:sz w:val="28"/>
          <w:szCs w:val="28"/>
          <w:lang w:eastAsia="ar-SA"/>
        </w:rPr>
        <w:t>а) в индексе</w:t>
      </w:r>
      <w:r w:rsidRPr="00340B04">
        <w:rPr>
          <w:rFonts w:ascii="Times New Roman" w:hAnsi="Times New Roman"/>
          <w:b/>
          <w:color w:val="000000" w:themeColor="text1"/>
          <w:sz w:val="28"/>
          <w:szCs w:val="28"/>
          <w:lang w:eastAsia="ar-SA"/>
        </w:rPr>
        <w:t xml:space="preserve"> зоны ИС1</w:t>
      </w:r>
      <w:r w:rsidRPr="00340B04">
        <w:rPr>
          <w:rFonts w:ascii="Times New Roman" w:hAnsi="Times New Roman"/>
          <w:color w:val="000000" w:themeColor="text1"/>
          <w:sz w:val="28"/>
          <w:szCs w:val="28"/>
          <w:lang w:eastAsia="ar-SA"/>
        </w:rPr>
        <w:t xml:space="preserve"> </w:t>
      </w:r>
      <w:r w:rsidR="004E09A8" w:rsidRPr="00340B04">
        <w:rPr>
          <w:rFonts w:ascii="Times New Roman" w:hAnsi="Times New Roman"/>
          <w:b/>
          <w:color w:val="000000" w:themeColor="text1"/>
          <w:sz w:val="28"/>
          <w:szCs w:val="28"/>
          <w:lang w:eastAsia="ar-SA"/>
        </w:rPr>
        <w:t>исключить слова следующего содержания:</w:t>
      </w:r>
    </w:p>
    <w:p w:rsidR="004E09A8" w:rsidRPr="004E09A8" w:rsidRDefault="004E09A8" w:rsidP="004E09A8">
      <w:pPr>
        <w:suppressAutoHyphens/>
        <w:spacing w:after="0" w:line="240" w:lineRule="auto"/>
        <w:ind w:firstLine="567"/>
        <w:jc w:val="both"/>
        <w:rPr>
          <w:rFonts w:ascii="Times New Roman" w:hAnsi="Times New Roman"/>
          <w:color w:val="000000" w:themeColor="text1"/>
          <w:sz w:val="28"/>
          <w:szCs w:val="28"/>
          <w:lang w:eastAsia="ar-SA"/>
        </w:rPr>
      </w:pPr>
      <w:r w:rsidRPr="004E09A8">
        <w:rPr>
          <w:rFonts w:ascii="Times New Roman" w:hAnsi="Times New Roman"/>
          <w:color w:val="000000" w:themeColor="text1"/>
          <w:sz w:val="28"/>
          <w:szCs w:val="28"/>
          <w:lang w:eastAsia="ar-SA"/>
        </w:rPr>
        <w:t>«* Регламенты носят рекомендательный характер.</w:t>
      </w:r>
    </w:p>
    <w:p w:rsidR="004E09A8" w:rsidRPr="004E09A8" w:rsidRDefault="004E09A8" w:rsidP="004E09A8">
      <w:pPr>
        <w:suppressAutoHyphens/>
        <w:spacing w:after="0" w:line="240" w:lineRule="auto"/>
        <w:ind w:firstLine="567"/>
        <w:jc w:val="both"/>
        <w:rPr>
          <w:rFonts w:ascii="Times New Roman" w:hAnsi="Times New Roman"/>
          <w:color w:val="000000" w:themeColor="text1"/>
          <w:sz w:val="28"/>
          <w:szCs w:val="28"/>
          <w:lang w:eastAsia="ar-SA"/>
        </w:rPr>
      </w:pPr>
      <w:r w:rsidRPr="004E09A8">
        <w:rPr>
          <w:rFonts w:ascii="Times New Roman" w:hAnsi="Times New Roman"/>
          <w:color w:val="000000" w:themeColor="text1"/>
          <w:sz w:val="28"/>
          <w:szCs w:val="28"/>
          <w:lang w:eastAsia="ar-SA"/>
        </w:rPr>
        <w:t>Действия градостроительных регламентов не распространяется на земельные участки: в границах территории общего пользования, в границах территории памятников и ансамблей, занятые линейными объектами, представленные для добычи полезных ископаемых (ст. 36 Градостроительный кодекс РФ).»</w:t>
      </w:r>
    </w:p>
    <w:p w:rsidR="00340B04" w:rsidRDefault="00CA38FE" w:rsidP="00CA38FE">
      <w:pPr>
        <w:tabs>
          <w:tab w:val="left" w:pos="0"/>
        </w:tabs>
        <w:spacing w:after="0" w:line="240" w:lineRule="auto"/>
        <w:ind w:firstLine="709"/>
        <w:jc w:val="both"/>
        <w:rPr>
          <w:rFonts w:ascii="Times New Roman" w:hAnsi="Times New Roman"/>
          <w:b/>
          <w:color w:val="000000" w:themeColor="text1"/>
          <w:sz w:val="28"/>
          <w:szCs w:val="28"/>
          <w:lang w:eastAsia="ar-SA"/>
        </w:rPr>
      </w:pPr>
      <w:r>
        <w:rPr>
          <w:rFonts w:ascii="Times New Roman" w:hAnsi="Times New Roman"/>
          <w:b/>
          <w:color w:val="000000" w:themeColor="text1"/>
          <w:sz w:val="28"/>
          <w:szCs w:val="28"/>
          <w:lang w:eastAsia="ar-SA"/>
        </w:rPr>
        <w:t xml:space="preserve">б) </w:t>
      </w:r>
      <w:r w:rsidR="00340B04" w:rsidRPr="00340B04">
        <w:rPr>
          <w:rFonts w:ascii="Times New Roman" w:hAnsi="Times New Roman"/>
          <w:b/>
          <w:color w:val="000000" w:themeColor="text1"/>
          <w:sz w:val="28"/>
          <w:szCs w:val="28"/>
          <w:lang w:eastAsia="ar-SA"/>
        </w:rPr>
        <w:t xml:space="preserve">в строке 4 индекса зоны </w:t>
      </w:r>
      <w:r>
        <w:rPr>
          <w:rFonts w:ascii="Times New Roman" w:hAnsi="Times New Roman"/>
          <w:b/>
          <w:color w:val="000000" w:themeColor="text1"/>
          <w:sz w:val="28"/>
          <w:szCs w:val="28"/>
          <w:lang w:eastAsia="ar-SA"/>
        </w:rPr>
        <w:t>ИС2</w:t>
      </w:r>
      <w:r w:rsidR="00340B04" w:rsidRPr="00340B04">
        <w:rPr>
          <w:rFonts w:ascii="Times New Roman" w:hAnsi="Times New Roman"/>
          <w:b/>
          <w:color w:val="000000" w:themeColor="text1"/>
          <w:sz w:val="28"/>
          <w:szCs w:val="28"/>
          <w:lang w:eastAsia="ar-SA"/>
        </w:rPr>
        <w:t xml:space="preserve"> исключить слова следующего содержания:</w:t>
      </w:r>
    </w:p>
    <w:p w:rsidR="00CA38FE" w:rsidRDefault="00CA38FE" w:rsidP="00CA38FE">
      <w:pPr>
        <w:tabs>
          <w:tab w:val="left" w:pos="0"/>
        </w:tabs>
        <w:spacing w:after="0" w:line="240" w:lineRule="auto"/>
        <w:ind w:firstLine="709"/>
        <w:jc w:val="both"/>
        <w:rPr>
          <w:rFonts w:ascii="Times New Roman" w:hAnsi="Times New Roman"/>
          <w:color w:val="000000" w:themeColor="text1"/>
          <w:sz w:val="28"/>
          <w:szCs w:val="28"/>
          <w:lang w:eastAsia="ar-SA"/>
        </w:rPr>
      </w:pPr>
      <w:r>
        <w:rPr>
          <w:rFonts w:ascii="Times New Roman" w:hAnsi="Times New Roman"/>
          <w:b/>
          <w:color w:val="000000" w:themeColor="text1"/>
          <w:sz w:val="28"/>
          <w:szCs w:val="28"/>
          <w:lang w:eastAsia="ar-SA"/>
        </w:rPr>
        <w:t>«</w:t>
      </w:r>
      <w:r w:rsidRPr="00CA38FE">
        <w:rPr>
          <w:rFonts w:ascii="Times New Roman" w:hAnsi="Times New Roman"/>
          <w:color w:val="000000" w:themeColor="text1"/>
          <w:sz w:val="28"/>
          <w:szCs w:val="28"/>
          <w:lang w:eastAsia="ar-SA"/>
        </w:rPr>
        <w:t>Предельные размеры земельных участков и параметры разрешенного строительства - в соответствии с проектом планировки, СНиП 2.04.02-84 «Водоснабжение. Наружные сети о сооружения», СНиП 2.04.03-85 «Канализация. Наружные сети и сооружения», СНиП 2.04.08-87 «Газоснабжение», СНиП 2.04.07-86* «Тепловые сети».</w:t>
      </w:r>
      <w:r>
        <w:rPr>
          <w:rFonts w:ascii="Times New Roman" w:hAnsi="Times New Roman"/>
          <w:color w:val="000000" w:themeColor="text1"/>
          <w:sz w:val="28"/>
          <w:szCs w:val="28"/>
          <w:lang w:eastAsia="ar-SA"/>
        </w:rPr>
        <w:t>»</w:t>
      </w:r>
    </w:p>
    <w:p w:rsidR="00CA38FE" w:rsidRDefault="000A0F5E" w:rsidP="00CA38FE">
      <w:pPr>
        <w:pStyle w:val="a3"/>
        <w:numPr>
          <w:ilvl w:val="0"/>
          <w:numId w:val="12"/>
        </w:numPr>
        <w:tabs>
          <w:tab w:val="left" w:pos="0"/>
        </w:tabs>
        <w:spacing w:after="0" w:line="240" w:lineRule="auto"/>
        <w:ind w:left="0" w:firstLine="709"/>
        <w:jc w:val="both"/>
        <w:rPr>
          <w:rFonts w:ascii="Times New Roman" w:hAnsi="Times New Roman" w:cs="Times New Roman"/>
          <w:b/>
          <w:color w:val="000000" w:themeColor="text1"/>
          <w:sz w:val="28"/>
          <w:szCs w:val="28"/>
          <w:lang w:eastAsia="ar-SA"/>
        </w:rPr>
      </w:pPr>
      <w:r>
        <w:rPr>
          <w:rFonts w:ascii="Times New Roman" w:hAnsi="Times New Roman" w:cs="Times New Roman"/>
          <w:b/>
          <w:color w:val="000000" w:themeColor="text1"/>
          <w:sz w:val="28"/>
          <w:szCs w:val="28"/>
          <w:lang w:eastAsia="ar-SA"/>
        </w:rPr>
        <w:t xml:space="preserve">в статье </w:t>
      </w:r>
      <w:r w:rsidR="00CA38FE">
        <w:rPr>
          <w:rFonts w:ascii="Times New Roman" w:hAnsi="Times New Roman" w:cs="Times New Roman"/>
          <w:b/>
          <w:color w:val="000000" w:themeColor="text1"/>
          <w:sz w:val="28"/>
          <w:szCs w:val="28"/>
          <w:lang w:eastAsia="ar-SA"/>
        </w:rPr>
        <w:t>12.7:</w:t>
      </w:r>
    </w:p>
    <w:p w:rsidR="00CA38FE" w:rsidRPr="00CA38FE" w:rsidRDefault="00CA38FE" w:rsidP="00CA38FE">
      <w:pPr>
        <w:tabs>
          <w:tab w:val="left" w:pos="0"/>
        </w:tabs>
        <w:spacing w:after="0" w:line="240" w:lineRule="auto"/>
        <w:ind w:firstLine="709"/>
        <w:jc w:val="both"/>
        <w:rPr>
          <w:rFonts w:ascii="Times New Roman" w:hAnsi="Times New Roman"/>
          <w:b/>
          <w:color w:val="000000" w:themeColor="text1"/>
          <w:sz w:val="28"/>
          <w:szCs w:val="28"/>
          <w:lang w:eastAsia="ar-SA"/>
        </w:rPr>
      </w:pPr>
      <w:r>
        <w:rPr>
          <w:rFonts w:ascii="Times New Roman" w:hAnsi="Times New Roman"/>
          <w:b/>
          <w:color w:val="000000" w:themeColor="text1"/>
          <w:sz w:val="28"/>
          <w:szCs w:val="28"/>
          <w:lang w:eastAsia="ar-SA"/>
        </w:rPr>
        <w:t xml:space="preserve">а) </w:t>
      </w:r>
      <w:r w:rsidRPr="00CA38FE">
        <w:rPr>
          <w:rFonts w:ascii="Times New Roman" w:hAnsi="Times New Roman"/>
          <w:b/>
          <w:color w:val="000000" w:themeColor="text1"/>
          <w:sz w:val="28"/>
          <w:szCs w:val="28"/>
          <w:lang w:eastAsia="ar-SA"/>
        </w:rPr>
        <w:t>в строке 4 индекса зоны С2 исключить слова следующего содержания:</w:t>
      </w:r>
    </w:p>
    <w:p w:rsidR="00CA38FE" w:rsidRDefault="00CA38FE" w:rsidP="00CA38FE">
      <w:pPr>
        <w:pStyle w:val="a3"/>
        <w:tabs>
          <w:tab w:val="left" w:pos="0"/>
        </w:tabs>
        <w:spacing w:after="0" w:line="240" w:lineRule="auto"/>
        <w:ind w:left="0" w:firstLine="709"/>
        <w:jc w:val="both"/>
        <w:rPr>
          <w:rFonts w:ascii="Times New Roman" w:hAnsi="Times New Roman" w:cs="Times New Roman"/>
          <w:color w:val="000000" w:themeColor="text1"/>
          <w:sz w:val="28"/>
          <w:szCs w:val="28"/>
          <w:lang w:eastAsia="ar-SA"/>
        </w:rPr>
      </w:pPr>
      <w:r w:rsidRPr="00CA38FE">
        <w:rPr>
          <w:rFonts w:ascii="Times New Roman" w:hAnsi="Times New Roman" w:cs="Times New Roman"/>
          <w:color w:val="000000" w:themeColor="text1"/>
          <w:sz w:val="28"/>
          <w:szCs w:val="28"/>
          <w:lang w:eastAsia="ar-SA"/>
        </w:rPr>
        <w:t>«- Площадь индивидуального садового участка или огорода принимается не менее 0,15га»;</w:t>
      </w:r>
    </w:p>
    <w:p w:rsidR="00CA38FE" w:rsidRDefault="00CA38FE" w:rsidP="00CA38FE">
      <w:pPr>
        <w:pStyle w:val="a3"/>
        <w:tabs>
          <w:tab w:val="left" w:pos="0"/>
        </w:tabs>
        <w:spacing w:after="0" w:line="240" w:lineRule="auto"/>
        <w:ind w:left="0" w:firstLine="709"/>
        <w:jc w:val="both"/>
        <w:rPr>
          <w:rFonts w:ascii="Times New Roman" w:hAnsi="Times New Roman"/>
          <w:b/>
          <w:color w:val="000000" w:themeColor="text1"/>
          <w:sz w:val="28"/>
          <w:szCs w:val="28"/>
        </w:rPr>
      </w:pPr>
      <w:r w:rsidRPr="00CA38FE">
        <w:rPr>
          <w:rFonts w:ascii="Times New Roman" w:hAnsi="Times New Roman" w:cs="Times New Roman"/>
          <w:b/>
          <w:color w:val="000000" w:themeColor="text1"/>
          <w:sz w:val="28"/>
          <w:szCs w:val="28"/>
          <w:lang w:eastAsia="ar-SA"/>
        </w:rPr>
        <w:t xml:space="preserve">б) </w:t>
      </w:r>
      <w:r w:rsidRPr="00CA38FE">
        <w:rPr>
          <w:rFonts w:ascii="Times New Roman" w:hAnsi="Times New Roman"/>
          <w:b/>
          <w:color w:val="000000" w:themeColor="text1"/>
          <w:sz w:val="28"/>
          <w:szCs w:val="28"/>
        </w:rPr>
        <w:t>дополнить</w:t>
      </w:r>
      <w:r w:rsidRPr="006C4015">
        <w:rPr>
          <w:rFonts w:ascii="Times New Roman" w:hAnsi="Times New Roman"/>
          <w:b/>
          <w:color w:val="000000" w:themeColor="text1"/>
          <w:sz w:val="28"/>
          <w:szCs w:val="28"/>
        </w:rPr>
        <w:t xml:space="preserve"> индекс зон</w:t>
      </w:r>
      <w:r>
        <w:rPr>
          <w:rFonts w:ascii="Times New Roman" w:hAnsi="Times New Roman"/>
          <w:b/>
          <w:color w:val="000000" w:themeColor="text1"/>
          <w:sz w:val="28"/>
          <w:szCs w:val="28"/>
        </w:rPr>
        <w:t>ы С2 строкой</w:t>
      </w:r>
      <w:r w:rsidRPr="006C4015">
        <w:rPr>
          <w:rFonts w:ascii="Times New Roman" w:hAnsi="Times New Roman"/>
          <w:b/>
          <w:color w:val="000000" w:themeColor="text1"/>
          <w:sz w:val="28"/>
          <w:szCs w:val="28"/>
        </w:rPr>
        <w:t xml:space="preserve"> 4.1 следующего содержания:</w:t>
      </w:r>
    </w:p>
    <w:p w:rsidR="00CA38FE" w:rsidRDefault="00CA38FE" w:rsidP="00CA38FE">
      <w:pPr>
        <w:pStyle w:val="a3"/>
        <w:tabs>
          <w:tab w:val="left" w:pos="0"/>
        </w:tabs>
        <w:spacing w:after="0" w:line="240" w:lineRule="auto"/>
        <w:ind w:left="0" w:firstLine="709"/>
        <w:jc w:val="both"/>
        <w:rPr>
          <w:rFonts w:ascii="Times New Roman" w:hAnsi="Times New Roman" w:cs="Times New Roman"/>
          <w:color w:val="000000" w:themeColor="text1"/>
          <w:sz w:val="28"/>
          <w:szCs w:val="28"/>
          <w:lang w:eastAsia="ar-SA"/>
        </w:rPr>
      </w:pPr>
      <w:r w:rsidRPr="00CA38FE">
        <w:rPr>
          <w:rFonts w:ascii="Times New Roman" w:hAnsi="Times New Roman" w:cs="Times New Roman"/>
          <w:color w:val="000000" w:themeColor="text1"/>
          <w:sz w:val="28"/>
          <w:szCs w:val="28"/>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A38FE" w:rsidRPr="00CA38FE" w:rsidRDefault="00CA38FE" w:rsidP="00CA38FE">
      <w:pPr>
        <w:pStyle w:val="a3"/>
        <w:tabs>
          <w:tab w:val="left" w:pos="0"/>
        </w:tabs>
        <w:spacing w:after="0" w:line="240" w:lineRule="auto"/>
        <w:ind w:left="0" w:firstLine="709"/>
        <w:jc w:val="both"/>
        <w:rPr>
          <w:rFonts w:ascii="Times New Roman" w:hAnsi="Times New Roman" w:cs="Times New Roman"/>
          <w:color w:val="000000" w:themeColor="text1"/>
          <w:sz w:val="28"/>
          <w:szCs w:val="28"/>
          <w:lang w:eastAsia="ar-SA"/>
        </w:rPr>
      </w:pPr>
      <w:r w:rsidRPr="00CA38FE">
        <w:rPr>
          <w:rFonts w:ascii="Times New Roman" w:hAnsi="Times New Roman" w:cs="Times New Roman"/>
          <w:color w:val="000000" w:themeColor="text1"/>
          <w:sz w:val="28"/>
          <w:szCs w:val="28"/>
          <w:lang w:eastAsia="ar-SA"/>
        </w:rPr>
        <w:t xml:space="preserve">Предельный (минимальный) размер земельного участка для индивидуального садового участка или огорода принимается не менее 0,15га. </w:t>
      </w:r>
    </w:p>
    <w:p w:rsidR="00CA38FE" w:rsidRPr="00CA38FE" w:rsidRDefault="00CA38FE" w:rsidP="00CA38FE">
      <w:pPr>
        <w:pStyle w:val="a3"/>
        <w:tabs>
          <w:tab w:val="left" w:pos="0"/>
        </w:tabs>
        <w:spacing w:after="0" w:line="240" w:lineRule="auto"/>
        <w:ind w:left="0" w:firstLine="709"/>
        <w:jc w:val="both"/>
        <w:rPr>
          <w:rFonts w:ascii="Times New Roman" w:hAnsi="Times New Roman" w:cs="Times New Roman"/>
          <w:color w:val="000000" w:themeColor="text1"/>
          <w:sz w:val="28"/>
          <w:szCs w:val="28"/>
          <w:lang w:eastAsia="ar-SA"/>
        </w:rPr>
      </w:pPr>
      <w:r w:rsidRPr="00CA38FE">
        <w:rPr>
          <w:rFonts w:ascii="Times New Roman" w:hAnsi="Times New Roman" w:cs="Times New Roman"/>
          <w:color w:val="000000" w:themeColor="text1"/>
          <w:sz w:val="28"/>
          <w:szCs w:val="28"/>
          <w:lang w:eastAsia="ar-SA"/>
        </w:rPr>
        <w:t>Не ограничиваются следующие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A38FE" w:rsidRPr="00CA38FE" w:rsidRDefault="00CA38FE" w:rsidP="00CA38FE">
      <w:pPr>
        <w:pStyle w:val="a3"/>
        <w:tabs>
          <w:tab w:val="left" w:pos="0"/>
        </w:tabs>
        <w:spacing w:after="0" w:line="240" w:lineRule="auto"/>
        <w:ind w:left="0" w:firstLine="709"/>
        <w:jc w:val="both"/>
        <w:rPr>
          <w:rFonts w:ascii="Times New Roman" w:hAnsi="Times New Roman" w:cs="Times New Roman"/>
          <w:color w:val="000000" w:themeColor="text1"/>
          <w:sz w:val="28"/>
          <w:szCs w:val="28"/>
          <w:lang w:eastAsia="ar-SA"/>
        </w:rPr>
      </w:pPr>
      <w:r w:rsidRPr="00CA38FE">
        <w:rPr>
          <w:rFonts w:ascii="Times New Roman" w:hAnsi="Times New Roman" w:cs="Times New Roman"/>
          <w:color w:val="000000" w:themeColor="text1"/>
          <w:sz w:val="28"/>
          <w:szCs w:val="28"/>
          <w:lang w:eastAsia="ar-SA"/>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A38FE" w:rsidRPr="00CA38FE" w:rsidRDefault="00CA38FE" w:rsidP="00CA38FE">
      <w:pPr>
        <w:pStyle w:val="a3"/>
        <w:tabs>
          <w:tab w:val="left" w:pos="0"/>
        </w:tabs>
        <w:spacing w:after="0" w:line="240" w:lineRule="auto"/>
        <w:ind w:left="0" w:firstLine="709"/>
        <w:jc w:val="both"/>
        <w:rPr>
          <w:rFonts w:ascii="Times New Roman" w:hAnsi="Times New Roman" w:cs="Times New Roman"/>
          <w:color w:val="000000" w:themeColor="text1"/>
          <w:sz w:val="28"/>
          <w:szCs w:val="28"/>
          <w:lang w:eastAsia="ar-SA"/>
        </w:rPr>
      </w:pPr>
      <w:r w:rsidRPr="00CA38FE">
        <w:rPr>
          <w:rFonts w:ascii="Times New Roman" w:hAnsi="Times New Roman" w:cs="Times New Roman"/>
          <w:color w:val="000000" w:themeColor="text1"/>
          <w:sz w:val="28"/>
          <w:szCs w:val="28"/>
          <w:lang w:eastAsia="ar-SA"/>
        </w:rPr>
        <w:t>3) предельное количество этажей или предельную высоту зданий, строений, сооружений;</w:t>
      </w:r>
    </w:p>
    <w:p w:rsidR="00CA38FE" w:rsidRDefault="00CA38FE" w:rsidP="00CA38FE">
      <w:pPr>
        <w:pStyle w:val="a3"/>
        <w:tabs>
          <w:tab w:val="left" w:pos="0"/>
        </w:tabs>
        <w:spacing w:after="0" w:line="240" w:lineRule="auto"/>
        <w:ind w:left="0" w:firstLine="709"/>
        <w:jc w:val="both"/>
        <w:rPr>
          <w:rFonts w:ascii="Times New Roman" w:hAnsi="Times New Roman" w:cs="Times New Roman"/>
          <w:color w:val="000000" w:themeColor="text1"/>
          <w:sz w:val="28"/>
          <w:szCs w:val="28"/>
          <w:lang w:eastAsia="ar-SA"/>
        </w:rPr>
      </w:pPr>
      <w:r w:rsidRPr="00CA38FE">
        <w:rPr>
          <w:rFonts w:ascii="Times New Roman" w:hAnsi="Times New Roman" w:cs="Times New Roman"/>
          <w:color w:val="000000" w:themeColor="text1"/>
          <w:sz w:val="28"/>
          <w:szCs w:val="28"/>
          <w:lang w:eastAsia="ar-SA"/>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cs="Times New Roman"/>
          <w:color w:val="000000" w:themeColor="text1"/>
          <w:sz w:val="28"/>
          <w:szCs w:val="28"/>
          <w:lang w:eastAsia="ar-SA"/>
        </w:rPr>
        <w:t>»;</w:t>
      </w:r>
    </w:p>
    <w:p w:rsidR="00CA38FE" w:rsidRPr="00CA38FE" w:rsidRDefault="00CA38FE" w:rsidP="00CA38FE">
      <w:pPr>
        <w:pStyle w:val="a3"/>
        <w:tabs>
          <w:tab w:val="left" w:pos="0"/>
        </w:tabs>
        <w:spacing w:after="0" w:line="240" w:lineRule="auto"/>
        <w:ind w:left="0" w:firstLine="709"/>
        <w:jc w:val="both"/>
        <w:rPr>
          <w:rFonts w:ascii="Times New Roman" w:hAnsi="Times New Roman" w:cs="Times New Roman"/>
          <w:color w:val="000000" w:themeColor="text1"/>
          <w:sz w:val="28"/>
          <w:szCs w:val="28"/>
          <w:lang w:eastAsia="ar-SA"/>
        </w:rPr>
      </w:pPr>
      <w:r>
        <w:rPr>
          <w:rFonts w:ascii="Times New Roman" w:hAnsi="Times New Roman"/>
          <w:b/>
          <w:color w:val="000000" w:themeColor="text1"/>
          <w:sz w:val="28"/>
          <w:szCs w:val="28"/>
          <w:lang w:eastAsia="ar-SA"/>
        </w:rPr>
        <w:t xml:space="preserve">4) </w:t>
      </w:r>
      <w:r w:rsidRPr="00340B04">
        <w:rPr>
          <w:rFonts w:ascii="Times New Roman" w:hAnsi="Times New Roman" w:cs="Times New Roman"/>
          <w:b/>
          <w:color w:val="000000" w:themeColor="text1"/>
          <w:sz w:val="28"/>
          <w:szCs w:val="28"/>
          <w:lang w:eastAsia="ar-SA"/>
        </w:rPr>
        <w:t xml:space="preserve">в строке 4 индекса зоны </w:t>
      </w:r>
      <w:r>
        <w:rPr>
          <w:rFonts w:ascii="Times New Roman" w:hAnsi="Times New Roman"/>
          <w:b/>
          <w:color w:val="000000" w:themeColor="text1"/>
          <w:sz w:val="28"/>
          <w:szCs w:val="28"/>
          <w:lang w:eastAsia="ar-SA"/>
        </w:rPr>
        <w:t>Р1 статьи 12.8</w:t>
      </w:r>
      <w:r w:rsidRPr="00340B04">
        <w:rPr>
          <w:rFonts w:ascii="Times New Roman" w:hAnsi="Times New Roman" w:cs="Times New Roman"/>
          <w:b/>
          <w:color w:val="000000" w:themeColor="text1"/>
          <w:sz w:val="28"/>
          <w:szCs w:val="28"/>
          <w:lang w:eastAsia="ar-SA"/>
        </w:rPr>
        <w:t xml:space="preserve"> исключить слова следующего содержания:</w:t>
      </w:r>
    </w:p>
    <w:p w:rsidR="00CA38FE" w:rsidRPr="00CA38FE" w:rsidRDefault="00CA38FE" w:rsidP="00CA38FE">
      <w:pPr>
        <w:widowControl w:val="0"/>
        <w:tabs>
          <w:tab w:val="left" w:pos="0"/>
          <w:tab w:val="left" w:pos="1155"/>
        </w:tabs>
        <w:suppressAutoHyphens/>
        <w:snapToGrid w:val="0"/>
        <w:spacing w:after="0" w:line="240" w:lineRule="auto"/>
        <w:ind w:firstLine="709"/>
        <w:jc w:val="both"/>
        <w:rPr>
          <w:rFonts w:ascii="Times New Roman" w:hAnsi="Times New Roman"/>
          <w:color w:val="000000" w:themeColor="text1"/>
          <w:sz w:val="28"/>
          <w:szCs w:val="28"/>
          <w:lang w:eastAsia="ar-SA"/>
        </w:rPr>
      </w:pPr>
      <w:r>
        <w:rPr>
          <w:rFonts w:ascii="Times New Roman" w:hAnsi="Times New Roman"/>
          <w:color w:val="000000" w:themeColor="text1"/>
          <w:sz w:val="28"/>
          <w:szCs w:val="28"/>
          <w:lang w:eastAsia="ar-SA"/>
        </w:rPr>
        <w:t xml:space="preserve">«- </w:t>
      </w:r>
      <w:r w:rsidRPr="00CA38FE">
        <w:rPr>
          <w:rFonts w:ascii="Times New Roman" w:hAnsi="Times New Roman"/>
          <w:color w:val="000000" w:themeColor="text1"/>
          <w:sz w:val="28"/>
          <w:szCs w:val="28"/>
          <w:lang w:eastAsia="ar-SA"/>
        </w:rPr>
        <w:t>Размещения и организация объектов зеленого строительства в соответствии с генеральным планом и проектом планировки.</w:t>
      </w:r>
      <w:r>
        <w:rPr>
          <w:rFonts w:ascii="Times New Roman" w:hAnsi="Times New Roman"/>
          <w:color w:val="000000" w:themeColor="text1"/>
          <w:sz w:val="28"/>
          <w:szCs w:val="28"/>
          <w:lang w:eastAsia="ar-SA"/>
        </w:rPr>
        <w:t>»;</w:t>
      </w:r>
    </w:p>
    <w:p w:rsidR="002C2A95" w:rsidRDefault="002C2A95" w:rsidP="00766391">
      <w:pPr>
        <w:pStyle w:val="a3"/>
        <w:numPr>
          <w:ilvl w:val="0"/>
          <w:numId w:val="12"/>
        </w:numPr>
        <w:tabs>
          <w:tab w:val="left" w:pos="0"/>
        </w:tabs>
        <w:spacing w:after="0" w:line="240" w:lineRule="auto"/>
        <w:ind w:left="0" w:firstLine="709"/>
        <w:jc w:val="both"/>
        <w:rPr>
          <w:rFonts w:ascii="Times New Roman" w:hAnsi="Times New Roman" w:cs="Times New Roman"/>
          <w:b/>
          <w:color w:val="000000" w:themeColor="text1"/>
          <w:sz w:val="28"/>
          <w:szCs w:val="28"/>
          <w:lang w:eastAsia="ar-SA"/>
        </w:rPr>
      </w:pPr>
      <w:r w:rsidRPr="00340B04">
        <w:rPr>
          <w:rFonts w:ascii="Times New Roman" w:hAnsi="Times New Roman" w:cs="Times New Roman"/>
          <w:b/>
          <w:color w:val="000000" w:themeColor="text1"/>
          <w:sz w:val="28"/>
          <w:szCs w:val="28"/>
          <w:lang w:eastAsia="ar-SA"/>
        </w:rPr>
        <w:t xml:space="preserve">в строке 4 индекса зон </w:t>
      </w:r>
      <w:r w:rsidR="00766391">
        <w:rPr>
          <w:rFonts w:ascii="Times New Roman" w:hAnsi="Times New Roman"/>
          <w:b/>
          <w:color w:val="000000" w:themeColor="text1"/>
          <w:sz w:val="28"/>
          <w:szCs w:val="28"/>
          <w:lang w:eastAsia="ar-SA"/>
        </w:rPr>
        <w:t>П</w:t>
      </w:r>
      <w:r>
        <w:rPr>
          <w:rFonts w:ascii="Times New Roman" w:hAnsi="Times New Roman"/>
          <w:b/>
          <w:color w:val="000000" w:themeColor="text1"/>
          <w:sz w:val="28"/>
          <w:szCs w:val="28"/>
          <w:lang w:eastAsia="ar-SA"/>
        </w:rPr>
        <w:t>1</w:t>
      </w:r>
      <w:r w:rsidR="00766391">
        <w:rPr>
          <w:rFonts w:ascii="Times New Roman" w:hAnsi="Times New Roman"/>
          <w:b/>
          <w:color w:val="000000" w:themeColor="text1"/>
          <w:sz w:val="28"/>
          <w:szCs w:val="28"/>
          <w:lang w:eastAsia="ar-SA"/>
        </w:rPr>
        <w:t>, П2</w:t>
      </w:r>
      <w:r>
        <w:rPr>
          <w:rFonts w:ascii="Times New Roman" w:hAnsi="Times New Roman"/>
          <w:b/>
          <w:color w:val="000000" w:themeColor="text1"/>
          <w:sz w:val="28"/>
          <w:szCs w:val="28"/>
          <w:lang w:eastAsia="ar-SA"/>
        </w:rPr>
        <w:t xml:space="preserve"> статьи 12.8</w:t>
      </w:r>
      <w:r w:rsidRPr="00340B04">
        <w:rPr>
          <w:rFonts w:ascii="Times New Roman" w:hAnsi="Times New Roman" w:cs="Times New Roman"/>
          <w:b/>
          <w:color w:val="000000" w:themeColor="text1"/>
          <w:sz w:val="28"/>
          <w:szCs w:val="28"/>
          <w:lang w:eastAsia="ar-SA"/>
        </w:rPr>
        <w:t xml:space="preserve"> исключить слова следующего содержания:</w:t>
      </w:r>
    </w:p>
    <w:p w:rsidR="00511143" w:rsidRPr="000A0F5E" w:rsidRDefault="00766391" w:rsidP="000A0F5E">
      <w:pPr>
        <w:pStyle w:val="a3"/>
        <w:tabs>
          <w:tab w:val="left" w:pos="0"/>
        </w:tabs>
        <w:spacing w:after="0" w:line="240" w:lineRule="auto"/>
        <w:ind w:left="0" w:firstLine="709"/>
        <w:jc w:val="both"/>
        <w:rPr>
          <w:rFonts w:ascii="Times New Roman" w:hAnsi="Times New Roman" w:cs="Times New Roman"/>
          <w:color w:val="000000" w:themeColor="text1"/>
          <w:sz w:val="28"/>
          <w:szCs w:val="28"/>
          <w:lang w:eastAsia="ar-SA"/>
        </w:rPr>
      </w:pPr>
      <w:r>
        <w:rPr>
          <w:rFonts w:ascii="Times New Roman" w:hAnsi="Times New Roman" w:cs="Times New Roman"/>
          <w:color w:val="000000" w:themeColor="text1"/>
          <w:sz w:val="28"/>
          <w:szCs w:val="28"/>
          <w:lang w:eastAsia="ar-SA"/>
        </w:rPr>
        <w:t>«</w:t>
      </w:r>
      <w:r w:rsidRPr="00766391">
        <w:rPr>
          <w:rFonts w:ascii="Times New Roman" w:hAnsi="Times New Roman" w:cs="Times New Roman"/>
          <w:color w:val="000000" w:themeColor="text1"/>
          <w:sz w:val="28"/>
          <w:szCs w:val="28"/>
          <w:lang w:eastAsia="ar-SA"/>
        </w:rPr>
        <w:t>-</w:t>
      </w:r>
      <w:r w:rsidRPr="00766391">
        <w:rPr>
          <w:rFonts w:ascii="Times New Roman" w:hAnsi="Times New Roman" w:cs="Times New Roman"/>
          <w:color w:val="000000" w:themeColor="text1"/>
          <w:sz w:val="28"/>
          <w:szCs w:val="28"/>
          <w:lang w:eastAsia="ar-SA"/>
        </w:rPr>
        <w:tab/>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в соответствии со СНиП II-89-80.</w:t>
      </w:r>
      <w:r>
        <w:rPr>
          <w:rFonts w:ascii="Times New Roman" w:hAnsi="Times New Roman" w:cs="Times New Roman"/>
          <w:color w:val="000000" w:themeColor="text1"/>
          <w:sz w:val="28"/>
          <w:szCs w:val="28"/>
          <w:lang w:eastAsia="ar-SA"/>
        </w:rPr>
        <w:t>»;</w:t>
      </w:r>
    </w:p>
    <w:p w:rsidR="00783E28" w:rsidRDefault="000A0F5E" w:rsidP="00783E28">
      <w:pPr>
        <w:pStyle w:val="a3"/>
        <w:tabs>
          <w:tab w:val="left" w:pos="0"/>
        </w:tabs>
        <w:spacing w:after="0" w:line="240" w:lineRule="auto"/>
        <w:ind w:left="0" w:firstLine="709"/>
        <w:jc w:val="both"/>
        <w:rPr>
          <w:rFonts w:ascii="Times New Roman" w:hAnsi="Times New Roman"/>
          <w:b/>
          <w:color w:val="000000" w:themeColor="text1"/>
          <w:sz w:val="28"/>
          <w:szCs w:val="28"/>
        </w:rPr>
      </w:pPr>
      <w:r>
        <w:rPr>
          <w:rFonts w:ascii="Times New Roman" w:hAnsi="Times New Roman" w:cs="Times New Roman"/>
          <w:b/>
          <w:color w:val="000000" w:themeColor="text1"/>
          <w:sz w:val="28"/>
          <w:szCs w:val="28"/>
          <w:lang w:eastAsia="ru-RU"/>
        </w:rPr>
        <w:t>6</w:t>
      </w:r>
      <w:r w:rsidR="00783E28" w:rsidRPr="00783E28">
        <w:rPr>
          <w:rFonts w:ascii="Times New Roman" w:hAnsi="Times New Roman" w:cs="Times New Roman"/>
          <w:b/>
          <w:color w:val="000000" w:themeColor="text1"/>
          <w:sz w:val="28"/>
          <w:szCs w:val="28"/>
          <w:lang w:eastAsia="ru-RU"/>
        </w:rPr>
        <w:t>)</w:t>
      </w:r>
      <w:r w:rsidR="00783E28">
        <w:rPr>
          <w:rFonts w:ascii="Times New Roman" w:hAnsi="Times New Roman" w:cs="Times New Roman"/>
          <w:b/>
          <w:color w:val="000000" w:themeColor="text1"/>
          <w:sz w:val="28"/>
          <w:szCs w:val="28"/>
          <w:lang w:eastAsia="ru-RU"/>
        </w:rPr>
        <w:t xml:space="preserve"> дополнить индекс зоны С1 статьи 12.7</w:t>
      </w:r>
      <w:r w:rsidR="00661976">
        <w:rPr>
          <w:rFonts w:ascii="Times New Roman" w:hAnsi="Times New Roman" w:cs="Times New Roman"/>
          <w:b/>
          <w:color w:val="000000" w:themeColor="text1"/>
          <w:sz w:val="28"/>
          <w:szCs w:val="28"/>
          <w:lang w:eastAsia="ru-RU"/>
        </w:rPr>
        <w:t>, индекс зоны СП 1 статьи 12.9</w:t>
      </w:r>
      <w:r w:rsidR="00E21381">
        <w:rPr>
          <w:rFonts w:ascii="Times New Roman" w:hAnsi="Times New Roman" w:cs="Times New Roman"/>
          <w:b/>
          <w:color w:val="000000" w:themeColor="text1"/>
          <w:sz w:val="28"/>
          <w:szCs w:val="28"/>
          <w:lang w:eastAsia="ru-RU"/>
        </w:rPr>
        <w:t xml:space="preserve"> строками</w:t>
      </w:r>
      <w:r w:rsidR="00783E28">
        <w:rPr>
          <w:rFonts w:ascii="Times New Roman" w:hAnsi="Times New Roman" w:cs="Times New Roman"/>
          <w:b/>
          <w:color w:val="000000" w:themeColor="text1"/>
          <w:sz w:val="28"/>
          <w:szCs w:val="28"/>
          <w:lang w:eastAsia="ru-RU"/>
        </w:rPr>
        <w:t xml:space="preserve"> 3 </w:t>
      </w:r>
      <w:r w:rsidR="00783E28">
        <w:rPr>
          <w:rFonts w:ascii="Times New Roman" w:hAnsi="Times New Roman"/>
          <w:b/>
          <w:color w:val="000000" w:themeColor="text1"/>
          <w:sz w:val="28"/>
          <w:szCs w:val="28"/>
        </w:rPr>
        <w:t xml:space="preserve">следующего содержания: </w:t>
      </w:r>
    </w:p>
    <w:p w:rsidR="00783E28" w:rsidRDefault="00783E28" w:rsidP="00783E28">
      <w:pPr>
        <w:pStyle w:val="a3"/>
        <w:tabs>
          <w:tab w:val="left" w:pos="0"/>
        </w:tabs>
        <w:spacing w:after="0" w:line="240" w:lineRule="auto"/>
        <w:ind w:left="0" w:firstLine="709"/>
        <w:jc w:val="both"/>
        <w:rPr>
          <w:rFonts w:ascii="Times New Roman" w:hAnsi="Times New Roman" w:cs="Times New Roman"/>
          <w:color w:val="000000" w:themeColor="text1"/>
          <w:sz w:val="28"/>
          <w:szCs w:val="28"/>
          <w:lang w:eastAsia="ar-SA"/>
        </w:rPr>
      </w:pPr>
      <w:r w:rsidRPr="00783E28">
        <w:rPr>
          <w:rFonts w:ascii="Times New Roman" w:hAnsi="Times New Roman" w:cs="Times New Roman"/>
          <w:color w:val="000000" w:themeColor="text1"/>
          <w:sz w:val="28"/>
          <w:szCs w:val="28"/>
        </w:rPr>
        <w:t>«</w:t>
      </w:r>
      <w:r w:rsidRPr="00783E28">
        <w:rPr>
          <w:rFonts w:ascii="Times New Roman" w:hAnsi="Times New Roman" w:cs="Times New Roman"/>
          <w:color w:val="000000" w:themeColor="text1"/>
          <w:sz w:val="28"/>
          <w:szCs w:val="28"/>
          <w:lang w:eastAsia="ar-SA"/>
        </w:rPr>
        <w:t>Условно разрешенные виды использования. Отсутствуют»</w:t>
      </w:r>
      <w:r>
        <w:rPr>
          <w:rFonts w:ascii="Times New Roman" w:hAnsi="Times New Roman" w:cs="Times New Roman"/>
          <w:color w:val="000000" w:themeColor="text1"/>
          <w:sz w:val="28"/>
          <w:szCs w:val="28"/>
          <w:lang w:eastAsia="ar-SA"/>
        </w:rPr>
        <w:t>;</w:t>
      </w:r>
    </w:p>
    <w:p w:rsidR="00783E28" w:rsidRPr="00661976" w:rsidRDefault="000A0F5E" w:rsidP="00661976">
      <w:pPr>
        <w:pStyle w:val="a3"/>
        <w:tabs>
          <w:tab w:val="left" w:pos="0"/>
        </w:tabs>
        <w:spacing w:after="0" w:line="240" w:lineRule="auto"/>
        <w:ind w:left="0" w:firstLine="709"/>
        <w:jc w:val="both"/>
        <w:rPr>
          <w:rFonts w:ascii="Times New Roman" w:hAnsi="Times New Roman"/>
          <w:b/>
          <w:color w:val="000000" w:themeColor="text1"/>
          <w:sz w:val="28"/>
          <w:szCs w:val="28"/>
        </w:rPr>
      </w:pPr>
      <w:r>
        <w:rPr>
          <w:rFonts w:ascii="Times New Roman" w:hAnsi="Times New Roman" w:cs="Times New Roman"/>
          <w:b/>
          <w:color w:val="000000" w:themeColor="text1"/>
          <w:sz w:val="28"/>
          <w:szCs w:val="28"/>
          <w:lang w:eastAsia="ar-SA"/>
        </w:rPr>
        <w:t>7</w:t>
      </w:r>
      <w:r w:rsidR="00783E28" w:rsidRPr="00661976">
        <w:rPr>
          <w:rFonts w:ascii="Times New Roman" w:hAnsi="Times New Roman" w:cs="Times New Roman"/>
          <w:b/>
          <w:color w:val="000000" w:themeColor="text1"/>
          <w:sz w:val="28"/>
          <w:szCs w:val="28"/>
          <w:lang w:eastAsia="ar-SA"/>
        </w:rPr>
        <w:t>)</w:t>
      </w:r>
      <w:r w:rsidR="00783E28" w:rsidRPr="00661976">
        <w:rPr>
          <w:rFonts w:ascii="Times New Roman" w:hAnsi="Times New Roman" w:cs="Times New Roman"/>
          <w:b/>
          <w:color w:val="000000" w:themeColor="text1"/>
          <w:sz w:val="28"/>
          <w:szCs w:val="28"/>
          <w:lang w:eastAsia="ru-RU"/>
        </w:rPr>
        <w:t xml:space="preserve"> дополнить индекс зоны Р2 статьи 12.8</w:t>
      </w:r>
      <w:r w:rsidR="00661976" w:rsidRPr="00661976">
        <w:rPr>
          <w:rFonts w:ascii="Times New Roman" w:hAnsi="Times New Roman" w:cs="Times New Roman"/>
          <w:b/>
          <w:color w:val="000000" w:themeColor="text1"/>
          <w:sz w:val="28"/>
          <w:szCs w:val="28"/>
          <w:lang w:eastAsia="ru-RU"/>
        </w:rPr>
        <w:t>, индекс зоны СП4 статьи 12.9</w:t>
      </w:r>
      <w:r w:rsidR="00783E28" w:rsidRPr="00661976">
        <w:rPr>
          <w:rFonts w:ascii="Times New Roman" w:hAnsi="Times New Roman" w:cs="Times New Roman"/>
          <w:b/>
          <w:color w:val="000000" w:themeColor="text1"/>
          <w:sz w:val="28"/>
          <w:szCs w:val="28"/>
          <w:lang w:eastAsia="ru-RU"/>
        </w:rPr>
        <w:t xml:space="preserve"> строками 2</w:t>
      </w:r>
      <w:r w:rsidR="00661976" w:rsidRPr="00661976">
        <w:rPr>
          <w:rFonts w:ascii="Times New Roman" w:hAnsi="Times New Roman" w:cs="Times New Roman"/>
          <w:b/>
          <w:color w:val="000000" w:themeColor="text1"/>
          <w:sz w:val="28"/>
          <w:szCs w:val="28"/>
          <w:lang w:eastAsia="ru-RU"/>
        </w:rPr>
        <w:t xml:space="preserve"> </w:t>
      </w:r>
      <w:r w:rsidR="00661976" w:rsidRPr="00661976">
        <w:rPr>
          <w:rFonts w:ascii="Times New Roman" w:hAnsi="Times New Roman"/>
          <w:b/>
          <w:color w:val="000000" w:themeColor="text1"/>
          <w:sz w:val="28"/>
          <w:szCs w:val="28"/>
        </w:rPr>
        <w:t>следующего содержания</w:t>
      </w:r>
      <w:r w:rsidR="00661976" w:rsidRPr="00661976">
        <w:rPr>
          <w:rFonts w:ascii="Times New Roman" w:hAnsi="Times New Roman" w:cs="Times New Roman"/>
          <w:b/>
          <w:color w:val="000000" w:themeColor="text1"/>
          <w:sz w:val="28"/>
          <w:szCs w:val="28"/>
          <w:lang w:eastAsia="ru-RU"/>
        </w:rPr>
        <w:t xml:space="preserve"> </w:t>
      </w:r>
      <w:r w:rsidR="00661976" w:rsidRPr="00661976">
        <w:rPr>
          <w:rFonts w:ascii="Times New Roman" w:hAnsi="Times New Roman" w:cs="Times New Roman"/>
          <w:b/>
          <w:color w:val="000000" w:themeColor="text1"/>
          <w:sz w:val="28"/>
          <w:szCs w:val="28"/>
          <w:lang w:eastAsia="ar-SA"/>
        </w:rPr>
        <w:t xml:space="preserve">«Вспомогательные виды разрешенного использования. Отсутствуют» и строками </w:t>
      </w:r>
      <w:r w:rsidR="00783E28" w:rsidRPr="00661976">
        <w:rPr>
          <w:rFonts w:ascii="Times New Roman" w:hAnsi="Times New Roman" w:cs="Times New Roman"/>
          <w:b/>
          <w:color w:val="000000" w:themeColor="text1"/>
          <w:sz w:val="28"/>
          <w:szCs w:val="28"/>
          <w:lang w:eastAsia="ru-RU"/>
        </w:rPr>
        <w:t xml:space="preserve">3 </w:t>
      </w:r>
      <w:r w:rsidR="00783E28" w:rsidRPr="00661976">
        <w:rPr>
          <w:rFonts w:ascii="Times New Roman" w:hAnsi="Times New Roman"/>
          <w:b/>
          <w:color w:val="000000" w:themeColor="text1"/>
          <w:sz w:val="28"/>
          <w:szCs w:val="28"/>
        </w:rPr>
        <w:t>следующего содержания</w:t>
      </w:r>
      <w:r w:rsidR="00661976" w:rsidRPr="00661976">
        <w:rPr>
          <w:rFonts w:ascii="Times New Roman" w:hAnsi="Times New Roman"/>
          <w:b/>
          <w:color w:val="000000" w:themeColor="text1"/>
          <w:sz w:val="28"/>
          <w:szCs w:val="28"/>
        </w:rPr>
        <w:t xml:space="preserve"> </w:t>
      </w:r>
      <w:r w:rsidR="00783E28" w:rsidRPr="00661976">
        <w:rPr>
          <w:rFonts w:ascii="Times New Roman" w:hAnsi="Times New Roman" w:cs="Times New Roman"/>
          <w:b/>
          <w:color w:val="000000" w:themeColor="text1"/>
          <w:sz w:val="28"/>
          <w:szCs w:val="28"/>
        </w:rPr>
        <w:t>«</w:t>
      </w:r>
      <w:r w:rsidR="00783E28" w:rsidRPr="00661976">
        <w:rPr>
          <w:rFonts w:ascii="Times New Roman" w:hAnsi="Times New Roman" w:cs="Times New Roman"/>
          <w:b/>
          <w:color w:val="000000" w:themeColor="text1"/>
          <w:sz w:val="28"/>
          <w:szCs w:val="28"/>
          <w:lang w:eastAsia="ar-SA"/>
        </w:rPr>
        <w:t>Условно разрешенные виды использования. Отсутствуют»;</w:t>
      </w:r>
    </w:p>
    <w:p w:rsidR="00661976" w:rsidRDefault="000A0F5E" w:rsidP="000A0F5E">
      <w:pPr>
        <w:suppressAutoHyphens/>
        <w:snapToGrid w:val="0"/>
        <w:spacing w:after="0" w:line="240" w:lineRule="auto"/>
        <w:ind w:firstLine="709"/>
        <w:jc w:val="both"/>
        <w:rPr>
          <w:rFonts w:ascii="Times New Roman" w:hAnsi="Times New Roman"/>
          <w:b/>
          <w:color w:val="000000" w:themeColor="text1"/>
          <w:sz w:val="28"/>
          <w:szCs w:val="28"/>
          <w:lang w:eastAsia="ar-SA"/>
        </w:rPr>
      </w:pPr>
      <w:r>
        <w:rPr>
          <w:rFonts w:ascii="Times New Roman" w:hAnsi="Times New Roman"/>
          <w:b/>
          <w:color w:val="000000" w:themeColor="text1"/>
          <w:sz w:val="28"/>
          <w:szCs w:val="28"/>
        </w:rPr>
        <w:t>8</w:t>
      </w:r>
      <w:r w:rsidR="00661976">
        <w:rPr>
          <w:rFonts w:ascii="Times New Roman" w:hAnsi="Times New Roman"/>
          <w:b/>
          <w:color w:val="000000" w:themeColor="text1"/>
          <w:sz w:val="28"/>
          <w:szCs w:val="28"/>
        </w:rPr>
        <w:t xml:space="preserve">) в строке 1 индекса зон СП1-СП3 статьи 12.9 слова </w:t>
      </w:r>
      <w:r w:rsidR="00661976" w:rsidRPr="00661976">
        <w:rPr>
          <w:rFonts w:ascii="Times New Roman" w:hAnsi="Times New Roman"/>
          <w:b/>
          <w:color w:val="000000" w:themeColor="text1"/>
          <w:sz w:val="28"/>
          <w:szCs w:val="28"/>
        </w:rPr>
        <w:t>«</w:t>
      </w:r>
      <w:r w:rsidR="00661976" w:rsidRPr="00661976">
        <w:rPr>
          <w:rFonts w:ascii="Times New Roman" w:hAnsi="Times New Roman"/>
          <w:b/>
          <w:color w:val="000000" w:themeColor="text1"/>
          <w:sz w:val="28"/>
          <w:szCs w:val="28"/>
          <w:lang w:eastAsia="ar-SA"/>
        </w:rPr>
        <w:t>Разрешенные виды использования земельных участков» заменить на слова «Основные виды разрешенного использования»</w:t>
      </w:r>
      <w:r w:rsidR="00661976">
        <w:rPr>
          <w:rFonts w:ascii="Times New Roman" w:hAnsi="Times New Roman"/>
          <w:b/>
          <w:color w:val="000000" w:themeColor="text1"/>
          <w:sz w:val="28"/>
          <w:szCs w:val="28"/>
          <w:lang w:eastAsia="ar-SA"/>
        </w:rPr>
        <w:t>;</w:t>
      </w:r>
    </w:p>
    <w:p w:rsidR="000A0F5E" w:rsidRDefault="000A0F5E" w:rsidP="000A0F5E">
      <w:pPr>
        <w:suppressAutoHyphens/>
        <w:snapToGrid w:val="0"/>
        <w:spacing w:after="0" w:line="240" w:lineRule="auto"/>
        <w:ind w:firstLine="709"/>
        <w:jc w:val="both"/>
        <w:rPr>
          <w:rFonts w:ascii="Times New Roman" w:hAnsi="Times New Roman"/>
          <w:b/>
          <w:color w:val="000000" w:themeColor="text1"/>
          <w:sz w:val="28"/>
          <w:szCs w:val="28"/>
          <w:lang w:eastAsia="ar-SA"/>
        </w:rPr>
      </w:pPr>
      <w:r>
        <w:rPr>
          <w:rFonts w:ascii="Times New Roman" w:hAnsi="Times New Roman"/>
          <w:b/>
          <w:color w:val="000000" w:themeColor="text1"/>
          <w:sz w:val="28"/>
          <w:szCs w:val="28"/>
          <w:lang w:eastAsia="ar-SA"/>
        </w:rPr>
        <w:t>9) дополнить Раздел 13 статьей 13.3 следующего содержания:</w:t>
      </w:r>
    </w:p>
    <w:p w:rsidR="000A0F5E" w:rsidRPr="000A0F5E" w:rsidRDefault="003D6A88" w:rsidP="000A0F5E">
      <w:pPr>
        <w:suppressAutoHyphens/>
        <w:snapToGrid w:val="0"/>
        <w:spacing w:after="0" w:line="240" w:lineRule="auto"/>
        <w:ind w:firstLine="709"/>
        <w:jc w:val="both"/>
        <w:rPr>
          <w:rFonts w:ascii="Times New Roman" w:hAnsi="Times New Roman"/>
          <w:color w:val="000000" w:themeColor="text1"/>
          <w:sz w:val="28"/>
          <w:szCs w:val="28"/>
          <w:lang w:eastAsia="ar-SA"/>
        </w:rPr>
      </w:pPr>
      <w:r>
        <w:rPr>
          <w:rFonts w:ascii="Times New Roman" w:hAnsi="Times New Roman"/>
          <w:color w:val="000000" w:themeColor="text1"/>
          <w:sz w:val="28"/>
          <w:szCs w:val="28"/>
          <w:lang w:eastAsia="ar-SA"/>
        </w:rPr>
        <w:t>«Статья 13.3</w:t>
      </w:r>
      <w:r w:rsidR="000A0F5E" w:rsidRPr="000A0F5E">
        <w:rPr>
          <w:rFonts w:ascii="Times New Roman" w:hAnsi="Times New Roman"/>
          <w:color w:val="000000" w:themeColor="text1"/>
          <w:sz w:val="28"/>
          <w:szCs w:val="28"/>
          <w:lang w:eastAsia="ar-SA"/>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A0F5E" w:rsidRPr="000A0F5E" w:rsidRDefault="000A0F5E" w:rsidP="000A0F5E">
      <w:pPr>
        <w:suppressAutoHyphens/>
        <w:snapToGrid w:val="0"/>
        <w:spacing w:after="0" w:line="240" w:lineRule="auto"/>
        <w:ind w:firstLine="709"/>
        <w:jc w:val="both"/>
        <w:rPr>
          <w:rFonts w:ascii="Times New Roman" w:hAnsi="Times New Roman"/>
          <w:color w:val="000000" w:themeColor="text1"/>
          <w:sz w:val="28"/>
          <w:szCs w:val="28"/>
          <w:lang w:eastAsia="ar-SA"/>
        </w:rPr>
      </w:pPr>
      <w:r w:rsidRPr="000A0F5E">
        <w:rPr>
          <w:rFonts w:ascii="Times New Roman" w:hAnsi="Times New Roman"/>
          <w:color w:val="000000" w:themeColor="text1"/>
          <w:sz w:val="28"/>
          <w:szCs w:val="28"/>
          <w:lang w:eastAsia="ar-SA"/>
        </w:rPr>
        <w:t>Зоны с особыми условиями использования территорий</w:t>
      </w:r>
    </w:p>
    <w:p w:rsidR="000A0F5E" w:rsidRPr="000A0F5E" w:rsidRDefault="000A0F5E" w:rsidP="000A0F5E">
      <w:pPr>
        <w:suppressAutoHyphens/>
        <w:snapToGrid w:val="0"/>
        <w:spacing w:after="0" w:line="240" w:lineRule="auto"/>
        <w:ind w:firstLine="709"/>
        <w:jc w:val="both"/>
        <w:rPr>
          <w:rFonts w:ascii="Times New Roman" w:hAnsi="Times New Roman"/>
          <w:color w:val="000000" w:themeColor="text1"/>
          <w:sz w:val="28"/>
          <w:szCs w:val="28"/>
          <w:lang w:eastAsia="ar-SA"/>
        </w:rPr>
      </w:pPr>
      <w:r w:rsidRPr="000A0F5E">
        <w:rPr>
          <w:rFonts w:ascii="Times New Roman" w:hAnsi="Times New Roman"/>
          <w:color w:val="000000" w:themeColor="text1"/>
          <w:sz w:val="28"/>
          <w:szCs w:val="28"/>
          <w:lang w:eastAsia="ar-SA"/>
        </w:rPr>
        <w:t>На карте градостроительного зонирования выделяются следующие зоны с особыми условиями использования территорий:</w:t>
      </w:r>
    </w:p>
    <w:p w:rsidR="000A0F5E" w:rsidRPr="000A0F5E" w:rsidRDefault="000A0F5E" w:rsidP="000A0F5E">
      <w:pPr>
        <w:suppressAutoHyphens/>
        <w:snapToGrid w:val="0"/>
        <w:spacing w:after="0" w:line="240" w:lineRule="auto"/>
        <w:ind w:firstLine="709"/>
        <w:jc w:val="both"/>
        <w:rPr>
          <w:rFonts w:ascii="Times New Roman" w:hAnsi="Times New Roman"/>
          <w:color w:val="000000" w:themeColor="text1"/>
          <w:sz w:val="28"/>
          <w:szCs w:val="28"/>
          <w:lang w:eastAsia="ar-SA"/>
        </w:rPr>
      </w:pPr>
      <w:r w:rsidRPr="000A0F5E">
        <w:rPr>
          <w:rFonts w:ascii="Times New Roman" w:hAnsi="Times New Roman"/>
          <w:color w:val="000000" w:themeColor="text1"/>
          <w:sz w:val="28"/>
          <w:szCs w:val="28"/>
          <w:lang w:eastAsia="ar-SA"/>
        </w:rPr>
        <w:t>Санитарно-защитные зоны предприятий, сооружений и иных объектов</w:t>
      </w:r>
    </w:p>
    <w:p w:rsidR="000A0F5E" w:rsidRPr="000A0F5E" w:rsidRDefault="000A0F5E" w:rsidP="000A0F5E">
      <w:pPr>
        <w:suppressAutoHyphens/>
        <w:snapToGrid w:val="0"/>
        <w:spacing w:after="0" w:line="240" w:lineRule="auto"/>
        <w:ind w:firstLine="709"/>
        <w:jc w:val="both"/>
        <w:rPr>
          <w:rFonts w:ascii="Times New Roman" w:hAnsi="Times New Roman"/>
          <w:color w:val="000000" w:themeColor="text1"/>
          <w:sz w:val="28"/>
          <w:szCs w:val="28"/>
          <w:lang w:eastAsia="ar-SA"/>
        </w:rPr>
      </w:pPr>
      <w:r w:rsidRPr="000A0F5E">
        <w:rPr>
          <w:rFonts w:ascii="Times New Roman" w:hAnsi="Times New Roman"/>
          <w:color w:val="000000" w:themeColor="text1"/>
          <w:sz w:val="28"/>
          <w:szCs w:val="28"/>
          <w:lang w:eastAsia="ar-SA"/>
        </w:rPr>
        <w:t>Ограничения использования земельных участков и объектов капитального строительства устанавливаются следующими документами:</w:t>
      </w:r>
    </w:p>
    <w:p w:rsidR="000A0F5E" w:rsidRPr="000A0F5E" w:rsidRDefault="000A0F5E" w:rsidP="000A0F5E">
      <w:pPr>
        <w:suppressAutoHyphens/>
        <w:snapToGrid w:val="0"/>
        <w:spacing w:after="0" w:line="240" w:lineRule="auto"/>
        <w:ind w:firstLine="709"/>
        <w:jc w:val="both"/>
        <w:rPr>
          <w:rFonts w:ascii="Times New Roman" w:hAnsi="Times New Roman"/>
          <w:color w:val="000000" w:themeColor="text1"/>
          <w:sz w:val="28"/>
          <w:szCs w:val="28"/>
          <w:lang w:eastAsia="ar-SA"/>
        </w:rPr>
      </w:pPr>
      <w:r w:rsidRPr="000A0F5E">
        <w:rPr>
          <w:rFonts w:ascii="Times New Roman" w:hAnsi="Times New Roman"/>
          <w:color w:val="000000" w:themeColor="text1"/>
          <w:sz w:val="28"/>
          <w:szCs w:val="28"/>
          <w:lang w:eastAsia="ar-SA"/>
        </w:rPr>
        <w:t>- СанПиН 2.2.1/2.1.1.1200-03 «Санитарно-защитные зоны и санитарная классификация предприятий, сооружений и иных объектов»;</w:t>
      </w:r>
    </w:p>
    <w:p w:rsidR="000A0F5E" w:rsidRPr="000A0F5E" w:rsidRDefault="000A0F5E" w:rsidP="000A0F5E">
      <w:pPr>
        <w:suppressAutoHyphens/>
        <w:snapToGrid w:val="0"/>
        <w:spacing w:after="0" w:line="240" w:lineRule="auto"/>
        <w:ind w:firstLine="709"/>
        <w:jc w:val="both"/>
        <w:rPr>
          <w:rFonts w:ascii="Times New Roman" w:hAnsi="Times New Roman"/>
          <w:color w:val="000000" w:themeColor="text1"/>
          <w:sz w:val="28"/>
          <w:szCs w:val="28"/>
          <w:lang w:eastAsia="ar-SA"/>
        </w:rPr>
      </w:pPr>
      <w:r w:rsidRPr="000A0F5E">
        <w:rPr>
          <w:rFonts w:ascii="Times New Roman" w:hAnsi="Times New Roman"/>
          <w:color w:val="000000" w:themeColor="text1"/>
          <w:sz w:val="28"/>
          <w:szCs w:val="28"/>
          <w:lang w:eastAsia="ar-SA"/>
        </w:rPr>
        <w:t>Придорожные полосы автомобильных дорог</w:t>
      </w:r>
    </w:p>
    <w:p w:rsidR="000A0F5E" w:rsidRPr="000A0F5E" w:rsidRDefault="000A0F5E" w:rsidP="000A0F5E">
      <w:pPr>
        <w:suppressAutoHyphens/>
        <w:snapToGrid w:val="0"/>
        <w:spacing w:after="0" w:line="240" w:lineRule="auto"/>
        <w:ind w:firstLine="709"/>
        <w:jc w:val="both"/>
        <w:rPr>
          <w:rFonts w:ascii="Times New Roman" w:hAnsi="Times New Roman"/>
          <w:color w:val="000000" w:themeColor="text1"/>
          <w:sz w:val="28"/>
          <w:szCs w:val="28"/>
          <w:lang w:eastAsia="ar-SA"/>
        </w:rPr>
      </w:pPr>
      <w:r w:rsidRPr="000A0F5E">
        <w:rPr>
          <w:rFonts w:ascii="Times New Roman" w:hAnsi="Times New Roman"/>
          <w:color w:val="000000" w:themeColor="text1"/>
          <w:sz w:val="28"/>
          <w:szCs w:val="28"/>
          <w:lang w:eastAsia="ar-SA"/>
        </w:rPr>
        <w:t>Ограничения использования земельных участков и объектов капитального строительства устанавливаются следующими документами:</w:t>
      </w:r>
    </w:p>
    <w:p w:rsidR="000A0F5E" w:rsidRPr="000A0F5E" w:rsidRDefault="000A0F5E" w:rsidP="000A0F5E">
      <w:pPr>
        <w:suppressAutoHyphens/>
        <w:snapToGrid w:val="0"/>
        <w:spacing w:after="0" w:line="240" w:lineRule="auto"/>
        <w:ind w:firstLine="709"/>
        <w:jc w:val="both"/>
        <w:rPr>
          <w:rFonts w:ascii="Times New Roman" w:hAnsi="Times New Roman"/>
          <w:color w:val="000000" w:themeColor="text1"/>
          <w:sz w:val="28"/>
          <w:szCs w:val="28"/>
          <w:lang w:eastAsia="ar-SA"/>
        </w:rPr>
      </w:pPr>
      <w:r w:rsidRPr="000A0F5E">
        <w:rPr>
          <w:rFonts w:ascii="Times New Roman" w:hAnsi="Times New Roman"/>
          <w:color w:val="000000" w:themeColor="text1"/>
          <w:sz w:val="28"/>
          <w:szCs w:val="28"/>
          <w:lang w:eastAsia="ar-SA"/>
        </w:rPr>
        <w:t>- Федеральный закон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A0F5E" w:rsidRPr="000A0F5E" w:rsidRDefault="000A0F5E" w:rsidP="000A0F5E">
      <w:pPr>
        <w:suppressAutoHyphens/>
        <w:snapToGrid w:val="0"/>
        <w:spacing w:after="0" w:line="240" w:lineRule="auto"/>
        <w:ind w:firstLine="709"/>
        <w:jc w:val="both"/>
        <w:rPr>
          <w:rFonts w:ascii="Times New Roman" w:hAnsi="Times New Roman"/>
          <w:color w:val="000000" w:themeColor="text1"/>
          <w:sz w:val="28"/>
          <w:szCs w:val="28"/>
          <w:lang w:eastAsia="ar-SA"/>
        </w:rPr>
      </w:pPr>
      <w:r w:rsidRPr="000A0F5E">
        <w:rPr>
          <w:rFonts w:ascii="Times New Roman" w:hAnsi="Times New Roman"/>
          <w:color w:val="000000" w:themeColor="text1"/>
          <w:sz w:val="28"/>
          <w:szCs w:val="28"/>
          <w:lang w:eastAsia="ar-SA"/>
        </w:rPr>
        <w:t>Охранные зоны ЛЭП</w:t>
      </w:r>
    </w:p>
    <w:p w:rsidR="000A0F5E" w:rsidRPr="000A0F5E" w:rsidRDefault="000A0F5E" w:rsidP="000A0F5E">
      <w:pPr>
        <w:suppressAutoHyphens/>
        <w:snapToGrid w:val="0"/>
        <w:spacing w:after="0" w:line="240" w:lineRule="auto"/>
        <w:ind w:firstLine="709"/>
        <w:jc w:val="both"/>
        <w:rPr>
          <w:rFonts w:ascii="Times New Roman" w:hAnsi="Times New Roman"/>
          <w:color w:val="000000" w:themeColor="text1"/>
          <w:sz w:val="28"/>
          <w:szCs w:val="28"/>
          <w:lang w:eastAsia="ar-SA"/>
        </w:rPr>
      </w:pPr>
      <w:r w:rsidRPr="000A0F5E">
        <w:rPr>
          <w:rFonts w:ascii="Times New Roman" w:hAnsi="Times New Roman"/>
          <w:color w:val="000000" w:themeColor="text1"/>
          <w:sz w:val="28"/>
          <w:szCs w:val="28"/>
          <w:lang w:eastAsia="ar-SA"/>
        </w:rPr>
        <w:t>Ограничения использования земельных участков и объектов капитального строительства устанавливаются следующими документами:</w:t>
      </w:r>
    </w:p>
    <w:p w:rsidR="000A0F5E" w:rsidRPr="000A0F5E" w:rsidRDefault="000A0F5E" w:rsidP="000A0F5E">
      <w:pPr>
        <w:suppressAutoHyphens/>
        <w:snapToGrid w:val="0"/>
        <w:spacing w:after="0" w:line="240" w:lineRule="auto"/>
        <w:ind w:firstLine="709"/>
        <w:jc w:val="both"/>
        <w:rPr>
          <w:rFonts w:ascii="Times New Roman" w:hAnsi="Times New Roman"/>
          <w:color w:val="000000" w:themeColor="text1"/>
          <w:sz w:val="28"/>
          <w:szCs w:val="28"/>
          <w:lang w:eastAsia="ar-SA"/>
        </w:rPr>
      </w:pPr>
      <w:r w:rsidRPr="000A0F5E">
        <w:rPr>
          <w:rFonts w:ascii="Times New Roman" w:hAnsi="Times New Roman"/>
          <w:color w:val="000000" w:themeColor="text1"/>
          <w:sz w:val="28"/>
          <w:szCs w:val="28"/>
          <w:lang w:eastAsia="ar-SA"/>
        </w:rPr>
        <w:t>- Постановление Правительства РФ от 24 февраля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0A0F5E" w:rsidRPr="000A0F5E" w:rsidRDefault="000A0F5E" w:rsidP="000A0F5E">
      <w:pPr>
        <w:suppressAutoHyphens/>
        <w:snapToGrid w:val="0"/>
        <w:spacing w:after="0" w:line="240" w:lineRule="auto"/>
        <w:ind w:firstLine="709"/>
        <w:jc w:val="both"/>
        <w:rPr>
          <w:rFonts w:ascii="Times New Roman" w:hAnsi="Times New Roman"/>
          <w:color w:val="000000" w:themeColor="text1"/>
          <w:sz w:val="28"/>
          <w:szCs w:val="28"/>
          <w:lang w:eastAsia="ar-SA"/>
        </w:rPr>
      </w:pPr>
      <w:r w:rsidRPr="000A0F5E">
        <w:rPr>
          <w:rFonts w:ascii="Times New Roman" w:hAnsi="Times New Roman"/>
          <w:color w:val="000000" w:themeColor="text1"/>
          <w:sz w:val="28"/>
          <w:szCs w:val="28"/>
          <w:lang w:eastAsia="ar-SA"/>
        </w:rPr>
        <w:t>Зоны санитарной охраны источников водоснабжения</w:t>
      </w:r>
    </w:p>
    <w:p w:rsidR="000A0F5E" w:rsidRPr="000A0F5E" w:rsidRDefault="000A0F5E" w:rsidP="000A0F5E">
      <w:pPr>
        <w:suppressAutoHyphens/>
        <w:snapToGrid w:val="0"/>
        <w:spacing w:after="0" w:line="240" w:lineRule="auto"/>
        <w:ind w:firstLine="709"/>
        <w:jc w:val="both"/>
        <w:rPr>
          <w:rFonts w:ascii="Times New Roman" w:hAnsi="Times New Roman"/>
          <w:color w:val="000000" w:themeColor="text1"/>
          <w:sz w:val="28"/>
          <w:szCs w:val="28"/>
          <w:lang w:eastAsia="ar-SA"/>
        </w:rPr>
      </w:pPr>
      <w:r w:rsidRPr="000A0F5E">
        <w:rPr>
          <w:rFonts w:ascii="Times New Roman" w:hAnsi="Times New Roman"/>
          <w:color w:val="000000" w:themeColor="text1"/>
          <w:sz w:val="28"/>
          <w:szCs w:val="28"/>
          <w:lang w:eastAsia="ar-SA"/>
        </w:rPr>
        <w:t>Ограничения использования земельных участков и объектов капитального строительства устанавливаются следующими документами:</w:t>
      </w:r>
    </w:p>
    <w:p w:rsidR="000A0F5E" w:rsidRPr="000A0F5E" w:rsidRDefault="000A0F5E" w:rsidP="000A0F5E">
      <w:pPr>
        <w:suppressAutoHyphens/>
        <w:snapToGrid w:val="0"/>
        <w:spacing w:after="0" w:line="240" w:lineRule="auto"/>
        <w:ind w:firstLine="709"/>
        <w:jc w:val="both"/>
        <w:rPr>
          <w:rFonts w:ascii="Times New Roman" w:hAnsi="Times New Roman"/>
          <w:color w:val="000000" w:themeColor="text1"/>
          <w:sz w:val="28"/>
          <w:szCs w:val="28"/>
          <w:lang w:eastAsia="ar-SA"/>
        </w:rPr>
      </w:pPr>
      <w:r w:rsidRPr="000A0F5E">
        <w:rPr>
          <w:rFonts w:ascii="Times New Roman" w:hAnsi="Times New Roman"/>
          <w:color w:val="000000" w:themeColor="text1"/>
          <w:sz w:val="28"/>
          <w:szCs w:val="28"/>
          <w:lang w:eastAsia="ar-SA"/>
        </w:rPr>
        <w:t>- СанПиН 2.1.4.1110-02 «Зоны санитарной охраны источников водоснабжения и водопроводов питьевого назначения»;</w:t>
      </w:r>
    </w:p>
    <w:p w:rsidR="000A0F5E" w:rsidRPr="000A0F5E" w:rsidRDefault="000A0F5E" w:rsidP="000A0F5E">
      <w:pPr>
        <w:suppressAutoHyphens/>
        <w:snapToGrid w:val="0"/>
        <w:spacing w:after="0" w:line="240" w:lineRule="auto"/>
        <w:ind w:firstLine="709"/>
        <w:jc w:val="both"/>
        <w:rPr>
          <w:rFonts w:ascii="Times New Roman" w:hAnsi="Times New Roman"/>
          <w:color w:val="000000" w:themeColor="text1"/>
          <w:sz w:val="28"/>
          <w:szCs w:val="28"/>
          <w:lang w:eastAsia="ar-SA"/>
        </w:rPr>
      </w:pPr>
      <w:proofErr w:type="spellStart"/>
      <w:r w:rsidRPr="000A0F5E">
        <w:rPr>
          <w:rFonts w:ascii="Times New Roman" w:hAnsi="Times New Roman"/>
          <w:color w:val="000000" w:themeColor="text1"/>
          <w:sz w:val="28"/>
          <w:szCs w:val="28"/>
          <w:lang w:eastAsia="ar-SA"/>
        </w:rPr>
        <w:t>Водоохранные</w:t>
      </w:r>
      <w:proofErr w:type="spellEnd"/>
      <w:r w:rsidRPr="000A0F5E">
        <w:rPr>
          <w:rFonts w:ascii="Times New Roman" w:hAnsi="Times New Roman"/>
          <w:color w:val="000000" w:themeColor="text1"/>
          <w:sz w:val="28"/>
          <w:szCs w:val="28"/>
          <w:lang w:eastAsia="ar-SA"/>
        </w:rPr>
        <w:t xml:space="preserve"> зоны водных объектов</w:t>
      </w:r>
    </w:p>
    <w:p w:rsidR="000A0F5E" w:rsidRPr="000A0F5E" w:rsidRDefault="000A0F5E" w:rsidP="000A0F5E">
      <w:pPr>
        <w:suppressAutoHyphens/>
        <w:snapToGrid w:val="0"/>
        <w:spacing w:after="0" w:line="240" w:lineRule="auto"/>
        <w:ind w:firstLine="709"/>
        <w:jc w:val="both"/>
        <w:rPr>
          <w:rFonts w:ascii="Times New Roman" w:hAnsi="Times New Roman"/>
          <w:color w:val="000000" w:themeColor="text1"/>
          <w:sz w:val="28"/>
          <w:szCs w:val="28"/>
          <w:lang w:eastAsia="ar-SA"/>
        </w:rPr>
      </w:pPr>
      <w:r w:rsidRPr="000A0F5E">
        <w:rPr>
          <w:rFonts w:ascii="Times New Roman" w:hAnsi="Times New Roman"/>
          <w:color w:val="000000" w:themeColor="text1"/>
          <w:sz w:val="28"/>
          <w:szCs w:val="28"/>
          <w:lang w:eastAsia="ar-SA"/>
        </w:rPr>
        <w:t>Ограничения использования земельных участков и объектов капитального строительства устанавливаются следующими документами:</w:t>
      </w:r>
    </w:p>
    <w:p w:rsidR="000A0F5E" w:rsidRPr="000A0F5E" w:rsidRDefault="000A0F5E" w:rsidP="000A0F5E">
      <w:pPr>
        <w:suppressAutoHyphens/>
        <w:snapToGrid w:val="0"/>
        <w:spacing w:after="0" w:line="240" w:lineRule="auto"/>
        <w:ind w:firstLine="709"/>
        <w:jc w:val="both"/>
        <w:rPr>
          <w:rFonts w:ascii="Times New Roman" w:hAnsi="Times New Roman"/>
          <w:color w:val="000000" w:themeColor="text1"/>
          <w:sz w:val="28"/>
          <w:szCs w:val="28"/>
          <w:lang w:eastAsia="ar-SA"/>
        </w:rPr>
      </w:pPr>
      <w:r w:rsidRPr="000A0F5E">
        <w:rPr>
          <w:rFonts w:ascii="Times New Roman" w:hAnsi="Times New Roman"/>
          <w:color w:val="000000" w:themeColor="text1"/>
          <w:sz w:val="28"/>
          <w:szCs w:val="28"/>
          <w:lang w:eastAsia="ar-SA"/>
        </w:rPr>
        <w:t>- Водный кодекс Российской Федерации;</w:t>
      </w:r>
    </w:p>
    <w:p w:rsidR="000A0F5E" w:rsidRPr="000A0F5E" w:rsidRDefault="000A0F5E" w:rsidP="000A0F5E">
      <w:pPr>
        <w:suppressAutoHyphens/>
        <w:snapToGrid w:val="0"/>
        <w:spacing w:after="0" w:line="240" w:lineRule="auto"/>
        <w:ind w:firstLine="709"/>
        <w:jc w:val="both"/>
        <w:rPr>
          <w:rFonts w:ascii="Times New Roman" w:hAnsi="Times New Roman"/>
          <w:color w:val="000000" w:themeColor="text1"/>
          <w:sz w:val="28"/>
          <w:szCs w:val="28"/>
          <w:lang w:eastAsia="ar-SA"/>
        </w:rPr>
      </w:pPr>
      <w:r w:rsidRPr="000A0F5E">
        <w:rPr>
          <w:rFonts w:ascii="Times New Roman" w:hAnsi="Times New Roman"/>
          <w:color w:val="000000" w:themeColor="text1"/>
          <w:sz w:val="28"/>
          <w:szCs w:val="28"/>
          <w:lang w:eastAsia="ar-SA"/>
        </w:rPr>
        <w:t>Зона затопления паводковыми водами 1% обеспеченности</w:t>
      </w:r>
    </w:p>
    <w:p w:rsidR="000A0F5E" w:rsidRPr="000A0F5E" w:rsidRDefault="000A0F5E" w:rsidP="000A0F5E">
      <w:pPr>
        <w:suppressAutoHyphens/>
        <w:snapToGrid w:val="0"/>
        <w:spacing w:after="0" w:line="240" w:lineRule="auto"/>
        <w:ind w:firstLine="709"/>
        <w:jc w:val="both"/>
        <w:rPr>
          <w:rFonts w:ascii="Times New Roman" w:hAnsi="Times New Roman"/>
          <w:color w:val="000000" w:themeColor="text1"/>
          <w:sz w:val="28"/>
          <w:szCs w:val="28"/>
          <w:lang w:eastAsia="ar-SA"/>
        </w:rPr>
      </w:pPr>
      <w:r w:rsidRPr="000A0F5E">
        <w:rPr>
          <w:rFonts w:ascii="Times New Roman" w:hAnsi="Times New Roman"/>
          <w:color w:val="000000" w:themeColor="text1"/>
          <w:sz w:val="28"/>
          <w:szCs w:val="28"/>
          <w:lang w:eastAsia="ar-SA"/>
        </w:rPr>
        <w:t>На территориях, подверженных паводкам, размещение кладбищ, скотомогильников, свалок и строительство (реконструкция) жилых домов и иных объектов капитального строительства без проведения специальных защитных мероприятий по предотвращению негативного воздействия вод запрещаются;</w:t>
      </w:r>
    </w:p>
    <w:p w:rsidR="000A0F5E" w:rsidRPr="000A0F5E" w:rsidRDefault="000A0F5E" w:rsidP="000A0F5E">
      <w:pPr>
        <w:suppressAutoHyphens/>
        <w:snapToGrid w:val="0"/>
        <w:spacing w:after="0" w:line="240" w:lineRule="auto"/>
        <w:ind w:firstLine="709"/>
        <w:jc w:val="both"/>
        <w:rPr>
          <w:rFonts w:ascii="Times New Roman" w:hAnsi="Times New Roman"/>
          <w:color w:val="000000" w:themeColor="text1"/>
          <w:sz w:val="28"/>
          <w:szCs w:val="28"/>
          <w:lang w:eastAsia="ar-SA"/>
        </w:rPr>
      </w:pPr>
      <w:r w:rsidRPr="000A0F5E">
        <w:rPr>
          <w:rFonts w:ascii="Times New Roman" w:hAnsi="Times New Roman"/>
          <w:color w:val="000000" w:themeColor="text1"/>
          <w:sz w:val="28"/>
          <w:szCs w:val="28"/>
          <w:lang w:eastAsia="ar-SA"/>
        </w:rPr>
        <w:t>Зоны охраны объектов культурного наследия</w:t>
      </w:r>
    </w:p>
    <w:p w:rsidR="000A0F5E" w:rsidRPr="000A0F5E" w:rsidRDefault="000A0F5E" w:rsidP="000A0F5E">
      <w:pPr>
        <w:suppressAutoHyphens/>
        <w:snapToGrid w:val="0"/>
        <w:spacing w:after="0" w:line="240" w:lineRule="auto"/>
        <w:ind w:firstLine="709"/>
        <w:jc w:val="both"/>
        <w:rPr>
          <w:rFonts w:ascii="Times New Roman" w:hAnsi="Times New Roman"/>
          <w:color w:val="000000" w:themeColor="text1"/>
          <w:sz w:val="28"/>
          <w:szCs w:val="28"/>
          <w:lang w:eastAsia="ar-SA"/>
        </w:rPr>
      </w:pPr>
      <w:r w:rsidRPr="000A0F5E">
        <w:rPr>
          <w:rFonts w:ascii="Times New Roman" w:hAnsi="Times New Roman"/>
          <w:color w:val="000000" w:themeColor="text1"/>
          <w:sz w:val="28"/>
          <w:szCs w:val="28"/>
          <w:lang w:eastAsia="ar-SA"/>
        </w:rPr>
        <w:t>Ограничения использования земельных участков и объектов капитального строительства на территории зон охраны объектов культурного наследия определяются федеральными законами, законами субъектов Российской Федерации, нормативными правовыми актами органов местного самоуправления;</w:t>
      </w:r>
    </w:p>
    <w:p w:rsidR="000A0F5E" w:rsidRPr="000A0F5E" w:rsidRDefault="000A0F5E" w:rsidP="000A0F5E">
      <w:pPr>
        <w:suppressAutoHyphens/>
        <w:snapToGrid w:val="0"/>
        <w:spacing w:after="0" w:line="240" w:lineRule="auto"/>
        <w:ind w:firstLine="709"/>
        <w:jc w:val="both"/>
        <w:rPr>
          <w:rFonts w:ascii="Times New Roman" w:hAnsi="Times New Roman"/>
          <w:color w:val="000000" w:themeColor="text1"/>
          <w:sz w:val="28"/>
          <w:szCs w:val="28"/>
          <w:lang w:eastAsia="ar-SA"/>
        </w:rPr>
      </w:pPr>
      <w:r w:rsidRPr="000A0F5E">
        <w:rPr>
          <w:rFonts w:ascii="Times New Roman" w:hAnsi="Times New Roman"/>
          <w:color w:val="000000" w:themeColor="text1"/>
          <w:sz w:val="28"/>
          <w:szCs w:val="28"/>
          <w:lang w:eastAsia="ar-SA"/>
        </w:rPr>
        <w:t>Шумовая зона аэропорта</w:t>
      </w:r>
    </w:p>
    <w:p w:rsidR="000A0F5E" w:rsidRPr="000A0F5E" w:rsidRDefault="000A0F5E" w:rsidP="000A0F5E">
      <w:pPr>
        <w:suppressAutoHyphens/>
        <w:snapToGrid w:val="0"/>
        <w:spacing w:after="0" w:line="240" w:lineRule="auto"/>
        <w:ind w:firstLine="709"/>
        <w:jc w:val="both"/>
        <w:rPr>
          <w:rFonts w:ascii="Times New Roman" w:hAnsi="Times New Roman"/>
          <w:color w:val="000000" w:themeColor="text1"/>
          <w:sz w:val="28"/>
          <w:szCs w:val="28"/>
          <w:lang w:eastAsia="ar-SA"/>
        </w:rPr>
      </w:pPr>
      <w:r w:rsidRPr="000A0F5E">
        <w:rPr>
          <w:rFonts w:ascii="Times New Roman" w:hAnsi="Times New Roman"/>
          <w:color w:val="000000" w:themeColor="text1"/>
          <w:sz w:val="28"/>
          <w:szCs w:val="28"/>
          <w:lang w:eastAsia="ar-SA"/>
        </w:rPr>
        <w:t>Ограничения использования земельных участков и объектов капитального строительства устанавливаются следующими документами:</w:t>
      </w:r>
    </w:p>
    <w:p w:rsidR="000A0F5E" w:rsidRPr="000A0F5E" w:rsidRDefault="000A0F5E" w:rsidP="000A0F5E">
      <w:pPr>
        <w:suppressAutoHyphens/>
        <w:snapToGrid w:val="0"/>
        <w:spacing w:after="0" w:line="240" w:lineRule="auto"/>
        <w:ind w:firstLine="709"/>
        <w:jc w:val="both"/>
        <w:rPr>
          <w:rFonts w:ascii="Times New Roman" w:hAnsi="Times New Roman"/>
          <w:color w:val="000000" w:themeColor="text1"/>
          <w:sz w:val="28"/>
          <w:szCs w:val="28"/>
          <w:lang w:eastAsia="ar-SA"/>
        </w:rPr>
      </w:pPr>
      <w:r w:rsidRPr="000A0F5E">
        <w:rPr>
          <w:rFonts w:ascii="Times New Roman" w:hAnsi="Times New Roman"/>
          <w:color w:val="000000" w:themeColor="text1"/>
          <w:sz w:val="28"/>
          <w:szCs w:val="28"/>
          <w:lang w:eastAsia="ar-SA"/>
        </w:rPr>
        <w:t>- ГОСТ 22283 - 88 «Шум авиационный. Допустимые уровни шума на территории жилой застройки и методы его изменения».»</w:t>
      </w:r>
      <w:r w:rsidR="00626979">
        <w:rPr>
          <w:rFonts w:ascii="Times New Roman" w:hAnsi="Times New Roman"/>
          <w:color w:val="000000" w:themeColor="text1"/>
          <w:sz w:val="28"/>
          <w:szCs w:val="28"/>
          <w:lang w:eastAsia="ar-SA"/>
        </w:rPr>
        <w:t>;</w:t>
      </w:r>
    </w:p>
    <w:p w:rsidR="00626979" w:rsidRPr="00B10171" w:rsidRDefault="00626979" w:rsidP="00626979">
      <w:pPr>
        <w:pStyle w:val="ConsPlusNormal"/>
        <w:ind w:firstLine="540"/>
        <w:jc w:val="both"/>
        <w:rPr>
          <w:rFonts w:ascii="Times New Roman" w:hAnsi="Times New Roman" w:cs="Times New Roman"/>
          <w:b/>
          <w:color w:val="000000"/>
          <w:sz w:val="28"/>
          <w:szCs w:val="28"/>
        </w:rPr>
      </w:pPr>
      <w:r w:rsidRPr="00B10171">
        <w:rPr>
          <w:rFonts w:ascii="Times New Roman" w:hAnsi="Times New Roman" w:cs="Times New Roman"/>
          <w:b/>
          <w:color w:val="000000"/>
          <w:sz w:val="28"/>
          <w:szCs w:val="28"/>
        </w:rPr>
        <w:t xml:space="preserve">10) дополнить </w:t>
      </w:r>
      <w:r>
        <w:rPr>
          <w:rFonts w:ascii="Times New Roman" w:hAnsi="Times New Roman" w:cs="Times New Roman"/>
          <w:b/>
          <w:color w:val="000000"/>
          <w:sz w:val="28"/>
          <w:szCs w:val="28"/>
        </w:rPr>
        <w:t xml:space="preserve">часть </w:t>
      </w:r>
      <w:r>
        <w:rPr>
          <w:rFonts w:ascii="Times New Roman" w:hAnsi="Times New Roman" w:cs="Times New Roman"/>
          <w:b/>
          <w:color w:val="000000"/>
          <w:sz w:val="28"/>
          <w:szCs w:val="28"/>
          <w:lang w:val="en-US"/>
        </w:rPr>
        <w:t>III</w:t>
      </w:r>
      <w:r w:rsidRPr="00B10171">
        <w:rPr>
          <w:rFonts w:ascii="Times New Roman" w:hAnsi="Times New Roman" w:cs="Times New Roman"/>
          <w:b/>
          <w:color w:val="000000"/>
          <w:sz w:val="28"/>
          <w:szCs w:val="28"/>
        </w:rPr>
        <w:t xml:space="preserve"> следующими приложениями:</w:t>
      </w:r>
    </w:p>
    <w:p w:rsidR="00626979" w:rsidRPr="00B10171" w:rsidRDefault="00626979" w:rsidP="00626979">
      <w:pPr>
        <w:pStyle w:val="ConsPlusNormal"/>
        <w:ind w:firstLine="540"/>
        <w:jc w:val="both"/>
        <w:rPr>
          <w:rFonts w:ascii="Times New Roman" w:hAnsi="Times New Roman" w:cs="Times New Roman"/>
          <w:color w:val="000000"/>
          <w:sz w:val="28"/>
          <w:szCs w:val="28"/>
        </w:rPr>
      </w:pPr>
      <w:r w:rsidRPr="00B10171">
        <w:rPr>
          <w:rFonts w:ascii="Times New Roman" w:hAnsi="Times New Roman" w:cs="Times New Roman"/>
          <w:color w:val="000000"/>
          <w:sz w:val="28"/>
          <w:szCs w:val="28"/>
        </w:rPr>
        <w:t>«Приложение 1. Протокол публичных слушаний»;</w:t>
      </w:r>
    </w:p>
    <w:p w:rsidR="00626979" w:rsidRPr="00B10171" w:rsidRDefault="00626979" w:rsidP="00626979">
      <w:pPr>
        <w:pStyle w:val="ConsPlusNormal"/>
        <w:ind w:firstLine="540"/>
        <w:jc w:val="both"/>
        <w:rPr>
          <w:rFonts w:ascii="Times New Roman" w:hAnsi="Times New Roman" w:cs="Times New Roman"/>
          <w:color w:val="000000"/>
          <w:sz w:val="28"/>
          <w:szCs w:val="28"/>
        </w:rPr>
      </w:pPr>
      <w:r w:rsidRPr="00B10171">
        <w:rPr>
          <w:rFonts w:ascii="Times New Roman" w:hAnsi="Times New Roman" w:cs="Times New Roman"/>
          <w:color w:val="000000"/>
          <w:sz w:val="28"/>
          <w:szCs w:val="28"/>
        </w:rPr>
        <w:t>«Приложение 2. Заключение по результатам публичных слушаний».</w:t>
      </w:r>
    </w:p>
    <w:p w:rsidR="009B7B62" w:rsidRPr="00661976" w:rsidRDefault="009B7B62" w:rsidP="00661976">
      <w:pPr>
        <w:suppressAutoHyphens/>
        <w:snapToGrid w:val="0"/>
        <w:ind w:firstLine="709"/>
        <w:jc w:val="both"/>
        <w:rPr>
          <w:rFonts w:ascii="Times New Roman" w:hAnsi="Times New Roman"/>
          <w:b/>
          <w:color w:val="000000" w:themeColor="text1"/>
          <w:sz w:val="28"/>
          <w:szCs w:val="28"/>
          <w:lang w:eastAsia="ar-SA"/>
        </w:rPr>
      </w:pPr>
    </w:p>
    <w:p w:rsidR="00783E28" w:rsidRDefault="00783E28" w:rsidP="00783E28">
      <w:pPr>
        <w:pStyle w:val="a3"/>
        <w:tabs>
          <w:tab w:val="left" w:pos="0"/>
        </w:tabs>
        <w:spacing w:after="0" w:line="240" w:lineRule="auto"/>
        <w:ind w:left="0" w:firstLine="709"/>
        <w:jc w:val="both"/>
        <w:rPr>
          <w:rFonts w:ascii="Times New Roman" w:hAnsi="Times New Roman" w:cs="Times New Roman"/>
          <w:b/>
          <w:color w:val="000000" w:themeColor="text1"/>
          <w:sz w:val="28"/>
          <w:szCs w:val="28"/>
        </w:rPr>
      </w:pPr>
    </w:p>
    <w:p w:rsidR="00927D8E" w:rsidRPr="009E29B0" w:rsidRDefault="00927D8E" w:rsidP="00927D8E">
      <w:pPr>
        <w:pStyle w:val="23"/>
        <w:tabs>
          <w:tab w:val="left" w:pos="426"/>
          <w:tab w:val="left" w:pos="851"/>
          <w:tab w:val="left" w:pos="993"/>
        </w:tabs>
        <w:autoSpaceDE w:val="0"/>
        <w:autoSpaceDN w:val="0"/>
        <w:adjustRightInd w:val="0"/>
        <w:spacing w:after="0" w:line="240" w:lineRule="auto"/>
        <w:ind w:left="0" w:firstLine="709"/>
        <w:jc w:val="both"/>
        <w:rPr>
          <w:rFonts w:ascii="Times New Roman" w:hAnsi="Times New Roman"/>
          <w:b/>
          <w:color w:val="000000" w:themeColor="text1"/>
          <w:sz w:val="28"/>
          <w:szCs w:val="28"/>
        </w:rPr>
      </w:pPr>
    </w:p>
    <w:sectPr w:rsidR="00927D8E" w:rsidRPr="009E29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1" w15:restartNumberingAfterBreak="0">
    <w:nsid w:val="0000002F"/>
    <w:multiLevelType w:val="singleLevel"/>
    <w:tmpl w:val="0000002F"/>
    <w:name w:val="WW8Num47"/>
    <w:lvl w:ilvl="0">
      <w:start w:val="3"/>
      <w:numFmt w:val="bullet"/>
      <w:lvlText w:val="-"/>
      <w:lvlJc w:val="left"/>
      <w:pPr>
        <w:tabs>
          <w:tab w:val="num" w:pos="720"/>
        </w:tabs>
        <w:ind w:left="720" w:hanging="360"/>
      </w:pPr>
      <w:rPr>
        <w:rFonts w:ascii="Times New Roman" w:hAnsi="Times New Roman"/>
      </w:rPr>
    </w:lvl>
  </w:abstractNum>
  <w:abstractNum w:abstractNumId="2" w15:restartNumberingAfterBreak="0">
    <w:nsid w:val="00000033"/>
    <w:multiLevelType w:val="singleLevel"/>
    <w:tmpl w:val="00000033"/>
    <w:name w:val="WW8Num51"/>
    <w:lvl w:ilvl="0">
      <w:start w:val="3"/>
      <w:numFmt w:val="bullet"/>
      <w:lvlText w:val="-"/>
      <w:lvlJc w:val="left"/>
      <w:pPr>
        <w:tabs>
          <w:tab w:val="num" w:pos="420"/>
        </w:tabs>
        <w:ind w:left="420" w:hanging="360"/>
      </w:pPr>
      <w:rPr>
        <w:rFonts w:ascii="Times New Roman" w:hAnsi="Times New Roman" w:cs="Times New Roman"/>
      </w:rPr>
    </w:lvl>
  </w:abstractNum>
  <w:abstractNum w:abstractNumId="3" w15:restartNumberingAfterBreak="0">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rPr>
    </w:lvl>
  </w:abstractNum>
  <w:abstractNum w:abstractNumId="4" w15:restartNumberingAfterBreak="0">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DE122D8"/>
    <w:multiLevelType w:val="hybridMultilevel"/>
    <w:tmpl w:val="E00EFD36"/>
    <w:lvl w:ilvl="0" w:tplc="D34A65C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6F47F34"/>
    <w:multiLevelType w:val="hybridMultilevel"/>
    <w:tmpl w:val="A0D826A6"/>
    <w:lvl w:ilvl="0" w:tplc="7BDABA7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70F05F2"/>
    <w:multiLevelType w:val="hybridMultilevel"/>
    <w:tmpl w:val="6BA06038"/>
    <w:lvl w:ilvl="0" w:tplc="51C09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B945F5C"/>
    <w:multiLevelType w:val="hybridMultilevel"/>
    <w:tmpl w:val="F342C9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EB0490"/>
    <w:multiLevelType w:val="hybridMultilevel"/>
    <w:tmpl w:val="4CBC4B82"/>
    <w:lvl w:ilvl="0" w:tplc="9F6EEA3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F283025"/>
    <w:multiLevelType w:val="hybridMultilevel"/>
    <w:tmpl w:val="838856FE"/>
    <w:lvl w:ilvl="0" w:tplc="00000003">
      <w:start w:val="1"/>
      <w:numFmt w:val="bullet"/>
      <w:lvlText w:val=""/>
      <w:lvlJc w:val="left"/>
      <w:pPr>
        <w:tabs>
          <w:tab w:val="num" w:pos="851"/>
        </w:tabs>
        <w:ind w:left="851" w:hanging="284"/>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47734B85"/>
    <w:multiLevelType w:val="hybridMultilevel"/>
    <w:tmpl w:val="C70A725A"/>
    <w:lvl w:ilvl="0" w:tplc="7BDABA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9521480"/>
    <w:multiLevelType w:val="hybridMultilevel"/>
    <w:tmpl w:val="1416D0CE"/>
    <w:lvl w:ilvl="0" w:tplc="3DAA0A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C3E1FBE"/>
    <w:multiLevelType w:val="hybridMultilevel"/>
    <w:tmpl w:val="731A38B2"/>
    <w:lvl w:ilvl="0" w:tplc="1BD2AC82">
      <w:numFmt w:val="bullet"/>
      <w:lvlText w:val="■"/>
      <w:lvlJc w:val="left"/>
      <w:pPr>
        <w:ind w:left="720" w:hanging="360"/>
      </w:pPr>
      <w:rPr>
        <w:rFonts w:ascii="Times New Roman" w:hAnsi="Times New Roman" w:cs="Times New Roman" w:hint="default"/>
        <w:b w:val="0"/>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55921D02"/>
    <w:multiLevelType w:val="hybridMultilevel"/>
    <w:tmpl w:val="E918BC6A"/>
    <w:lvl w:ilvl="0" w:tplc="D3842EC2">
      <w:start w:val="1"/>
      <w:numFmt w:val="decimal"/>
      <w:lvlText w:val="%1)"/>
      <w:lvlJc w:val="left"/>
      <w:pPr>
        <w:ind w:left="9575" w:hanging="360"/>
      </w:pPr>
      <w:rPr>
        <w:rFonts w:ascii="Times New Roman" w:eastAsia="Times New Roman" w:hAnsi="Times New Roman" w:cs="Times New Roman"/>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15" w15:restartNumberingAfterBreak="0">
    <w:nsid w:val="574F2746"/>
    <w:multiLevelType w:val="hybridMultilevel"/>
    <w:tmpl w:val="77BCE4B4"/>
    <w:lvl w:ilvl="0" w:tplc="04190011">
      <w:start w:val="1"/>
      <w:numFmt w:val="decimal"/>
      <w:lvlText w:val="%1)"/>
      <w:lvlJc w:val="left"/>
      <w:pPr>
        <w:ind w:left="71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A4399E"/>
    <w:multiLevelType w:val="hybridMultilevel"/>
    <w:tmpl w:val="6B5624B8"/>
    <w:lvl w:ilvl="0" w:tplc="3650179E">
      <w:start w:val="1"/>
      <w:numFmt w:val="decimal"/>
      <w:lvlText w:val="%1."/>
      <w:lvlJc w:val="left"/>
      <w:pPr>
        <w:ind w:left="705" w:hanging="48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7" w15:restartNumberingAfterBreak="0">
    <w:nsid w:val="6E242612"/>
    <w:multiLevelType w:val="hybridMultilevel"/>
    <w:tmpl w:val="C70A725A"/>
    <w:lvl w:ilvl="0" w:tplc="7BDABA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EAB6C32"/>
    <w:multiLevelType w:val="hybridMultilevel"/>
    <w:tmpl w:val="184C6322"/>
    <w:lvl w:ilvl="0" w:tplc="41FE3D8E">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13"/>
  </w:num>
  <w:num w:numId="2">
    <w:abstractNumId w:val="16"/>
  </w:num>
  <w:num w:numId="3">
    <w:abstractNumId w:val="0"/>
  </w:num>
  <w:num w:numId="4">
    <w:abstractNumId w:val="14"/>
  </w:num>
  <w:num w:numId="5">
    <w:abstractNumId w:val="12"/>
  </w:num>
  <w:num w:numId="6">
    <w:abstractNumId w:val="15"/>
  </w:num>
  <w:num w:numId="7">
    <w:abstractNumId w:val="17"/>
  </w:num>
  <w:num w:numId="8">
    <w:abstractNumId w:val="7"/>
  </w:num>
  <w:num w:numId="9">
    <w:abstractNumId w:val="11"/>
  </w:num>
  <w:num w:numId="10">
    <w:abstractNumId w:val="6"/>
  </w:num>
  <w:num w:numId="11">
    <w:abstractNumId w:val="18"/>
  </w:num>
  <w:num w:numId="12">
    <w:abstractNumId w:val="9"/>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
  </w:num>
  <w:num w:numId="16">
    <w:abstractNumId w:val="3"/>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561"/>
    <w:rsid w:val="000A0F5E"/>
    <w:rsid w:val="000A162C"/>
    <w:rsid w:val="000E62D9"/>
    <w:rsid w:val="00140372"/>
    <w:rsid w:val="00154CE0"/>
    <w:rsid w:val="00181DD4"/>
    <w:rsid w:val="0018520B"/>
    <w:rsid w:val="001A2D3B"/>
    <w:rsid w:val="001D1DF0"/>
    <w:rsid w:val="001D421C"/>
    <w:rsid w:val="001F7EBB"/>
    <w:rsid w:val="0021696D"/>
    <w:rsid w:val="00297E1A"/>
    <w:rsid w:val="002C1571"/>
    <w:rsid w:val="002C2A95"/>
    <w:rsid w:val="002D6963"/>
    <w:rsid w:val="002E0099"/>
    <w:rsid w:val="0031499C"/>
    <w:rsid w:val="003374D8"/>
    <w:rsid w:val="00340B04"/>
    <w:rsid w:val="00363170"/>
    <w:rsid w:val="003A1B4B"/>
    <w:rsid w:val="003D6A88"/>
    <w:rsid w:val="003E114D"/>
    <w:rsid w:val="00405EA7"/>
    <w:rsid w:val="00423633"/>
    <w:rsid w:val="00445E15"/>
    <w:rsid w:val="004C3185"/>
    <w:rsid w:val="004C600F"/>
    <w:rsid w:val="004E09A8"/>
    <w:rsid w:val="004F1738"/>
    <w:rsid w:val="00511143"/>
    <w:rsid w:val="005E00D7"/>
    <w:rsid w:val="00602BBD"/>
    <w:rsid w:val="00626979"/>
    <w:rsid w:val="00661976"/>
    <w:rsid w:val="006701F0"/>
    <w:rsid w:val="00671604"/>
    <w:rsid w:val="00685C07"/>
    <w:rsid w:val="00697E2E"/>
    <w:rsid w:val="006B01E3"/>
    <w:rsid w:val="006B5FE1"/>
    <w:rsid w:val="006C4015"/>
    <w:rsid w:val="006D5F91"/>
    <w:rsid w:val="006E3062"/>
    <w:rsid w:val="007028EA"/>
    <w:rsid w:val="00734545"/>
    <w:rsid w:val="00766391"/>
    <w:rsid w:val="00783E28"/>
    <w:rsid w:val="007B290F"/>
    <w:rsid w:val="007C3612"/>
    <w:rsid w:val="007D0260"/>
    <w:rsid w:val="00833561"/>
    <w:rsid w:val="00871844"/>
    <w:rsid w:val="00884BDB"/>
    <w:rsid w:val="008C2758"/>
    <w:rsid w:val="00927D8E"/>
    <w:rsid w:val="00975583"/>
    <w:rsid w:val="009867C7"/>
    <w:rsid w:val="009B7B62"/>
    <w:rsid w:val="009E29B0"/>
    <w:rsid w:val="00A233D6"/>
    <w:rsid w:val="00A345D8"/>
    <w:rsid w:val="00A4478C"/>
    <w:rsid w:val="00A53363"/>
    <w:rsid w:val="00A90EEB"/>
    <w:rsid w:val="00B75DBB"/>
    <w:rsid w:val="00B94A5C"/>
    <w:rsid w:val="00BB412B"/>
    <w:rsid w:val="00C55776"/>
    <w:rsid w:val="00C949FC"/>
    <w:rsid w:val="00CA38FE"/>
    <w:rsid w:val="00CE6EA5"/>
    <w:rsid w:val="00D47B48"/>
    <w:rsid w:val="00D9129B"/>
    <w:rsid w:val="00E20FFC"/>
    <w:rsid w:val="00E21381"/>
    <w:rsid w:val="00E4088A"/>
    <w:rsid w:val="00E4579A"/>
    <w:rsid w:val="00E66DFE"/>
    <w:rsid w:val="00E82A1C"/>
    <w:rsid w:val="00EE44C0"/>
    <w:rsid w:val="00F22ACF"/>
    <w:rsid w:val="00F6644E"/>
    <w:rsid w:val="00F74A2B"/>
    <w:rsid w:val="00F80C67"/>
    <w:rsid w:val="00F84AE6"/>
    <w:rsid w:val="00F85313"/>
    <w:rsid w:val="00FA6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E45E55-3813-4C43-B1B7-BBD12C2D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561"/>
    <w:pPr>
      <w:spacing w:after="200" w:line="276" w:lineRule="auto"/>
    </w:pPr>
    <w:rPr>
      <w:rFonts w:ascii="Calibri" w:eastAsia="Times New Roman" w:hAnsi="Calibri" w:cs="Times New Roman"/>
      <w:lang w:eastAsia="ru-RU"/>
    </w:rPr>
  </w:style>
  <w:style w:type="paragraph" w:styleId="2">
    <w:name w:val="heading 2"/>
    <w:basedOn w:val="a"/>
    <w:link w:val="20"/>
    <w:uiPriority w:val="9"/>
    <w:qFormat/>
    <w:rsid w:val="00833561"/>
    <w:pPr>
      <w:spacing w:before="100" w:beforeAutospacing="1" w:after="100" w:afterAutospacing="1" w:line="240" w:lineRule="auto"/>
      <w:outlineLvl w:val="1"/>
    </w:pPr>
    <w:rPr>
      <w:rFonts w:ascii="Times New Roman" w:hAnsi="Times New Roman"/>
      <w:b/>
      <w:bCs/>
      <w:sz w:val="36"/>
      <w:szCs w:val="36"/>
    </w:rPr>
  </w:style>
  <w:style w:type="paragraph" w:styleId="5">
    <w:name w:val="heading 5"/>
    <w:basedOn w:val="a"/>
    <w:next w:val="a"/>
    <w:link w:val="50"/>
    <w:uiPriority w:val="9"/>
    <w:semiHidden/>
    <w:unhideWhenUsed/>
    <w:qFormat/>
    <w:rsid w:val="00975583"/>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33561"/>
    <w:rPr>
      <w:rFonts w:ascii="Times New Roman" w:eastAsia="Times New Roman" w:hAnsi="Times New Roman" w:cs="Times New Roman"/>
      <w:b/>
      <w:bCs/>
      <w:sz w:val="36"/>
      <w:szCs w:val="36"/>
      <w:lang w:eastAsia="ru-RU"/>
    </w:rPr>
  </w:style>
  <w:style w:type="paragraph" w:styleId="21">
    <w:name w:val="Body Text 2"/>
    <w:basedOn w:val="a"/>
    <w:link w:val="22"/>
    <w:semiHidden/>
    <w:unhideWhenUsed/>
    <w:rsid w:val="00833561"/>
    <w:pPr>
      <w:spacing w:after="120" w:line="480" w:lineRule="auto"/>
    </w:pPr>
  </w:style>
  <w:style w:type="character" w:customStyle="1" w:styleId="22">
    <w:name w:val="Основной текст 2 Знак"/>
    <w:basedOn w:val="a0"/>
    <w:link w:val="21"/>
    <w:semiHidden/>
    <w:rsid w:val="00833561"/>
    <w:rPr>
      <w:rFonts w:ascii="Calibri" w:eastAsia="Times New Roman" w:hAnsi="Calibri" w:cs="Times New Roman"/>
      <w:lang w:eastAsia="ru-RU"/>
    </w:rPr>
  </w:style>
  <w:style w:type="paragraph" w:customStyle="1" w:styleId="1">
    <w:name w:val="Абзац списка1"/>
    <w:basedOn w:val="a"/>
    <w:rsid w:val="00833561"/>
    <w:pPr>
      <w:ind w:left="720"/>
    </w:pPr>
  </w:style>
  <w:style w:type="paragraph" w:styleId="a3">
    <w:name w:val="List Paragraph"/>
    <w:basedOn w:val="a"/>
    <w:uiPriority w:val="34"/>
    <w:qFormat/>
    <w:rsid w:val="00833561"/>
    <w:pPr>
      <w:spacing w:after="160" w:line="259" w:lineRule="auto"/>
      <w:ind w:left="720"/>
      <w:contextualSpacing/>
    </w:pPr>
    <w:rPr>
      <w:rFonts w:asciiTheme="minorHAnsi" w:eastAsiaTheme="minorHAnsi" w:hAnsiTheme="minorHAnsi" w:cstheme="minorBidi"/>
      <w:lang w:eastAsia="en-US"/>
    </w:rPr>
  </w:style>
  <w:style w:type="paragraph" w:styleId="a4">
    <w:name w:val="Balloon Text"/>
    <w:basedOn w:val="a"/>
    <w:link w:val="a5"/>
    <w:uiPriority w:val="99"/>
    <w:semiHidden/>
    <w:unhideWhenUsed/>
    <w:rsid w:val="001D421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D421C"/>
    <w:rPr>
      <w:rFonts w:ascii="Segoe UI" w:eastAsia="Times New Roman" w:hAnsi="Segoe UI" w:cs="Segoe UI"/>
      <w:sz w:val="18"/>
      <w:szCs w:val="18"/>
      <w:lang w:eastAsia="ru-RU"/>
    </w:rPr>
  </w:style>
  <w:style w:type="paragraph" w:customStyle="1" w:styleId="23">
    <w:name w:val="Абзац списка2"/>
    <w:basedOn w:val="a"/>
    <w:rsid w:val="00671604"/>
    <w:pPr>
      <w:ind w:left="720"/>
    </w:pPr>
  </w:style>
  <w:style w:type="paragraph" w:customStyle="1" w:styleId="ConsPlusNormal">
    <w:name w:val="ConsPlusNormal"/>
    <w:rsid w:val="00E457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50">
    <w:name w:val="Заголовок 5 Знак"/>
    <w:basedOn w:val="a0"/>
    <w:link w:val="5"/>
    <w:uiPriority w:val="9"/>
    <w:rsid w:val="00975583"/>
    <w:rPr>
      <w:rFonts w:asciiTheme="majorHAnsi" w:eastAsiaTheme="majorEastAsia" w:hAnsiTheme="majorHAnsi" w:cstheme="majorBidi"/>
      <w:color w:val="1F4D78" w:themeColor="accent1" w:themeShade="7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06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528</TotalTime>
  <Pages>8</Pages>
  <Words>2289</Words>
  <Characters>13049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Андрей Шанин</cp:lastModifiedBy>
  <cp:revision>31</cp:revision>
  <cp:lastPrinted>2016-10-26T12:27:00Z</cp:lastPrinted>
  <dcterms:created xsi:type="dcterms:W3CDTF">2015-12-23T07:17:00Z</dcterms:created>
  <dcterms:modified xsi:type="dcterms:W3CDTF">2016-11-16T07:38:00Z</dcterms:modified>
</cp:coreProperties>
</file>