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B3" w:rsidRDefault="009256B3" w:rsidP="00925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6B3" w:rsidRDefault="009256B3" w:rsidP="009256B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7152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ОРЛОВСКАЯ ОБЛАСТЬ</w:t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9256B3" w:rsidRDefault="009256B3" w:rsidP="009256B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9256B3" w:rsidRPr="00DF3C8B" w:rsidRDefault="00074AF2" w:rsidP="009256B3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30</w:t>
      </w:r>
      <w:r w:rsidR="00D44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082862" w:rsidRPr="000828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2022 года</w:t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05CF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22C9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256B3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r w:rsidRPr="00DF3C8B">
        <w:rPr>
          <w:rFonts w:ascii="Times New Roman" w:hAnsi="Times New Roman" w:cs="Times New Roman"/>
          <w:sz w:val="28"/>
          <w:szCs w:val="28"/>
          <w:u w:val="single"/>
          <w:lang w:eastAsia="ru-RU"/>
        </w:rPr>
        <w:t>779</w:t>
      </w:r>
    </w:p>
    <w:bookmarkEnd w:id="0"/>
    <w:p w:rsidR="009256B3" w:rsidRDefault="009256B3" w:rsidP="009256B3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322C9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Новосиль</w:t>
      </w:r>
    </w:p>
    <w:p w:rsidR="009256B3" w:rsidRDefault="009256B3" w:rsidP="009256B3">
      <w:pPr>
        <w:spacing w:after="0" w:line="300" w:lineRule="auto"/>
      </w:pPr>
    </w:p>
    <w:p w:rsidR="009256B3" w:rsidRDefault="009256B3" w:rsidP="009256B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ar-SA"/>
        </w:rPr>
        <w:t>муниципальную программу</w:t>
      </w:r>
    </w:p>
    <w:p w:rsidR="009256B3" w:rsidRDefault="009256B3" w:rsidP="009256B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районе»,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постановлением администрации Новосильского района</w:t>
      </w:r>
    </w:p>
    <w:p w:rsidR="009256B3" w:rsidRDefault="009256B3" w:rsidP="00925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«30» декабря 2020 г. № 391</w:t>
      </w:r>
    </w:p>
    <w:p w:rsidR="009256B3" w:rsidRDefault="009256B3" w:rsidP="00925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56B3" w:rsidRDefault="009256B3" w:rsidP="009256B3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приведения объемов финансирования программных мероприятий в соответствие с выделенными бюджетными ассигнованиями на 2022 год и плановый период 2023-2024 годов,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пределах утвержденных лимитов бюджетных ассигнований на 2022 год и плановый период 2023-2024 годов</w:t>
      </w:r>
      <w:r w:rsidR="00405C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256B3" w:rsidRDefault="009256B3" w:rsidP="00925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районе»:</w:t>
      </w:r>
    </w:p>
    <w:p w:rsidR="00405CF9" w:rsidRDefault="009256B3" w:rsidP="009256B3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Новосильского района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Образование в Новосильском районе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9256B3" w:rsidRDefault="00405CF9" w:rsidP="009256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9256B3">
        <w:rPr>
          <w:rFonts w:ascii="Times New Roman" w:hAnsi="Times New Roman"/>
          <w:bCs/>
          <w:sz w:val="28"/>
          <w:szCs w:val="28"/>
        </w:rPr>
        <w:t>раздел «</w:t>
      </w:r>
      <w:r w:rsidR="009256B3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муниципальной программы» изложить в новой редакции:</w:t>
      </w:r>
    </w:p>
    <w:p w:rsidR="009256B3" w:rsidRDefault="009256B3" w:rsidP="009256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4"/>
        <w:gridCol w:w="5951"/>
      </w:tblGrid>
      <w:tr w:rsidR="009256B3" w:rsidTr="000F17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3" w:rsidRDefault="009256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программы, всего, в т. ч.: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федерального, областного и муниципального бюджета.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 – </w:t>
            </w:r>
          </w:p>
          <w:p w:rsidR="009256B3" w:rsidRPr="008415EF" w:rsidRDefault="002A1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9 6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256B3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рублей, 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 </w:t>
            </w:r>
            <w:r w:rsidR="006D01C2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106 833,</w:t>
            </w:r>
            <w:r w:rsidR="0032323F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714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="00B959C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148,65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за счет средств федерального 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бюджета –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 </w:t>
            </w:r>
            <w:r w:rsidR="00C11A4F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7 179,29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941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959C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162,21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за счет средств областного бюджета –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179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444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 </w:t>
            </w:r>
            <w:r w:rsidR="00C11A4F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59 668,40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347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11A4F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428,55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за счет средств муниципального бюджета –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970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 </w:t>
            </w:r>
            <w:r w:rsidR="006D01C2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39 986,20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426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0957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9256B3" w:rsidRPr="008415EF" w:rsidRDefault="009256B3" w:rsidP="002A1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6D01C2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2A16F8"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> 557,89</w:t>
            </w:r>
            <w:r w:rsidRPr="008415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405CF9" w:rsidRDefault="00405CF9" w:rsidP="002A16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56B3" w:rsidRDefault="009256B3" w:rsidP="00925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1.</w:t>
      </w:r>
      <w:r w:rsidR="005F1401">
        <w:rPr>
          <w:rFonts w:ascii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4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Новосильском  районе»  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программы  «Образование в Новосильском районе»»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9256B3" w:rsidRDefault="009256B3" w:rsidP="00925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районе»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План реализации муниципальной программы «Образование в Новосильском районе»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9256B3" w:rsidRDefault="009256B3" w:rsidP="009256B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Новосильского района в информационно-телекоммуникационной сети «Интернет».</w:t>
      </w:r>
    </w:p>
    <w:p w:rsidR="009256B3" w:rsidRDefault="009256B3" w:rsidP="009256B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256B3" w:rsidRDefault="009256B3" w:rsidP="009256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CAB" w:rsidRDefault="009256B3" w:rsidP="000F1732">
      <w:pPr>
        <w:spacing w:after="0" w:line="300" w:lineRule="auto"/>
        <w:jc w:val="both"/>
        <w:sectPr w:rsidR="007F6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E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 района                                             </w:t>
      </w:r>
      <w:r w:rsidR="008E3D3B">
        <w:rPr>
          <w:rFonts w:ascii="Times New Roman" w:hAnsi="Times New Roman" w:cs="Times New Roman"/>
          <w:sz w:val="28"/>
          <w:szCs w:val="28"/>
        </w:rPr>
        <w:t>Е. Н. Демин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AF2">
        <w:rPr>
          <w:rFonts w:ascii="Times New Roman" w:hAnsi="Times New Roman"/>
          <w:sz w:val="28"/>
          <w:szCs w:val="28"/>
          <w:lang w:eastAsia="ru-RU"/>
        </w:rPr>
        <w:t>30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AF2">
        <w:rPr>
          <w:rFonts w:ascii="Times New Roman" w:hAnsi="Times New Roman"/>
          <w:sz w:val="28"/>
          <w:szCs w:val="28"/>
          <w:lang w:eastAsia="ru-RU"/>
        </w:rPr>
        <w:t>декабря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074AF2">
        <w:rPr>
          <w:rFonts w:ascii="Times New Roman" w:hAnsi="Times New Roman"/>
          <w:sz w:val="28"/>
          <w:szCs w:val="28"/>
          <w:lang w:eastAsia="ru-RU"/>
        </w:rPr>
        <w:t xml:space="preserve">2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123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7F6CAB" w:rsidRDefault="007F6CAB" w:rsidP="007F6C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«Образование в Новосильском районе»</w:t>
      </w:r>
    </w:p>
    <w:p w:rsidR="007F6CAB" w:rsidRDefault="007F6CAB" w:rsidP="007F6CA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муниципальной программы  «Образование в Новосильском районе»</w:t>
      </w:r>
    </w:p>
    <w:p w:rsidR="007F6CAB" w:rsidRDefault="007F6CAB" w:rsidP="007F6CA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F6CAB" w:rsidRDefault="007F6CAB" w:rsidP="007F6CAB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1650"/>
        <w:gridCol w:w="2410"/>
        <w:gridCol w:w="992"/>
        <w:gridCol w:w="1418"/>
        <w:gridCol w:w="1134"/>
        <w:gridCol w:w="1134"/>
        <w:gridCol w:w="1700"/>
        <w:gridCol w:w="1701"/>
        <w:gridCol w:w="1418"/>
      </w:tblGrid>
      <w:tr w:rsidR="005F1401" w:rsidTr="000F1732">
        <w:trPr>
          <w:trHeight w:val="186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1" w:rsidRDefault="005F140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1" w:rsidRDefault="005F140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1" w:rsidRDefault="005F140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1" w:rsidRDefault="005F1401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1" w:rsidRDefault="005F1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E508E8" w:rsidTr="000F1732">
        <w:trPr>
          <w:trHeight w:val="43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508E8" w:rsidTr="000F1732">
        <w:trPr>
          <w:trHeight w:val="8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508E8" w:rsidTr="000F1732">
        <w:trPr>
          <w:cantSplit/>
          <w:trHeight w:val="101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«Образование в Новосильском районе»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B959C7" w:rsidRDefault="00E508E8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59C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106 833,89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144714,60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B959C7" w:rsidRDefault="00E508E8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59C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88 148,65</w:t>
            </w:r>
          </w:p>
        </w:tc>
      </w:tr>
      <w:tr w:rsidR="00E508E8" w:rsidTr="000F1732">
        <w:trPr>
          <w:trHeight w:val="77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trHeight w:val="346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142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Раздел 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19 963,41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 w:rsidP="00074AF2">
            <w:pPr>
              <w:spacing w:after="0"/>
              <w:jc w:val="center"/>
            </w:pPr>
            <w:r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11282"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570,04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8" w:rsidRDefault="00E508E8">
            <w:pPr>
              <w:spacing w:before="240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before="240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14 976,70</w:t>
            </w:r>
          </w:p>
        </w:tc>
      </w:tr>
      <w:tr w:rsidR="00E508E8" w:rsidTr="000F1732">
        <w:trPr>
          <w:trHeight w:val="91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trHeight w:val="29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338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left="-715"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19 063,16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 w:rsidP="000F7A3F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20406,</w:t>
            </w:r>
            <w:r w:rsidR="000F7A3F"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14 976,70</w:t>
            </w:r>
          </w:p>
        </w:tc>
      </w:tr>
      <w:tr w:rsidR="00E508E8" w:rsidTr="000F1732">
        <w:trPr>
          <w:cantSplit/>
          <w:trHeight w:val="4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left="-715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163,97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08E8" w:rsidTr="000F1732">
        <w:trPr>
          <w:cantSplit/>
          <w:trHeight w:val="4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Монтаж системы видеонаблюдения МБОУ Детский сад №2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left="-715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08E8" w:rsidTr="000F1732">
        <w:trPr>
          <w:cantSplit/>
          <w:trHeight w:val="68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Pr="00B959C7" w:rsidRDefault="00E5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59C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79 131,23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Pr="00CD42A1" w:rsidRDefault="00074AF2" w:rsidP="000F7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103527,</w:t>
            </w:r>
            <w:r w:rsidR="000F7A3F"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Pr="00B959C7" w:rsidRDefault="00E5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59C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66 614,95</w:t>
            </w:r>
          </w:p>
        </w:tc>
      </w:tr>
      <w:tr w:rsidR="00E508E8" w:rsidTr="000F1732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15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before="100" w:beforeAutospacing="1" w:after="100" w:afterAutospacing="1" w:line="240" w:lineRule="auto"/>
              <w:ind w:hanging="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65 418,48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 w:rsidP="000F7A3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7656</w:t>
            </w:r>
            <w:r w:rsidR="000F7A3F"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F7A3F"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52 380,94</w:t>
            </w:r>
          </w:p>
        </w:tc>
      </w:tr>
      <w:tr w:rsidR="00E508E8" w:rsidTr="000F1732">
        <w:trPr>
          <w:cantSplit/>
          <w:trHeight w:val="15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горячего питания обучающихся в муниципальных общеобразовательных организациях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611/612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before="100" w:beforeAutospacing="1" w:after="100" w:afterAutospacing="1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6195,30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6 412,40</w:t>
            </w:r>
          </w:p>
        </w:tc>
      </w:tr>
      <w:tr w:rsidR="00E508E8" w:rsidTr="000F1732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2 824,61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410,88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8E8" w:rsidTr="000F1732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 w:rsidP="002A69C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МБОУ Новосильская СОШ Новосильского района</w:t>
            </w:r>
          </w:p>
          <w:p w:rsidR="00E508E8" w:rsidRPr="002A69C6" w:rsidRDefault="00E508E8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МБОУ Новосильская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1 137,77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CD42A1" w:rsidRDefault="00074AF2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3585,33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8E8" w:rsidRPr="007F6CAB" w:rsidTr="000F1732">
        <w:trPr>
          <w:cantSplit/>
          <w:trHeight w:val="185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7F6CAB" w:rsidRDefault="00E508E8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ind w:firstLine="3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  <w:p w:rsidR="00E508E8" w:rsidRPr="002A69C6" w:rsidRDefault="00E508E8" w:rsidP="00554851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9853ED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МБОУ Селезнёвская СОШ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2A69C6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074AF2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12024,61</w:t>
            </w: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E508E8" w:rsidRPr="00CD42A1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074AF2" w:rsidP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12024,61</w:t>
            </w: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508E8" w:rsidRPr="002A69C6" w:rsidRDefault="00E508E8" w:rsidP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8E8" w:rsidTr="000F1732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611/612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4 930,62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074AF2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4747,10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803,80</w:t>
            </w:r>
          </w:p>
        </w:tc>
      </w:tr>
      <w:tr w:rsidR="00E508E8" w:rsidTr="000F1732">
        <w:trPr>
          <w:cantSplit/>
          <w:trHeight w:val="36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«Дополнительное образование»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7007,79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4579E6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19864,61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5 985,00</w:t>
            </w:r>
          </w:p>
        </w:tc>
      </w:tr>
      <w:tr w:rsidR="00E508E8" w:rsidTr="000F1732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4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4579E6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6965,42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5 985,00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457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226,58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Выполнение проектной документации на капитальный ремонт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318, 31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 Новосильского района»;</w:t>
            </w:r>
          </w:p>
          <w:p w:rsidR="00E508E8" w:rsidRDefault="00E508E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457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sz w:val="20"/>
                <w:szCs w:val="20"/>
                <w:lang w:eastAsia="ru-RU"/>
              </w:rPr>
              <w:t>12107,11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4</w:t>
            </w: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«Обеспечение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отдыха и оздоровления в оздоровительных лагерях с дневным пребыванием детей, загородных оздоровительных лагерях и центрах»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Pr="00CD42A1" w:rsidRDefault="00E508E8" w:rsidP="004579E6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579E6" w:rsidRPr="00CD4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518,000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в оздоровительных лагерях с дневным пребыванием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4579E6" w:rsidP="004579E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="00E508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путевок в загородные оздоровительные лагеря и центры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 w:rsidP="004579E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579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5</w:t>
            </w: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508E8" w:rsidRDefault="00E50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"Государствен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ная поддержка талантливой молодежи"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4579E6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08E8" w:rsidTr="000F173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олимпиад, конкурсов и других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4579E6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E8" w:rsidRDefault="00E508E8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</w:tbl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22CC8" w:rsidRDefault="00022CC8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579E6" w:rsidRDefault="004579E6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6CAB" w:rsidRDefault="00322C9A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F1633">
        <w:rPr>
          <w:rFonts w:ascii="Times New Roman" w:hAnsi="Times New Roman"/>
          <w:sz w:val="28"/>
          <w:szCs w:val="28"/>
          <w:lang w:eastAsia="ru-RU"/>
        </w:rPr>
        <w:t>30 декабря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633">
        <w:rPr>
          <w:rFonts w:ascii="Times New Roman" w:hAnsi="Times New Roman"/>
          <w:sz w:val="28"/>
          <w:szCs w:val="28"/>
          <w:lang w:eastAsia="ru-RU"/>
        </w:rPr>
        <w:t xml:space="preserve">2022 г. </w:t>
      </w:r>
      <w:r w:rsidR="007F6CAB">
        <w:rPr>
          <w:rFonts w:ascii="Times New Roman" w:hAnsi="Times New Roman"/>
          <w:sz w:val="28"/>
          <w:szCs w:val="28"/>
          <w:lang w:eastAsia="ru-RU"/>
        </w:rPr>
        <w:t>№</w:t>
      </w:r>
      <w:r w:rsidR="00082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633">
        <w:rPr>
          <w:rFonts w:ascii="Times New Roman" w:hAnsi="Times New Roman"/>
          <w:sz w:val="28"/>
          <w:szCs w:val="28"/>
          <w:lang w:eastAsia="ru-RU"/>
        </w:rPr>
        <w:t>779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5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7F6CAB" w:rsidRDefault="007F6CAB" w:rsidP="007F6CAB">
      <w:pPr>
        <w:spacing w:after="0" w:line="240" w:lineRule="auto"/>
        <w:ind w:left="8931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«Образование в Новосильском районе»</w:t>
      </w:r>
    </w:p>
    <w:p w:rsidR="007F6CAB" w:rsidRDefault="007F6CAB" w:rsidP="007F6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7F6CAB" w:rsidRDefault="007F6CAB" w:rsidP="007F6C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реализации муниципальной программы «Образование в Новосильском районе</w:t>
      </w:r>
      <w:r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7F6CAB" w:rsidRDefault="007F6CAB" w:rsidP="007F6CA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87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41"/>
        <w:gridCol w:w="3545"/>
        <w:gridCol w:w="4537"/>
        <w:gridCol w:w="2122"/>
        <w:gridCol w:w="1842"/>
        <w:gridCol w:w="1983"/>
      </w:tblGrid>
      <w:tr w:rsidR="00E05B82" w:rsidTr="00E05B82">
        <w:trPr>
          <w:cantSplit/>
          <w:trHeight w:val="646"/>
          <w:tblHeader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подпрограммы, долгосрочной целевой программы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  <w:p w:rsidR="00E05B82" w:rsidRDefault="00E0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646"/>
          <w:tblHeader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 w:firstLine="2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«Образование в Новосильском районе»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106 833,89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144 714,60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88 148,65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7 179,29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20 941,04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9 162,21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59 668,40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76 347,25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43 428,55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39 986,20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47 426,31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35 557,89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19 963,41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20 570,04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14 976,70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11 933,01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11 705,28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8 203,70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8 030,40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8 864,76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6 773,00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8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19 063,16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20 406,07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14 976,70   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11 812,11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11 705,28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8 203,70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7 251,05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8 700,79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6 773,00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80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826,65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163,97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Монтаж системы видеонаблюдения МБОУ Детский сад №2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79 131,23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103 527,44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66 614,95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7 179,29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20 941,04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9 162,21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47 695,39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52 964,15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35 224,85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24 256,55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29 622,25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22 227,89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8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65 418,48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76 564,22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52 380,94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45 319,59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Pr="00471ADA" w:rsidRDefault="00471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525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32 088,70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20 098,89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27 038,30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20 292,24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горячего питания обучающихся в муниципальных общеобразовательных организациях</w:t>
            </w:r>
            <w:proofErr w:type="gramEnd"/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4 819,75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6 195,30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6 412,40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2 147,34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3 384,75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3 095,31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1 169,36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1 417,98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1 732,33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1 503,05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1 392,57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1 584,76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2 824,61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410,88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2 654,61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3 585,33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3 370,21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капитального ремонта здания МБОУ Новосильской СОШ Новосильского района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1 137,77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1 137,77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firstLine="34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мероприятий по модернизации школьных систем образования:</w:t>
            </w: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Капитальный  ремонт здания МБОУ Селезнёвской СОШ  Новосильского района</w:t>
            </w: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Оснащение  средствами обучения и воспитания МБОУ Селезнёвской СОШ Новосильского района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12 024,61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7 017,81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10 359,28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6 066,89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1 028,10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600,03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601,23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350,89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4 930,62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4 747,10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803,80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3 894,18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3 790,80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1 036,44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956,30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803,80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«Дополнительное образование»</w:t>
            </w:r>
          </w:p>
          <w:p w:rsidR="00E05B82" w:rsidRDefault="00E05B82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7 007,79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19 864,61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11 677,81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6 967,79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8 186,80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5 985,000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6 060,09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6 965,42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6 060,09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6 965,42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629,39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226,58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589,39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Выполнение проектной документации на капитальный ремонт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318,31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413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318, 31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 Новосильского района»</w:t>
            </w:r>
          </w:p>
          <w:p w:rsidR="00E05B82" w:rsidRDefault="00E05B82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12 107,11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11 482,81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56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4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«Обеспечение отдыха и оздоровления в оздоровительных лагерях с дневным пребыванием детей, загородных оздоровительных лагерях и центрах»</w:t>
            </w:r>
          </w:p>
          <w:p w:rsidR="00E05B82" w:rsidRDefault="00E05B82">
            <w:pPr>
              <w:spacing w:after="0"/>
              <w:ind w:right="-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518,000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518,00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в оздоровительных лагерях с дневным пребыванием детей</w:t>
            </w:r>
          </w:p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путевок в загородные оздоровительные лагеря и центры Орловской области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296,000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5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"Государственная поддержка талантливой молодежи"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олимпиад, конкурсов и других мероприятий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54,00</w:t>
            </w: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5B82" w:rsidTr="00E05B82">
        <w:trPr>
          <w:cantSplit/>
          <w:trHeight w:val="261"/>
          <w:tblHeader/>
        </w:trPr>
        <w:tc>
          <w:tcPr>
            <w:tcW w:w="18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B82" w:rsidRDefault="00E05B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82" w:rsidRDefault="00E0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6CAB" w:rsidRDefault="007F6CAB" w:rsidP="00413E91"/>
    <w:sectPr w:rsidR="007F6CAB" w:rsidSect="007F6C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2C"/>
    <w:rsid w:val="00022CC8"/>
    <w:rsid w:val="00074AF2"/>
    <w:rsid w:val="00082862"/>
    <w:rsid w:val="000C1671"/>
    <w:rsid w:val="000E3E7A"/>
    <w:rsid w:val="000F1633"/>
    <w:rsid w:val="000F1732"/>
    <w:rsid w:val="000F7A3F"/>
    <w:rsid w:val="00116E03"/>
    <w:rsid w:val="00147284"/>
    <w:rsid w:val="00181E62"/>
    <w:rsid w:val="002A16F8"/>
    <w:rsid w:val="002A69C6"/>
    <w:rsid w:val="002F5C21"/>
    <w:rsid w:val="00322C9A"/>
    <w:rsid w:val="0032323F"/>
    <w:rsid w:val="00405CF9"/>
    <w:rsid w:val="00413E91"/>
    <w:rsid w:val="00436E25"/>
    <w:rsid w:val="00443F66"/>
    <w:rsid w:val="004579E6"/>
    <w:rsid w:val="00471ADA"/>
    <w:rsid w:val="00554851"/>
    <w:rsid w:val="005F1401"/>
    <w:rsid w:val="006C203C"/>
    <w:rsid w:val="006D01C2"/>
    <w:rsid w:val="006F2EAC"/>
    <w:rsid w:val="00704917"/>
    <w:rsid w:val="007208B6"/>
    <w:rsid w:val="007D60AE"/>
    <w:rsid w:val="007F6CAB"/>
    <w:rsid w:val="008262CE"/>
    <w:rsid w:val="008415EF"/>
    <w:rsid w:val="008A4A92"/>
    <w:rsid w:val="008B1BC4"/>
    <w:rsid w:val="008E3D3B"/>
    <w:rsid w:val="009256B3"/>
    <w:rsid w:val="009348C8"/>
    <w:rsid w:val="009853ED"/>
    <w:rsid w:val="00A278E8"/>
    <w:rsid w:val="00A9382C"/>
    <w:rsid w:val="00B90A71"/>
    <w:rsid w:val="00B959C7"/>
    <w:rsid w:val="00C11282"/>
    <w:rsid w:val="00C11A4F"/>
    <w:rsid w:val="00C26405"/>
    <w:rsid w:val="00C60957"/>
    <w:rsid w:val="00C64A1E"/>
    <w:rsid w:val="00CD42A1"/>
    <w:rsid w:val="00D44A13"/>
    <w:rsid w:val="00DF3C8B"/>
    <w:rsid w:val="00E05B82"/>
    <w:rsid w:val="00E508E8"/>
    <w:rsid w:val="00E84978"/>
    <w:rsid w:val="00F96938"/>
    <w:rsid w:val="00FA4EDE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F6C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B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F6CA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F6CAB"/>
    <w:rPr>
      <w:rFonts w:ascii="Courier New" w:eastAsia="Calibri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F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6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5"/>
    <w:uiPriority w:val="99"/>
    <w:semiHidden/>
    <w:unhideWhenUsed/>
    <w:rsid w:val="007F6CA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0"/>
    <w:uiPriority w:val="99"/>
    <w:semiHidden/>
    <w:rsid w:val="007F6CAB"/>
    <w:rPr>
      <w:rFonts w:ascii="Calibri" w:eastAsia="Times New Roman" w:hAnsi="Calibri" w:cs="Calibri"/>
      <w:sz w:val="20"/>
      <w:szCs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7F6CAB"/>
  </w:style>
  <w:style w:type="paragraph" w:styleId="a8">
    <w:name w:val="header"/>
    <w:basedOn w:val="a"/>
    <w:link w:val="a7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link w:val="aa"/>
    <w:uiPriority w:val="99"/>
    <w:semiHidden/>
    <w:locked/>
    <w:rsid w:val="007F6CAB"/>
  </w:style>
  <w:style w:type="paragraph" w:styleId="aa">
    <w:name w:val="footer"/>
    <w:basedOn w:val="a"/>
    <w:link w:val="a9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азвание Знак"/>
    <w:basedOn w:val="a0"/>
    <w:link w:val="ac"/>
    <w:uiPriority w:val="99"/>
    <w:locked/>
    <w:rsid w:val="007F6CAB"/>
    <w:rPr>
      <w:rFonts w:ascii="Arial" w:eastAsia="Calibri" w:hAnsi="Arial" w:cs="Times New Roman"/>
      <w:b/>
      <w:sz w:val="20"/>
      <w:szCs w:val="20"/>
    </w:rPr>
  </w:style>
  <w:style w:type="paragraph" w:styleId="ac">
    <w:name w:val="Title"/>
    <w:basedOn w:val="a"/>
    <w:next w:val="a"/>
    <w:link w:val="ab"/>
    <w:uiPriority w:val="99"/>
    <w:qFormat/>
    <w:rsid w:val="007F6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Calibri" w:hAnsi="Arial" w:cs="Times New Roman"/>
      <w:b/>
      <w:sz w:val="20"/>
      <w:szCs w:val="20"/>
    </w:rPr>
  </w:style>
  <w:style w:type="character" w:customStyle="1" w:styleId="ad">
    <w:name w:val="Основной текст Знак"/>
    <w:link w:val="ae"/>
    <w:uiPriority w:val="99"/>
    <w:semiHidden/>
    <w:locked/>
    <w:rsid w:val="007F6CAB"/>
    <w:rPr>
      <w:lang w:eastAsia="zh-CN"/>
    </w:rPr>
  </w:style>
  <w:style w:type="paragraph" w:styleId="ae">
    <w:name w:val="Body Text"/>
    <w:basedOn w:val="a"/>
    <w:link w:val="ad"/>
    <w:uiPriority w:val="99"/>
    <w:semiHidden/>
    <w:unhideWhenUsed/>
    <w:rsid w:val="007F6CAB"/>
    <w:pPr>
      <w:spacing w:after="120"/>
    </w:pPr>
    <w:rPr>
      <w:rFonts w:asciiTheme="minorHAnsi" w:eastAsiaTheme="minorHAnsi" w:hAnsiTheme="minorHAnsi" w:cstheme="minorBidi"/>
      <w:lang w:eastAsia="zh-CN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11"/>
    <w:locked/>
    <w:rsid w:val="007F6CAB"/>
    <w:rPr>
      <w:rFonts w:ascii="Cambria" w:eastAsia="Times New Roman" w:hAnsi="Cambria" w:cs="Times New Roman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7F6CAB"/>
    <w:pPr>
      <w:numPr>
        <w:ilvl w:val="1"/>
      </w:numPr>
    </w:pPr>
    <w:rPr>
      <w:rFonts w:ascii="Cambria" w:hAnsi="Cambria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F6CA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7F6CAB"/>
    <w:rPr>
      <w:rFonts w:ascii="Arial" w:eastAsia="Calibri" w:hAnsi="Arial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7F6CAB"/>
    <w:pPr>
      <w:spacing w:after="120" w:line="480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basedOn w:val="a0"/>
    <w:link w:val="af4"/>
    <w:uiPriority w:val="99"/>
    <w:semiHidden/>
    <w:locked/>
    <w:rsid w:val="007F6CAB"/>
    <w:rPr>
      <w:rFonts w:ascii="Courier New" w:eastAsia="Calibri" w:hAnsi="Courier New" w:cs="Times New Roman"/>
      <w:sz w:val="20"/>
      <w:szCs w:val="20"/>
    </w:rPr>
  </w:style>
  <w:style w:type="paragraph" w:styleId="af4">
    <w:name w:val="Plain Text"/>
    <w:basedOn w:val="a"/>
    <w:link w:val="af3"/>
    <w:uiPriority w:val="99"/>
    <w:semiHidden/>
    <w:unhideWhenUsed/>
    <w:rsid w:val="007F6CAB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5">
    <w:name w:val="Основной текст_"/>
    <w:link w:val="12"/>
    <w:uiPriority w:val="99"/>
    <w:locked/>
    <w:rsid w:val="007F6CAB"/>
    <w:rPr>
      <w:spacing w:val="-1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7F6CAB"/>
    <w:pPr>
      <w:widowControl w:val="0"/>
      <w:shd w:val="clear" w:color="auto" w:fill="FFFFFF"/>
      <w:spacing w:after="480" w:line="240" w:lineRule="atLeast"/>
      <w:ind w:hanging="700"/>
      <w:contextualSpacing/>
      <w:jc w:val="right"/>
    </w:pPr>
    <w:rPr>
      <w:rFonts w:asciiTheme="minorHAnsi" w:eastAsiaTheme="minorHAnsi" w:hAnsiTheme="minorHAnsi" w:cstheme="minorBidi"/>
      <w:spacing w:val="-12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7F6CAB"/>
    <w:rPr>
      <w:b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6CAB"/>
    <w:pPr>
      <w:widowControl w:val="0"/>
      <w:shd w:val="clear" w:color="auto" w:fill="FFFFFF"/>
      <w:spacing w:after="240" w:line="240" w:lineRule="atLeast"/>
      <w:contextualSpacing/>
      <w:jc w:val="center"/>
    </w:pPr>
    <w:rPr>
      <w:rFonts w:asciiTheme="minorHAnsi" w:eastAsiaTheme="minorHAnsi" w:hAnsiTheme="minorHAnsi" w:cstheme="minorBidi"/>
      <w:b/>
      <w:spacing w:val="9"/>
    </w:rPr>
  </w:style>
  <w:style w:type="character" w:customStyle="1" w:styleId="13">
    <w:name w:val="Верх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4">
    <w:name w:val="Ниж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5">
    <w:name w:val="Основной текст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6">
    <w:name w:val="Название Знак1"/>
    <w:basedOn w:val="a0"/>
    <w:uiPriority w:val="99"/>
    <w:rsid w:val="007F6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0">
    <w:name w:val="Основной текст с отступом 2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310">
    <w:name w:val="Основной текст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7">
    <w:name w:val="Основной текст с отступом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8">
    <w:name w:val="Текст Знак1"/>
    <w:basedOn w:val="a0"/>
    <w:uiPriority w:val="99"/>
    <w:semiHidden/>
    <w:rsid w:val="007F6CAB"/>
    <w:rPr>
      <w:rFonts w:ascii="Consolas" w:eastAsia="Times New Roman" w:hAnsi="Consolas" w:cs="Calibri"/>
      <w:sz w:val="21"/>
      <w:szCs w:val="21"/>
    </w:rPr>
  </w:style>
  <w:style w:type="character" w:customStyle="1" w:styleId="311">
    <w:name w:val="Основной текст с отступом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9">
    <w:name w:val="Подзаголовок Знак1"/>
    <w:basedOn w:val="a0"/>
    <w:uiPriority w:val="11"/>
    <w:rsid w:val="007F6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7F6CAB"/>
    <w:rPr>
      <w:i/>
      <w:iCs/>
    </w:rPr>
  </w:style>
  <w:style w:type="paragraph" w:styleId="af7">
    <w:name w:val="List Paragraph"/>
    <w:basedOn w:val="a"/>
    <w:uiPriority w:val="34"/>
    <w:qFormat/>
    <w:rsid w:val="005F1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F6C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B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F6CA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F6CAB"/>
    <w:rPr>
      <w:rFonts w:ascii="Courier New" w:eastAsia="Calibri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F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6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5"/>
    <w:uiPriority w:val="99"/>
    <w:semiHidden/>
    <w:unhideWhenUsed/>
    <w:rsid w:val="007F6CA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0"/>
    <w:uiPriority w:val="99"/>
    <w:semiHidden/>
    <w:rsid w:val="007F6CAB"/>
    <w:rPr>
      <w:rFonts w:ascii="Calibri" w:eastAsia="Times New Roman" w:hAnsi="Calibri" w:cs="Calibri"/>
      <w:sz w:val="20"/>
      <w:szCs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7F6CAB"/>
  </w:style>
  <w:style w:type="paragraph" w:styleId="a8">
    <w:name w:val="header"/>
    <w:basedOn w:val="a"/>
    <w:link w:val="a7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link w:val="aa"/>
    <w:uiPriority w:val="99"/>
    <w:semiHidden/>
    <w:locked/>
    <w:rsid w:val="007F6CAB"/>
  </w:style>
  <w:style w:type="paragraph" w:styleId="aa">
    <w:name w:val="footer"/>
    <w:basedOn w:val="a"/>
    <w:link w:val="a9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азвание Знак"/>
    <w:basedOn w:val="a0"/>
    <w:link w:val="ac"/>
    <w:uiPriority w:val="99"/>
    <w:locked/>
    <w:rsid w:val="007F6CAB"/>
    <w:rPr>
      <w:rFonts w:ascii="Arial" w:eastAsia="Calibri" w:hAnsi="Arial" w:cs="Times New Roman"/>
      <w:b/>
      <w:sz w:val="20"/>
      <w:szCs w:val="20"/>
    </w:rPr>
  </w:style>
  <w:style w:type="paragraph" w:styleId="ac">
    <w:name w:val="Title"/>
    <w:basedOn w:val="a"/>
    <w:next w:val="a"/>
    <w:link w:val="ab"/>
    <w:uiPriority w:val="99"/>
    <w:qFormat/>
    <w:rsid w:val="007F6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Calibri" w:hAnsi="Arial" w:cs="Times New Roman"/>
      <w:b/>
      <w:sz w:val="20"/>
      <w:szCs w:val="20"/>
    </w:rPr>
  </w:style>
  <w:style w:type="character" w:customStyle="1" w:styleId="ad">
    <w:name w:val="Основной текст Знак"/>
    <w:link w:val="ae"/>
    <w:uiPriority w:val="99"/>
    <w:semiHidden/>
    <w:locked/>
    <w:rsid w:val="007F6CAB"/>
    <w:rPr>
      <w:lang w:eastAsia="zh-CN"/>
    </w:rPr>
  </w:style>
  <w:style w:type="paragraph" w:styleId="ae">
    <w:name w:val="Body Text"/>
    <w:basedOn w:val="a"/>
    <w:link w:val="ad"/>
    <w:uiPriority w:val="99"/>
    <w:semiHidden/>
    <w:unhideWhenUsed/>
    <w:rsid w:val="007F6CAB"/>
    <w:pPr>
      <w:spacing w:after="120"/>
    </w:pPr>
    <w:rPr>
      <w:rFonts w:asciiTheme="minorHAnsi" w:eastAsiaTheme="minorHAnsi" w:hAnsiTheme="minorHAnsi" w:cstheme="minorBidi"/>
      <w:lang w:eastAsia="zh-CN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11"/>
    <w:locked/>
    <w:rsid w:val="007F6CAB"/>
    <w:rPr>
      <w:rFonts w:ascii="Cambria" w:eastAsia="Times New Roman" w:hAnsi="Cambria" w:cs="Times New Roman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7F6CAB"/>
    <w:pPr>
      <w:numPr>
        <w:ilvl w:val="1"/>
      </w:numPr>
    </w:pPr>
    <w:rPr>
      <w:rFonts w:ascii="Cambria" w:hAnsi="Cambria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F6CA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7F6CAB"/>
    <w:rPr>
      <w:rFonts w:ascii="Arial" w:eastAsia="Calibri" w:hAnsi="Arial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7F6CAB"/>
    <w:pPr>
      <w:spacing w:after="120" w:line="480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basedOn w:val="a0"/>
    <w:link w:val="af4"/>
    <w:uiPriority w:val="99"/>
    <w:semiHidden/>
    <w:locked/>
    <w:rsid w:val="007F6CAB"/>
    <w:rPr>
      <w:rFonts w:ascii="Courier New" w:eastAsia="Calibri" w:hAnsi="Courier New" w:cs="Times New Roman"/>
      <w:sz w:val="20"/>
      <w:szCs w:val="20"/>
    </w:rPr>
  </w:style>
  <w:style w:type="paragraph" w:styleId="af4">
    <w:name w:val="Plain Text"/>
    <w:basedOn w:val="a"/>
    <w:link w:val="af3"/>
    <w:uiPriority w:val="99"/>
    <w:semiHidden/>
    <w:unhideWhenUsed/>
    <w:rsid w:val="007F6CAB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5">
    <w:name w:val="Основной текст_"/>
    <w:link w:val="12"/>
    <w:uiPriority w:val="99"/>
    <w:locked/>
    <w:rsid w:val="007F6CAB"/>
    <w:rPr>
      <w:spacing w:val="-1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7F6CAB"/>
    <w:pPr>
      <w:widowControl w:val="0"/>
      <w:shd w:val="clear" w:color="auto" w:fill="FFFFFF"/>
      <w:spacing w:after="480" w:line="240" w:lineRule="atLeast"/>
      <w:ind w:hanging="700"/>
      <w:contextualSpacing/>
      <w:jc w:val="right"/>
    </w:pPr>
    <w:rPr>
      <w:rFonts w:asciiTheme="minorHAnsi" w:eastAsiaTheme="minorHAnsi" w:hAnsiTheme="minorHAnsi" w:cstheme="minorBidi"/>
      <w:spacing w:val="-12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7F6CAB"/>
    <w:rPr>
      <w:b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6CAB"/>
    <w:pPr>
      <w:widowControl w:val="0"/>
      <w:shd w:val="clear" w:color="auto" w:fill="FFFFFF"/>
      <w:spacing w:after="240" w:line="240" w:lineRule="atLeast"/>
      <w:contextualSpacing/>
      <w:jc w:val="center"/>
    </w:pPr>
    <w:rPr>
      <w:rFonts w:asciiTheme="minorHAnsi" w:eastAsiaTheme="minorHAnsi" w:hAnsiTheme="minorHAnsi" w:cstheme="minorBidi"/>
      <w:b/>
      <w:spacing w:val="9"/>
    </w:rPr>
  </w:style>
  <w:style w:type="character" w:customStyle="1" w:styleId="13">
    <w:name w:val="Верх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4">
    <w:name w:val="Ниж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5">
    <w:name w:val="Основной текст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6">
    <w:name w:val="Название Знак1"/>
    <w:basedOn w:val="a0"/>
    <w:uiPriority w:val="99"/>
    <w:rsid w:val="007F6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0">
    <w:name w:val="Основной текст с отступом 2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310">
    <w:name w:val="Основной текст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7">
    <w:name w:val="Основной текст с отступом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8">
    <w:name w:val="Текст Знак1"/>
    <w:basedOn w:val="a0"/>
    <w:uiPriority w:val="99"/>
    <w:semiHidden/>
    <w:rsid w:val="007F6CAB"/>
    <w:rPr>
      <w:rFonts w:ascii="Consolas" w:eastAsia="Times New Roman" w:hAnsi="Consolas" w:cs="Calibri"/>
      <w:sz w:val="21"/>
      <w:szCs w:val="21"/>
    </w:rPr>
  </w:style>
  <w:style w:type="character" w:customStyle="1" w:styleId="311">
    <w:name w:val="Основной текст с отступом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9">
    <w:name w:val="Подзаголовок Знак1"/>
    <w:basedOn w:val="a0"/>
    <w:uiPriority w:val="11"/>
    <w:rsid w:val="007F6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7F6CAB"/>
    <w:rPr>
      <w:i/>
      <w:iCs/>
    </w:rPr>
  </w:style>
  <w:style w:type="paragraph" w:styleId="af7">
    <w:name w:val="List Paragraph"/>
    <w:basedOn w:val="a"/>
    <w:uiPriority w:val="34"/>
    <w:qFormat/>
    <w:rsid w:val="005F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6957-96E9-475F-AF29-77012B04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2023-08-18T10:58:00Z</cp:lastPrinted>
  <dcterms:created xsi:type="dcterms:W3CDTF">2023-08-18T11:04:00Z</dcterms:created>
  <dcterms:modified xsi:type="dcterms:W3CDTF">2023-09-18T06:33:00Z</dcterms:modified>
</cp:coreProperties>
</file>