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40" w:type="dxa"/>
        <w:tblInd w:w="93" w:type="dxa"/>
        <w:tblLook w:val="00A0"/>
      </w:tblPr>
      <w:tblGrid>
        <w:gridCol w:w="7812"/>
        <w:gridCol w:w="567"/>
        <w:gridCol w:w="11261"/>
      </w:tblGrid>
      <w:tr w:rsidR="00C121FE" w:rsidRPr="00B57C02" w:rsidTr="00F35E18">
        <w:trPr>
          <w:trHeight w:val="1134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FE" w:rsidRPr="00B57C02" w:rsidRDefault="00C121FE" w:rsidP="00F35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Руководитель контрактной службы</w:t>
            </w:r>
            <w:r w:rsidR="00F35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______________ Е.Л. </w:t>
            </w:r>
            <w:proofErr w:type="spellStart"/>
            <w:r w:rsidR="00F35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Змейкова</w:t>
            </w:r>
            <w:proofErr w:type="spellEnd"/>
            <w:r w:rsidR="00F35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"04</w:t>
            </w: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="00F35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7C02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2015 г</w:t>
              </w:r>
            </w:smartTag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1FE" w:rsidRPr="00B57C02" w:rsidRDefault="00C121FE" w:rsidP="00F35E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Глава Новосильского район</w:t>
            </w:r>
            <w:r w:rsidR="00F35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______________ А.И. Шалимов</w:t>
            </w:r>
            <w:r w:rsidR="00F35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"04</w:t>
            </w: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="00F35E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7C02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2015 г</w:t>
              </w:r>
            </w:smartTag>
            <w:r w:rsidRPr="00B57C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121FE" w:rsidRDefault="00C121FE" w:rsidP="00C12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5E18" w:rsidRDefault="00F35E18" w:rsidP="00C12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5E18" w:rsidRPr="00F35E18" w:rsidRDefault="00F35E18" w:rsidP="00F35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E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35E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35E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2015 </w:t>
      </w:r>
      <w:r w:rsidRPr="00F35E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F35E18" w:rsidRPr="00F35E18" w:rsidRDefault="00F35E18" w:rsidP="00F3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8"/>
        <w:gridCol w:w="11816"/>
      </w:tblGrid>
      <w:tr w:rsidR="00F35E18" w:rsidRPr="00F35E18" w:rsidTr="00F35E18">
        <w:trPr>
          <w:tblCellSpacing w:w="15" w:type="dxa"/>
        </w:trPr>
        <w:tc>
          <w:tcPr>
            <w:tcW w:w="1250" w:type="pct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НОВОСИЛЬСКОГО РАЙОНА ОРЛОВСКОЙ ОБЛАСТИ</w:t>
            </w:r>
          </w:p>
        </w:tc>
      </w:tr>
      <w:tr w:rsidR="00F35E18" w:rsidRPr="00F35E18" w:rsidTr="00F35E18">
        <w:trPr>
          <w:tblCellSpacing w:w="15" w:type="dxa"/>
        </w:trPr>
        <w:tc>
          <w:tcPr>
            <w:tcW w:w="2250" w:type="dxa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электронная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почта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303500, Орловская </w:t>
            </w:r>
            <w:proofErr w:type="spellStart"/>
            <w:proofErr w:type="gramStart"/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Новосильский</w:t>
            </w:r>
            <w:proofErr w:type="spellEnd"/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р-н, Новосиль г, Карла Маркса, 16/НЕТ, НЕТ , +7 (48673) 21486 , AdmNovosil@yandex.ru</w:t>
            </w:r>
          </w:p>
        </w:tc>
      </w:tr>
      <w:tr w:rsidR="00F35E18" w:rsidRPr="00F35E18" w:rsidTr="00F35E18">
        <w:trPr>
          <w:tblCellSpacing w:w="15" w:type="dxa"/>
        </w:trPr>
        <w:tc>
          <w:tcPr>
            <w:tcW w:w="2250" w:type="dxa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5719000190</w:t>
            </w:r>
          </w:p>
        </w:tc>
      </w:tr>
      <w:tr w:rsidR="00F35E18" w:rsidRPr="00F35E18" w:rsidTr="00F35E18">
        <w:trPr>
          <w:tblCellSpacing w:w="15" w:type="dxa"/>
        </w:trPr>
        <w:tc>
          <w:tcPr>
            <w:tcW w:w="2250" w:type="dxa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571901001</w:t>
            </w:r>
          </w:p>
        </w:tc>
      </w:tr>
      <w:tr w:rsidR="00F35E18" w:rsidRPr="00F35E18" w:rsidTr="00F35E18">
        <w:trPr>
          <w:tblCellSpacing w:w="15" w:type="dxa"/>
        </w:trPr>
        <w:tc>
          <w:tcPr>
            <w:tcW w:w="2250" w:type="dxa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54643000</w:t>
            </w:r>
          </w:p>
        </w:tc>
      </w:tr>
    </w:tbl>
    <w:p w:rsidR="00F35E18" w:rsidRPr="00F35E18" w:rsidRDefault="00F35E18" w:rsidP="00F35E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569"/>
        <w:gridCol w:w="838"/>
        <w:gridCol w:w="432"/>
        <w:gridCol w:w="1610"/>
        <w:gridCol w:w="1651"/>
        <w:gridCol w:w="720"/>
        <w:gridCol w:w="772"/>
        <w:gridCol w:w="2334"/>
        <w:gridCol w:w="1044"/>
        <w:gridCol w:w="825"/>
        <w:gridCol w:w="1050"/>
        <w:gridCol w:w="1001"/>
        <w:gridCol w:w="1251"/>
      </w:tblGrid>
      <w:tr w:rsidR="00F35E18" w:rsidRPr="00F35E18" w:rsidTr="00F35E18"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F35E18" w:rsidRPr="00F35E18" w:rsidTr="00F35E18"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0010104БП01903242223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40.30.14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40.30.10.113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Отпуск и потребление тепловой энергии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отпущенной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теплоэнергии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- 367,2 Гкал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договора. Сроки поставки: с 01.01.2015 г. по 31.12.2015 г.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702,6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0010113БП01910244223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11.10.21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11.10.20.110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Поставка горючего газа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Годовой объем поставки гага составляет 3,7 тыс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согласно договора, место поставки: Орловская область,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Новосильский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с. Голунь, ул. Парковая, д. 17. Годовой объем поставки газа составляет 16,0 тыс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согласно договора, место поставки: Орловская область,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Новосильский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Новосиль, ул. Свободы, д. 7а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127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0010104БП01903242223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41.00.2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41.00.11.000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Холодное водоснабжение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водопотребления в год составляет 191,7 м3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договора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Сроки поставки: с 01.01.2015 г. по 31.12.2015 г.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6,4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0010104БП01903242223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0010113БП01909244223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0010113БП05224244223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40.10.14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40.11.10.111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Услуги электроснабжения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Объемы поставки электрической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энергии и заявленная мощность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281,043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0010104БП01903242223 (200)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0010113БП01909244223 (30)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0010113БП05224244223 (51,043)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0010408ПЧ11916240222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60.21.12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60.21.31.121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Оказание транспортных услуг по обслуживанию регулярных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нерентабельных маршрутов по территории Новосильского района (январ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ь-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июнь 2015 г.)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Объем определен Постановлением администрации Новосильского района от 18.01.2013 г. № 15 "Об утверждении годового объема пассажирских перевозок по регулярным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внутримуниципальным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маршрутам Новосильского района"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06.2015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0010409ПЧ21916244225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90.00.3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90.03.13.115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Выполнение работ по очистке дорог от снега,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проезжей части гравийных дорог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Преимущества: 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Перечень а/дорог общего пользования местного значения в границах Новосильского района для выполнения работ по очистке дорог от снега,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проезжей части гравийных дорог на 2015 год и требуемый объём выполнения работ по очистке дорог от снега, планировке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проезжей части гравийных дорог на 2015 год указаны в тех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адании. «Исполнителю» будет передано в безвозмездное пользование имущество в виде автогрейдера ДЗ-122А (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1 п. 4 ст. 19 Федерального закона от 26.07.2006 г. № 135-ФЗ) в исправном состоянии. Год выпуска автогрейдера ДЗ-122А – 1989 г., заводской номер машины (рамы)- 858796, номер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двигателя- 705424, номер коробки передач- 65154, цвет желтый, вид движител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колесный, мощность двигателя- 95,15 (130) кВт (л.с.), конструктивная масса- 14 000 кг, максимальная конструктивная скорость- 43 км/час, габаритные размеры- 9450*2500*3250.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481,7225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0010104БП01903244340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52.47.3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офисной бумаги для нужд администрации Новосильского района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Закупка офисной бумаги для нужд администрации Новосильского района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осуществляется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69,926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0010113БП01910244226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70.11.2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70.11.12.000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Выполнение работ по формированию, межеванию и постановки земельных участков на государственный кадастровый учет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Изготовление технических планов на объекты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недвижимого имущества и кадастровых паспортов на земельные участки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94,43336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0,94433  /  4,72167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0010113БП01910244226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70.11.2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70.11.12.000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Выполнение работ по оценке рыночной стоимости (без НДС) имущества, находящегося в муниципальной собственности Новосильского района Орловской области для реализации или сдачи в аренду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 муниципального имущества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78,32004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0,7832  /  3,916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0010406П801922244226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45.34.32.140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Выполнение монтажных и демонтажных работ на гидротехническом сооружении (плотине) на р.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Зуша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 виды работ должны быть выполнены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0010113П101911242226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0010103БП01902244226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22.13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22.13.11.115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Оказание услуг по публикации официальных документов, информационному сопровождению деятельности администрации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Новосильского района, поздравлений, соболезнований и иных материалов в печатных средствах массовой информации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Количество: официальные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документы, информационное сопровождение деятельности администрации Новосильского района, иные материал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менее 4 167 кв.см. без учета колонтитулов. Поздравления, соболезновани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менее 1 666 кв.см. без учета колонтитулов. Общий объе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менее 5 833 кв.см. без учета колонтитулов. Единица измерения: руб./ кв.см. Описание объекта закупки: Формат издани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А3 Тираж- не менее 1650 экземпляров Периодичность издания- не реже 1 (одного) раза в неделю Язык издания- русский. Направленность издани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общественно- деловая. Размер шрифт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информационные и официальные материалы размещаются размером шрифта от 8 до 9 кегль. Поздравления, соболезнования размещаются размером шрифта от 10 до 12 кегль. Подписка и распространени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территории Новосильского района Орловской области. Наличие свидетельства о регистрации средства массовой информации в соответствии со статьей 8 Закона Российской Федерации № 2124- 1 от 27.12.1991 г. «О средствах массовой информации».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79,992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0010113П101911242226 (60)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0010103БП01902244226 (19,992)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0,79992  /  3,9996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по заявке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Запрос предложений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Приобретение жилого помещения в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Новосиль в муниципальную собственность Новосильского района для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Благоустроенная квартира общей площадью не менее 28-33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Требования, предъявляемые к функциональным и техническим характеристикам квартиры: - материал стен жилого помещения – кирпич, блочный или панель, деревянный или деревянный обложенный кирпичом, - холодное водоснабжение – наличие, - горячее водоснабжение, в том числе с использованием газового водонагревателя – наличие, - канализация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(выгребная яма) – наличие, - электроснабжение – наличие, - газоснабжение – наличие, - отопление (центральное или автономная газовая система отопления)- наличие, - газовая плита – наличие, - жилое помещение должно иметь установленные межкомнатные двери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- жилое помещение должно иметь чистовую отделку, - жилое помещение должно иметь санитарное и электротехническое оборудование в рабочем состоянии: – ванна, смеситель с 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илое помещение должно быть пригодно для жилья без проведения каких-либо дополнительных работ. Год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 /  35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 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Приобретение жилого помещения на территории Новосильского района Орловской области в муниципальную собственность Новосильского района для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Благоустроенная квартира общей площадью не менее 28-33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Требования, предъявляемые к функциональным и техническим характеристикам квартиры: - материал стен жилого помещения – кирпич, блочный или панель, деревянный или деревянный обложенный кирпичом, - холодное водоснабжение – наличие, - горячее водоснабжение, в том числе с использованием газового водонагревателя – наличие, - канализация (выгребная яма) – наличие, - электроснабжение – наличие, - газоснабжение – наличие, - отопление (центральное или автономная газовая система отопления)- наличие, - газовая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плита – наличие, - жилое помещение должно иметь установленные межкомнатные двери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- жилое помещение должно иметь чистовую отделку, - жилое помещение должно иметь санитарное и электротехническое оборудование в рабочем состоянии: – ванна, смеситель с 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 должно быть пригодно для жилья без проведения каких-либо дополнительных работ. Год 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  /  35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 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70.11.12.000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Приобретение жилого помещения на территории Новосильского района Орловской области в муниципальную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собственность Новосильского района для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Благоустроенное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жилое помещение общей площадью не менее 28-40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Требования, предъявляемые к функциональным и техническим характеристикам жилого помещения: - материал стен жилого помещения – кирпич, блочный или панель, деревянный или деревянный обложенный кирпичом, - холодное водоснабжение – наличие, - горячее водоснабжение, в том числе с использованием газового водонагревателя – наличие, - канализация (выгребная яма) – наличие, - электроснабжение – наличие, - газоснабжение – наличие, - отопление (центральное или автономная газовая система отопления)- наличие, - газовая плита – наличие, - жилое помещение должно иметь установленные межкомнатные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двери, - жилое помещение должно иметь чистовую отделку, - жилое помещение должно иметь санитарное и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электротехническое оборудование в рабочем состоянии: – ванна, смеситель с 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 должно быть пригодно для жилья без проведения каких-либо дополнительных работ. Год 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831,962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8,31962  /  41,56981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1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Изменение более чем на 10% стоимости планируемых к приобретению товаров, работ, услуг,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0010113БП01910244226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70.11.2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70.11.12.000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Выполнение работ по формированию, межеванию и постановки земельных участков на государственный кадастровый учет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технических планов на объекты недвижимого имущества и кадастровых паспортов на земельные участки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51,63334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0,51633  /  2,58167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0010113БП01910244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70.11.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70.11.12.0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Выполнение работ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по оценке рыночной стоимости имущества, находящегося в муниципальной собственности Новосильского района Орловской области (объектов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коммунального хозяйства)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Преимущества: -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Оценка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98,5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0,985  / 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4,925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06.2015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Изменение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Приобретение жилого помещения на территории Новосильского района Орловской области в муниципальную собственность Новосильского района для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Благоустроенное жилое помещение общей площадью не менее 28-40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Требования, предъявляемые к функциональным и техническим характеристикам жилого помещения: - материал стен жилого помещения – кирпич, блочный или панель, деревянный или деревянный обложенный кирпичом, - холодное водоснабжение – наличие, - горячее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водоснабжение, в том числе с использованием газового водонагревателя – наличие, - канализация (выгребная яма) – наличие, - электроснабжение – наличие, - газоснабжение – наличие, - отопление (центральное или автономная газовая система отопления)- наличие, - газовая плита – наличие, - жилое помещение должно иметь установленные межкомнатные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двери, - жилое помещение должно иметь чистовую отделку, - жилое помещение должно иметь санитарное и электротехническое оборудование в рабочем состоянии: – ванна, смеситель с 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 должно быть пригодно для жилья без проведения каких-либо дополнительных работ. Год 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785,792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7,85792  /  39,2896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 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Приобретение жилого помещения на территории Новосильского района Орловской области в муниципальную собственность Новосильского района для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Благоустроенное жилое помещение общей площадью не менее 28-40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Требования, предъявляемые к функциональным и техническим характеристикам жилого помещения: - материал стен жилого помещения – кирпич, блочный или панель, деревянный или деревянный обложенный кирпичом, - холодное водоснабжение – наличие, - горячее водоснабжение, в том числе с использованием газового водонагревателя – наличие, - канализация (выгребная яма) – наличие, - электроснабжение – наличие, -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газоснабжение – наличие, - отопление (центральное или автономная газовая система отопления)- наличие, - газовая плита – наличие, - жилое помещение должно иметь установленные межкомнатные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двери, - жилое помещение должно иметь чистовую отделку, - жилое помещение должно иметь санитарное и электротехническое оборудование в рабочем состоянии: – ванна, смеситель с 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 должно быть пригодно для жилья без проведения каких-либо дополнительных работ. Год 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785,792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7,85792  /  39,2896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 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Приобретение жилого помещения на территории Новосильского района Орловской области в муниципальную собственность Новосильского района для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Благоустроенная квартира общей площадью не менее 28-40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Требования, предъявляемые к функциональным и техническим характеристикам квартиры: - материал стен жилого помещения – кирпич, блочный или панель, деревянный или деревянный обложенный кирпичом, - холодное водоснабжение – наличие, - горячее водоснабжение, в том числе с использованием газового водонагревателя – наличие, - канализация (выгребная яма) – наличие, - электроснабжение – наличие, - газоснабжение – наличие, - отопление (центральное или автономная газовая система отопления)- наличие, - газовая плита – наличие, - жилое помещение должно иметь установленные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межкомнатные двери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- жилое помещение должно иметь чистовую отделку, - жилое помещение должно иметь санитарное и электротехническое оборудование в рабочем состоянии: – ванна, смеситель с 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 должно быть пригодно для жилья без проведения каких-либо дополнительных работ. Год 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785,792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7,85792  /  39,2896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 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Приобретение жилого помещения на территории Новосильского района Орловской области в муниципальную собственность Новосильского района для детей – сирот, детей,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Благоустроенное жилое помещение общей площадью не менее 28-40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Требования,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предъявляемые к функциональным и техническим характеристикам жилого помещения: - материал стен жилого помещения – кирпич, блочный или панель, деревянный или деревянный обложенный кирпичом, - холодное водоснабжение – наличие, - горячее водоснабжение, в том числе с использованием газового водонагревателя – наличие, - канализация (выгребная яма) – наличие, - электроснабжение – наличие, - газоснабжение – наличие, - отопление (центральное или автономная газовая система отопления)- наличие, - газовая плита – наличие, - жилое помещение должно иметь установленные межкомнатные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двери, - жилое помещение должно иметь чистовую отделку, - жилое помещение должно иметь санитарное и электротехническое оборудование в рабочем состоянии: – ванна, смеситель с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 должно быть пригодно для жилья без проведения каких-либо дополнительных работ. Год 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785,792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7,85792  /  39,2896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 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Запрос предложений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0011004БП07133412310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Приобретение жилого помещения на территории Новосильского района Орловской области в муниципальную собственность Новосильского района для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Благоустроенная квартира общей площадью не менее 28-33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Требования, предъявляемые к функциональным и техническим характеристикам квартиры: - материал стен жилого помещения – кирпич, блочный или панель, деревянный или деревянный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обложенный кирпичом, - холодное водоснабжение – наличие, - горячее водоснабжение, в том числе с использованием газового водонагревателя – наличие, - канализация (выгребная яма) – наличие, - электроснабжение – наличие, - газоснабжение – наличие, - отопление (центральное или автономная газовая система отопления)- наличие, - газовая плита – наличие, - жилое помещение должно иметь установленные межкомнатные двери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- жилое помещение должно иметь чистовую отделку, - жилое помещение должно иметь санитарное и электротехническое оборудование в рабочем состоянии: – ванна, смеситель с душем; – мойка со смесителем и сливом в канализацию; – унитаз; – газовая или электрическая плита; – отопительный котёл (при наличии индивидуального отопления); –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наличие осветительных приборов, выключателей; – наличие розеток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илое помещение должно быть пригодно для жилья без проведения каких-либо дополнительных работ. Год постройки жилого помещения не ранее 1965 года.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  /  50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 раз в год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0010408ПЧ11916240222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60.21.12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60.21.31.121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Оказание транспортных услуг по обслуживанию регулярных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нерентабельных маршрутов по территории Новосильского района (июл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ь-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декабрь 2015 г.)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Объем определен Постановлением администрации Новосильского района от 18.01.2013 г. № 15 "Об утверждении годового объема пассажирских перевозок по регулярным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внутримуниципальным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маршрутам Новосильского района"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403,5612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0010502ПИ01932244310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45.21.32.131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Строительство канализации в н.п. Новосиль Новосильского района Орловской области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Производительность канализационной насосной станции (КНС)- 45,0 м3/ч. Площадь благоустраиваемой территории КНС в условных границах- 1600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Расчетная электрическая мощность- 24 кВт. Общая протяженность самотечного коллектора- 3911,0 м, в том числе: из канализационных труб из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непластифицированного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поливинилхлорида по ТУ 2248-003-75245920-2005- 3673,5 м, из них: диаметром 400 мм- 678 м, диаметром 315 мм- 1171,5 м, диаметром 200 мм-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1824,0 м; из напорных полиэтиленовых технических труб по ГОСТ 18599-2001- 237,5 м, из них: диаметром 315 мм- 84,5 м, диаметром 225 мм- 153 м. Протяженность напорного коллектора из напорных полиэтиленовых технических труб диаметром 160 мм по ГОСТ 18599-2001- 1230,5 м. Вид строительств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реконструкция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21298,17 / 10937,7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212,9817  /  4259,634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календарного графика производства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календарного графика производства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0010409ПЧ21916244225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45.23.12.120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Ремонт автодороги по ул. Карла Маркса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Новосиль Новосильского района Орловской области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установлено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ремонтируемого участка- 2 500 м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Тип дорожной одежд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облегченный. Вид покрыти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асфальтобетонное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1326,7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13,267  /  66,335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календарного графика производства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календарного графика производства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0010409ПЧ21916244226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74.20.13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74.20.34.990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Изготовление проектно- сметной документации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Изготовление проектно- сметной документации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89,437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0,89437  /  4,47185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факту выполненных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0010502ПЧ21918244226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74.20.45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74.20.75.000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Технадзор (Строительство газовых сетей)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Осуществление контроля соответствия выполняемых ремонтно-строительных работ, применяемых конструкций,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изделий, материалов и поставляемого оборудования, проектным решениям, требованиям строительных норм и правил, стандартов, технических условий и других нормативных документов.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1,44  /  7,2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факту выполненных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0010502ПИ01932244310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45.21.42.112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Газораспределительные сети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Голянка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Петушенского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сельского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поселения Новосильского района Орловской области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Расчетный расход газа- 153,3 нм3/ч. Расчетное давление- 0,6; 0,0025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Мпа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Общая протяженность по (пикетам)- 8465,0 м, в том числе: высокого давления 2-й категории- 4430,0 м, низкого давления- 4035,0 м. Количество ГРПШ- 2.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507,8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5,078  /  25,39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календарного графика производства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календарного графика производства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0010502ПИ01932244310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45.21.42.112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Строительство газовых сетей н.п. Малиновка,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Александровка,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Матренкин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Преимущества: - Субъектам малого предпринимательств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Технические характеристики: расчетный расход газа: д. Малиновка- 39,0 нм3/ч, д. Александровка- 120,0 нм3/ч, п.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Матренкин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- 39,0 нм3/ч. Расчетное давление- 0,003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Мпа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протяженность газопровода низкого давления (по пикетам), в том числе: д. Малиновка- 232,0 м, д. Александровка- 896,0 м, п.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Матренкин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- 497,0 м. 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73,4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0,734  /  3,67  /  не предусмотре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09.2015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исполнения отдельных этапов контракта: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календарного графика производства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календарного графика производства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0010502ПИ01932244225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45.21.41.112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Ремонт водопровода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Информация об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Выполнение работ в соответствии с проектно- сметной документацией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0,84  /  4,2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календарного графика производства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согласно календарного графика производства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0010409ПЧ21916244225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45.21.41.112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Ремонт водопровода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Выполнение работ в соответствии с проектно- сметной документацией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0,66  /  3,3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календарного графика производства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календарного графика производства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0010104БП01903244310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0010106БП01904244310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52.48.13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30.02.15.211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(поставка) офисной вычислительной техники для нужд администрации Новосильского района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117,55259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0010104БП01903244310 (77,55259)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0010106БП01904244310 (40)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0010502ПЧ21918244226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74.20.45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74.20.75.000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Оказание услуг по техническому надзору за строительством объекта «Строительство канализации в н.п. Новосиль Новосильского района Орловской области»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106 / 54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 (по мере выполнения работ по объекту технадзора)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 (по мере выполнения работ)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0010409ПЧ21916244225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14.21.12.119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(поставка) щебня для строительных работ фракции 20*40 мм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199,99902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0010409ПЧ21916244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90.03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90.03.13.1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Выполнение работ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по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проезжей части гравийных дорог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Выполнение работ по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проезжей части гравийных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Преимущества: -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Перечень автодорог общего пользования местного значения в границах Новосильского района для выполнения работ по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проезжей части гравийных дорог на 2015 год и требуемый объем выполнения работ по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проезжей части гравийных дорог на 2015 год указаны в тех. задании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160,925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1,60925  / 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8,04625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Изменение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0010409ПЧ21916244226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74.20.45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74.20.75.000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Оказание услуг по техническому надзору за строительством объекта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Оказание услуг по техническому надзору за строительством объекта "Ремонт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автодорог"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 /  5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Ежемесячно (по мере выполнения объекта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технодзора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Ежемесячно (по мере выполнения объекта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технодзора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0010502ПЧ21918244226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74.20.45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74.20.75.000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Оказание услуг по техническому надзору за строительством объекта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154,688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1,54688  /  7,7344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 (по мере выполнения работ по объекту технадзора)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 (по мере выполнения работ по объекту технадзора)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0010106БП01904244340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0010103БП01902244226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0010405БП01905244340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52.47.3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21.12.14.121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канцелярских принадлежностей для нужд администрации Новосильского района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Информация об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0010106БП01904244340 (4)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0010103БП01902244226 (12)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0010405БП01905244340 (5)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0010104БП01903244340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(поставка) бензина с АЗС (АЗК) для нужд администрации Новосильского района Орловской области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Закупка (поставка0 бензина с АЗС (АЗК) для нужд администрации Новосильского района Орловской области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66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0010104БП01903244340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52.46.7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25.23.11.110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(поставка) отделочных материалов для нужд администрации Новосильского района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98,31765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0010113П101911242226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22.13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22.13.11.115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Оказание услуг по публикации официальных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документов, информационному сопровождению деятельности администрации Новосильского района, поздравлений, соболезнований и иных материалов в печатных средствах массовой информации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0,3  /  1,5  /  Авансирование не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Изменение планируемых сроков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0010113П101911242226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72.40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информационных услуг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0,48  /  2,4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0010502ПЧ21918244226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45.21.42.112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Врезка и пуск газопровода высокого давления, газорегуляторного пункта, газопровода низкого давления "под нагрузкой" в н.п.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Подъяковлево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н.п.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Ракзино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Новосильского района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16,64613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факту выполненных работ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факту выполненных работ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0010408ПЧ11916244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60.21.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60.21.31.1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Оказание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транспортных услуг по обслуживанию регулярных 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внутримуниципальных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нерентабельных маршрутов по территории Новосильского района (январ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ь-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март 2016 г.)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Преимущества: -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 / 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2  /  10  / 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03.2016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br/>
              <w:t>Сроки исполнения отдельных этапов контракта: ежемесячно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Изменение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0010409ПЧ21916244225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90.03.13.115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Выполнение работ по очистке дорог от снега,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) проезжей части гравийных дорог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Преимущества: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Перечень а/дорог общего пользования местного значения в границах Новосильского района для выполнения работ по очистке дорог от снега, планировке (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проезжей части гравийных дорог и требуемый объём выполнения работ по очистке дорог от снега, планировке 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грейдированию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проезжей части гравийных дорог указаны в тех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адании. «Исполнителю» будет передано в безвозмездное пользование имущество в виде автогрейдера ДЗ-122А (</w:t>
            </w:r>
            <w:proofErr w:type="spell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1 п. 4 ст. 19 Федерального закона от 26.07.2006 г. № 135-ФЗ) в исправном состоянии. Год выпуска автогрейдера ДЗ-122А – 1989 г., заводской номер машины (рамы)- 858796, номер двигателя- 705424, номер коробки передач- 65154, цвет желтый, вид движител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колесный, мощность двигателя- 95,15 (130) кВт (л.с.), конструктивная масса- 14 000 кг, максимальная конструктивная скорость- 43 км/час, габаритные размеры- 9450*2500*3250.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400,05 / 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 /  -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06.2016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0010113П101911242226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22.13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22.13.11.115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Оказание услуг по публикации официальных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документов, информационному сопровождению деятельности администрации Новосильского района, поздравлений, соболезнований и иных материалов в печатных средствах массовой информации (январ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ь-</w:t>
            </w:r>
            <w:proofErr w:type="gramEnd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июнь 2016 г.)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49,988 / 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0,49988  /  2,4994  /  Авансирован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06.2016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Возникновение непредвиденных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обстоятельств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0010104БП01903244340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Поставка бензина с АЗС (АЗК) для нужд администрации Новосильского района Орловской области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 / 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 / 0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2,28  /  11,4  /  Авансирование не предусмотрено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06.2016 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По заявке заказчика</w:t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</w: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F35E18" w:rsidRPr="00F35E18" w:rsidTr="00F35E18">
        <w:tc>
          <w:tcPr>
            <w:tcW w:w="0" w:type="auto"/>
            <w:gridSpan w:val="14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0010103БП01902242222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0010113БП01910244340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0010405БП01905242221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0010405ПИ01932244226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0010113П101911242226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0010113БП01909244340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0010113БП05224244310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0010104БП01903244225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0010502ПЧ21918244226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93,763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0010104БП01903242221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0010113БП01910244226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0010103БП01902244226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8,008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0010113БП01910244310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0010409ПЧ21916244225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142,733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0010106БП01904242221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0010104БП01903242226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0010113БП05224244340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0010104БП01903244340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485,648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0010113БП01909244225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0010111БП01908244225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0010103БП01902242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0010104БП01903244310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0010113БП01910244226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73,971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0010113П421918244340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1,682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0010405БП01905244226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0011003ПП01931244226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0010113БП01910244225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33,313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0010113БП07158244221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0010406П801922244226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0010113П501919244340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0010309БП01913242221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0010409ПЧ21916244226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48,263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0010502ПИ01932244225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gridSpan w:val="14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1995,581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gridSpan w:val="14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Единственный </w:t>
            </w: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gridSpan w:val="14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3101,67896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gridSpan w:val="14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2368,12896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5E18" w:rsidRPr="00F35E18" w:rsidTr="00F35E18">
        <w:tc>
          <w:tcPr>
            <w:tcW w:w="0" w:type="auto"/>
            <w:gridSpan w:val="14"/>
            <w:hideMark/>
          </w:tcPr>
          <w:p w:rsidR="00F35E18" w:rsidRPr="00F35E18" w:rsidRDefault="00F35E18" w:rsidP="00F35E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E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35213,31583 / 23922,80783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35E18" w:rsidRPr="00BB6702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67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исполнителя), Запрос котировок, Электронный аукцион, Запрос предложений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35E18" w:rsidRPr="00F35E18" w:rsidRDefault="00F35E18" w:rsidP="00F35E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E18" w:rsidRPr="00F35E18" w:rsidRDefault="00F35E18" w:rsidP="00F35E1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F35E18" w:rsidRPr="00F35E18" w:rsidRDefault="00F35E18" w:rsidP="00F35E1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143" w:type="pct"/>
        <w:tblInd w:w="-93" w:type="dxa"/>
        <w:tblLook w:val="00A0"/>
      </w:tblPr>
      <w:tblGrid>
        <w:gridCol w:w="1952"/>
        <w:gridCol w:w="704"/>
        <w:gridCol w:w="1736"/>
        <w:gridCol w:w="1620"/>
        <w:gridCol w:w="3546"/>
        <w:gridCol w:w="3633"/>
      </w:tblGrid>
      <w:tr w:rsidR="00C121FE" w:rsidRPr="00B57C02" w:rsidTr="00643AC4">
        <w:trPr>
          <w:trHeight w:val="1653"/>
        </w:trPr>
        <w:tc>
          <w:tcPr>
            <w:tcW w:w="5000" w:type="pct"/>
            <w:gridSpan w:val="6"/>
            <w:vAlign w:val="center"/>
          </w:tcPr>
          <w:p w:rsidR="00C121FE" w:rsidRPr="00B57C02" w:rsidRDefault="00C121FE" w:rsidP="00F35E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C02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  <w:p w:rsidR="00C121FE" w:rsidRPr="00B57C02" w:rsidRDefault="00C121FE" w:rsidP="00F35E18">
            <w:pPr>
              <w:tabs>
                <w:tab w:val="left" w:pos="1470"/>
              </w:tabs>
              <w:rPr>
                <w:rFonts w:ascii="Times New Roman" w:hAnsi="Times New Roman"/>
                <w:sz w:val="20"/>
                <w:szCs w:val="20"/>
              </w:rPr>
            </w:pPr>
            <w:r w:rsidRPr="00B57C02">
              <w:rPr>
                <w:rFonts w:ascii="Times New Roman" w:hAnsi="Times New Roman"/>
                <w:sz w:val="24"/>
                <w:szCs w:val="24"/>
              </w:rPr>
              <w:t xml:space="preserve">Начальник отдела по экономике, </w:t>
            </w:r>
            <w:r w:rsidRPr="00B57C02">
              <w:rPr>
                <w:rFonts w:ascii="Times New Roman" w:hAnsi="Times New Roman"/>
                <w:sz w:val="24"/>
                <w:szCs w:val="24"/>
              </w:rPr>
              <w:br/>
              <w:t>предпринимательству и торговле        ________________  Лазарева Т.Н.</w:t>
            </w:r>
          </w:p>
          <w:p w:rsidR="00C121FE" w:rsidRPr="00B57C02" w:rsidRDefault="00C121FE" w:rsidP="00F35E18">
            <w:pPr>
              <w:rPr>
                <w:rFonts w:ascii="Times New Roman" w:hAnsi="Times New Roman"/>
                <w:sz w:val="24"/>
                <w:szCs w:val="24"/>
              </w:rPr>
            </w:pPr>
            <w:r w:rsidRPr="00B57C02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________________  </w:t>
            </w:r>
            <w:proofErr w:type="spellStart"/>
            <w:r w:rsidRPr="00B57C02">
              <w:rPr>
                <w:rFonts w:ascii="Times New Roman" w:hAnsi="Times New Roman"/>
                <w:sz w:val="24"/>
                <w:szCs w:val="24"/>
              </w:rPr>
              <w:t>Вепренцева</w:t>
            </w:r>
            <w:proofErr w:type="spellEnd"/>
            <w:r w:rsidRPr="00B57C0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C121FE" w:rsidRPr="00B57C02" w:rsidTr="00643AC4">
        <w:trPr>
          <w:gridAfter w:val="1"/>
          <w:wAfter w:w="1377" w:type="pct"/>
        </w:trPr>
        <w:tc>
          <w:tcPr>
            <w:tcW w:w="7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7C0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Борзёнкова</w:t>
            </w:r>
            <w:proofErr w:type="spellEnd"/>
            <w:r w:rsidRPr="00B57C0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Елена Геннадьевна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2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6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C0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                       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(подпись) </w:t>
            </w:r>
          </w:p>
        </w:tc>
        <w:tc>
          <w:tcPr>
            <w:tcW w:w="6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B57C0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19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  </w:t>
            </w:r>
            <w:r w:rsidRPr="00B57C0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ноября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 20</w:t>
            </w:r>
            <w:r w:rsidRPr="00B57C0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14</w:t>
            </w: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 г. </w:t>
            </w:r>
          </w:p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  <w:tc>
          <w:tcPr>
            <w:tcW w:w="134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spacing w:after="0"/>
              <w:rPr>
                <w:lang w:eastAsia="ru-RU"/>
              </w:rPr>
            </w:pPr>
          </w:p>
        </w:tc>
      </w:tr>
    </w:tbl>
    <w:p w:rsidR="00C121FE" w:rsidRDefault="00C121FE" w:rsidP="00C121FE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2360"/>
        <w:gridCol w:w="3147"/>
        <w:gridCol w:w="6127"/>
        <w:gridCol w:w="4100"/>
      </w:tblGrid>
      <w:tr w:rsidR="00C121FE" w:rsidRPr="00B57C02" w:rsidTr="00F35E18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rPr>
                <w:lang w:eastAsia="ru-RU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C02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C121FE" w:rsidRPr="00B57C02" w:rsidTr="00F35E18">
        <w:tc>
          <w:tcPr>
            <w:tcW w:w="369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1FE" w:rsidRPr="00B57C02" w:rsidRDefault="00C121FE" w:rsidP="00F35E18">
            <w:pPr>
              <w:spacing w:after="0"/>
              <w:rPr>
                <w:lang w:eastAsia="ru-RU"/>
              </w:rPr>
            </w:pPr>
          </w:p>
        </w:tc>
        <w:tc>
          <w:tcPr>
            <w:tcW w:w="13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Look w:val="00A0"/>
            </w:tblPr>
            <w:tblGrid>
              <w:gridCol w:w="1842"/>
              <w:gridCol w:w="2228"/>
            </w:tblGrid>
            <w:tr w:rsidR="00C121FE" w:rsidRPr="00B57C02" w:rsidTr="00F35E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Борзёнкова</w:t>
                  </w:r>
                  <w:proofErr w:type="spellEnd"/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Е. Г.</w:t>
                  </w:r>
                </w:p>
              </w:tc>
            </w:tr>
            <w:tr w:rsidR="00C121FE" w:rsidRPr="00B57C02" w:rsidTr="00F35E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8(48673)201486</w:t>
                  </w:r>
                </w:p>
              </w:tc>
            </w:tr>
            <w:tr w:rsidR="00C121FE" w:rsidRPr="00B57C02" w:rsidTr="00F35E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8(48673)22251</w:t>
                  </w:r>
                </w:p>
              </w:tc>
            </w:tr>
            <w:tr w:rsidR="00C121FE" w:rsidRPr="00B57C02" w:rsidTr="00F35E1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C121FE" w:rsidRPr="00B57C02" w:rsidRDefault="00C121FE" w:rsidP="00F35E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7C0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AdmNovosil@yandex.ru</w:t>
                  </w:r>
                </w:p>
              </w:tc>
            </w:tr>
          </w:tbl>
          <w:p w:rsidR="00C121FE" w:rsidRPr="00B57C02" w:rsidRDefault="00C121FE" w:rsidP="00F35E18">
            <w:pPr>
              <w:spacing w:after="0"/>
              <w:rPr>
                <w:lang w:eastAsia="ru-RU"/>
              </w:rPr>
            </w:pPr>
          </w:p>
        </w:tc>
      </w:tr>
    </w:tbl>
    <w:p w:rsidR="00C121FE" w:rsidRDefault="00C121FE" w:rsidP="00C121FE"/>
    <w:p w:rsidR="00432B0F" w:rsidRDefault="00432B0F" w:rsidP="00C121FE">
      <w:pPr>
        <w:spacing w:after="0" w:line="240" w:lineRule="auto"/>
      </w:pPr>
    </w:p>
    <w:sectPr w:rsidR="00432B0F" w:rsidSect="00BB670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1FE"/>
    <w:rsid w:val="00062288"/>
    <w:rsid w:val="001D4AE9"/>
    <w:rsid w:val="0023065A"/>
    <w:rsid w:val="003F664B"/>
    <w:rsid w:val="00432B0F"/>
    <w:rsid w:val="00643AC4"/>
    <w:rsid w:val="00BB6702"/>
    <w:rsid w:val="00C121FE"/>
    <w:rsid w:val="00E90EDF"/>
    <w:rsid w:val="00F3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12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121F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">
    <w:name w:val="tdsub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1">
    <w:name w:val="bold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121FE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121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121FE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121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121FE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121F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121FE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121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a"/>
    <w:rsid w:val="00C121FE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12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121FE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1">
    <w:name w:val="line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121FE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12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121FE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121F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121FE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12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12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121F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121FE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121FE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121FE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121FE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121FE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121FE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121FE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121FE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121FE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121FE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12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12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1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121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121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Верхний колонтитул2"/>
    <w:basedOn w:val="a"/>
    <w:rsid w:val="00643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35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B4C77-042D-41B3-B1FD-E0190C6A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2015-11-30T11:29:00Z</dcterms:created>
  <dcterms:modified xsi:type="dcterms:W3CDTF">2015-12-04T10:37:00Z</dcterms:modified>
</cp:coreProperties>
</file>