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9" w:rsidRPr="008338F9" w:rsidRDefault="008338F9" w:rsidP="008338F9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b/>
          <w:bCs/>
          <w:szCs w:val="24"/>
          <w:lang w:eastAsia="ru-RU"/>
        </w:rPr>
        <w:t>Оценка эффективности действующих муниципальных программ,</w:t>
      </w:r>
    </w:p>
    <w:p w:rsidR="008338F9" w:rsidRPr="008338F9" w:rsidRDefault="008338F9" w:rsidP="008338F9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b/>
          <w:bCs/>
          <w:szCs w:val="24"/>
          <w:lang w:eastAsia="ru-RU"/>
        </w:rPr>
        <w:t>за 2019 год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 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 xml:space="preserve">Руководствуясь ст. 179 Бюджетного кодекса, оценка эффективности муниципальных программ за 2019 год,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</w:t>
      </w:r>
      <w:r w:rsidRPr="004570F2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4570F2" w:rsidRPr="004570F2">
        <w:rPr>
          <w:rFonts w:eastAsia="Times New Roman" w:cs="Times New Roman"/>
          <w:szCs w:val="24"/>
          <w:lang w:eastAsia="ru-RU"/>
        </w:rPr>
        <w:t>Глубковского</w:t>
      </w:r>
      <w:r w:rsidRPr="004570F2">
        <w:rPr>
          <w:rFonts w:eastAsia="Times New Roman" w:cs="Times New Roman"/>
          <w:szCs w:val="24"/>
          <w:lang w:eastAsia="ru-RU"/>
        </w:rPr>
        <w:t xml:space="preserve"> сельского поселения </w:t>
      </w:r>
      <w:r w:rsidR="004570F2" w:rsidRPr="004570F2">
        <w:rPr>
          <w:rFonts w:eastAsia="Times New Roman" w:cs="Times New Roman"/>
          <w:szCs w:val="24"/>
          <w:lang w:eastAsia="ru-RU"/>
        </w:rPr>
        <w:t>Новосильского</w:t>
      </w:r>
      <w:r w:rsidRPr="004570F2">
        <w:rPr>
          <w:rFonts w:eastAsia="Times New Roman" w:cs="Times New Roman"/>
          <w:szCs w:val="24"/>
          <w:lang w:eastAsia="ru-RU"/>
        </w:rPr>
        <w:t xml:space="preserve"> района </w:t>
      </w:r>
      <w:r w:rsidR="004570F2" w:rsidRPr="004570F2">
        <w:rPr>
          <w:rFonts w:eastAsia="Times New Roman" w:cs="Times New Roman"/>
          <w:szCs w:val="24"/>
          <w:lang w:eastAsia="ru-RU"/>
        </w:rPr>
        <w:t>Орловской</w:t>
      </w:r>
      <w:r w:rsidRPr="004570F2">
        <w:rPr>
          <w:rFonts w:eastAsia="Times New Roman" w:cs="Times New Roman"/>
          <w:szCs w:val="24"/>
          <w:lang w:eastAsia="ru-RU"/>
        </w:rPr>
        <w:t xml:space="preserve"> области от </w:t>
      </w:r>
      <w:r w:rsidR="004570F2" w:rsidRPr="004570F2">
        <w:rPr>
          <w:rFonts w:eastAsia="Times New Roman" w:cs="Times New Roman"/>
          <w:szCs w:val="24"/>
          <w:lang w:eastAsia="ru-RU"/>
        </w:rPr>
        <w:t>27.10.2017</w:t>
      </w:r>
      <w:r w:rsidRPr="004570F2">
        <w:rPr>
          <w:rFonts w:eastAsia="Times New Roman" w:cs="Times New Roman"/>
          <w:szCs w:val="24"/>
          <w:lang w:eastAsia="ru-RU"/>
        </w:rPr>
        <w:t xml:space="preserve"> года №</w:t>
      </w:r>
      <w:r w:rsidR="004570F2">
        <w:rPr>
          <w:rFonts w:eastAsia="Times New Roman" w:cs="Times New Roman"/>
          <w:szCs w:val="24"/>
          <w:lang w:eastAsia="ru-RU"/>
        </w:rPr>
        <w:t xml:space="preserve"> </w:t>
      </w:r>
      <w:r w:rsidR="004570F2" w:rsidRPr="004570F2">
        <w:rPr>
          <w:rFonts w:eastAsia="Times New Roman" w:cs="Times New Roman"/>
          <w:szCs w:val="24"/>
          <w:lang w:eastAsia="ru-RU"/>
        </w:rPr>
        <w:t>60</w:t>
      </w:r>
      <w:r w:rsidR="004570F2">
        <w:rPr>
          <w:rFonts w:eastAsia="Times New Roman" w:cs="Times New Roman"/>
          <w:szCs w:val="24"/>
          <w:lang w:eastAsia="ru-RU"/>
        </w:rPr>
        <w:t>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Экспертная оценка эффективности реализации муниципальных программ за январь-декабрь 2019 года проведена на основе данных ответственных исполнителей.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Оценка эффективности реализации муниципальных программ в 2019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 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Результаты оценки эффективности реализации следующих муниципальных программ, действующих в 2019 году: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 xml:space="preserve">1. </w:t>
      </w:r>
      <w:r w:rsidR="004570F2" w:rsidRPr="004570F2">
        <w:rPr>
          <w:rFonts w:eastAsia="Times New Roman" w:cs="Times New Roman"/>
          <w:szCs w:val="24"/>
          <w:lang w:eastAsia="ru-RU"/>
        </w:rPr>
        <w:t>«Развитие малого и среднего предпринимательства на территории сельского поселения "Глубковское»" на 2019-2020 годы</w:t>
      </w:r>
      <w:r w:rsidRPr="008338F9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8338F9">
        <w:rPr>
          <w:rFonts w:eastAsia="Times New Roman" w:cs="Times New Roman"/>
          <w:szCs w:val="24"/>
          <w:lang w:eastAsia="ru-RU"/>
        </w:rPr>
        <w:t>утверждена</w:t>
      </w:r>
      <w:proofErr w:type="gramEnd"/>
      <w:r w:rsidRPr="008338F9">
        <w:rPr>
          <w:rFonts w:eastAsia="Times New Roman" w:cs="Times New Roman"/>
          <w:szCs w:val="24"/>
          <w:lang w:eastAsia="ru-RU"/>
        </w:rPr>
        <w:t xml:space="preserve"> Постановлением Администрации </w:t>
      </w:r>
      <w:r w:rsidR="004570F2" w:rsidRPr="004570F2">
        <w:rPr>
          <w:rFonts w:eastAsia="Times New Roman" w:cs="Times New Roman"/>
          <w:szCs w:val="24"/>
          <w:lang w:eastAsia="ru-RU"/>
        </w:rPr>
        <w:t xml:space="preserve">Глубковского сельского поселения Новосильского района Орловской области </w:t>
      </w:r>
      <w:r w:rsidRPr="008338F9">
        <w:rPr>
          <w:rFonts w:eastAsia="Times New Roman" w:cs="Times New Roman"/>
          <w:szCs w:val="24"/>
          <w:lang w:eastAsia="ru-RU"/>
        </w:rPr>
        <w:t xml:space="preserve">от </w:t>
      </w:r>
      <w:r w:rsidR="00954540">
        <w:rPr>
          <w:rFonts w:eastAsia="Times New Roman" w:cs="Times New Roman"/>
          <w:szCs w:val="24"/>
          <w:lang w:eastAsia="ru-RU"/>
        </w:rPr>
        <w:t xml:space="preserve">24.09.2018 </w:t>
      </w:r>
      <w:bookmarkStart w:id="0" w:name="_GoBack"/>
      <w:bookmarkEnd w:id="0"/>
      <w:r w:rsidR="004570F2">
        <w:rPr>
          <w:rFonts w:eastAsia="Times New Roman" w:cs="Times New Roman"/>
          <w:szCs w:val="24"/>
          <w:lang w:eastAsia="ru-RU"/>
        </w:rPr>
        <w:t>№45/1</w:t>
      </w:r>
      <w:r w:rsidRPr="008338F9">
        <w:rPr>
          <w:rFonts w:eastAsia="Times New Roman" w:cs="Times New Roman"/>
          <w:szCs w:val="24"/>
          <w:lang w:eastAsia="ru-RU"/>
        </w:rPr>
        <w:t>;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 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b/>
          <w:bCs/>
          <w:szCs w:val="24"/>
          <w:lang w:eastAsia="ru-RU"/>
        </w:rPr>
        <w:t xml:space="preserve">1. Муниципальная программа «Развитие субъектов малого и среднего </w:t>
      </w:r>
      <w:r w:rsidR="00E73488" w:rsidRPr="00E73488">
        <w:rPr>
          <w:rFonts w:eastAsia="Times New Roman" w:cs="Times New Roman"/>
          <w:b/>
          <w:bCs/>
          <w:szCs w:val="24"/>
          <w:lang w:eastAsia="ru-RU"/>
        </w:rPr>
        <w:t xml:space="preserve">Администрации Глубковского сельского поселения Новосильского района Орловской области </w:t>
      </w:r>
      <w:r w:rsidR="00E73488">
        <w:rPr>
          <w:rFonts w:eastAsia="Times New Roman" w:cs="Times New Roman"/>
          <w:b/>
          <w:bCs/>
          <w:szCs w:val="24"/>
          <w:lang w:eastAsia="ru-RU"/>
        </w:rPr>
        <w:t>сельском поселении»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 xml:space="preserve">В данной программе финансирование </w:t>
      </w:r>
      <w:r w:rsidR="00124FD3">
        <w:rPr>
          <w:rFonts w:eastAsia="Times New Roman" w:cs="Times New Roman"/>
          <w:szCs w:val="24"/>
          <w:lang w:eastAsia="ru-RU"/>
        </w:rPr>
        <w:t xml:space="preserve">на 2019 год </w:t>
      </w:r>
      <w:r w:rsidRPr="008338F9">
        <w:rPr>
          <w:rFonts w:eastAsia="Times New Roman" w:cs="Times New Roman"/>
          <w:szCs w:val="24"/>
          <w:lang w:eastAsia="ru-RU"/>
        </w:rPr>
        <w:t xml:space="preserve"> предусмотрено</w:t>
      </w:r>
      <w:r w:rsidR="00124FD3">
        <w:rPr>
          <w:rFonts w:eastAsia="Times New Roman" w:cs="Times New Roman"/>
          <w:szCs w:val="24"/>
          <w:lang w:eastAsia="ru-RU"/>
        </w:rPr>
        <w:t xml:space="preserve"> в сумме 5000 рублей</w:t>
      </w:r>
      <w:r w:rsidRPr="008338F9">
        <w:rPr>
          <w:rFonts w:eastAsia="Times New Roman" w:cs="Times New Roman"/>
          <w:szCs w:val="24"/>
          <w:lang w:eastAsia="ru-RU"/>
        </w:rPr>
        <w:t>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 xml:space="preserve">В программе имеются целевые показатели, основной целью которых </w:t>
      </w:r>
      <w:r w:rsidR="004570F2" w:rsidRPr="007076C1">
        <w:rPr>
          <w:rFonts w:eastAsia="Times New Roman" w:cs="Times New Roman"/>
          <w:szCs w:val="24"/>
          <w:lang w:eastAsia="ru-RU"/>
        </w:rPr>
        <w:t>Создание экономических, правовых, социальных, организационных условий и целостностей системы поддержки для  обеспечения приоритетных направленностей развития малого и среднего предпринимательства на территории  сельского поселения «</w:t>
      </w:r>
      <w:r w:rsidR="004570F2">
        <w:rPr>
          <w:rFonts w:eastAsia="Times New Roman" w:cs="Times New Roman"/>
          <w:szCs w:val="24"/>
          <w:lang w:eastAsia="ru-RU"/>
        </w:rPr>
        <w:t>Глубковское</w:t>
      </w:r>
      <w:r w:rsidR="004570F2" w:rsidRPr="007076C1">
        <w:rPr>
          <w:rFonts w:eastAsia="Times New Roman" w:cs="Times New Roman"/>
          <w:szCs w:val="24"/>
          <w:lang w:eastAsia="ru-RU"/>
        </w:rPr>
        <w:t>»</w:t>
      </w:r>
      <w:r w:rsidR="00124FD3">
        <w:rPr>
          <w:rFonts w:eastAsia="Times New Roman" w:cs="Times New Roman"/>
          <w:szCs w:val="24"/>
          <w:lang w:eastAsia="ru-RU"/>
        </w:rPr>
        <w:t xml:space="preserve">. </w:t>
      </w:r>
      <w:r w:rsidRPr="008338F9">
        <w:rPr>
          <w:rFonts w:eastAsia="Times New Roman" w:cs="Times New Roman"/>
          <w:szCs w:val="24"/>
          <w:lang w:eastAsia="ru-RU"/>
        </w:rPr>
        <w:t>Мероприятия программы выполнены по всем пунктам.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В результате анализа оценка эффективности Программы составила 5,8 баллов - </w:t>
      </w:r>
      <w:r w:rsidRPr="008338F9">
        <w:rPr>
          <w:rFonts w:eastAsia="Times New Roman" w:cs="Times New Roman"/>
          <w:b/>
          <w:bCs/>
          <w:szCs w:val="24"/>
          <w:lang w:eastAsia="ru-RU"/>
        </w:rPr>
        <w:t>удовлетворительная</w:t>
      </w:r>
      <w:r w:rsidRPr="008338F9">
        <w:rPr>
          <w:rFonts w:eastAsia="Times New Roman" w:cs="Times New Roman"/>
          <w:szCs w:val="24"/>
          <w:lang w:eastAsia="ru-RU"/>
        </w:rPr>
        <w:t>.</w:t>
      </w:r>
    </w:p>
    <w:p w:rsidR="008338F9" w:rsidRPr="008338F9" w:rsidRDefault="008338F9" w:rsidP="008338F9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338F9">
        <w:rPr>
          <w:rFonts w:eastAsia="Times New Roman" w:cs="Times New Roman"/>
          <w:szCs w:val="24"/>
          <w:lang w:eastAsia="ru-RU"/>
        </w:rPr>
        <w:t> </w:t>
      </w:r>
    </w:p>
    <w:p w:rsidR="004570F2" w:rsidRDefault="004570F2" w:rsidP="004570F2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4570F2" w:rsidRDefault="004570F2" w:rsidP="004570F2">
      <w:pPr>
        <w:widowControl w:val="0"/>
        <w:autoSpaceDE w:val="0"/>
        <w:autoSpaceDN w:val="0"/>
        <w:adjustRightInd w:val="0"/>
        <w:jc w:val="center"/>
      </w:pPr>
      <w:r>
        <w:t>о степени выполнения муниципальной программы</w:t>
      </w:r>
    </w:p>
    <w:p w:rsidR="004570F2" w:rsidRDefault="004570F2" w:rsidP="004570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960"/>
        <w:gridCol w:w="768"/>
        <w:gridCol w:w="768"/>
        <w:gridCol w:w="768"/>
        <w:gridCol w:w="768"/>
        <w:gridCol w:w="960"/>
        <w:gridCol w:w="864"/>
        <w:gridCol w:w="1248"/>
      </w:tblGrid>
      <w:tr w:rsidR="004570F2" w:rsidTr="004570F2">
        <w:trPr>
          <w:trHeight w:val="480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Наименование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основного 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мероприятия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программы, 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подпрограммы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программы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Ответ-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ственный</w:t>
            </w:r>
            <w:proofErr w:type="spellEnd"/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Фактический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срок     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Результаты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Проблемы,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возникшие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 ходе 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r:id="rId5" w:anchor="Par1883" w:history="1">
              <w:r>
                <w:rPr>
                  <w:rStyle w:val="a3"/>
                  <w:sz w:val="16"/>
                  <w:szCs w:val="16"/>
                  <w:u w:val="none"/>
                </w:rPr>
                <w:t>&lt;*&gt;</w:t>
              </w:r>
            </w:hyperlink>
          </w:p>
        </w:tc>
      </w:tr>
      <w:tr w:rsidR="004570F2" w:rsidTr="00954540">
        <w:trPr>
          <w:trHeight w:val="1760"/>
        </w:trPr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0F2" w:rsidRDefault="004570F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0F2" w:rsidRDefault="004570F2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реали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окон-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реали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начала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реали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окон-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реали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заплани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рованные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достиг-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нутые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70F2" w:rsidRDefault="004570F2">
            <w:pPr>
              <w:rPr>
                <w:sz w:val="16"/>
                <w:szCs w:val="16"/>
              </w:rPr>
            </w:pPr>
          </w:p>
        </w:tc>
      </w:tr>
      <w:tr w:rsidR="004570F2" w:rsidTr="004570F2"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570F2" w:rsidTr="004570F2">
        <w:trPr>
          <w:trHeight w:val="480"/>
        </w:trPr>
        <w:tc>
          <w:tcPr>
            <w:tcW w:w="2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 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        </w:t>
            </w:r>
          </w:p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1         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570F2" w:rsidTr="004570F2"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70F2" w:rsidRPr="00124FD3" w:rsidRDefault="00124FD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4FD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создание системы мероприятий в сфере информационного обеспечения </w:t>
            </w:r>
            <w:r w:rsidRPr="00124FD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Глубковского сельского </w:t>
            </w:r>
            <w:r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E734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0F2" w:rsidRDefault="004570F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4540" w:rsidTr="004570F2"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540" w:rsidRPr="00124FD3" w:rsidRDefault="00954540" w:rsidP="00124FD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24FD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-проведение просветительской работы в области финансовой грамотности начинающих и действующих предпринимателей через проведение «круглых столов», консультаций, широкого обсуждения проблематики при активном участии предпринимательских объединений, кредитных организаций и органов местного самоуправления;</w:t>
            </w:r>
          </w:p>
          <w:p w:rsidR="00954540" w:rsidRPr="00124FD3" w:rsidRDefault="0095454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Default="00954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Администрация Глубковского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  <w:r w:rsidRPr="00954540">
              <w:rPr>
                <w:sz w:val="16"/>
                <w:szCs w:val="16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  <w:r w:rsidRPr="00954540">
              <w:rPr>
                <w:sz w:val="16"/>
                <w:szCs w:val="16"/>
              </w:rPr>
              <w:t>2020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  <w:r w:rsidRPr="00954540">
              <w:rPr>
                <w:sz w:val="16"/>
                <w:szCs w:val="16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  <w:r w:rsidRPr="00954540">
              <w:rPr>
                <w:sz w:val="16"/>
                <w:szCs w:val="16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381135">
            <w:pPr>
              <w:rPr>
                <w:sz w:val="16"/>
                <w:szCs w:val="16"/>
              </w:rPr>
            </w:pPr>
            <w:r w:rsidRPr="00954540">
              <w:rPr>
                <w:sz w:val="16"/>
                <w:szCs w:val="16"/>
              </w:rPr>
              <w:t>исполнено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Default="00954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54540" w:rsidTr="004570F2"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54540" w:rsidRDefault="00954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пропаганда</w:t>
            </w:r>
            <w:r w:rsidRPr="00E73488">
              <w:rPr>
                <w:sz w:val="16"/>
                <w:szCs w:val="16"/>
              </w:rPr>
              <w:t xml:space="preserve"> положительного опыта предпринимательской деятельности, поддержки предпринимательской инициативы, развития творчества студенческой и учащейся молодежи, формирования базы данных о молодых руководителях в развитие различных сфер бизнеса в 2019-2020 годах</w:t>
            </w:r>
            <w:proofErr w:type="gramStart"/>
            <w:r w:rsidRPr="00E7348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.            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Default="00954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Администрация Глубковского сельского поселения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4540">
              <w:rPr>
                <w:rFonts w:eastAsia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4540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4540">
              <w:rPr>
                <w:rFonts w:eastAsia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4540">
              <w:rPr>
                <w:rFonts w:eastAsia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Pr="00954540" w:rsidRDefault="00954540" w:rsidP="00D82BC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454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540" w:rsidRDefault="0095454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E07B8D" w:rsidRDefault="00E07B8D"/>
    <w:sectPr w:rsidR="00E0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43"/>
    <w:rsid w:val="00124FD3"/>
    <w:rsid w:val="004570F2"/>
    <w:rsid w:val="005A6243"/>
    <w:rsid w:val="00692292"/>
    <w:rsid w:val="008338F9"/>
    <w:rsid w:val="00954540"/>
    <w:rsid w:val="009743C8"/>
    <w:rsid w:val="00E07B8D"/>
    <w:rsid w:val="00E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88;&#1072;&#1073;&#1086;&#1095;&#1080;&#1077;%20&#1076;&#1086;&#1082;&#1091;&#1084;&#1077;&#1085;&#1090;&#1099;\&#1052;&#1086;&#1080;%20&#1076;&#1086;&#1082;&#1091;&#1084;&#1077;&#1085;&#1090;&#1099;%201\&#1085;&#1072;%20&#1055;\&#1055;&#1056;&#1054;&#1043;&#1056;&#1040;&#1052;&#1052;&#1067;\&#8470;%2060%20&#1086;&#1090;%2027.10.2017%20%20&#1055;&#1054;&#1057;&#1058;&#1040;&#1053;&#1054;&#1042;&#1051;&#1045;&#1053;&#1048;&#1045;%20&#1086;&#1087;&#1086;&#1088;&#1103;&#1076;&#1082;&#1077;%20&#1088;&#1072;&#1079;&#1088;&#1072;&#1073;&#1086;&#1090;&#1082;&#1080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2020-07-13T06:58:00Z</dcterms:created>
  <dcterms:modified xsi:type="dcterms:W3CDTF">2020-07-13T07:59:00Z</dcterms:modified>
</cp:coreProperties>
</file>