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E7" w:rsidRPr="00ED138D" w:rsidRDefault="00F30EE7" w:rsidP="00F30EE7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D138D">
        <w:rPr>
          <w:rFonts w:eastAsia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F30EE7" w:rsidRPr="00ED138D" w:rsidRDefault="00F30EE7" w:rsidP="00F30EE7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D138D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F30EE7" w:rsidRPr="00ED138D" w:rsidRDefault="00F30EE7" w:rsidP="00F30EE7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ED138D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F30EE7" w:rsidRPr="00ED138D" w:rsidRDefault="00F30EE7" w:rsidP="00F30EE7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D138D">
        <w:rPr>
          <w:rFonts w:eastAsia="Times New Roman" w:cs="Times New Roman"/>
          <w:b/>
          <w:sz w:val="20"/>
          <w:szCs w:val="20"/>
          <w:lang w:eastAsia="ru-RU"/>
        </w:rPr>
        <w:t>ПРУДОВСКИЙ СЕЛЬСКИЙ СОВЕТ НАРОДНЫХ ДЕПУТАТОВ</w:t>
      </w:r>
    </w:p>
    <w:p w:rsidR="00F30EE7" w:rsidRPr="00ED138D" w:rsidRDefault="00F30EE7" w:rsidP="00F30EE7">
      <w:pPr>
        <w:spacing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 w:rsidRPr="00ED138D">
        <w:rPr>
          <w:rFonts w:eastAsia="Times New Roman" w:cs="Times New Roman"/>
          <w:b/>
          <w:sz w:val="16"/>
          <w:szCs w:val="16"/>
          <w:lang w:eastAsia="ru-RU"/>
        </w:rPr>
        <w:t>Орловская область</w:t>
      </w:r>
    </w:p>
    <w:p w:rsidR="00F30EE7" w:rsidRPr="00ED138D" w:rsidRDefault="00F30EE7" w:rsidP="00F30EE7">
      <w:pPr>
        <w:spacing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 w:rsidRPr="00ED138D">
        <w:rPr>
          <w:rFonts w:eastAsia="Times New Roman" w:cs="Times New Roman"/>
          <w:b/>
          <w:sz w:val="16"/>
          <w:szCs w:val="16"/>
          <w:lang w:eastAsia="ru-RU"/>
        </w:rPr>
        <w:t>Новосильский район</w:t>
      </w:r>
    </w:p>
    <w:p w:rsidR="00F30EE7" w:rsidRPr="00ED138D" w:rsidRDefault="00F30EE7" w:rsidP="00F30EE7">
      <w:pPr>
        <w:spacing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  <w:r w:rsidRPr="00ED138D">
        <w:rPr>
          <w:rFonts w:eastAsia="Times New Roman" w:cs="Times New Roman"/>
          <w:b/>
          <w:sz w:val="16"/>
          <w:szCs w:val="16"/>
          <w:lang w:eastAsia="ru-RU"/>
        </w:rPr>
        <w:t>д. Большие Пруды</w:t>
      </w:r>
    </w:p>
    <w:p w:rsidR="00F30EE7" w:rsidRPr="00ED138D" w:rsidRDefault="00F30EE7" w:rsidP="00F30EE7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  <w:r w:rsidRPr="00ED138D">
        <w:rPr>
          <w:rFonts w:eastAsia="Times New Roman" w:cs="Times New Roman"/>
          <w:b/>
          <w:sz w:val="16"/>
          <w:szCs w:val="16"/>
          <w:lang w:eastAsia="ru-RU"/>
        </w:rPr>
        <w:t xml:space="preserve">ул. </w:t>
      </w:r>
      <w:proofErr w:type="gramStart"/>
      <w:r w:rsidRPr="00ED138D">
        <w:rPr>
          <w:rFonts w:eastAsia="Times New Roman" w:cs="Times New Roman"/>
          <w:b/>
          <w:sz w:val="16"/>
          <w:szCs w:val="16"/>
          <w:lang w:eastAsia="ru-RU"/>
        </w:rPr>
        <w:t>Советская</w:t>
      </w:r>
      <w:proofErr w:type="gramEnd"/>
      <w:r w:rsidRPr="00ED138D">
        <w:rPr>
          <w:rFonts w:eastAsia="Times New Roman" w:cs="Times New Roman"/>
          <w:b/>
          <w:sz w:val="16"/>
          <w:szCs w:val="16"/>
          <w:lang w:eastAsia="ru-RU"/>
        </w:rPr>
        <w:t xml:space="preserve">    1                                                    </w:t>
      </w:r>
      <w:r w:rsidRPr="00ED138D">
        <w:rPr>
          <w:rFonts w:eastAsia="Times New Roman" w:cs="Times New Roman"/>
          <w:b/>
          <w:color w:val="000000"/>
          <w:sz w:val="16"/>
          <w:szCs w:val="16"/>
          <w:lang w:eastAsia="ru-RU"/>
        </w:rPr>
        <w:t>prudyi-adm@yandex.ru</w:t>
      </w:r>
      <w:r w:rsidRPr="00ED138D">
        <w:rPr>
          <w:rFonts w:eastAsia="Calibri" w:cs="Times New Roman"/>
          <w:b/>
          <w:sz w:val="16"/>
          <w:szCs w:val="16"/>
          <w:lang w:eastAsia="ru-RU"/>
        </w:rPr>
        <w:t xml:space="preserve">        телефон/факс (848673)-2-35-23</w:t>
      </w:r>
    </w:p>
    <w:p w:rsidR="00F30EE7" w:rsidRPr="00ED138D" w:rsidRDefault="00F30EE7" w:rsidP="00F30EE7">
      <w:pPr>
        <w:pBdr>
          <w:bottom w:val="thickThinLargeGap" w:sz="24" w:space="1" w:color="auto"/>
        </w:pBdr>
        <w:spacing w:line="240" w:lineRule="auto"/>
        <w:rPr>
          <w:rFonts w:ascii="TimesET" w:eastAsia="Times New Roman" w:hAnsi="TimesET" w:cs="Times New Roman"/>
          <w:b/>
          <w:bCs/>
          <w:sz w:val="12"/>
          <w:szCs w:val="12"/>
          <w:lang w:eastAsia="ru-RU"/>
        </w:rPr>
      </w:pPr>
    </w:p>
    <w:p w:rsidR="00F30EE7" w:rsidRPr="00ED138D" w:rsidRDefault="00F30EE7" w:rsidP="00F30EE7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iCs/>
          <w:color w:val="000000"/>
          <w:spacing w:val="-7"/>
          <w:sz w:val="20"/>
          <w:szCs w:val="20"/>
          <w:lang w:eastAsia="ru-RU"/>
        </w:rPr>
      </w:pPr>
      <w:r w:rsidRPr="00ED138D">
        <w:rPr>
          <w:rFonts w:eastAsia="Times New Roman" w:cs="Times New Roman"/>
          <w:b/>
          <w:bCs/>
          <w:iCs/>
          <w:color w:val="000000"/>
          <w:spacing w:val="-7"/>
          <w:sz w:val="20"/>
          <w:szCs w:val="20"/>
          <w:lang w:eastAsia="ru-RU"/>
        </w:rPr>
        <w:t>РЕШЕНИЕ</w:t>
      </w:r>
    </w:p>
    <w:p w:rsidR="00F30EE7" w:rsidRPr="00ED138D" w:rsidRDefault="00F30EE7" w:rsidP="00F30EE7">
      <w:pPr>
        <w:keepNext/>
        <w:spacing w:line="240" w:lineRule="auto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  <w:r w:rsidRPr="00ED138D">
        <w:rPr>
          <w:rFonts w:eastAsia="Times New Roman" w:cs="Times New Roman"/>
          <w:b/>
          <w:sz w:val="20"/>
          <w:szCs w:val="20"/>
          <w:lang w:eastAsia="ru-RU"/>
        </w:rPr>
        <w:t>«  26  »    ноября    2019  год                                                                                                                  №   93</w:t>
      </w:r>
    </w:p>
    <w:p w:rsidR="00F30EE7" w:rsidRPr="00ED138D" w:rsidRDefault="00F30EE7" w:rsidP="00F30EE7">
      <w:pPr>
        <w:keepNext/>
        <w:spacing w:line="240" w:lineRule="auto"/>
        <w:outlineLvl w:val="0"/>
        <w:rPr>
          <w:rFonts w:eastAsia="Times New Roman" w:cs="Times New Roman"/>
          <w:b/>
          <w:sz w:val="10"/>
          <w:szCs w:val="10"/>
          <w:lang w:eastAsia="ru-RU"/>
        </w:rPr>
      </w:pPr>
    </w:p>
    <w:p w:rsidR="00F30EE7" w:rsidRPr="00ED138D" w:rsidRDefault="00F30EE7" w:rsidP="00F30EE7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«Об установлении земельного налога  на территории</w:t>
      </w:r>
    </w:p>
    <w:p w:rsidR="00F30EE7" w:rsidRPr="00ED138D" w:rsidRDefault="00F30EE7" w:rsidP="00F30EE7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Прудовского сельского поселения».  </w:t>
      </w:r>
    </w:p>
    <w:p w:rsidR="00F30EE7" w:rsidRPr="00ED138D" w:rsidRDefault="00F30EE7" w:rsidP="00F30EE7">
      <w:pPr>
        <w:spacing w:line="240" w:lineRule="auto"/>
        <w:rPr>
          <w:rFonts w:eastAsia="Times New Roman" w:cs="Times New Roman"/>
          <w:sz w:val="10"/>
          <w:szCs w:val="10"/>
          <w:lang w:eastAsia="ru-RU"/>
        </w:rPr>
      </w:pPr>
    </w:p>
    <w:p w:rsidR="00F30EE7" w:rsidRPr="00ED138D" w:rsidRDefault="00F30EE7" w:rsidP="00F30EE7">
      <w:pPr>
        <w:tabs>
          <w:tab w:val="left" w:pos="1024"/>
        </w:tabs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соответствии с главой 31 Налогового кодекса Российской Федерации,  статьей 61.5 Бюджетного кодекса РФ,  Федеральным законом от 06.10.2003 № 131-ФЗ «Об общих принципах местного самоуправления в Российской Федерации», Уставом Прудовского сельского поселения, </w:t>
      </w:r>
      <w:proofErr w:type="spellStart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Прудовский</w:t>
      </w:r>
      <w:proofErr w:type="spellEnd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сельский Совет народных депутатов </w:t>
      </w:r>
    </w:p>
    <w:p w:rsidR="00F30EE7" w:rsidRPr="00ED138D" w:rsidRDefault="00F30EE7" w:rsidP="00F30EE7">
      <w:pPr>
        <w:tabs>
          <w:tab w:val="left" w:pos="1024"/>
        </w:tabs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РЕШИЛ:</w:t>
      </w:r>
    </w:p>
    <w:p w:rsidR="00F30EE7" w:rsidRPr="00ED138D" w:rsidRDefault="00F30EE7" w:rsidP="00F30EE7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1. Ввести на территории Прудовского сельского поселения земельный налог, установить налоговые ставки, порядок   уплаты налога за земли, находящиеся в пределах границ Прудовского сельского поселения.</w:t>
      </w:r>
    </w:p>
    <w:p w:rsidR="00F30EE7" w:rsidRPr="00ED138D" w:rsidRDefault="00F30EE7" w:rsidP="00F30EE7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2.  Установить налоговые ставки в следующих размерах:</w:t>
      </w:r>
    </w:p>
    <w:p w:rsidR="00F30EE7" w:rsidRPr="00ED138D" w:rsidRDefault="00F30EE7" w:rsidP="00F30EE7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1) 0,3 процента в отношении земельных участков:</w:t>
      </w:r>
    </w:p>
    <w:p w:rsidR="00F30EE7" w:rsidRPr="00ED138D" w:rsidRDefault="00F30EE7" w:rsidP="00F30EE7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30EE7" w:rsidRPr="00ED138D" w:rsidRDefault="00F30EE7" w:rsidP="00F30EE7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занятых </w:t>
      </w:r>
      <w:hyperlink r:id="rId5" w:history="1">
        <w:r w:rsidRPr="00ED138D">
          <w:rPr>
            <w:rFonts w:eastAsia="Times New Roman" w:cs="Times New Roman"/>
            <w:color w:val="000000"/>
            <w:sz w:val="20"/>
            <w:szCs w:val="20"/>
            <w:lang w:eastAsia="ru-RU"/>
          </w:rPr>
          <w:t>жилищным фондом</w:t>
        </w:r>
      </w:hyperlink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</w:t>
      </w:r>
      <w:hyperlink r:id="rId6" w:history="1">
        <w:r w:rsidRPr="00ED138D">
          <w:rPr>
            <w:rFonts w:eastAsia="Times New Roman" w:cs="Times New Roman"/>
            <w:color w:val="000000"/>
            <w:sz w:val="20"/>
            <w:szCs w:val="20"/>
            <w:lang w:eastAsia="ru-RU"/>
          </w:rPr>
          <w:t>объектами инженерной инфраструктуры</w:t>
        </w:r>
      </w:hyperlink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30EE7" w:rsidRPr="00ED138D" w:rsidRDefault="00F30EE7" w:rsidP="00F30EE7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ED138D">
          <w:rPr>
            <w:rFonts w:eastAsia="Times New Roman" w:cs="Times New Roman"/>
            <w:color w:val="000000"/>
            <w:sz w:val="20"/>
            <w:szCs w:val="20"/>
            <w:lang w:eastAsia="ru-RU"/>
          </w:rPr>
          <w:t>личного подсобного хозяйства</w:t>
        </w:r>
      </w:hyperlink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ED138D">
          <w:rPr>
            <w:rFonts w:eastAsia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30EE7" w:rsidRPr="00ED138D" w:rsidRDefault="00F30EE7" w:rsidP="00F30EE7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ограниченных в обороте в соответствии с </w:t>
      </w:r>
      <w:hyperlink r:id="rId9" w:history="1">
        <w:r w:rsidRPr="00ED138D">
          <w:rPr>
            <w:rFonts w:eastAsia="Times New Roman" w:cs="Times New Roman"/>
            <w:color w:val="000000"/>
            <w:sz w:val="20"/>
            <w:szCs w:val="20"/>
            <w:lang w:eastAsia="ru-RU"/>
          </w:rPr>
          <w:t>законодательством</w:t>
        </w:r>
      </w:hyperlink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30EE7" w:rsidRPr="00ED138D" w:rsidRDefault="00F30EE7" w:rsidP="00F30EE7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2) 1,5 процента в отношении прочих земельных участков.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3. 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а) учреждения образования, здравоохранения, муниципальные учреждения социального обслуживания;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б)  учреждения культуры, физической культуры и спорта, органы муниципальной власти и управления.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От уплаты земельного налога освобождаются  следующие категории граждан: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- инвалиды Великой Отечественной войны;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- участники Великой Отечественной войны;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- многодетные семьи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4. Отчетными периодами для налогоплательщико</w:t>
      </w:r>
      <w:proofErr w:type="gramStart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в-</w:t>
      </w:r>
      <w:proofErr w:type="gramEnd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организаций признаются  первый квартал, второй квартал и третий квартал календарного года.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Авансовые платежи по налогу подлежат уплате налогоплательщикам</w:t>
      </w:r>
      <w:proofErr w:type="gramStart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и-</w:t>
      </w:r>
      <w:proofErr w:type="gramEnd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организациями в срок  не позднее последнего числа месяца, следующего  за истекшим отчетным периодом.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5. Настоящее решение вступает в силу с 1 января 2020 года, но не ранее чем по истечении одного месяца со дня их официального опубликования. 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6. Отменить Решения Прудовского сельского Совета народных депутатов: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-  от 15.05.2014г. № 83/1 «Об установлении земельного налога»;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- от 15.05.2014 года № 87/1 «О внесении изменений в решение сельского Совета народных депутатов от 15.05.2014 г. № 83/1 «Об установлении земельного налога»;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- от 10.02.2016 года № 151/1 «О внесении изменений в решение сельского Совета народных депутатов от 15.05.2014 г. № 83/1 «Об установлении земельного налога»;</w:t>
      </w:r>
    </w:p>
    <w:p w:rsidR="00F30EE7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- от 10.02.2016 года № 151/2 «О внесении изменений в решение сельского Совета народных депутатов от 15.05.2014 г. № 83/1 «Об установлении земельного налога»;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- от 30.10.2017 года № 42/1 «О внесении изменений в решение сельского Совета народных депутатов от 15.05.2014 г. № 83/1 «Об установлении земельного налога».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7. </w:t>
      </w:r>
      <w:proofErr w:type="gramStart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исполнением данного решения оставляю за собой.</w:t>
      </w:r>
    </w:p>
    <w:p w:rsidR="00F30EE7" w:rsidRPr="00ED138D" w:rsidRDefault="00F30EE7" w:rsidP="00F30EE7">
      <w:pPr>
        <w:spacing w:line="240" w:lineRule="auto"/>
        <w:ind w:firstLine="709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>Глава  Прудовского</w:t>
      </w:r>
    </w:p>
    <w:p w:rsidR="00F30EE7" w:rsidRPr="00ED138D" w:rsidRDefault="00F30EE7" w:rsidP="00F30EE7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138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сельского поселения:                                                                                                                         Д.П. </w:t>
      </w:r>
      <w:proofErr w:type="spellStart"/>
      <w:r w:rsidRPr="00ED138D">
        <w:rPr>
          <w:rFonts w:eastAsia="Times New Roman" w:cs="Times New Roman"/>
          <w:sz w:val="20"/>
          <w:szCs w:val="20"/>
          <w:lang w:eastAsia="ru-RU"/>
        </w:rPr>
        <w:t>Сигачев</w:t>
      </w:r>
      <w:proofErr w:type="spellEnd"/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F30EE7" w:rsidRDefault="00F30EE7" w:rsidP="00F30EE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64A8" w:rsidRDefault="00A464A8">
      <w:bookmarkStart w:id="0" w:name="_GoBack"/>
      <w:bookmarkEnd w:id="0"/>
    </w:p>
    <w:sectPr w:rsidR="00A464A8" w:rsidSect="00F30E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63"/>
    <w:rsid w:val="0051545C"/>
    <w:rsid w:val="00996D63"/>
    <w:rsid w:val="00A464A8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E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E7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D2F84A9089DE1EAEF34EC5A40C7256C4B35CBAAB18E95916234A54Ei5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EABD0AFE67B651A1A88A0500466DB49D2F84AE009DE1EAEF34EC5A40C7257E4B6DC7ABB09096937762F40B030BAC42EDAB40A65D71ECiFF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EABD0AFE67B651A1A88A0500466DB49E2B8EA8089DE1EAEF34EC5A40C7257E4B6DC7ABB09296947762F40B030BAC42EDAB40A65D71ECiF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2020-01-29T07:12:00Z</dcterms:created>
  <dcterms:modified xsi:type="dcterms:W3CDTF">2020-01-29T07:13:00Z</dcterms:modified>
</cp:coreProperties>
</file>