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77" w:rsidRPr="00FB0872" w:rsidRDefault="009E2577" w:rsidP="009E2577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0872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9E2577" w:rsidRPr="00FB0872" w:rsidRDefault="009E2577" w:rsidP="009E2577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0872">
        <w:rPr>
          <w:rFonts w:eastAsia="Times New Roman" w:cs="Times New Roman"/>
          <w:b/>
          <w:szCs w:val="24"/>
          <w:lang w:eastAsia="ru-RU"/>
        </w:rPr>
        <w:t>ОРЛОВСКАЯ ОБЛАСТЬ</w:t>
      </w:r>
    </w:p>
    <w:p w:rsidR="009E2577" w:rsidRPr="00FB0872" w:rsidRDefault="009E2577" w:rsidP="009E2577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0872">
        <w:rPr>
          <w:rFonts w:eastAsia="Times New Roman" w:cs="Times New Roman"/>
          <w:b/>
          <w:szCs w:val="24"/>
          <w:lang w:eastAsia="ru-RU"/>
        </w:rPr>
        <w:t>НОВОСИЛЬСКИЙ РАЙОН</w:t>
      </w:r>
    </w:p>
    <w:p w:rsidR="009E2577" w:rsidRPr="00FB0872" w:rsidRDefault="009E2577" w:rsidP="009E2577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b/>
          <w:szCs w:val="24"/>
          <w:lang w:eastAsia="ru-RU"/>
        </w:rPr>
        <w:t>ПРУДОВСКИЙ СЕЛЬСКИЙ СОВЕТ НАРОДНЫХ ДЕПУТАТОВ</w:t>
      </w:r>
    </w:p>
    <w:p w:rsidR="009E2577" w:rsidRPr="00FB0872" w:rsidRDefault="009E2577" w:rsidP="009E2577">
      <w:pPr>
        <w:spacing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FB0872">
        <w:rPr>
          <w:rFonts w:eastAsia="Times New Roman" w:cs="Times New Roman"/>
          <w:b/>
          <w:sz w:val="18"/>
          <w:szCs w:val="18"/>
          <w:lang w:eastAsia="ru-RU"/>
        </w:rPr>
        <w:t>Орловская область</w:t>
      </w:r>
    </w:p>
    <w:p w:rsidR="009E2577" w:rsidRPr="00FB0872" w:rsidRDefault="009E2577" w:rsidP="009E2577">
      <w:pPr>
        <w:spacing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FB0872">
        <w:rPr>
          <w:rFonts w:eastAsia="Times New Roman" w:cs="Times New Roman"/>
          <w:b/>
          <w:sz w:val="18"/>
          <w:szCs w:val="18"/>
          <w:lang w:eastAsia="ru-RU"/>
        </w:rPr>
        <w:t>Новосильский район</w:t>
      </w:r>
    </w:p>
    <w:p w:rsidR="009E2577" w:rsidRPr="00FB0872" w:rsidRDefault="009E2577" w:rsidP="009E2577">
      <w:pPr>
        <w:spacing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FB0872">
        <w:rPr>
          <w:rFonts w:eastAsia="Times New Roman" w:cs="Times New Roman"/>
          <w:b/>
          <w:sz w:val="18"/>
          <w:szCs w:val="18"/>
          <w:lang w:eastAsia="ru-RU"/>
        </w:rPr>
        <w:t>д. Большие Пруды</w:t>
      </w:r>
    </w:p>
    <w:p w:rsidR="009E2577" w:rsidRPr="00FB0872" w:rsidRDefault="009E2577" w:rsidP="009E2577">
      <w:pPr>
        <w:spacing w:after="200"/>
        <w:rPr>
          <w:rFonts w:asciiTheme="minorHAnsi" w:eastAsiaTheme="minorEastAsia" w:hAnsiTheme="minorHAnsi"/>
          <w:sz w:val="22"/>
          <w:lang w:eastAsia="ru-RU"/>
        </w:rPr>
      </w:pPr>
      <w:r w:rsidRPr="00FB0872">
        <w:rPr>
          <w:rFonts w:eastAsia="Times New Roman" w:cs="Times New Roman"/>
          <w:b/>
          <w:sz w:val="18"/>
          <w:szCs w:val="18"/>
          <w:lang w:eastAsia="ru-RU"/>
        </w:rPr>
        <w:t xml:space="preserve">ул. </w:t>
      </w:r>
      <w:proofErr w:type="gramStart"/>
      <w:r w:rsidRPr="00FB0872">
        <w:rPr>
          <w:rFonts w:eastAsia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FB0872">
        <w:rPr>
          <w:rFonts w:eastAsia="Times New Roman" w:cs="Times New Roman"/>
          <w:b/>
          <w:sz w:val="18"/>
          <w:szCs w:val="18"/>
          <w:lang w:eastAsia="ru-RU"/>
        </w:rPr>
        <w:t xml:space="preserve">    1                 </w:t>
      </w:r>
      <w:r w:rsidRPr="00FB0872">
        <w:rPr>
          <w:rFonts w:asciiTheme="minorHAnsi" w:eastAsiaTheme="minorEastAsia" w:hAnsiTheme="minorHAnsi"/>
          <w:b/>
          <w:color w:val="000000"/>
          <w:sz w:val="20"/>
          <w:szCs w:val="20"/>
          <w:lang w:eastAsia="ru-RU"/>
        </w:rPr>
        <w:t>prudyi-adm@yandex.ru</w:t>
      </w:r>
      <w:r w:rsidRPr="00FB0872">
        <w:rPr>
          <w:rFonts w:asciiTheme="minorHAnsi" w:eastAsia="Calibri" w:hAnsiTheme="minorHAnsi"/>
          <w:b/>
          <w:sz w:val="20"/>
          <w:szCs w:val="20"/>
          <w:lang w:eastAsia="ru-RU"/>
        </w:rPr>
        <w:t xml:space="preserve">        телефон/факс (848673)-2-35-23</w:t>
      </w:r>
    </w:p>
    <w:p w:rsidR="009E2577" w:rsidRPr="00FB0872" w:rsidRDefault="009E2577" w:rsidP="009E2577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9E2577" w:rsidRPr="00FB0872" w:rsidRDefault="009E2577" w:rsidP="009E2577">
      <w:pPr>
        <w:shd w:val="clear" w:color="auto" w:fill="FFFFFF"/>
        <w:spacing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pacing w:val="-6"/>
          <w:szCs w:val="24"/>
          <w:lang w:eastAsia="ru-RU"/>
        </w:rPr>
      </w:pPr>
    </w:p>
    <w:p w:rsidR="009E2577" w:rsidRPr="00FB0872" w:rsidRDefault="009E2577" w:rsidP="009E2577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  <w:r w:rsidRPr="00FB0872">
        <w:rPr>
          <w:rFonts w:eastAsia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  <w:t>РЕШЕНИЕ</w:t>
      </w:r>
    </w:p>
    <w:p w:rsidR="009E2577" w:rsidRPr="00FB0872" w:rsidRDefault="009E2577" w:rsidP="009E2577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</w:p>
    <w:p w:rsidR="009E2577" w:rsidRPr="00FB0872" w:rsidRDefault="009E2577" w:rsidP="009E2577">
      <w:pPr>
        <w:keepNext/>
        <w:spacing w:line="240" w:lineRule="auto"/>
        <w:outlineLvl w:val="0"/>
        <w:rPr>
          <w:rFonts w:eastAsia="Times New Roman" w:cs="Times New Roman"/>
          <w:b/>
          <w:szCs w:val="24"/>
          <w:lang w:eastAsia="ru-RU"/>
        </w:rPr>
      </w:pPr>
      <w:r w:rsidRPr="00FB0872">
        <w:rPr>
          <w:rFonts w:eastAsia="Times New Roman" w:cs="Times New Roman"/>
          <w:b/>
          <w:szCs w:val="24"/>
          <w:lang w:eastAsia="ru-RU"/>
        </w:rPr>
        <w:t>«  29  »    июля      2019  год                                                                     №   87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« О   принятии   </w:t>
      </w:r>
      <w:proofErr w:type="spellStart"/>
      <w:r w:rsidRPr="00FB0872">
        <w:rPr>
          <w:rFonts w:eastAsia="Times New Roman" w:cs="Times New Roman"/>
          <w:szCs w:val="24"/>
          <w:lang w:eastAsia="ru-RU"/>
        </w:rPr>
        <w:t>Прудовским</w:t>
      </w:r>
      <w:proofErr w:type="spellEnd"/>
      <w:r w:rsidRPr="00FB0872">
        <w:rPr>
          <w:rFonts w:eastAsia="Times New Roman" w:cs="Times New Roman"/>
          <w:szCs w:val="24"/>
          <w:lang w:eastAsia="ru-RU"/>
        </w:rPr>
        <w:t xml:space="preserve">   сельским  поселением  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осуществления  части  полномочий  по  решению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вопросов  местного  значения  в  границах  населённых  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пунктов  Прудовского  сельского  поселения»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      На  основании  Решения  № 848  от  26.07.2019 года Новосильского  районного  Совета  народных  депутатов,  руководствуясь  п. 4  статей 15  Федерального  закона  от  06.10.2003  года  № 131 – ФЗ    «Об  общих  принципах  организации  местного  самоуправления  в  Российской  Федерации»  Уставом  Прудовского  сельского  поселения   </w:t>
      </w:r>
      <w:proofErr w:type="spellStart"/>
      <w:r w:rsidRPr="00FB0872">
        <w:rPr>
          <w:rFonts w:eastAsia="Times New Roman" w:cs="Times New Roman"/>
          <w:szCs w:val="24"/>
          <w:lang w:eastAsia="ru-RU"/>
        </w:rPr>
        <w:t>Прудовский</w:t>
      </w:r>
      <w:proofErr w:type="spellEnd"/>
      <w:r w:rsidRPr="00FB0872">
        <w:rPr>
          <w:rFonts w:eastAsia="Times New Roman" w:cs="Times New Roman"/>
          <w:szCs w:val="24"/>
          <w:lang w:eastAsia="ru-RU"/>
        </w:rPr>
        <w:t xml:space="preserve">  сельский  Совет  народных  депутатов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РЕШИЛ:</w:t>
      </w:r>
    </w:p>
    <w:p w:rsidR="009E2577" w:rsidRPr="00FB0872" w:rsidRDefault="009E2577" w:rsidP="009E2577">
      <w:pPr>
        <w:numPr>
          <w:ilvl w:val="0"/>
          <w:numId w:val="1"/>
        </w:numPr>
        <w:spacing w:after="200"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Принять  полномочия  осуществления  части  полномочий                                              -  </w:t>
      </w:r>
      <w:r w:rsidRPr="00FB0872">
        <w:rPr>
          <w:rFonts w:eastAsia="Times New Roman" w:cs="Times New Roman"/>
          <w:b/>
          <w:szCs w:val="24"/>
          <w:lang w:eastAsia="ru-RU"/>
        </w:rPr>
        <w:t>по  дорожной  деятельности</w:t>
      </w:r>
      <w:r w:rsidRPr="00FB0872">
        <w:rPr>
          <w:rFonts w:eastAsia="Times New Roman" w:cs="Times New Roman"/>
          <w:szCs w:val="24"/>
          <w:lang w:eastAsia="ru-RU"/>
        </w:rPr>
        <w:t xml:space="preserve">  </w:t>
      </w:r>
      <w:r w:rsidRPr="00FB0872">
        <w:rPr>
          <w:rFonts w:eastAsia="Times New Roman" w:cs="Times New Roman"/>
          <w:b/>
          <w:szCs w:val="24"/>
          <w:lang w:eastAsia="ru-RU"/>
        </w:rPr>
        <w:t xml:space="preserve">в  отношении  автомобильных  дорог  местного  значения  </w:t>
      </w:r>
      <w:r w:rsidRPr="00FB0872">
        <w:rPr>
          <w:rFonts w:eastAsia="Times New Roman" w:cs="Times New Roman"/>
          <w:szCs w:val="24"/>
          <w:lang w:eastAsia="ru-RU"/>
        </w:rPr>
        <w:t>в  границах  населённых  пунктов  Прудовского  сельского  поселения</w:t>
      </w:r>
      <w:proofErr w:type="gramStart"/>
      <w:r w:rsidRPr="00FB0872">
        <w:rPr>
          <w:rFonts w:eastAsia="Times New Roman" w:cs="Times New Roman"/>
          <w:szCs w:val="24"/>
          <w:lang w:eastAsia="ru-RU"/>
        </w:rPr>
        <w:t>.</w:t>
      </w:r>
      <w:proofErr w:type="gramEnd"/>
      <w:r w:rsidRPr="00FB0872"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 w:rsidRPr="00FB0872">
        <w:rPr>
          <w:rFonts w:eastAsia="Times New Roman" w:cs="Times New Roman"/>
          <w:szCs w:val="24"/>
          <w:lang w:eastAsia="ru-RU"/>
        </w:rPr>
        <w:t>с</w:t>
      </w:r>
      <w:proofErr w:type="gramEnd"/>
      <w:r w:rsidRPr="00FB0872">
        <w:rPr>
          <w:rFonts w:eastAsia="Times New Roman" w:cs="Times New Roman"/>
          <w:szCs w:val="24"/>
          <w:lang w:eastAsia="ru-RU"/>
        </w:rPr>
        <w:t xml:space="preserve">ельских  поселения  по  содержанию  автомобильных  дорог.                                                  Принятые  полномочия  осуществлять  за  счёт  межбюджетных  трансфертов,  передаваемых  из  бюджета  Новосильского  района  в  бюджет  Прудовского  сельского  поселения  Новосильского  района  Орловской  области  и  за  счёт  </w:t>
      </w:r>
      <w:proofErr w:type="gramStart"/>
      <w:r w:rsidRPr="00FB0872">
        <w:rPr>
          <w:rFonts w:eastAsia="Times New Roman" w:cs="Times New Roman"/>
          <w:szCs w:val="24"/>
          <w:lang w:eastAsia="ru-RU"/>
        </w:rPr>
        <w:t>со</w:t>
      </w:r>
      <w:proofErr w:type="gramEnd"/>
      <w:r w:rsidRPr="00FB0872">
        <w:rPr>
          <w:rFonts w:eastAsia="Times New Roman" w:cs="Times New Roman"/>
          <w:szCs w:val="24"/>
          <w:lang w:eastAsia="ru-RU"/>
        </w:rPr>
        <w:t xml:space="preserve"> финансирования  из  бюджета  Прудовского  сельского  поселения  Новосильского  района  Орловской  области  в  сумме  45900(сорок  пять  тысяч  девятьсот)  рублей.  </w:t>
      </w:r>
    </w:p>
    <w:p w:rsidR="009E2577" w:rsidRPr="00FB0872" w:rsidRDefault="009E2577" w:rsidP="009E2577">
      <w:pPr>
        <w:numPr>
          <w:ilvl w:val="0"/>
          <w:numId w:val="1"/>
        </w:numPr>
        <w:spacing w:after="200"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Одобрить  проект  Соглашения  между  муниципальным  образованием  Новосильский  район  и  муниципальным  образованием  Прудовское  сельское  поселение  Новосильского  </w:t>
      </w:r>
      <w:proofErr w:type="gramStart"/>
      <w:r w:rsidRPr="00FB0872">
        <w:rPr>
          <w:rFonts w:eastAsia="Times New Roman" w:cs="Times New Roman"/>
          <w:szCs w:val="24"/>
          <w:lang w:eastAsia="ru-RU"/>
        </w:rPr>
        <w:t xml:space="preserve">района  Орловской  области  </w:t>
      </w:r>
      <w:r w:rsidRPr="00FB0872">
        <w:rPr>
          <w:rFonts w:eastAsia="Times New Roman" w:cs="Times New Roman"/>
          <w:b/>
          <w:szCs w:val="24"/>
          <w:lang w:eastAsia="ru-RU"/>
        </w:rPr>
        <w:t xml:space="preserve">принятия </w:t>
      </w:r>
      <w:r w:rsidRPr="00FB0872">
        <w:rPr>
          <w:rFonts w:eastAsia="Times New Roman" w:cs="Times New Roman"/>
          <w:szCs w:val="24"/>
          <w:lang w:eastAsia="ru-RU"/>
        </w:rPr>
        <w:t xml:space="preserve"> части  полномочий</w:t>
      </w:r>
      <w:proofErr w:type="gramEnd"/>
      <w:r w:rsidRPr="00FB0872">
        <w:rPr>
          <w:rFonts w:eastAsia="Times New Roman" w:cs="Times New Roman"/>
          <w:szCs w:val="24"/>
          <w:lang w:eastAsia="ru-RU"/>
        </w:rPr>
        <w:t xml:space="preserve">  по  решению  вопросов  местного  значения,  указанных  в  пункте  1  настоящего  решения  (прилагается).</w:t>
      </w:r>
    </w:p>
    <w:p w:rsidR="009E2577" w:rsidRPr="00FB0872" w:rsidRDefault="009E2577" w:rsidP="009E2577">
      <w:pPr>
        <w:numPr>
          <w:ilvl w:val="0"/>
          <w:numId w:val="1"/>
        </w:numPr>
        <w:spacing w:after="200"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Настоящее  решение  вступает  в  законную  силу  с  момента  заключения  упомянутого  соглашения.</w:t>
      </w:r>
    </w:p>
    <w:p w:rsidR="009E2577" w:rsidRPr="00FB0872" w:rsidRDefault="009E2577" w:rsidP="009E2577">
      <w:pPr>
        <w:numPr>
          <w:ilvl w:val="0"/>
          <w:numId w:val="1"/>
        </w:numPr>
        <w:spacing w:after="200"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Опубликовать  данное  решение  и  разместить  на  официальном  сайте  администрации  района</w:t>
      </w:r>
    </w:p>
    <w:p w:rsidR="009E2577" w:rsidRPr="00FB0872" w:rsidRDefault="009E2577" w:rsidP="009E2577">
      <w:pPr>
        <w:spacing w:line="240" w:lineRule="auto"/>
        <w:ind w:left="540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  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E2577" w:rsidRPr="00FB0872" w:rsidRDefault="009E2577" w:rsidP="009E2577">
      <w:pPr>
        <w:spacing w:line="240" w:lineRule="auto"/>
        <w:ind w:left="225"/>
        <w:rPr>
          <w:rFonts w:eastAsia="Times New Roman" w:cs="Times New Roman"/>
          <w:szCs w:val="24"/>
          <w:lang w:eastAsia="ru-RU"/>
        </w:rPr>
      </w:pP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>Председатель сельского Совета</w:t>
      </w:r>
    </w:p>
    <w:p w:rsidR="009E2577" w:rsidRPr="00FB0872" w:rsidRDefault="009E2577" w:rsidP="009E257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B0872">
        <w:rPr>
          <w:rFonts w:eastAsia="Times New Roman" w:cs="Times New Roman"/>
          <w:szCs w:val="24"/>
          <w:lang w:eastAsia="ru-RU"/>
        </w:rPr>
        <w:t xml:space="preserve">народных депутатов                                                                                              </w:t>
      </w:r>
      <w:proofErr w:type="spellStart"/>
      <w:r w:rsidRPr="00FB0872">
        <w:rPr>
          <w:rFonts w:eastAsia="Times New Roman" w:cs="Times New Roman"/>
          <w:szCs w:val="24"/>
          <w:lang w:eastAsia="ru-RU"/>
        </w:rPr>
        <w:t>Сигачев</w:t>
      </w:r>
      <w:proofErr w:type="spellEnd"/>
      <w:r w:rsidRPr="00FB0872">
        <w:rPr>
          <w:rFonts w:eastAsia="Times New Roman" w:cs="Times New Roman"/>
          <w:szCs w:val="24"/>
          <w:lang w:eastAsia="ru-RU"/>
        </w:rPr>
        <w:t xml:space="preserve"> Д.П.       </w:t>
      </w:r>
    </w:p>
    <w:p w:rsidR="009E2577" w:rsidRDefault="009E2577" w:rsidP="009E2577">
      <w:pPr>
        <w:spacing w:line="230" w:lineRule="exact"/>
        <w:ind w:left="-567"/>
        <w:jc w:val="center"/>
        <w:rPr>
          <w:sz w:val="23"/>
          <w:szCs w:val="23"/>
        </w:rPr>
      </w:pPr>
    </w:p>
    <w:p w:rsidR="009E2577" w:rsidRDefault="009E2577" w:rsidP="009E2577">
      <w:pPr>
        <w:spacing w:line="230" w:lineRule="exact"/>
        <w:ind w:left="-567"/>
        <w:jc w:val="center"/>
        <w:rPr>
          <w:sz w:val="23"/>
          <w:szCs w:val="23"/>
        </w:rPr>
      </w:pPr>
    </w:p>
    <w:p w:rsidR="00A464A8" w:rsidRDefault="00A464A8">
      <w:bookmarkStart w:id="0" w:name="_GoBack"/>
      <w:bookmarkEnd w:id="0"/>
    </w:p>
    <w:sectPr w:rsidR="00A464A8" w:rsidSect="009E2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98"/>
    <w:multiLevelType w:val="hybridMultilevel"/>
    <w:tmpl w:val="7668D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E"/>
    <w:rsid w:val="0051545C"/>
    <w:rsid w:val="009E2577"/>
    <w:rsid w:val="00A464A8"/>
    <w:rsid w:val="00F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2020-01-29T06:48:00Z</dcterms:created>
  <dcterms:modified xsi:type="dcterms:W3CDTF">2020-01-29T06:49:00Z</dcterms:modified>
</cp:coreProperties>
</file>