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01" w:rsidRPr="00936201" w:rsidRDefault="00936201" w:rsidP="00936201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3620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36201" w:rsidRPr="00936201" w:rsidRDefault="00936201" w:rsidP="00936201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45pt;height:18.35pt" o:ole="">
            <v:imagedata r:id="rId6" o:title=""/>
          </v:shape>
          <w:control r:id="rId7" w:name="DefaultOcxName" w:shapeid="_x0000_i1029"/>
        </w:object>
      </w:r>
    </w:p>
    <w:p w:rsidR="00936201" w:rsidRPr="00936201" w:rsidRDefault="00936201" w:rsidP="0093620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3620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73459" w:rsidRPr="00F73459" w:rsidRDefault="00936201" w:rsidP="00F73459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 </w:t>
      </w:r>
    </w:p>
    <w:p w:rsidR="00F73459" w:rsidRPr="00F73459" w:rsidRDefault="00F73459" w:rsidP="00F73459">
      <w:pPr>
        <w:widowControl w:val="0"/>
        <w:suppressAutoHyphens/>
        <w:autoSpaceDN w:val="0"/>
        <w:spacing w:line="252" w:lineRule="auto"/>
        <w:jc w:val="center"/>
        <w:rPr>
          <w:rFonts w:eastAsia="Calibri" w:cs="Tahoma"/>
          <w:b/>
          <w:kern w:val="3"/>
          <w:sz w:val="28"/>
          <w:szCs w:val="28"/>
        </w:rPr>
      </w:pPr>
    </w:p>
    <w:p w:rsidR="00F73459" w:rsidRPr="00F73459" w:rsidRDefault="00F73459" w:rsidP="00F73459">
      <w:pPr>
        <w:widowControl w:val="0"/>
        <w:suppressAutoHyphens/>
        <w:autoSpaceDN w:val="0"/>
        <w:spacing w:line="252" w:lineRule="auto"/>
        <w:jc w:val="center"/>
        <w:rPr>
          <w:rFonts w:eastAsia="Calibri" w:cs="Tahoma"/>
          <w:b/>
          <w:kern w:val="3"/>
          <w:sz w:val="28"/>
          <w:szCs w:val="28"/>
        </w:rPr>
      </w:pPr>
    </w:p>
    <w:p w:rsidR="00F73459" w:rsidRPr="00F73459" w:rsidRDefault="00F73459" w:rsidP="00F73459">
      <w:pPr>
        <w:widowControl w:val="0"/>
        <w:suppressAutoHyphens/>
        <w:autoSpaceDN w:val="0"/>
        <w:spacing w:line="252" w:lineRule="auto"/>
        <w:jc w:val="center"/>
        <w:rPr>
          <w:rFonts w:eastAsia="Calibri" w:cs="Tahoma"/>
          <w:kern w:val="3"/>
        </w:rPr>
      </w:pPr>
      <w:proofErr w:type="gramStart"/>
      <w:r w:rsidRPr="00F73459">
        <w:rPr>
          <w:rFonts w:eastAsia="Calibri" w:cs="Tahoma"/>
          <w:b/>
          <w:kern w:val="3"/>
          <w:sz w:val="28"/>
          <w:szCs w:val="28"/>
        </w:rPr>
        <w:t>Российская</w:t>
      </w:r>
      <w:proofErr w:type="gramEnd"/>
      <w:r w:rsidRPr="00F73459">
        <w:rPr>
          <w:rFonts w:eastAsia="Calibri" w:cs="Tahoma"/>
          <w:b/>
          <w:kern w:val="3"/>
          <w:sz w:val="28"/>
          <w:szCs w:val="28"/>
        </w:rPr>
        <w:t xml:space="preserve"> Федерации</w:t>
      </w:r>
    </w:p>
    <w:p w:rsidR="00F73459" w:rsidRPr="00F73459" w:rsidRDefault="00F73459" w:rsidP="00F73459">
      <w:pPr>
        <w:widowControl w:val="0"/>
        <w:suppressAutoHyphens/>
        <w:autoSpaceDN w:val="0"/>
        <w:spacing w:line="252" w:lineRule="auto"/>
        <w:jc w:val="center"/>
        <w:rPr>
          <w:rFonts w:eastAsia="Calibri" w:cs="Tahoma"/>
          <w:b/>
          <w:kern w:val="3"/>
          <w:sz w:val="28"/>
          <w:szCs w:val="28"/>
        </w:rPr>
      </w:pPr>
      <w:r w:rsidRPr="00F73459">
        <w:rPr>
          <w:rFonts w:eastAsia="Calibri" w:cs="Tahoma"/>
          <w:b/>
          <w:kern w:val="3"/>
          <w:sz w:val="28"/>
          <w:szCs w:val="28"/>
        </w:rPr>
        <w:t>Орловская область</w:t>
      </w:r>
    </w:p>
    <w:p w:rsidR="00F73459" w:rsidRPr="00F73459" w:rsidRDefault="00F73459" w:rsidP="00F73459">
      <w:pPr>
        <w:widowControl w:val="0"/>
        <w:suppressAutoHyphens/>
        <w:autoSpaceDN w:val="0"/>
        <w:spacing w:line="252" w:lineRule="auto"/>
        <w:jc w:val="center"/>
        <w:rPr>
          <w:rFonts w:eastAsia="Calibri" w:cs="Tahoma"/>
          <w:b/>
          <w:kern w:val="3"/>
          <w:sz w:val="28"/>
          <w:szCs w:val="28"/>
        </w:rPr>
      </w:pPr>
      <w:r w:rsidRPr="00F73459">
        <w:rPr>
          <w:rFonts w:eastAsia="Calibri" w:cs="Tahoma"/>
          <w:b/>
          <w:kern w:val="3"/>
          <w:sz w:val="28"/>
          <w:szCs w:val="28"/>
        </w:rPr>
        <w:t>Новосильский район</w:t>
      </w:r>
    </w:p>
    <w:p w:rsidR="00F73459" w:rsidRPr="00F73459" w:rsidRDefault="00F73459" w:rsidP="00F73459">
      <w:pPr>
        <w:widowControl w:val="0"/>
        <w:suppressAutoHyphens/>
        <w:autoSpaceDN w:val="0"/>
        <w:spacing w:line="252" w:lineRule="auto"/>
        <w:jc w:val="center"/>
        <w:rPr>
          <w:rFonts w:eastAsia="Calibri" w:cs="Tahoma"/>
          <w:b/>
          <w:kern w:val="3"/>
          <w:sz w:val="28"/>
          <w:szCs w:val="28"/>
        </w:rPr>
      </w:pPr>
      <w:r w:rsidRPr="00F73459">
        <w:rPr>
          <w:rFonts w:eastAsia="Calibri" w:cs="Tahoma"/>
          <w:b/>
          <w:kern w:val="3"/>
          <w:sz w:val="28"/>
          <w:szCs w:val="28"/>
        </w:rPr>
        <w:t>Администрация Глубковского сельского поселения</w:t>
      </w:r>
    </w:p>
    <w:p w:rsidR="00F73459" w:rsidRPr="00F73459" w:rsidRDefault="00F73459" w:rsidP="00F73459">
      <w:pPr>
        <w:widowControl w:val="0"/>
        <w:suppressAutoHyphens/>
        <w:autoSpaceDN w:val="0"/>
        <w:spacing w:line="252" w:lineRule="auto"/>
        <w:jc w:val="center"/>
        <w:rPr>
          <w:rFonts w:eastAsia="Calibri" w:cs="Tahoma"/>
          <w:b/>
          <w:kern w:val="3"/>
          <w:sz w:val="28"/>
          <w:szCs w:val="28"/>
        </w:rPr>
      </w:pPr>
    </w:p>
    <w:p w:rsidR="00F73459" w:rsidRPr="00F73459" w:rsidRDefault="00F73459" w:rsidP="00F73459">
      <w:pPr>
        <w:widowControl w:val="0"/>
        <w:pBdr>
          <w:bottom w:val="single" w:sz="4" w:space="1" w:color="000000"/>
        </w:pBdr>
        <w:suppressAutoHyphens/>
        <w:autoSpaceDN w:val="0"/>
        <w:spacing w:line="252" w:lineRule="auto"/>
        <w:jc w:val="center"/>
        <w:rPr>
          <w:rFonts w:eastAsia="Calibri" w:cs="Tahoma"/>
          <w:kern w:val="3"/>
          <w:szCs w:val="24"/>
        </w:rPr>
      </w:pPr>
      <w:r w:rsidRPr="00F73459">
        <w:rPr>
          <w:rFonts w:eastAsia="Calibri" w:cs="Tahoma"/>
          <w:kern w:val="3"/>
          <w:sz w:val="18"/>
          <w:szCs w:val="18"/>
        </w:rPr>
        <w:t>303506 Орловская область  Новосильский район с. Чулково ул</w:t>
      </w:r>
      <w:proofErr w:type="gramStart"/>
      <w:r w:rsidRPr="00F73459">
        <w:rPr>
          <w:rFonts w:eastAsia="Calibri" w:cs="Tahoma"/>
          <w:kern w:val="3"/>
          <w:sz w:val="18"/>
          <w:szCs w:val="18"/>
        </w:rPr>
        <w:t>.Р</w:t>
      </w:r>
      <w:proofErr w:type="gramEnd"/>
      <w:r w:rsidRPr="00F73459">
        <w:rPr>
          <w:rFonts w:eastAsia="Calibri" w:cs="Tahoma"/>
          <w:kern w:val="3"/>
          <w:sz w:val="18"/>
          <w:szCs w:val="18"/>
        </w:rPr>
        <w:t xml:space="preserve">аздольная, 38           тел. (факс) 2-72-22 эл. адрес:  </w:t>
      </w:r>
      <w:r w:rsidRPr="00F73459">
        <w:rPr>
          <w:rFonts w:eastAsia="Calibri" w:cs="Tahoma"/>
          <w:kern w:val="3"/>
          <w:sz w:val="18"/>
          <w:szCs w:val="18"/>
          <w:lang w:val="en-US"/>
        </w:rPr>
        <w:t>a</w:t>
      </w:r>
      <w:r w:rsidRPr="00F73459">
        <w:rPr>
          <w:rFonts w:eastAsia="Calibri" w:cs="Tahoma"/>
          <w:kern w:val="3"/>
          <w:sz w:val="18"/>
          <w:szCs w:val="18"/>
        </w:rPr>
        <w:t>.</w:t>
      </w:r>
      <w:proofErr w:type="spellStart"/>
      <w:r w:rsidRPr="00F73459">
        <w:rPr>
          <w:rFonts w:eastAsia="Calibri" w:cs="Tahoma"/>
          <w:kern w:val="3"/>
          <w:sz w:val="18"/>
          <w:szCs w:val="18"/>
          <w:lang w:val="en-US"/>
        </w:rPr>
        <w:t>glubki</w:t>
      </w:r>
      <w:proofErr w:type="spellEnd"/>
      <w:r w:rsidRPr="00F73459">
        <w:rPr>
          <w:rFonts w:eastAsia="Calibri" w:cs="Tahoma"/>
          <w:kern w:val="3"/>
          <w:sz w:val="18"/>
          <w:szCs w:val="18"/>
        </w:rPr>
        <w:t>@</w:t>
      </w:r>
      <w:proofErr w:type="spellStart"/>
      <w:r w:rsidRPr="00F73459">
        <w:rPr>
          <w:rFonts w:eastAsia="Calibri" w:cs="Tahoma"/>
          <w:kern w:val="3"/>
          <w:sz w:val="18"/>
          <w:szCs w:val="18"/>
          <w:lang w:val="en-US"/>
        </w:rPr>
        <w:t>yandex</w:t>
      </w:r>
      <w:proofErr w:type="spellEnd"/>
      <w:r w:rsidRPr="00F73459">
        <w:rPr>
          <w:rFonts w:eastAsia="Calibri" w:cs="Tahoma"/>
          <w:kern w:val="3"/>
          <w:sz w:val="18"/>
          <w:szCs w:val="18"/>
        </w:rPr>
        <w:t>.</w:t>
      </w:r>
      <w:proofErr w:type="spellStart"/>
      <w:r w:rsidRPr="00F73459">
        <w:rPr>
          <w:rFonts w:eastAsia="Calibri" w:cs="Tahoma"/>
          <w:kern w:val="3"/>
          <w:sz w:val="18"/>
          <w:szCs w:val="18"/>
          <w:lang w:val="en-US"/>
        </w:rPr>
        <w:t>ru</w:t>
      </w:r>
      <w:proofErr w:type="spellEnd"/>
    </w:p>
    <w:p w:rsidR="00F73459" w:rsidRPr="00F73459" w:rsidRDefault="00F73459" w:rsidP="00F73459">
      <w:pPr>
        <w:rPr>
          <w:rFonts w:eastAsia="Calibri" w:cs="Times New Roman"/>
          <w:b/>
          <w:bCs/>
        </w:rPr>
      </w:pPr>
      <w:r w:rsidRPr="00F73459">
        <w:rPr>
          <w:rFonts w:eastAsia="Calibri" w:cs="Times New Roman"/>
          <w:b/>
          <w:bCs/>
        </w:rPr>
        <w:t xml:space="preserve">                                                             </w:t>
      </w:r>
    </w:p>
    <w:p w:rsidR="00F73459" w:rsidRPr="00F73459" w:rsidRDefault="00F73459" w:rsidP="00F73459">
      <w:pPr>
        <w:rPr>
          <w:rFonts w:eastAsia="Calibri" w:cs="Times New Roman"/>
          <w:b/>
          <w:bCs/>
        </w:rPr>
      </w:pPr>
      <w:r w:rsidRPr="00F73459">
        <w:rPr>
          <w:rFonts w:eastAsia="Calibri" w:cs="Times New Roman"/>
          <w:b/>
          <w:bCs/>
        </w:rPr>
        <w:t xml:space="preserve">                   </w:t>
      </w:r>
    </w:p>
    <w:p w:rsidR="00F73459" w:rsidRPr="00F73459" w:rsidRDefault="00F73459" w:rsidP="00F73459">
      <w:pPr>
        <w:jc w:val="center"/>
        <w:rPr>
          <w:rFonts w:eastAsia="Calibri" w:cs="Times New Roman"/>
          <w:b/>
          <w:bCs/>
          <w:sz w:val="32"/>
          <w:szCs w:val="32"/>
        </w:rPr>
      </w:pPr>
      <w:proofErr w:type="gramStart"/>
      <w:r w:rsidRPr="00F73459">
        <w:rPr>
          <w:rFonts w:eastAsia="Calibri" w:cs="Times New Roman"/>
          <w:b/>
          <w:bCs/>
          <w:sz w:val="32"/>
          <w:szCs w:val="32"/>
        </w:rPr>
        <w:t>П</w:t>
      </w:r>
      <w:proofErr w:type="gramEnd"/>
      <w:r w:rsidRPr="00F73459">
        <w:rPr>
          <w:rFonts w:eastAsia="Calibri" w:cs="Times New Roman"/>
          <w:b/>
          <w:bCs/>
          <w:sz w:val="32"/>
          <w:szCs w:val="32"/>
        </w:rPr>
        <w:t xml:space="preserve"> О С Т А Н О В Л Е Н И Е</w:t>
      </w:r>
    </w:p>
    <w:p w:rsidR="00F73459" w:rsidRPr="00F73459" w:rsidRDefault="00F73459" w:rsidP="00F73459">
      <w:pPr>
        <w:jc w:val="center"/>
        <w:rPr>
          <w:rFonts w:eastAsia="Calibri" w:cs="Times New Roman"/>
          <w:b/>
          <w:bCs/>
          <w:sz w:val="32"/>
          <w:szCs w:val="32"/>
        </w:rPr>
      </w:pPr>
    </w:p>
    <w:p w:rsidR="00F73459" w:rsidRPr="00F73459" w:rsidRDefault="00F73459" w:rsidP="00F73459">
      <w:pPr>
        <w:rPr>
          <w:rFonts w:eastAsia="Calibri" w:cs="Times New Roman"/>
          <w:b/>
          <w:bCs/>
          <w:sz w:val="28"/>
          <w:szCs w:val="28"/>
        </w:rPr>
      </w:pPr>
      <w:r w:rsidRPr="00F73459">
        <w:rPr>
          <w:rFonts w:eastAsia="Calibri" w:cs="Times New Roman"/>
          <w:b/>
          <w:bCs/>
          <w:sz w:val="32"/>
          <w:szCs w:val="32"/>
        </w:rPr>
        <w:t>«</w:t>
      </w:r>
      <w:r w:rsidR="00DE323B">
        <w:rPr>
          <w:rFonts w:eastAsia="Calibri" w:cs="Times New Roman"/>
          <w:b/>
          <w:bCs/>
          <w:sz w:val="32"/>
          <w:szCs w:val="32"/>
        </w:rPr>
        <w:t>23</w:t>
      </w:r>
      <w:r w:rsidR="00BA4CF1">
        <w:rPr>
          <w:rFonts w:eastAsia="Calibri" w:cs="Times New Roman"/>
          <w:b/>
          <w:bCs/>
          <w:sz w:val="28"/>
          <w:szCs w:val="28"/>
        </w:rPr>
        <w:t xml:space="preserve"> »  июня</w:t>
      </w:r>
      <w:r w:rsidRPr="00F73459">
        <w:rPr>
          <w:rFonts w:eastAsia="Calibri" w:cs="Times New Roman"/>
          <w:b/>
          <w:bCs/>
          <w:sz w:val="28"/>
          <w:szCs w:val="28"/>
        </w:rPr>
        <w:t xml:space="preserve">   2020  год                                                         №  </w:t>
      </w:r>
      <w:r w:rsidR="00DE323B">
        <w:rPr>
          <w:rFonts w:eastAsia="Calibri" w:cs="Times New Roman"/>
          <w:b/>
          <w:bCs/>
          <w:sz w:val="28"/>
          <w:szCs w:val="28"/>
        </w:rPr>
        <w:t>20</w:t>
      </w:r>
    </w:p>
    <w:p w:rsidR="00936201" w:rsidRPr="00936201" w:rsidRDefault="00936201" w:rsidP="00936201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936201" w:rsidRPr="00936201" w:rsidRDefault="00936201" w:rsidP="00936201">
      <w:pPr>
        <w:spacing w:line="240" w:lineRule="auto"/>
        <w:ind w:right="566"/>
        <w:jc w:val="both"/>
        <w:rPr>
          <w:rFonts w:eastAsia="Times New Roman" w:cs="Times New Roman"/>
          <w:szCs w:val="24"/>
          <w:lang w:eastAsia="ru-RU"/>
        </w:rPr>
      </w:pP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  <w:r w:rsidRPr="00936201">
        <w:rPr>
          <w:rFonts w:eastAsia="Times New Roman" w:cs="Times New Roman"/>
          <w:b/>
          <w:bCs/>
          <w:szCs w:val="24"/>
          <w:lang w:eastAsia="ru-RU"/>
        </w:rPr>
        <w:t>Об    утверждении   муниципальной    программы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«</w:t>
      </w:r>
      <w:r w:rsidR="00BA4CF1">
        <w:rPr>
          <w:rFonts w:eastAsia="Times New Roman" w:cs="Times New Roman"/>
          <w:b/>
          <w:bCs/>
          <w:szCs w:val="24"/>
          <w:lang w:eastAsia="ru-RU"/>
        </w:rPr>
        <w:t xml:space="preserve">Укрепление </w:t>
      </w:r>
      <w:proofErr w:type="gramStart"/>
      <w:r w:rsidRPr="00936201">
        <w:rPr>
          <w:rFonts w:eastAsia="Times New Roman" w:cs="Times New Roman"/>
          <w:b/>
          <w:bCs/>
          <w:szCs w:val="24"/>
          <w:lang w:eastAsia="ru-RU"/>
        </w:rPr>
        <w:t>межнациональных</w:t>
      </w:r>
      <w:proofErr w:type="gramEnd"/>
      <w:r w:rsidRPr="00936201">
        <w:rPr>
          <w:rFonts w:eastAsia="Times New Roman" w:cs="Times New Roman"/>
          <w:b/>
          <w:bCs/>
          <w:szCs w:val="24"/>
          <w:lang w:eastAsia="ru-RU"/>
        </w:rPr>
        <w:t xml:space="preserve">  и  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 xml:space="preserve">межконфессиональных отношений, 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 xml:space="preserve">на территории </w:t>
      </w:r>
      <w:r w:rsidR="00F73459">
        <w:rPr>
          <w:rFonts w:eastAsia="Times New Roman" w:cs="Times New Roman"/>
          <w:b/>
          <w:bCs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b/>
          <w:bCs/>
          <w:szCs w:val="24"/>
          <w:lang w:eastAsia="ru-RU"/>
        </w:rPr>
        <w:t xml:space="preserve">   </w:t>
      </w:r>
      <w:proofErr w:type="gramStart"/>
      <w:r w:rsidRPr="00936201">
        <w:rPr>
          <w:rFonts w:eastAsia="Times New Roman" w:cs="Times New Roman"/>
          <w:b/>
          <w:bCs/>
          <w:szCs w:val="24"/>
          <w:lang w:eastAsia="ru-RU"/>
        </w:rPr>
        <w:t>сельского</w:t>
      </w:r>
      <w:proofErr w:type="gramEnd"/>
      <w:r w:rsidRPr="00936201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936201" w:rsidRPr="00936201" w:rsidRDefault="00F73459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поселения на 2021- 2023</w:t>
      </w:r>
      <w:r w:rsidR="00936201" w:rsidRPr="0093620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="00936201" w:rsidRPr="00936201">
        <w:rPr>
          <w:rFonts w:eastAsia="Times New Roman" w:cs="Times New Roman"/>
          <w:b/>
          <w:bCs/>
          <w:szCs w:val="24"/>
          <w:lang w:eastAsia="ru-RU"/>
        </w:rPr>
        <w:t>г.</w:t>
      </w:r>
      <w:proofErr w:type="gramStart"/>
      <w:r w:rsidR="00936201" w:rsidRPr="00936201">
        <w:rPr>
          <w:rFonts w:eastAsia="Times New Roman" w:cs="Times New Roman"/>
          <w:b/>
          <w:bCs/>
          <w:szCs w:val="24"/>
          <w:lang w:eastAsia="ru-RU"/>
        </w:rPr>
        <w:t>г</w:t>
      </w:r>
      <w:proofErr w:type="spellEnd"/>
      <w:proofErr w:type="gramEnd"/>
      <w:r w:rsidR="00936201" w:rsidRPr="00936201">
        <w:rPr>
          <w:rFonts w:eastAsia="Times New Roman" w:cs="Times New Roman"/>
          <w:b/>
          <w:bCs/>
          <w:szCs w:val="24"/>
          <w:lang w:eastAsia="ru-RU"/>
        </w:rPr>
        <w:t>.»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 xml:space="preserve">       </w:t>
      </w:r>
      <w:r w:rsidRPr="00936201">
        <w:rPr>
          <w:rFonts w:eastAsia="Times New Roman" w:cs="Times New Roman"/>
          <w:szCs w:val="24"/>
          <w:lang w:eastAsia="ru-RU"/>
        </w:rPr>
        <w:t> </w:t>
      </w:r>
      <w:proofErr w:type="gramStart"/>
      <w:r w:rsidRPr="00936201">
        <w:rPr>
          <w:rFonts w:eastAsia="Times New Roman" w:cs="Times New Roman"/>
          <w:szCs w:val="24"/>
          <w:lang w:eastAsia="ru-RU"/>
        </w:rPr>
        <w:t>В соответствии с Федеральными законами от 6 марта 2006 года № 35-ФЗ «О противодействии терроризму», от 25 июля 2002 года № 114 – ФЗ «О противодействии экстремистской деятельности», от 6 октября  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</w:t>
      </w:r>
      <w:r w:rsidR="00F73459">
        <w:rPr>
          <w:rFonts w:eastAsia="Times New Roman" w:cs="Times New Roman"/>
          <w:szCs w:val="24"/>
          <w:lang w:eastAsia="ru-RU"/>
        </w:rPr>
        <w:t xml:space="preserve"> </w:t>
      </w:r>
      <w:r w:rsidRPr="00936201">
        <w:rPr>
          <w:rFonts w:eastAsia="Times New Roman" w:cs="Times New Roman"/>
          <w:szCs w:val="24"/>
          <w:lang w:eastAsia="ru-RU"/>
        </w:rPr>
        <w:t xml:space="preserve"> до</w:t>
      </w:r>
      <w:proofErr w:type="gramEnd"/>
      <w:r w:rsidRPr="00936201">
        <w:rPr>
          <w:rFonts w:eastAsia="Times New Roman" w:cs="Times New Roman"/>
          <w:szCs w:val="24"/>
          <w:lang w:eastAsia="ru-RU"/>
        </w:rPr>
        <w:t xml:space="preserve"> 2025 года»</w:t>
      </w:r>
    </w:p>
    <w:p w:rsidR="00936201" w:rsidRPr="00936201" w:rsidRDefault="00F73459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ПОСТАНОВЛЯЮ</w:t>
      </w:r>
      <w:r w:rsidR="00936201" w:rsidRPr="00936201">
        <w:rPr>
          <w:rFonts w:eastAsia="Times New Roman" w:cs="Times New Roman"/>
          <w:szCs w:val="24"/>
          <w:lang w:eastAsia="ru-RU"/>
        </w:rPr>
        <w:t>:</w:t>
      </w:r>
    </w:p>
    <w:p w:rsidR="00936201" w:rsidRPr="00BA4CF1" w:rsidRDefault="00936201" w:rsidP="00BA4CF1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BA4CF1">
        <w:rPr>
          <w:rFonts w:eastAsia="Times New Roman" w:cs="Times New Roman"/>
          <w:szCs w:val="24"/>
          <w:lang w:eastAsia="ru-RU"/>
        </w:rPr>
        <w:t>Утвердить муниципальную программу «</w:t>
      </w:r>
      <w:r w:rsidR="00BA4CF1">
        <w:rPr>
          <w:rFonts w:eastAsia="Times New Roman" w:cs="Times New Roman"/>
          <w:szCs w:val="24"/>
          <w:lang w:eastAsia="ru-RU"/>
        </w:rPr>
        <w:t xml:space="preserve">укрепление </w:t>
      </w:r>
      <w:r w:rsidRPr="00BA4CF1">
        <w:rPr>
          <w:rFonts w:eastAsia="Times New Roman" w:cs="Times New Roman"/>
          <w:szCs w:val="24"/>
          <w:lang w:eastAsia="ru-RU"/>
        </w:rPr>
        <w:t xml:space="preserve"> межнациональных и межконфессиональных отношений  на территории </w:t>
      </w:r>
      <w:r w:rsidR="00F73459" w:rsidRPr="00BA4CF1">
        <w:rPr>
          <w:rFonts w:eastAsia="Times New Roman" w:cs="Times New Roman"/>
          <w:szCs w:val="24"/>
          <w:lang w:eastAsia="ru-RU"/>
        </w:rPr>
        <w:t>Глубковского  сельского поселения  на 2021- 2023</w:t>
      </w:r>
      <w:r w:rsidRPr="00BA4CF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BA4CF1">
        <w:rPr>
          <w:rFonts w:eastAsia="Times New Roman" w:cs="Times New Roman"/>
          <w:szCs w:val="24"/>
          <w:lang w:eastAsia="ru-RU"/>
        </w:rPr>
        <w:t>г.г</w:t>
      </w:r>
      <w:proofErr w:type="spellEnd"/>
      <w:r w:rsidRPr="00BA4CF1">
        <w:rPr>
          <w:rFonts w:eastAsia="Times New Roman" w:cs="Times New Roman"/>
          <w:szCs w:val="24"/>
          <w:lang w:eastAsia="ru-RU"/>
        </w:rPr>
        <w:t>.»  согласно приложению.</w:t>
      </w:r>
    </w:p>
    <w:p w:rsidR="00936201" w:rsidRPr="00936201" w:rsidRDefault="00936201" w:rsidP="00936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Настоящее постановление опубликовать, разместить на официальном сайте</w:t>
      </w:r>
      <w:r w:rsidR="00F73459">
        <w:rPr>
          <w:rFonts w:eastAsia="Times New Roman" w:cs="Times New Roman"/>
          <w:szCs w:val="24"/>
          <w:lang w:eastAsia="ru-RU"/>
        </w:rPr>
        <w:t xml:space="preserve"> Новосильского района</w:t>
      </w:r>
      <w:r w:rsidRPr="00936201">
        <w:rPr>
          <w:rFonts w:eastAsia="Times New Roman" w:cs="Times New Roman"/>
          <w:szCs w:val="24"/>
          <w:lang w:eastAsia="ru-RU"/>
        </w:rPr>
        <w:t>.</w:t>
      </w:r>
    </w:p>
    <w:p w:rsidR="00936201" w:rsidRPr="00936201" w:rsidRDefault="00936201" w:rsidP="00936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936201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936201">
        <w:rPr>
          <w:rFonts w:eastAsia="Times New Roman" w:cs="Times New Roman"/>
          <w:szCs w:val="24"/>
          <w:lang w:eastAsia="ru-RU"/>
        </w:rPr>
        <w:t xml:space="preserve"> исполнением настоящего постановления </w:t>
      </w:r>
      <w:r w:rsidR="00F73459">
        <w:rPr>
          <w:rFonts w:eastAsia="Times New Roman" w:cs="Times New Roman"/>
          <w:szCs w:val="24"/>
          <w:lang w:eastAsia="ru-RU"/>
        </w:rPr>
        <w:t>оставляю за собой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  <w:r w:rsidR="00F73459">
        <w:rPr>
          <w:rFonts w:eastAsia="Times New Roman" w:cs="Times New Roman"/>
          <w:szCs w:val="24"/>
          <w:lang w:eastAsia="ru-RU"/>
        </w:rPr>
        <w:t>Глава сельского поселения                                     А.И.Ануфриев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lastRenderedPageBreak/>
        <w:t> </w:t>
      </w: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  <w:sectPr w:rsidR="009362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6201" w:rsidRP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lastRenderedPageBreak/>
        <w:t>Приложение</w:t>
      </w:r>
    </w:p>
    <w:p w:rsidR="00936201" w:rsidRP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к постановлению администрации</w:t>
      </w:r>
    </w:p>
    <w:p w:rsidR="00936201" w:rsidRPr="00936201" w:rsidRDefault="00F73459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Глубковского</w:t>
      </w:r>
      <w:r w:rsidR="00936201" w:rsidRPr="00936201">
        <w:rPr>
          <w:rFonts w:eastAsia="Times New Roman" w:cs="Times New Roman"/>
          <w:szCs w:val="24"/>
          <w:lang w:eastAsia="ru-RU"/>
        </w:rPr>
        <w:t> сельского поселения</w:t>
      </w:r>
    </w:p>
    <w:p w:rsidR="00936201" w:rsidRPr="00936201" w:rsidRDefault="00936201" w:rsidP="00936201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От </w:t>
      </w:r>
      <w:r w:rsidR="00DE323B">
        <w:rPr>
          <w:rFonts w:eastAsia="Times New Roman" w:cs="Times New Roman"/>
          <w:szCs w:val="24"/>
          <w:lang w:eastAsia="ru-RU"/>
        </w:rPr>
        <w:t>23.06.</w:t>
      </w:r>
      <w:r w:rsidR="00F73459">
        <w:rPr>
          <w:rFonts w:eastAsia="Times New Roman" w:cs="Times New Roman"/>
          <w:szCs w:val="24"/>
          <w:lang w:eastAsia="ru-RU"/>
        </w:rPr>
        <w:t>2020</w:t>
      </w:r>
      <w:r w:rsidRPr="00936201">
        <w:rPr>
          <w:rFonts w:eastAsia="Times New Roman" w:cs="Times New Roman"/>
          <w:szCs w:val="24"/>
          <w:lang w:eastAsia="ru-RU"/>
        </w:rPr>
        <w:t xml:space="preserve"> г. №  </w:t>
      </w:r>
      <w:r w:rsidR="00DE323B">
        <w:rPr>
          <w:rFonts w:eastAsia="Times New Roman" w:cs="Times New Roman"/>
          <w:szCs w:val="24"/>
          <w:lang w:eastAsia="ru-RU"/>
        </w:rPr>
        <w:t>20</w:t>
      </w:r>
      <w:bookmarkStart w:id="0" w:name="_GoBack"/>
      <w:bookmarkEnd w:id="0"/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Муниципальная  программа</w:t>
      </w:r>
    </w:p>
    <w:p w:rsidR="00936201" w:rsidRPr="00936201" w:rsidRDefault="00936201" w:rsidP="0093620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«</w:t>
      </w:r>
      <w:r w:rsidR="00BA4CF1">
        <w:rPr>
          <w:rFonts w:eastAsia="Times New Roman" w:cs="Times New Roman"/>
          <w:b/>
          <w:bCs/>
          <w:szCs w:val="24"/>
          <w:lang w:eastAsia="ru-RU"/>
        </w:rPr>
        <w:t>Укрепление</w:t>
      </w:r>
      <w:r w:rsidRPr="00936201">
        <w:rPr>
          <w:rFonts w:eastAsia="Times New Roman" w:cs="Times New Roman"/>
          <w:b/>
          <w:bCs/>
          <w:szCs w:val="24"/>
          <w:lang w:eastAsia="ru-RU"/>
        </w:rPr>
        <w:t xml:space="preserve"> межнациональных и межконфессиональных отношений на территории </w:t>
      </w:r>
      <w:r w:rsidR="00F73459">
        <w:rPr>
          <w:rFonts w:eastAsia="Times New Roman" w:cs="Times New Roman"/>
          <w:b/>
          <w:bCs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b/>
          <w:bCs/>
          <w:szCs w:val="24"/>
          <w:lang w:eastAsia="ru-RU"/>
        </w:rPr>
        <w:t xml:space="preserve"> сельского поселения  на 20</w:t>
      </w:r>
      <w:r w:rsidR="00F73459">
        <w:rPr>
          <w:rFonts w:eastAsia="Times New Roman" w:cs="Times New Roman"/>
          <w:b/>
          <w:bCs/>
          <w:szCs w:val="24"/>
          <w:lang w:eastAsia="ru-RU"/>
        </w:rPr>
        <w:t>21- 2023</w:t>
      </w:r>
      <w:r w:rsidRPr="00936201">
        <w:rPr>
          <w:rFonts w:eastAsia="Times New Roman" w:cs="Times New Roman"/>
          <w:b/>
          <w:bCs/>
          <w:szCs w:val="24"/>
          <w:lang w:eastAsia="ru-RU"/>
        </w:rPr>
        <w:t xml:space="preserve">  </w:t>
      </w:r>
      <w:proofErr w:type="spellStart"/>
      <w:r w:rsidRPr="00936201">
        <w:rPr>
          <w:rFonts w:eastAsia="Times New Roman" w:cs="Times New Roman"/>
          <w:b/>
          <w:bCs/>
          <w:szCs w:val="24"/>
          <w:lang w:eastAsia="ru-RU"/>
        </w:rPr>
        <w:t>г.</w:t>
      </w:r>
      <w:proofErr w:type="gramStart"/>
      <w:r w:rsidRPr="00936201">
        <w:rPr>
          <w:rFonts w:eastAsia="Times New Roman" w:cs="Times New Roman"/>
          <w:b/>
          <w:bCs/>
          <w:szCs w:val="24"/>
          <w:lang w:eastAsia="ru-RU"/>
        </w:rPr>
        <w:t>г</w:t>
      </w:r>
      <w:proofErr w:type="spellEnd"/>
      <w:proofErr w:type="gramEnd"/>
      <w:r w:rsidRPr="00936201">
        <w:rPr>
          <w:rFonts w:eastAsia="Times New Roman" w:cs="Times New Roman"/>
          <w:b/>
          <w:bCs/>
          <w:szCs w:val="24"/>
          <w:lang w:eastAsia="ru-RU"/>
        </w:rPr>
        <w:t>.»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tbl>
      <w:tblPr>
        <w:tblW w:w="95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2562"/>
      </w:tblGrid>
      <w:tr w:rsidR="00936201" w:rsidRPr="00936201" w:rsidTr="00936201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65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Муниципальная   программа</w:t>
            </w:r>
          </w:p>
          <w:p w:rsidR="00936201" w:rsidRPr="00936201" w:rsidRDefault="00936201" w:rsidP="00BA4CF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BA4CF1">
              <w:rPr>
                <w:rFonts w:eastAsia="Times New Roman" w:cs="Times New Roman"/>
                <w:szCs w:val="24"/>
                <w:lang w:eastAsia="ru-RU"/>
              </w:rPr>
              <w:t>Укрепление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межнациональных и межконфессиональных отношений на территории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 сельского поселения на 2021 — 2023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36201">
              <w:rPr>
                <w:rFonts w:eastAsia="Times New Roman" w:cs="Times New Roman"/>
                <w:szCs w:val="24"/>
                <w:lang w:eastAsia="ru-RU"/>
              </w:rPr>
              <w:t>г.г</w:t>
            </w:r>
            <w:proofErr w:type="spellEnd"/>
            <w:r w:rsidRPr="00936201">
              <w:rPr>
                <w:rFonts w:eastAsia="Times New Roman" w:cs="Times New Roman"/>
                <w:szCs w:val="24"/>
                <w:lang w:eastAsia="ru-RU"/>
              </w:rPr>
              <w:t>.» (далее-программа)</w:t>
            </w:r>
          </w:p>
        </w:tc>
      </w:tr>
      <w:tr w:rsidR="00936201" w:rsidRPr="00936201" w:rsidTr="00936201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Основание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для разработки Программы</w:t>
            </w:r>
          </w:p>
        </w:tc>
        <w:tc>
          <w:tcPr>
            <w:tcW w:w="765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-Конституция Российской Федерации;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-Федеральный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-Федеральный закон от 25.07.2002 года № 114-ФЗ «О противодействии экстремистской деятельности»;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36201" w:rsidRPr="00936201" w:rsidTr="00936201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Муниципальный заказчик 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65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lastRenderedPageBreak/>
              <w:t>Администрация  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>   сельского поселения</w:t>
            </w:r>
          </w:p>
        </w:tc>
      </w:tr>
      <w:tr w:rsidR="00936201" w:rsidRPr="00936201" w:rsidTr="00936201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lastRenderedPageBreak/>
              <w:t>Цели и задачи</w:t>
            </w:r>
          </w:p>
        </w:tc>
        <w:tc>
          <w:tcPr>
            <w:tcW w:w="765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— формирование среди населения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 гражданской солидарности через развитие межэтнической интеграции на основе духовных и нравственных устоев многонационального общества;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— утверждение   в  сознании населения  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  сельского поселения общероссийской   идентичности,   общероссийских    гражданских  и   историк</w:t>
            </w:r>
            <w:proofErr w:type="gramStart"/>
            <w:r w:rsidRPr="00936201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936201">
              <w:rPr>
                <w:rFonts w:eastAsia="Times New Roman" w:cs="Times New Roman"/>
                <w:szCs w:val="24"/>
                <w:lang w:eastAsia="ru-RU"/>
              </w:rPr>
              <w:t> культурных ценностей;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— формирование у населения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 сельского поселения культуры  межнациональных   и   межконфессиональных отношений;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— противодействие  этнополитическому и  </w:t>
            </w:r>
            <w:proofErr w:type="spellStart"/>
            <w:r w:rsidRPr="00936201">
              <w:rPr>
                <w:rFonts w:eastAsia="Times New Roman" w:cs="Times New Roman"/>
                <w:szCs w:val="24"/>
                <w:lang w:eastAsia="ru-RU"/>
              </w:rPr>
              <w:t>этнорелигиозному</w:t>
            </w:r>
            <w:proofErr w:type="spellEnd"/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экстремизму;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— содействие   дальнейшему   развитию  элементов гражданского  общества –  общественных  объединений    этнокультурного       характера,   национально — культурных    автономий       и религиозных объединений граждан.</w:t>
            </w:r>
          </w:p>
        </w:tc>
      </w:tr>
      <w:tr w:rsidR="00936201" w:rsidRPr="00936201" w:rsidTr="00936201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765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— утверждение    в   сознании    жителей  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 сельского поселения  представления  о </w:t>
            </w:r>
            <w:proofErr w:type="spellStart"/>
            <w:r w:rsidRPr="00936201">
              <w:rPr>
                <w:rFonts w:eastAsia="Times New Roman" w:cs="Times New Roman"/>
                <w:szCs w:val="24"/>
                <w:lang w:eastAsia="ru-RU"/>
              </w:rPr>
              <w:t>взаимодополняемости</w:t>
            </w:r>
            <w:proofErr w:type="spellEnd"/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этнической и общегражданской   идентичности;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— консолидация многонационального населения  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 сельского поселения на основе базовых ценностей гражданского общества;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— заблаговременное выявление угрозы перерастания  </w:t>
            </w:r>
            <w:proofErr w:type="spellStart"/>
            <w:r w:rsidRPr="00936201">
              <w:rPr>
                <w:rFonts w:eastAsia="Times New Roman" w:cs="Times New Roman"/>
                <w:szCs w:val="24"/>
                <w:lang w:eastAsia="ru-RU"/>
              </w:rPr>
              <w:t>микроконфликтов</w:t>
            </w:r>
            <w:proofErr w:type="spellEnd"/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 на  межэтнической  почве    в    массовые протестные   действия.</w:t>
            </w:r>
          </w:p>
        </w:tc>
      </w:tr>
      <w:tr w:rsidR="00936201" w:rsidRPr="00936201" w:rsidTr="00936201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765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 При    реализации     Программы   предполагается   осуществить    значительный    комплекс  мероприятий,  в  том  числе направленных </w:t>
            </w:r>
            <w:proofErr w:type="gramStart"/>
            <w:r w:rsidRPr="00936201"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gramEnd"/>
            <w:r w:rsidRPr="00936201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— формирование   общероссийской идентичности, культуры мира и согласия;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— воспитание    патриотизма, формирование толерантности,  гражданской  солидарности  и  культуры мира в молодежной среде;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— повышение   активности    и     роли     средств массовой информации    в отражении </w:t>
            </w:r>
            <w:proofErr w:type="spellStart"/>
            <w:r w:rsidRPr="00936201">
              <w:rPr>
                <w:rFonts w:eastAsia="Times New Roman" w:cs="Times New Roman"/>
                <w:szCs w:val="24"/>
                <w:lang w:eastAsia="ru-RU"/>
              </w:rPr>
              <w:t>этносоциальных</w:t>
            </w:r>
            <w:proofErr w:type="spellEnd"/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процессов и </w:t>
            </w:r>
            <w:proofErr w:type="spellStart"/>
            <w:r w:rsidRPr="00936201">
              <w:rPr>
                <w:rFonts w:eastAsia="Times New Roman" w:cs="Times New Roman"/>
                <w:szCs w:val="24"/>
                <w:lang w:eastAsia="ru-RU"/>
              </w:rPr>
              <w:lastRenderedPageBreak/>
              <w:t>этноконфессиональных</w:t>
            </w:r>
            <w:proofErr w:type="spellEnd"/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отношений;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— поддержку национально – культурных общественных  объединений  в гармонизации   межнациональных отношений, формировании   гражданской  солидарности,  культуры  мира и   согласия,    адаптации  и интеграции   представителей   этнических   групп  из среды мигрантов.</w:t>
            </w:r>
          </w:p>
        </w:tc>
      </w:tr>
      <w:tr w:rsidR="00936201" w:rsidRPr="00936201" w:rsidTr="00936201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lastRenderedPageBreak/>
              <w:t>Срок  реализации</w:t>
            </w:r>
          </w:p>
        </w:tc>
        <w:tc>
          <w:tcPr>
            <w:tcW w:w="7650" w:type="dxa"/>
            <w:vAlign w:val="center"/>
            <w:hideMark/>
          </w:tcPr>
          <w:p w:rsidR="00936201" w:rsidRPr="00936201" w:rsidRDefault="00F73459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  2021- 2023</w:t>
            </w:r>
            <w:r w:rsidR="00936201" w:rsidRPr="00936201">
              <w:rPr>
                <w:rFonts w:eastAsia="Times New Roman" w:cs="Times New Roman"/>
                <w:szCs w:val="24"/>
                <w:lang w:eastAsia="ru-RU"/>
              </w:rPr>
              <w:t xml:space="preserve">  годы</w:t>
            </w:r>
          </w:p>
        </w:tc>
      </w:tr>
      <w:tr w:rsidR="00936201" w:rsidRPr="00936201" w:rsidTr="00936201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65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без финансовых затрат</w:t>
            </w:r>
          </w:p>
        </w:tc>
      </w:tr>
      <w:tr w:rsidR="00936201" w:rsidRPr="00936201" w:rsidTr="00936201">
        <w:trPr>
          <w:tblCellSpacing w:w="15" w:type="dxa"/>
        </w:trPr>
        <w:tc>
          <w:tcPr>
            <w:tcW w:w="1845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Ожидаемые конечные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результаты реализации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Программы и показатели социально-экономической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эффективности</w:t>
            </w:r>
          </w:p>
        </w:tc>
        <w:tc>
          <w:tcPr>
            <w:tcW w:w="765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— создание   научно  — методической,    организационной и   правовой  базы    с  целью   консолидации  многонационального населения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 сельского поселения на основе общероссийских  гражданских ценностей;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— создание эффективной системы мониторинга  и прогноза  развития  характера межэтнических      и  межконфессиональных   отношений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>    сельского поселения;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— формирование в сознании   населения  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>    сельского поселения представлений     о       </w:t>
            </w:r>
            <w:proofErr w:type="spellStart"/>
            <w:r w:rsidRPr="00936201">
              <w:rPr>
                <w:rFonts w:eastAsia="Times New Roman" w:cs="Times New Roman"/>
                <w:szCs w:val="24"/>
                <w:lang w:eastAsia="ru-RU"/>
              </w:rPr>
              <w:t>взаимодополняемости</w:t>
            </w:r>
            <w:proofErr w:type="spellEnd"/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  общегражданской          и   этнической   идентичности;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— раннее предупреждение   и  предотвращение конфликтов   на  межнациональной     и    межконфессиональной почве среди населения  поселения</w:t>
            </w:r>
          </w:p>
        </w:tc>
      </w:tr>
    </w:tbl>
    <w:p w:rsid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  <w:sectPr w:rsidR="00936201" w:rsidSect="009362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Характеристика проблемы и  обоснование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необходимости ее решения программными  методами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Проблема межэтнических противоречий, несмотря на очевидный прогре</w:t>
      </w:r>
      <w:proofErr w:type="gramStart"/>
      <w:r w:rsidRPr="00936201">
        <w:rPr>
          <w:rFonts w:eastAsia="Times New Roman" w:cs="Times New Roman"/>
          <w:szCs w:val="24"/>
          <w:lang w:eastAsia="ru-RU"/>
        </w:rPr>
        <w:t>сс в ст</w:t>
      </w:r>
      <w:proofErr w:type="gramEnd"/>
      <w:r w:rsidRPr="00936201">
        <w:rPr>
          <w:rFonts w:eastAsia="Times New Roman" w:cs="Times New Roman"/>
          <w:szCs w:val="24"/>
          <w:lang w:eastAsia="ru-RU"/>
        </w:rPr>
        <w:t xml:space="preserve">абилизации ситуации, остается актуальной. Межнациональные отношения раскрываются  на фоне этнополитического и социально-экономического статуса  </w:t>
      </w:r>
      <w:r w:rsidR="00F73459">
        <w:rPr>
          <w:rFonts w:eastAsia="Times New Roman" w:cs="Times New Roman"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szCs w:val="24"/>
          <w:lang w:eastAsia="ru-RU"/>
        </w:rPr>
        <w:t>  сельского поселения: уровень жизни населения, состояние социальной сферы, уровень безработицы, рождаемость и динамика прироста населения и др. Значительное влияние на содержание межнациональных отношений в поселении оказывают тенденции, происходящие  за пределами Российской Федерации (ближнем зарубежье).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Потенциал межэтнической напряженности во многом зависит от наличия разнонаправленности этнических интересов, численности и уровня поддержки оппозиционных общественных организаций.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При существующем межкультурном взаимодействии и поступательном развитии этнокультурных процессов в поселении, сохраняются риски и </w:t>
      </w:r>
      <w:proofErr w:type="spellStart"/>
      <w:r w:rsidRPr="00936201">
        <w:rPr>
          <w:rFonts w:eastAsia="Times New Roman" w:cs="Times New Roman"/>
          <w:szCs w:val="24"/>
          <w:lang w:eastAsia="ru-RU"/>
        </w:rPr>
        <w:t>конфликтогенные</w:t>
      </w:r>
      <w:proofErr w:type="spellEnd"/>
      <w:r w:rsidRPr="00936201">
        <w:rPr>
          <w:rFonts w:eastAsia="Times New Roman" w:cs="Times New Roman"/>
          <w:szCs w:val="24"/>
          <w:lang w:eastAsia="ru-RU"/>
        </w:rPr>
        <w:t xml:space="preserve"> факторы.        Среди них выделяются:</w:t>
      </w:r>
    </w:p>
    <w:p w:rsidR="00936201" w:rsidRPr="00936201" w:rsidRDefault="00936201" w:rsidP="00936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явления терроризма и </w:t>
      </w:r>
      <w:proofErr w:type="spellStart"/>
      <w:r w:rsidRPr="00936201">
        <w:rPr>
          <w:rFonts w:eastAsia="Times New Roman" w:cs="Times New Roman"/>
          <w:szCs w:val="24"/>
          <w:lang w:eastAsia="ru-RU"/>
        </w:rPr>
        <w:t>этнорелигиозного</w:t>
      </w:r>
      <w:proofErr w:type="spellEnd"/>
      <w:r w:rsidRPr="00936201">
        <w:rPr>
          <w:rFonts w:eastAsia="Times New Roman" w:cs="Times New Roman"/>
          <w:szCs w:val="24"/>
          <w:lang w:eastAsia="ru-RU"/>
        </w:rPr>
        <w:t xml:space="preserve"> экстремизма.</w:t>
      </w:r>
    </w:p>
    <w:p w:rsidR="00936201" w:rsidRPr="00936201" w:rsidRDefault="00936201" w:rsidP="00936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неконтролируемая миграция.</w:t>
      </w:r>
    </w:p>
    <w:p w:rsidR="00936201" w:rsidRPr="00936201" w:rsidRDefault="00936201" w:rsidP="00936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наличие негативных этнических стереотипов, </w:t>
      </w:r>
      <w:proofErr w:type="spellStart"/>
      <w:r w:rsidRPr="00936201">
        <w:rPr>
          <w:rFonts w:eastAsia="Times New Roman" w:cs="Times New Roman"/>
          <w:szCs w:val="24"/>
          <w:lang w:eastAsia="ru-RU"/>
        </w:rPr>
        <w:t>мигрантофобии</w:t>
      </w:r>
      <w:proofErr w:type="spellEnd"/>
      <w:r w:rsidRPr="00936201">
        <w:rPr>
          <w:rFonts w:eastAsia="Times New Roman" w:cs="Times New Roman"/>
          <w:szCs w:val="24"/>
          <w:lang w:eastAsia="ru-RU"/>
        </w:rPr>
        <w:t>.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Программа является механизмом координации деятельности на направлениях этнокультурного и духовного развития  </w:t>
      </w:r>
      <w:r w:rsidR="00F73459">
        <w:rPr>
          <w:rFonts w:eastAsia="Times New Roman" w:cs="Times New Roman"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szCs w:val="24"/>
          <w:lang w:eastAsia="ru-RU"/>
        </w:rPr>
        <w:t>    сельского поселения и  поддержки диалога между органами местного самоуправления  </w:t>
      </w:r>
      <w:r w:rsidR="00F73459">
        <w:rPr>
          <w:rFonts w:eastAsia="Times New Roman" w:cs="Times New Roman"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szCs w:val="24"/>
          <w:lang w:eastAsia="ru-RU"/>
        </w:rPr>
        <w:t xml:space="preserve">   сельского поселения, национальными и религиозными объединениями.  Для поселения особое экономическое значение имеет развитие социально-экономического потенциала. Межнациональные конфликты, межнациональная напряженность, проявления ксенофобии и религиозно-политического экстремизма наносят как прямой, так и косвенный ущерб экономике поселения, как «безопасного места отдыха и удобного для ведения бизнеса».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Данные характеристики актуализируют политическое и административное управление в сфере </w:t>
      </w:r>
      <w:proofErr w:type="spellStart"/>
      <w:r w:rsidRPr="00936201">
        <w:rPr>
          <w:rFonts w:eastAsia="Times New Roman" w:cs="Times New Roman"/>
          <w:szCs w:val="24"/>
          <w:lang w:eastAsia="ru-RU"/>
        </w:rPr>
        <w:t>этнонациональных</w:t>
      </w:r>
      <w:proofErr w:type="spellEnd"/>
      <w:r w:rsidRPr="00936201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936201">
        <w:rPr>
          <w:rFonts w:eastAsia="Times New Roman" w:cs="Times New Roman"/>
          <w:szCs w:val="24"/>
          <w:lang w:eastAsia="ru-RU"/>
        </w:rPr>
        <w:t>этноконфессиональных</w:t>
      </w:r>
      <w:proofErr w:type="spellEnd"/>
      <w:r w:rsidRPr="00936201">
        <w:rPr>
          <w:rFonts w:eastAsia="Times New Roman" w:cs="Times New Roman"/>
          <w:szCs w:val="24"/>
          <w:lang w:eastAsia="ru-RU"/>
        </w:rPr>
        <w:t xml:space="preserve"> отношений.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 </w:t>
      </w:r>
    </w:p>
    <w:p w:rsidR="00936201" w:rsidRPr="00936201" w:rsidRDefault="00936201" w:rsidP="00936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Основные цели и задачи   Программы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lastRenderedPageBreak/>
        <w:t>Целями и задачами настоящей Программы являются: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-обеспечение конституционного права, гарантирующего равенство прав граждан независимо от национальной принадлежности вероисповедания;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-утверждение в сознании населения  </w:t>
      </w:r>
      <w:r w:rsidR="00F73459">
        <w:rPr>
          <w:rFonts w:eastAsia="Times New Roman" w:cs="Times New Roman"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szCs w:val="24"/>
          <w:lang w:eastAsia="ru-RU"/>
        </w:rPr>
        <w:t xml:space="preserve">    сельского поселения общероссийской идентичности, общероссийских гражданских и историко-культурных ценностей;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-формирование  среди населения     </w:t>
      </w:r>
      <w:r w:rsidR="00F73459">
        <w:rPr>
          <w:rFonts w:eastAsia="Times New Roman" w:cs="Times New Roman"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szCs w:val="24"/>
          <w:lang w:eastAsia="ru-RU"/>
        </w:rPr>
        <w:t xml:space="preserve">  сельского поселения гражданской  солидарности через развитие межэтнической интеграции на основе духовных и нравственных устоев многонационального общества;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-формирование культуры межнациональных отношений;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-противодействие этнополитическому и </w:t>
      </w:r>
      <w:proofErr w:type="spellStart"/>
      <w:r w:rsidRPr="00936201">
        <w:rPr>
          <w:rFonts w:eastAsia="Times New Roman" w:cs="Times New Roman"/>
          <w:szCs w:val="24"/>
          <w:lang w:eastAsia="ru-RU"/>
        </w:rPr>
        <w:t>этнорелигиозному</w:t>
      </w:r>
      <w:proofErr w:type="spellEnd"/>
      <w:r w:rsidRPr="00936201">
        <w:rPr>
          <w:rFonts w:eastAsia="Times New Roman" w:cs="Times New Roman"/>
          <w:szCs w:val="24"/>
          <w:lang w:eastAsia="ru-RU"/>
        </w:rPr>
        <w:t xml:space="preserve"> экстремизму;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-содействие дальнейшему развитию структур гражданского общества — некоммерческих объединений этнокультурного характера, национально-культурных автономий и объединений;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-снижение     уровня      негативных    </w:t>
      </w:r>
      <w:proofErr w:type="spellStart"/>
      <w:r w:rsidRPr="00936201">
        <w:rPr>
          <w:rFonts w:eastAsia="Times New Roman" w:cs="Times New Roman"/>
          <w:szCs w:val="24"/>
          <w:lang w:eastAsia="ru-RU"/>
        </w:rPr>
        <w:t>этноконтактных</w:t>
      </w:r>
      <w:proofErr w:type="spellEnd"/>
      <w:r w:rsidRPr="00936201">
        <w:rPr>
          <w:rFonts w:eastAsia="Times New Roman" w:cs="Times New Roman"/>
          <w:szCs w:val="24"/>
          <w:lang w:eastAsia="ru-RU"/>
        </w:rPr>
        <w:t>  установок    и    случаев     неприятия иного вероисповедания;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-реализации государственной национальной политики РФ на территории </w:t>
      </w:r>
      <w:r w:rsidR="00F73459">
        <w:rPr>
          <w:rFonts w:eastAsia="Times New Roman" w:cs="Times New Roman"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szCs w:val="24"/>
          <w:lang w:eastAsia="ru-RU"/>
        </w:rPr>
        <w:t xml:space="preserve"> сельского поселения;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-выработка и реализация мер раннего предупреждения межнациональной напряженности и связанных с ней проявлений экстремизма.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Религиозная и межнациональная ситуация в </w:t>
      </w:r>
      <w:r w:rsidR="00F73459">
        <w:rPr>
          <w:rFonts w:eastAsia="Times New Roman" w:cs="Times New Roman"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szCs w:val="24"/>
          <w:lang w:eastAsia="ru-RU"/>
        </w:rPr>
        <w:t xml:space="preserve"> сельском поселении характеризуется относительной стабильностью, что следует беречь и развивать.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Основными задачами мероприятий является  поддержание устойчивых контактов между различными религиозными организациями и группами и органами местного самоуправления    </w:t>
      </w:r>
      <w:r w:rsidR="00F73459">
        <w:rPr>
          <w:rFonts w:eastAsia="Times New Roman" w:cs="Times New Roman"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szCs w:val="24"/>
          <w:lang w:eastAsia="ru-RU"/>
        </w:rPr>
        <w:t xml:space="preserve">  сельского поселения.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 </w:t>
      </w:r>
    </w:p>
    <w:p w:rsidR="00936201" w:rsidRPr="00936201" w:rsidRDefault="00936201" w:rsidP="009362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Описание системы управления реализацией Программы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Администрация </w:t>
      </w:r>
      <w:r w:rsidR="00F73459">
        <w:rPr>
          <w:rFonts w:eastAsia="Times New Roman" w:cs="Times New Roman"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szCs w:val="24"/>
          <w:lang w:eastAsia="ru-RU"/>
        </w:rPr>
        <w:t xml:space="preserve">  сельского поселения является заказчиком Программы.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Исполнители Программы: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—   Администрация </w:t>
      </w:r>
      <w:r w:rsidR="00F73459">
        <w:rPr>
          <w:rFonts w:eastAsia="Times New Roman" w:cs="Times New Roman"/>
          <w:szCs w:val="24"/>
          <w:lang w:eastAsia="ru-RU"/>
        </w:rPr>
        <w:t>Глубковского</w:t>
      </w:r>
      <w:r w:rsidRPr="00936201">
        <w:rPr>
          <w:rFonts w:eastAsia="Times New Roman" w:cs="Times New Roman"/>
          <w:szCs w:val="24"/>
          <w:lang w:eastAsia="ru-RU"/>
        </w:rPr>
        <w:t xml:space="preserve">  сельского поселения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936201" w:rsidRPr="00936201" w:rsidRDefault="00936201" w:rsidP="009362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Перечень и описание программных мероприятий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lastRenderedPageBreak/>
        <w:t> 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6"/>
        <w:gridCol w:w="3924"/>
        <w:gridCol w:w="2009"/>
        <w:gridCol w:w="3245"/>
      </w:tblGrid>
      <w:tr w:rsidR="00936201" w:rsidRPr="00936201" w:rsidTr="00BA4CF1">
        <w:trPr>
          <w:tblCellSpacing w:w="15" w:type="dxa"/>
        </w:trPr>
        <w:tc>
          <w:tcPr>
            <w:tcW w:w="527" w:type="dxa"/>
            <w:gridSpan w:val="2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№ п\</w:t>
            </w:r>
            <w:proofErr w:type="gramStart"/>
            <w:r w:rsidRPr="00936201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94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9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Срок исполнения</w:t>
            </w:r>
          </w:p>
        </w:tc>
        <w:tc>
          <w:tcPr>
            <w:tcW w:w="320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исполнитель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9690" w:type="dxa"/>
            <w:gridSpan w:val="5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Раздел 1. Организационно-правовое обеспечение сферы межнациональных и межконфессиональных отношений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527" w:type="dxa"/>
            <w:gridSpan w:val="2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894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Проведение мониторингов законодательства в сфере межнациональных и межконфессиональных отношений</w:t>
            </w:r>
          </w:p>
        </w:tc>
        <w:tc>
          <w:tcPr>
            <w:tcW w:w="1979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2 раза в год</w:t>
            </w:r>
          </w:p>
        </w:tc>
        <w:tc>
          <w:tcPr>
            <w:tcW w:w="320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Администрация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СП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527" w:type="dxa"/>
            <w:gridSpan w:val="2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894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Разработка нормативно-правовых актов, регулирующих основные направления межнационального и межконфессионального взаимодействия</w:t>
            </w:r>
          </w:p>
        </w:tc>
        <w:tc>
          <w:tcPr>
            <w:tcW w:w="1979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Администрация</w:t>
            </w:r>
          </w:p>
          <w:p w:rsidR="00936201" w:rsidRPr="00936201" w:rsidRDefault="00F73459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="00936201" w:rsidRPr="00936201">
              <w:rPr>
                <w:rFonts w:eastAsia="Times New Roman" w:cs="Times New Roman"/>
                <w:szCs w:val="24"/>
                <w:lang w:eastAsia="ru-RU"/>
              </w:rPr>
              <w:t xml:space="preserve"> СП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9690" w:type="dxa"/>
            <w:gridSpan w:val="5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Раздел 2. Развитие национально-культурного взаимодействия представителей различных национальностей и конфессий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527" w:type="dxa"/>
            <w:gridSpan w:val="2"/>
            <w:vAlign w:val="center"/>
            <w:hideMark/>
          </w:tcPr>
          <w:p w:rsidR="00936201" w:rsidRPr="00936201" w:rsidRDefault="00BA4CF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894" w:type="dxa"/>
            <w:vAlign w:val="center"/>
            <w:hideMark/>
          </w:tcPr>
          <w:p w:rsidR="00936201" w:rsidRPr="00BA4CF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A4CF1">
              <w:rPr>
                <w:rFonts w:eastAsia="Times New Roman" w:cs="Times New Roman"/>
                <w:szCs w:val="24"/>
                <w:lang w:eastAsia="ru-RU"/>
              </w:rPr>
              <w:t>Организация и проведение семинаров, «круглых столов», направленных на социально-культурную адаптацию мигрантов</w:t>
            </w:r>
          </w:p>
        </w:tc>
        <w:tc>
          <w:tcPr>
            <w:tcW w:w="1979" w:type="dxa"/>
            <w:vAlign w:val="center"/>
            <w:hideMark/>
          </w:tcPr>
          <w:p w:rsidR="00936201" w:rsidRPr="00BA4CF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A4CF1">
              <w:rPr>
                <w:rFonts w:eastAsia="Times New Roman" w:cs="Times New Roman"/>
                <w:szCs w:val="24"/>
                <w:lang w:eastAsia="ru-RU"/>
              </w:rPr>
              <w:t>1 раз в год</w:t>
            </w:r>
          </w:p>
        </w:tc>
        <w:tc>
          <w:tcPr>
            <w:tcW w:w="3200" w:type="dxa"/>
            <w:vAlign w:val="center"/>
            <w:hideMark/>
          </w:tcPr>
          <w:p w:rsidR="00936201" w:rsidRPr="00BA4CF1" w:rsidRDefault="00BA4CF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A4CF1">
              <w:rPr>
                <w:rFonts w:eastAsia="Times New Roman" w:cs="Times New Roman"/>
                <w:szCs w:val="24"/>
                <w:lang w:eastAsia="ru-RU"/>
              </w:rPr>
              <w:t>Администрация Глубковского СП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9690" w:type="dxa"/>
            <w:gridSpan w:val="5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Раздел 3. Мероприятия, способствующие установлению гармоничных отношений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441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gridSpan w:val="2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Проведение мониторинга и оценки миграционной ситуации на территории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 сельского поселения</w:t>
            </w:r>
          </w:p>
        </w:tc>
        <w:tc>
          <w:tcPr>
            <w:tcW w:w="1979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1 раз в год</w:t>
            </w:r>
          </w:p>
        </w:tc>
        <w:tc>
          <w:tcPr>
            <w:tcW w:w="320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Администрация 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СП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441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980" w:type="dxa"/>
            <w:gridSpan w:val="2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Ведение  учета данных иностранных граждан, временно или постоянно проживающих на территории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>    сельского поселения</w:t>
            </w:r>
          </w:p>
        </w:tc>
        <w:tc>
          <w:tcPr>
            <w:tcW w:w="1979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320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Администрация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СП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441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980" w:type="dxa"/>
            <w:gridSpan w:val="2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Взаимодействие с УФМС  по вопросам прибытия  иностранных граждан на территорию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СП</w:t>
            </w:r>
          </w:p>
        </w:tc>
        <w:tc>
          <w:tcPr>
            <w:tcW w:w="1979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320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Администрация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СП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441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980" w:type="dxa"/>
            <w:gridSpan w:val="2"/>
            <w:vAlign w:val="center"/>
            <w:hideMark/>
          </w:tcPr>
          <w:p w:rsidR="00936201" w:rsidRPr="00936201" w:rsidRDefault="00936201" w:rsidP="00F73459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Размещение информации  на официальном сайте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Новосильского района, раздел «сельские поселения»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>, посвященной межнациональным и межконфессиональным отношениям</w:t>
            </w:r>
          </w:p>
        </w:tc>
        <w:tc>
          <w:tcPr>
            <w:tcW w:w="1979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Администрация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СП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441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980" w:type="dxa"/>
            <w:gridSpan w:val="2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1979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1 раз в год</w:t>
            </w:r>
          </w:p>
        </w:tc>
        <w:tc>
          <w:tcPr>
            <w:tcW w:w="320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Администрация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СП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441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80" w:type="dxa"/>
            <w:gridSpan w:val="2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Проведение совещаний с руководителями всех форм собственности  о межнациональных и межконфессиональных отношениях в поселении</w:t>
            </w:r>
          </w:p>
        </w:tc>
        <w:tc>
          <w:tcPr>
            <w:tcW w:w="1979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1 раз в год</w:t>
            </w:r>
          </w:p>
        </w:tc>
        <w:tc>
          <w:tcPr>
            <w:tcW w:w="320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Администрация </w:t>
            </w:r>
            <w:r w:rsidR="00F73459">
              <w:rPr>
                <w:rFonts w:eastAsia="Times New Roman" w:cs="Times New Roman"/>
                <w:szCs w:val="24"/>
                <w:lang w:eastAsia="ru-RU"/>
              </w:rPr>
              <w:t>Глубковского</w:t>
            </w:r>
            <w:r w:rsidRPr="00936201">
              <w:rPr>
                <w:rFonts w:eastAsia="Times New Roman" w:cs="Times New Roman"/>
                <w:szCs w:val="24"/>
                <w:lang w:eastAsia="ru-RU"/>
              </w:rPr>
              <w:t xml:space="preserve"> СП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36201" w:rsidRPr="00936201" w:rsidRDefault="00936201" w:rsidP="0093620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36201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36201" w:rsidRPr="00936201" w:rsidTr="00BA4CF1">
        <w:trPr>
          <w:tblCellSpacing w:w="15" w:type="dxa"/>
        </w:trPr>
        <w:tc>
          <w:tcPr>
            <w:tcW w:w="441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94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79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00" w:type="dxa"/>
            <w:vAlign w:val="center"/>
            <w:hideMark/>
          </w:tcPr>
          <w:p w:rsidR="00936201" w:rsidRPr="00936201" w:rsidRDefault="00936201" w:rsidP="00936201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936201" w:rsidRPr="00936201" w:rsidRDefault="00936201" w:rsidP="009362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Срок реализации Программы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Программа должна</w:t>
      </w:r>
      <w:r w:rsidR="00F73459">
        <w:rPr>
          <w:rFonts w:eastAsia="Times New Roman" w:cs="Times New Roman"/>
          <w:szCs w:val="24"/>
          <w:lang w:eastAsia="ru-RU"/>
        </w:rPr>
        <w:t xml:space="preserve"> быть реализована в течение 2021-2023</w:t>
      </w:r>
      <w:r w:rsidRPr="00936201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936201">
        <w:rPr>
          <w:rFonts w:eastAsia="Times New Roman" w:cs="Times New Roman"/>
          <w:szCs w:val="24"/>
          <w:lang w:eastAsia="ru-RU"/>
        </w:rPr>
        <w:t>г.</w:t>
      </w:r>
      <w:proofErr w:type="gramStart"/>
      <w:r w:rsidRPr="00936201">
        <w:rPr>
          <w:rFonts w:eastAsia="Times New Roman" w:cs="Times New Roman"/>
          <w:szCs w:val="24"/>
          <w:lang w:eastAsia="ru-RU"/>
        </w:rPr>
        <w:t>г</w:t>
      </w:r>
      <w:proofErr w:type="spellEnd"/>
      <w:proofErr w:type="gramEnd"/>
      <w:r w:rsidRPr="00936201">
        <w:rPr>
          <w:rFonts w:eastAsia="Times New Roman" w:cs="Times New Roman"/>
          <w:szCs w:val="24"/>
          <w:lang w:eastAsia="ru-RU"/>
        </w:rPr>
        <w:t>.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b/>
          <w:bCs/>
          <w:szCs w:val="24"/>
          <w:lang w:eastAsia="ru-RU"/>
        </w:rPr>
        <w:t>Ожидаемые  результаты реализации Программы и целевые индикаторы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В результате осуществления Программы ожидается:</w:t>
      </w:r>
      <w:r w:rsidRPr="00936201">
        <w:rPr>
          <w:rFonts w:eastAsia="Times New Roman" w:cs="Times New Roman"/>
          <w:szCs w:val="24"/>
          <w:lang w:eastAsia="ru-RU"/>
        </w:rPr>
        <w:br/>
        <w:t xml:space="preserve">— переход от мероприятий по локализации последствий межэтнических противоречий и </w:t>
      </w:r>
      <w:proofErr w:type="spellStart"/>
      <w:r w:rsidRPr="00936201">
        <w:rPr>
          <w:rFonts w:eastAsia="Times New Roman" w:cs="Times New Roman"/>
          <w:szCs w:val="24"/>
          <w:lang w:eastAsia="ru-RU"/>
        </w:rPr>
        <w:t>этноконфликтов</w:t>
      </w:r>
      <w:proofErr w:type="spellEnd"/>
      <w:r w:rsidRPr="00936201">
        <w:rPr>
          <w:rFonts w:eastAsia="Times New Roman" w:cs="Times New Roman"/>
          <w:szCs w:val="24"/>
          <w:lang w:eastAsia="ru-RU"/>
        </w:rPr>
        <w:t xml:space="preserve"> к политике по предотвращению и урегулированию конфликтов с этническим компонентом через внедрение прогностической и упреждающей деятельности по их профилактике;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— формирование у молодого поколения и упрочение у населения старших возрастов общероссийской идентичности, общих для граждан Российской Федерации идеалов и представлений, ценностей и ориентиров, независимо от этнического происхождения, вероисповедания, политических убеждений;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—  преимущественное разрешение межнациональных конфликтов на локальном уровне, устранение факторов, провоцирующих </w:t>
      </w:r>
      <w:proofErr w:type="spellStart"/>
      <w:r w:rsidRPr="00936201">
        <w:rPr>
          <w:rFonts w:eastAsia="Times New Roman" w:cs="Times New Roman"/>
          <w:szCs w:val="24"/>
          <w:lang w:eastAsia="ru-RU"/>
        </w:rPr>
        <w:t>этноконфликтную</w:t>
      </w:r>
      <w:proofErr w:type="spellEnd"/>
      <w:r w:rsidRPr="00936201">
        <w:rPr>
          <w:rFonts w:eastAsia="Times New Roman" w:cs="Times New Roman"/>
          <w:szCs w:val="24"/>
          <w:lang w:eastAsia="ru-RU"/>
        </w:rPr>
        <w:t xml:space="preserve"> готовность социума;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 xml:space="preserve">-взаимодействие с общественными объединениями и оказание им содействия в формировании и моделировании </w:t>
      </w:r>
      <w:proofErr w:type="spellStart"/>
      <w:r w:rsidRPr="00936201">
        <w:rPr>
          <w:rFonts w:eastAsia="Times New Roman" w:cs="Times New Roman"/>
          <w:szCs w:val="24"/>
          <w:lang w:eastAsia="ru-RU"/>
        </w:rPr>
        <w:t>этносоциальных</w:t>
      </w:r>
      <w:proofErr w:type="spellEnd"/>
      <w:r w:rsidRPr="00936201">
        <w:rPr>
          <w:rFonts w:eastAsia="Times New Roman" w:cs="Times New Roman"/>
          <w:szCs w:val="24"/>
          <w:lang w:eastAsia="ru-RU"/>
        </w:rPr>
        <w:t xml:space="preserve"> процессов.</w:t>
      </w:r>
    </w:p>
    <w:p w:rsidR="00936201" w:rsidRPr="00936201" w:rsidRDefault="00936201" w:rsidP="009362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36201">
        <w:rPr>
          <w:rFonts w:eastAsia="Times New Roman" w:cs="Times New Roman"/>
          <w:szCs w:val="24"/>
          <w:lang w:eastAsia="ru-RU"/>
        </w:rPr>
        <w:t> </w:t>
      </w:r>
    </w:p>
    <w:p w:rsidR="00936201" w:rsidRPr="00936201" w:rsidRDefault="00936201" w:rsidP="00936201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3620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36201" w:rsidRPr="00936201" w:rsidRDefault="00936201" w:rsidP="0093620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3620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36201" w:rsidRPr="00936201" w:rsidRDefault="00936201" w:rsidP="00936201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3620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36201" w:rsidRPr="00936201" w:rsidRDefault="00936201" w:rsidP="0093620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3620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86CE4" w:rsidRDefault="00E86CE4"/>
    <w:sectPr w:rsidR="00E86CE4" w:rsidSect="0093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340"/>
    <w:multiLevelType w:val="multilevel"/>
    <w:tmpl w:val="AD041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C02B6"/>
    <w:multiLevelType w:val="multilevel"/>
    <w:tmpl w:val="43A0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F38DE"/>
    <w:multiLevelType w:val="multilevel"/>
    <w:tmpl w:val="DBCE0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E7FA1"/>
    <w:multiLevelType w:val="multilevel"/>
    <w:tmpl w:val="130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36FFD"/>
    <w:multiLevelType w:val="multilevel"/>
    <w:tmpl w:val="F5F8C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134CA"/>
    <w:multiLevelType w:val="multilevel"/>
    <w:tmpl w:val="DCFC6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F4B8D"/>
    <w:multiLevelType w:val="multilevel"/>
    <w:tmpl w:val="2450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B51FD"/>
    <w:multiLevelType w:val="multilevel"/>
    <w:tmpl w:val="1E20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74CC9"/>
    <w:multiLevelType w:val="multilevel"/>
    <w:tmpl w:val="1E668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666B0"/>
    <w:multiLevelType w:val="multilevel"/>
    <w:tmpl w:val="5C24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01"/>
    <w:rsid w:val="00936201"/>
    <w:rsid w:val="009743C8"/>
    <w:rsid w:val="00BA4CF1"/>
    <w:rsid w:val="00DE323B"/>
    <w:rsid w:val="00E86CE4"/>
    <w:rsid w:val="00F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C8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C8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8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7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1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7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5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2020-07-20T11:53:00Z</cp:lastPrinted>
  <dcterms:created xsi:type="dcterms:W3CDTF">2020-06-08T12:10:00Z</dcterms:created>
  <dcterms:modified xsi:type="dcterms:W3CDTF">2020-07-20T12:23:00Z</dcterms:modified>
</cp:coreProperties>
</file>