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A7" w:rsidRPr="00140CDD" w:rsidRDefault="00A64700" w:rsidP="00604CA7">
      <w:pPr>
        <w:pStyle w:val="a4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04CA7"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5A30" w:rsidRPr="00140CDD" w:rsidRDefault="00A64700" w:rsidP="00785A30">
      <w:pPr>
        <w:pStyle w:val="a4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="00785A30"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</w:t>
      </w:r>
    </w:p>
    <w:p w:rsidR="00785A30" w:rsidRPr="00140CDD" w:rsidRDefault="00785A30" w:rsidP="00785A30">
      <w:pPr>
        <w:pStyle w:val="a4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РОССИЙСКАЯ   ФЕДЕРАЦИЯ</w:t>
      </w:r>
    </w:p>
    <w:p w:rsidR="00785A30" w:rsidRPr="00140CDD" w:rsidRDefault="00785A30" w:rsidP="00785A30">
      <w:pPr>
        <w:pStyle w:val="a4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ОРЛОВСКАЯ   ОБЛАСТЬ</w:t>
      </w:r>
    </w:p>
    <w:p w:rsidR="00785A30" w:rsidRPr="00140CDD" w:rsidRDefault="00785A30" w:rsidP="00785A30">
      <w:pPr>
        <w:pStyle w:val="a4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785A30" w:rsidRPr="00140CDD" w:rsidRDefault="00785A30" w:rsidP="00785A30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140CDD"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785A30" w:rsidRPr="00140CDD" w:rsidRDefault="00785A30" w:rsidP="00785A3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ГОЛУ</w:t>
      </w:r>
      <w:r w:rsidRPr="00140CDD">
        <w:rPr>
          <w:sz w:val="28"/>
          <w:szCs w:val="28"/>
        </w:rPr>
        <w:t>НСКИЙ  СЕЛЬСКИЙ  СОВЕТ  НАРОДНЫХ  ДЕПУТАТОВ</w:t>
      </w:r>
    </w:p>
    <w:p w:rsidR="00785A30" w:rsidRPr="00140CDD" w:rsidRDefault="00785A30" w:rsidP="00785A30">
      <w:pPr>
        <w:pStyle w:val="2"/>
        <w:jc w:val="center"/>
        <w:rPr>
          <w:color w:val="000000"/>
          <w:sz w:val="28"/>
          <w:szCs w:val="28"/>
        </w:rPr>
      </w:pPr>
      <w:r w:rsidRPr="00140CDD">
        <w:rPr>
          <w:color w:val="000000"/>
          <w:sz w:val="28"/>
          <w:szCs w:val="28"/>
        </w:rPr>
        <w:t xml:space="preserve">РЕШЕНИЕ № </w:t>
      </w:r>
      <w:r w:rsidR="00B9213D">
        <w:rPr>
          <w:color w:val="000000"/>
          <w:sz w:val="28"/>
          <w:szCs w:val="28"/>
        </w:rPr>
        <w:t>175</w:t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</w:p>
    <w:p w:rsidR="00A64700" w:rsidRPr="008E2472" w:rsidRDefault="00B9213D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«26» ноября 2019г.</w:t>
      </w:r>
      <w:r w:rsidR="00A64700" w:rsidRPr="008E24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</w:t>
      </w:r>
      <w:r w:rsidR="00A64700"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</w:t>
      </w:r>
    </w:p>
    <w:tbl>
      <w:tblPr>
        <w:tblW w:w="11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4680"/>
      </w:tblGrid>
      <w:tr w:rsidR="00A64700" w:rsidRPr="008E2472" w:rsidTr="007C3707">
        <w:tc>
          <w:tcPr>
            <w:tcW w:w="6521" w:type="dxa"/>
            <w:shd w:val="clear" w:color="auto" w:fill="auto"/>
          </w:tcPr>
          <w:p w:rsidR="00A64700" w:rsidRPr="008E2472" w:rsidRDefault="00A64700" w:rsidP="00993E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64700">
              <w:rPr>
                <w:rFonts w:ascii="Times New Roman" w:hAnsi="Times New Roman"/>
                <w:color w:val="111111"/>
                <w:sz w:val="26"/>
                <w:szCs w:val="26"/>
              </w:rPr>
              <w:t xml:space="preserve">Об утверждении </w:t>
            </w:r>
            <w:r w:rsidRPr="00A64700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Порядка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</w:t>
            </w:r>
            <w:proofErr w:type="spellStart"/>
            <w:r w:rsidR="00F618FD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Голунского</w:t>
            </w:r>
            <w:proofErr w:type="spellEnd"/>
            <w:r w:rsidR="00F618FD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 сельского поселения</w:t>
            </w:r>
            <w:r w:rsidRPr="00A64700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 Новосильского района Орловской области</w:t>
            </w:r>
            <w:proofErr w:type="gramEnd"/>
          </w:p>
        </w:tc>
        <w:tc>
          <w:tcPr>
            <w:tcW w:w="4680" w:type="dxa"/>
            <w:shd w:val="clear" w:color="auto" w:fill="auto"/>
          </w:tcPr>
          <w:p w:rsidR="00A64700" w:rsidRPr="008E2472" w:rsidRDefault="00A64700" w:rsidP="00A64700">
            <w:pPr>
              <w:widowControl w:val="0"/>
              <w:suppressAutoHyphens w:val="0"/>
              <w:spacing w:after="0" w:line="240" w:lineRule="auto"/>
              <w:ind w:left="2217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288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Принято </w:t>
      </w:r>
      <w:proofErr w:type="spellStart"/>
      <w:r w:rsidR="00785A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Голунским</w:t>
      </w:r>
      <w:proofErr w:type="spellEnd"/>
      <w:r w:rsidR="00785A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сельским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Советом народных депутатов </w:t>
      </w:r>
      <w:r w:rsidR="00B9213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«26» ноября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201</w:t>
      </w:r>
      <w:r w:rsidR="00785A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года</w:t>
      </w:r>
      <w:r w:rsidR="00B9213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Default="00A64700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E2472">
        <w:rPr>
          <w:rFonts w:ascii="Times New Roman" w:hAnsi="Times New Roman"/>
          <w:sz w:val="28"/>
          <w:szCs w:val="28"/>
        </w:rPr>
        <w:t xml:space="preserve">1. Утвердить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орядок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</w:t>
      </w:r>
      <w:r w:rsidR="00785A3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785A3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Голунского</w:t>
      </w:r>
      <w:proofErr w:type="spellEnd"/>
      <w:r w:rsidR="00785A3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сельского поселения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Новосильского района Орловской области»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8E2472">
        <w:rPr>
          <w:rFonts w:ascii="Times New Roman" w:hAnsi="Times New Roman"/>
          <w:sz w:val="28"/>
          <w:szCs w:val="28"/>
        </w:rPr>
        <w:t>согласно приложению</w:t>
      </w:r>
      <w:proofErr w:type="gramStart"/>
      <w:r w:rsidRPr="008E2472">
        <w:rPr>
          <w:rFonts w:ascii="Times New Roman" w:hAnsi="Times New Roman"/>
          <w:sz w:val="28"/>
          <w:szCs w:val="28"/>
        </w:rPr>
        <w:t xml:space="preserve"> </w:t>
      </w:r>
      <w:r w:rsidR="00B9213D">
        <w:rPr>
          <w:rFonts w:ascii="Times New Roman" w:hAnsi="Times New Roman"/>
          <w:sz w:val="28"/>
          <w:szCs w:val="28"/>
        </w:rPr>
        <w:t>.</w:t>
      </w:r>
      <w:proofErr w:type="gramEnd"/>
    </w:p>
    <w:p w:rsidR="00B9213D" w:rsidRPr="008E2472" w:rsidRDefault="00B9213D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700" w:rsidRPr="008E2472" w:rsidRDefault="00A64700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472"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 момента официального опубликования. </w:t>
      </w:r>
    </w:p>
    <w:p w:rsidR="00E96924" w:rsidRDefault="00E96924" w:rsidP="00A64700">
      <w:pPr>
        <w:widowControl w:val="0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700" w:rsidRPr="008E2472" w:rsidRDefault="00785A3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64700"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В.С.Копачев</w:t>
      </w:r>
      <w:proofErr w:type="spellEnd"/>
    </w:p>
    <w:p w:rsidR="00A64700" w:rsidRPr="008E2472" w:rsidRDefault="00A6470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>Приложение к решению Новосильского районного Совета народных депутатов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9213D">
        <w:rPr>
          <w:rFonts w:ascii="Times New Roman" w:eastAsia="Times New Roman" w:hAnsi="Times New Roman"/>
          <w:sz w:val="26"/>
          <w:szCs w:val="26"/>
          <w:lang w:eastAsia="ru-RU"/>
        </w:rPr>
        <w:t>26.11.</w:t>
      </w:r>
      <w:r w:rsidR="00C204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C204F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B9213D">
        <w:rPr>
          <w:rFonts w:ascii="Times New Roman" w:eastAsia="Times New Roman" w:hAnsi="Times New Roman"/>
          <w:sz w:val="26"/>
          <w:szCs w:val="26"/>
          <w:lang w:eastAsia="ru-RU"/>
        </w:rPr>
        <w:t>175</w:t>
      </w:r>
    </w:p>
    <w:p w:rsidR="00E96924" w:rsidRPr="00E96924" w:rsidRDefault="00E96924" w:rsidP="00E9692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</w:t>
      </w: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 и среднего предпринимательства </w:t>
      </w: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C2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Голунского</w:t>
      </w:r>
      <w:proofErr w:type="spellEnd"/>
      <w:r w:rsidR="00C2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Новосильского района Орловской области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24" w:rsidRPr="00E96924" w:rsidRDefault="00E96924" w:rsidP="00E96924">
      <w:pPr>
        <w:suppressAutoHyphens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1. Общие положения</w:t>
      </w: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 и среднего предпринимательства на территории </w:t>
      </w:r>
      <w:proofErr w:type="spellStart"/>
      <w:r w:rsidR="00C204FD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C204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Новосильского района Орловской области (далее - Порядок), разработан в соответствии с Федеральным </w:t>
      </w:r>
      <w:hyperlink r:id="rId4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  <w:proofErr w:type="gramEnd"/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2007 г</w:t>
        </w:r>
      </w:smartTag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. № 209-ФЗ "О развитии малого и среднего предпринимательства в Российской Федерации", Федеральным </w:t>
      </w:r>
      <w:hyperlink r:id="rId5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2008 г</w:t>
        </w:r>
      </w:smartTag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регулирует правила формирования, ведения и публикации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 и среднего предпринимательства на территории </w:t>
      </w:r>
      <w:proofErr w:type="spellStart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Новосильского района Орловской области (далее - Перечень).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Перечень формируется в соответствии с настоящим Порядком и утверждается постановлением администрации </w:t>
      </w:r>
      <w:proofErr w:type="spellStart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имущество, включенное в указанный Перечень, может передаваться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субъектов малого и среднего предпринимательства в соответствии с </w:t>
      </w:r>
      <w:hyperlink r:id="rId6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2008 г</w:t>
        </w:r>
      </w:smartTag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1.5. Формирование Перечня представляет собой действия по подготовке проекта постановления администрации </w:t>
      </w:r>
      <w:proofErr w:type="spellStart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Перечня либо его изменении и дополнении путем включения или исключения из Перечня соответствующего имущества.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1.6.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2. Порядок формирования Перечня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2.1. Формирование Перечня осуществляет</w:t>
      </w:r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60"/>
      <w:bookmarkEnd w:id="0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могут быть включены нежилые помещения, нежилые здания, находящиеся в собственности муниципального образования </w:t>
      </w:r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Новосильского района Орловской области, свободные от прав третьих лиц (за исключением имущественных прав субъектов малого и среднего предпринимательства), необходимые для обеспечения предпринимательской деятельности субъектов малого и среднего предпринимательства, занимаемые организациями, образующими инфраструктуру поддержки малого и среднего предпринимательства.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2.3. Не подлежат включению в Перечень: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объекты муниципальной собственности, которые используются для решения вопросов местного значения;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земельные участки.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2.4. Объекты муниципальной собственности могут быть исключены из Перечня в случаях: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невостребованности</w:t>
      </w:r>
      <w:proofErr w:type="spell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выраженной отсутствием заключенных договоров аренды с указанными лицами в течение двух лет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с даты включения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в Перечень;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признание объекта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непригодным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использования для указанных в </w:t>
      </w:r>
      <w:hyperlink w:anchor="P60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п.2.2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целей;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необходимости использования помещения для муниципальных или государственных нужд;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случае передачи в установленном законом порядке объекта в государственную собственность РФ или государственную собственность Орловской области.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3. Порядок ведения Перечня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3.1. Ведение Перечня, а также учет объектов, входящих в него, осуществляется  администраци</w:t>
      </w:r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proofErr w:type="spellStart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и по форме, которые установлены в соответствии с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.4.4 ст.18 Федерального закона "О развитии малого и среднего предпринимательства в Российской Федерации".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3.2.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Данные об объектах учета, исключаемые из базы данных, переносятся в архив.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3.3. Информация об объектах учета предоставляется любым заинтересованным лицам в соответствии с законодательством Российской Федерации.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3.4. Перечень подлежит ежегодной актуализации до 1 ноября текущего года.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4. Порядок официального опубликования Перечня.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Перечень, а также все изменения и дополнения, вносимые в него, подлежат обязательному </w:t>
      </w:r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>обнародованию на информационном стенде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и на  официальном сайте администрации Новосильского района</w:t>
      </w:r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proofErr w:type="spellStart"/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6"/>
          <w:lang w:eastAsia="ru-RU"/>
        </w:rPr>
        <w:sectPr w:rsidR="00E96924" w:rsidRPr="00E96924" w:rsidSect="006B19DE">
          <w:pgSz w:w="11906" w:h="16838"/>
          <w:pgMar w:top="567" w:right="851" w:bottom="719" w:left="1418" w:header="709" w:footer="709" w:gutter="0"/>
          <w:cols w:space="708"/>
          <w:docGrid w:linePitch="360"/>
        </w:sect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>4.2. Опубликование Перечня, а также всех изменений и дополнений, вносимых в него, производится в течение 15 дней со дня принятия постановления администрации  об его утверждении, изменении и дополнении</w:t>
      </w:r>
    </w:p>
    <w:p w:rsidR="00E96924" w:rsidRPr="008E2472" w:rsidRDefault="00E96924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15344" w:rsidRDefault="00915344"/>
    <w:sectPr w:rsidR="00915344" w:rsidSect="00A64700">
      <w:pgSz w:w="11906" w:h="16838"/>
      <w:pgMar w:top="227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6ABE"/>
    <w:rsid w:val="00013DE6"/>
    <w:rsid w:val="000D22DD"/>
    <w:rsid w:val="003E57AC"/>
    <w:rsid w:val="00467CC5"/>
    <w:rsid w:val="00604CA7"/>
    <w:rsid w:val="00785A30"/>
    <w:rsid w:val="007C3707"/>
    <w:rsid w:val="007F499E"/>
    <w:rsid w:val="00856ABE"/>
    <w:rsid w:val="0089790A"/>
    <w:rsid w:val="008D649E"/>
    <w:rsid w:val="008F50C3"/>
    <w:rsid w:val="00915344"/>
    <w:rsid w:val="00930D7F"/>
    <w:rsid w:val="00976299"/>
    <w:rsid w:val="00A31F01"/>
    <w:rsid w:val="00A64700"/>
    <w:rsid w:val="00B9213D"/>
    <w:rsid w:val="00C204FD"/>
    <w:rsid w:val="00DA0CCE"/>
    <w:rsid w:val="00E32A77"/>
    <w:rsid w:val="00E96924"/>
    <w:rsid w:val="00F6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link w:val="20"/>
    <w:uiPriority w:val="9"/>
    <w:unhideWhenUsed/>
    <w:qFormat/>
    <w:rsid w:val="00604CA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64700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semiHidden/>
    <w:unhideWhenUsed/>
    <w:rsid w:val="00604CA7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604C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647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B0FE38CFE76CE2232C2748A54DF5958B06F520037A354891C6B4547983AEA41F97FF8234161F0b3F8J" TargetMode="External"/><Relationship Id="rId5" Type="http://schemas.openxmlformats.org/officeDocument/2006/relationships/hyperlink" Target="consultantplus://offline/ref=098B0FE38CFE76CE2232C2748A54DF5958B06F520037A354891C6B4547b9F8J" TargetMode="External"/><Relationship Id="rId4" Type="http://schemas.openxmlformats.org/officeDocument/2006/relationships/hyperlink" Target="consultantplus://offline/ref=098B0FE38CFE76CE2232C2748A54DF595BB96C5A003EA354891C6B4547983AEA41F97FF8234162F7b3F3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2019-11-28T07:50:00Z</cp:lastPrinted>
  <dcterms:created xsi:type="dcterms:W3CDTF">2019-10-07T11:44:00Z</dcterms:created>
  <dcterms:modified xsi:type="dcterms:W3CDTF">2020-05-15T08:05:00Z</dcterms:modified>
</cp:coreProperties>
</file>