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9BDBA" w14:textId="7D57E790" w:rsidR="00690C09" w:rsidRDefault="00690C09" w:rsidP="00690C09">
      <w:pPr>
        <w:spacing w:after="0"/>
        <w:jc w:val="right"/>
        <w:rPr>
          <w:rFonts w:ascii="Times New Roman" w:hAnsi="Times New Roman" w:cs="Times New Roman"/>
          <w:sz w:val="20"/>
          <w:szCs w:val="20"/>
        </w:rPr>
      </w:pPr>
      <w:r w:rsidRPr="00690C09">
        <w:rPr>
          <w:rFonts w:ascii="Times New Roman" w:hAnsi="Times New Roman" w:cs="Times New Roman"/>
          <w:sz w:val="20"/>
          <w:szCs w:val="20"/>
        </w:rPr>
        <w:t>Приложение</w:t>
      </w:r>
      <w:r w:rsidR="000A25A3">
        <w:rPr>
          <w:rFonts w:ascii="Times New Roman" w:hAnsi="Times New Roman" w:cs="Times New Roman"/>
          <w:sz w:val="20"/>
          <w:szCs w:val="20"/>
        </w:rPr>
        <w:t xml:space="preserve"> 2</w:t>
      </w:r>
    </w:p>
    <w:p w14:paraId="34FAD284" w14:textId="0848F184" w:rsidR="00690C09" w:rsidRDefault="00690C09" w:rsidP="00690C09">
      <w:pPr>
        <w:spacing w:after="0"/>
        <w:jc w:val="right"/>
        <w:rPr>
          <w:rFonts w:ascii="Times New Roman" w:hAnsi="Times New Roman" w:cs="Times New Roman"/>
          <w:sz w:val="20"/>
          <w:szCs w:val="20"/>
        </w:rPr>
      </w:pPr>
      <w:r>
        <w:rPr>
          <w:rFonts w:ascii="Times New Roman" w:hAnsi="Times New Roman" w:cs="Times New Roman"/>
          <w:sz w:val="20"/>
          <w:szCs w:val="20"/>
        </w:rPr>
        <w:t>к распоряжению администрации Новосильского рай</w:t>
      </w:r>
      <w:r w:rsidR="00CC2C02">
        <w:rPr>
          <w:rFonts w:ascii="Times New Roman" w:hAnsi="Times New Roman" w:cs="Times New Roman"/>
          <w:sz w:val="20"/>
          <w:szCs w:val="20"/>
        </w:rPr>
        <w:t>она от 25.05.2021 г. № 133</w:t>
      </w:r>
    </w:p>
    <w:p w14:paraId="716EF83E" w14:textId="77777777" w:rsidR="00690C09" w:rsidRPr="00690C09" w:rsidRDefault="00690C09" w:rsidP="00690C09">
      <w:pPr>
        <w:spacing w:after="0"/>
        <w:jc w:val="right"/>
        <w:rPr>
          <w:rFonts w:ascii="Times New Roman" w:hAnsi="Times New Roman" w:cs="Times New Roman"/>
          <w:sz w:val="20"/>
          <w:szCs w:val="20"/>
        </w:rPr>
      </w:pPr>
    </w:p>
    <w:p w14:paraId="27FCB158" w14:textId="669EB412" w:rsidR="00EC4675" w:rsidRDefault="00B224C0" w:rsidP="00F7031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Конкурсная документация </w:t>
      </w:r>
      <w:r w:rsidR="00690C09">
        <w:rPr>
          <w:rFonts w:ascii="Times New Roman" w:hAnsi="Times New Roman" w:cs="Times New Roman"/>
          <w:b/>
          <w:sz w:val="28"/>
          <w:szCs w:val="28"/>
        </w:rPr>
        <w:t xml:space="preserve"> </w:t>
      </w:r>
      <w:proofErr w:type="gramStart"/>
      <w:r>
        <w:rPr>
          <w:rFonts w:ascii="Times New Roman" w:hAnsi="Times New Roman" w:cs="Times New Roman"/>
          <w:b/>
          <w:sz w:val="28"/>
          <w:szCs w:val="28"/>
        </w:rPr>
        <w:t>по проведению открыто</w:t>
      </w:r>
      <w:r w:rsidRPr="008C1CAC">
        <w:rPr>
          <w:rFonts w:ascii="Times New Roman" w:hAnsi="Times New Roman" w:cs="Times New Roman"/>
          <w:b/>
          <w:sz w:val="28"/>
          <w:szCs w:val="28"/>
        </w:rPr>
        <w:t xml:space="preserve">го конкурса на право получения </w:t>
      </w:r>
      <w:r w:rsidR="00900A17" w:rsidRPr="008C1CAC">
        <w:rPr>
          <w:rFonts w:ascii="Times New Roman" w:hAnsi="Times New Roman" w:cs="Times New Roman"/>
          <w:b/>
          <w:sz w:val="28"/>
          <w:szCs w:val="28"/>
        </w:rPr>
        <w:t>свидет</w:t>
      </w:r>
      <w:r w:rsidRPr="008C1CAC">
        <w:rPr>
          <w:rFonts w:ascii="Times New Roman" w:hAnsi="Times New Roman" w:cs="Times New Roman"/>
          <w:b/>
          <w:sz w:val="28"/>
          <w:szCs w:val="28"/>
        </w:rPr>
        <w:t>ельств</w:t>
      </w:r>
      <w:r w:rsidR="000718D1" w:rsidRPr="008C1CAC">
        <w:rPr>
          <w:rFonts w:ascii="Times New Roman" w:hAnsi="Times New Roman" w:cs="Times New Roman"/>
          <w:b/>
          <w:sz w:val="28"/>
          <w:szCs w:val="28"/>
        </w:rPr>
        <w:t>а</w:t>
      </w:r>
      <w:r w:rsidRPr="008C1CAC">
        <w:rPr>
          <w:rFonts w:ascii="Times New Roman" w:hAnsi="Times New Roman" w:cs="Times New Roman"/>
          <w:b/>
          <w:sz w:val="28"/>
          <w:szCs w:val="28"/>
        </w:rPr>
        <w:t xml:space="preserve"> о</w:t>
      </w:r>
      <w:r w:rsidR="00151F1D">
        <w:rPr>
          <w:rFonts w:ascii="Times New Roman" w:hAnsi="Times New Roman" w:cs="Times New Roman"/>
          <w:b/>
          <w:sz w:val="28"/>
          <w:szCs w:val="28"/>
        </w:rPr>
        <w:t xml:space="preserve">б осуществлении перевозок по </w:t>
      </w:r>
      <w:r w:rsidRPr="008C1CAC">
        <w:rPr>
          <w:rFonts w:ascii="Times New Roman" w:hAnsi="Times New Roman" w:cs="Times New Roman"/>
          <w:b/>
          <w:sz w:val="28"/>
          <w:szCs w:val="28"/>
        </w:rPr>
        <w:t>муниципальн</w:t>
      </w:r>
      <w:r w:rsidR="000718D1" w:rsidRPr="008C1CAC">
        <w:rPr>
          <w:rFonts w:ascii="Times New Roman" w:hAnsi="Times New Roman" w:cs="Times New Roman"/>
          <w:b/>
          <w:sz w:val="28"/>
          <w:szCs w:val="28"/>
        </w:rPr>
        <w:t>ому</w:t>
      </w:r>
      <w:r w:rsidRPr="008C1CAC">
        <w:rPr>
          <w:rFonts w:ascii="Times New Roman" w:hAnsi="Times New Roman" w:cs="Times New Roman"/>
          <w:b/>
          <w:sz w:val="28"/>
          <w:szCs w:val="28"/>
        </w:rPr>
        <w:t xml:space="preserve"> маршрут</w:t>
      </w:r>
      <w:r w:rsidR="000718D1" w:rsidRPr="008C1CAC">
        <w:rPr>
          <w:rFonts w:ascii="Times New Roman" w:hAnsi="Times New Roman" w:cs="Times New Roman"/>
          <w:b/>
          <w:sz w:val="28"/>
          <w:szCs w:val="28"/>
        </w:rPr>
        <w:t xml:space="preserve">у </w:t>
      </w:r>
      <w:r w:rsidRPr="008C1CAC">
        <w:rPr>
          <w:rFonts w:ascii="Times New Roman" w:hAnsi="Times New Roman" w:cs="Times New Roman"/>
          <w:b/>
          <w:sz w:val="28"/>
          <w:szCs w:val="28"/>
        </w:rPr>
        <w:t>регулярных перевозок пассажиров по нерегулируемому тарифу</w:t>
      </w:r>
      <w:proofErr w:type="gramEnd"/>
      <w:r w:rsidRPr="008C1CAC">
        <w:rPr>
          <w:rFonts w:ascii="Times New Roman" w:hAnsi="Times New Roman" w:cs="Times New Roman"/>
          <w:b/>
          <w:sz w:val="28"/>
          <w:szCs w:val="28"/>
        </w:rPr>
        <w:t xml:space="preserve"> </w:t>
      </w:r>
      <w:r w:rsidR="00690C09">
        <w:rPr>
          <w:rFonts w:ascii="Times New Roman" w:hAnsi="Times New Roman" w:cs="Times New Roman"/>
          <w:b/>
          <w:sz w:val="28"/>
          <w:szCs w:val="28"/>
        </w:rPr>
        <w:t xml:space="preserve"> </w:t>
      </w:r>
      <w:r w:rsidR="00362449">
        <w:rPr>
          <w:rFonts w:ascii="Times New Roman" w:hAnsi="Times New Roman" w:cs="Times New Roman"/>
          <w:b/>
          <w:sz w:val="28"/>
          <w:szCs w:val="28"/>
        </w:rPr>
        <w:t>«Новосиль-Заречье»</w:t>
      </w:r>
    </w:p>
    <w:p w14:paraId="49365D55" w14:textId="77777777" w:rsidR="00690C09" w:rsidRDefault="00690C09" w:rsidP="00F70314">
      <w:pPr>
        <w:spacing w:after="0"/>
        <w:jc w:val="center"/>
        <w:rPr>
          <w:rFonts w:ascii="Times New Roman" w:hAnsi="Times New Roman" w:cs="Times New Roman"/>
          <w:b/>
          <w:sz w:val="28"/>
          <w:szCs w:val="28"/>
        </w:rPr>
      </w:pPr>
    </w:p>
    <w:p w14:paraId="242C39AA" w14:textId="77777777" w:rsidR="001B5D68" w:rsidRPr="008C1CAC" w:rsidRDefault="001B5D68" w:rsidP="00F70314">
      <w:pPr>
        <w:spacing w:after="0"/>
        <w:jc w:val="center"/>
        <w:rPr>
          <w:rFonts w:ascii="Times New Roman" w:hAnsi="Times New Roman" w:cs="Times New Roman"/>
          <w:b/>
          <w:sz w:val="28"/>
          <w:szCs w:val="28"/>
        </w:rPr>
      </w:pPr>
      <w:r w:rsidRPr="008C1CAC">
        <w:rPr>
          <w:rFonts w:ascii="Times New Roman" w:hAnsi="Times New Roman" w:cs="Times New Roman"/>
          <w:b/>
          <w:sz w:val="28"/>
          <w:szCs w:val="28"/>
        </w:rPr>
        <w:t>1</w:t>
      </w:r>
      <w:r w:rsidR="00EC4675">
        <w:rPr>
          <w:rFonts w:ascii="Times New Roman" w:hAnsi="Times New Roman" w:cs="Times New Roman"/>
          <w:b/>
          <w:sz w:val="28"/>
          <w:szCs w:val="28"/>
        </w:rPr>
        <w:t>.</w:t>
      </w:r>
      <w:r w:rsidRPr="008C1CAC">
        <w:rPr>
          <w:rFonts w:ascii="Times New Roman" w:hAnsi="Times New Roman" w:cs="Times New Roman"/>
          <w:b/>
          <w:sz w:val="28"/>
          <w:szCs w:val="28"/>
        </w:rPr>
        <w:t xml:space="preserve"> Понятия и сокращения, используемые в конкурсной документации</w:t>
      </w:r>
    </w:p>
    <w:p w14:paraId="4FACE72E" w14:textId="69AF6779" w:rsidR="00F8601C" w:rsidRPr="00F8601C" w:rsidRDefault="00F8601C" w:rsidP="00F70314">
      <w:pPr>
        <w:numPr>
          <w:ilvl w:val="1"/>
          <w:numId w:val="1"/>
        </w:numPr>
        <w:spacing w:after="0" w:line="240" w:lineRule="auto"/>
        <w:ind w:left="0" w:firstLine="0"/>
        <w:contextualSpacing/>
        <w:jc w:val="both"/>
        <w:rPr>
          <w:rFonts w:ascii="Times New Roman" w:eastAsia="Times New Roman" w:hAnsi="Times New Roman" w:cs="Times New Roman"/>
          <w:sz w:val="28"/>
          <w:szCs w:val="28"/>
          <w:lang w:eastAsia="ru-RU"/>
        </w:rPr>
      </w:pPr>
      <w:proofErr w:type="gramStart"/>
      <w:r w:rsidRPr="00F8601C">
        <w:rPr>
          <w:rFonts w:ascii="Times New Roman" w:eastAsia="Times New Roman" w:hAnsi="Times New Roman" w:cs="Times New Roman"/>
          <w:sz w:val="28"/>
          <w:szCs w:val="28"/>
          <w:lang w:eastAsia="ru-RU"/>
        </w:rPr>
        <w:t>Понятия, термины и сокращения, используемые в настоящей конкурсной документации, применяются в значениях, определённых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bookmarkStart w:id="0" w:name="_GoBack"/>
      <w:bookmarkEnd w:id="0"/>
      <w:r w:rsidRPr="00F8601C">
        <w:rPr>
          <w:rFonts w:ascii="Times New Roman" w:eastAsia="Times New Roman" w:hAnsi="Times New Roman" w:cs="Times New Roman"/>
          <w:sz w:val="28"/>
          <w:szCs w:val="28"/>
          <w:lang w:eastAsia="ru-RU"/>
        </w:rPr>
        <w:t>кты Российской Федерации» (далее – 220-ФЗ), Федеральным законом от 08.11.2007 № 259-ФЗ «Устав автомобильного и городского наземного электрического транспорта», Гражданским</w:t>
      </w:r>
      <w:proofErr w:type="gramEnd"/>
      <w:r w:rsidRPr="00F8601C">
        <w:rPr>
          <w:rFonts w:ascii="Times New Roman" w:eastAsia="Times New Roman" w:hAnsi="Times New Roman" w:cs="Times New Roman"/>
          <w:sz w:val="28"/>
          <w:szCs w:val="28"/>
          <w:lang w:eastAsia="ru-RU"/>
        </w:rPr>
        <w:t xml:space="preserve"> кодексом Российской Федерации, законодательством и нормативными актами </w:t>
      </w:r>
      <w:r w:rsidR="00151F1D">
        <w:rPr>
          <w:rFonts w:ascii="Times New Roman" w:eastAsia="Times New Roman" w:hAnsi="Times New Roman" w:cs="Times New Roman"/>
          <w:sz w:val="28"/>
          <w:szCs w:val="28"/>
          <w:lang w:eastAsia="ru-RU"/>
        </w:rPr>
        <w:t>Орловской</w:t>
      </w:r>
      <w:r w:rsidRPr="00F8601C">
        <w:rPr>
          <w:rFonts w:ascii="Times New Roman" w:eastAsia="Times New Roman" w:hAnsi="Times New Roman" w:cs="Times New Roman"/>
          <w:sz w:val="28"/>
          <w:szCs w:val="28"/>
          <w:lang w:eastAsia="ru-RU"/>
        </w:rPr>
        <w:t xml:space="preserve"> области</w:t>
      </w:r>
    </w:p>
    <w:p w14:paraId="372DA0EF" w14:textId="77777777" w:rsidR="00F8601C" w:rsidRPr="00F8601C" w:rsidRDefault="00F8601C" w:rsidP="00F70314">
      <w:pPr>
        <w:numPr>
          <w:ilvl w:val="1"/>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В настоящей конкурсной документации также используются следующие понятия и сокращения:</w:t>
      </w:r>
    </w:p>
    <w:p w14:paraId="6C83C6C4" w14:textId="7777777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автобус – механическое транспортное средство, используемое для перевозки пассажиров, имеющее, помимо места водителя, более восьми мест для сидения;</w:t>
      </w:r>
    </w:p>
    <w:p w14:paraId="166D3428" w14:textId="77777777" w:rsidR="00F8601C" w:rsidRPr="00F8601C" w:rsidRDefault="00F8601C" w:rsidP="00F70314">
      <w:pPr>
        <w:spacing w:after="0" w:line="240" w:lineRule="auto"/>
        <w:contextualSpacing/>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автобус малого класса – длина от более 5 метров до 7,5 метров включительно;</w:t>
      </w:r>
    </w:p>
    <w:p w14:paraId="7676AC2F" w14:textId="7777777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автобус среднего класса – длина от более 7,5 метров до 10 метров включительно;</w:t>
      </w:r>
    </w:p>
    <w:p w14:paraId="41B8761E" w14:textId="7777777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автобус большого класса – длина от более 10 метров до 16 метров включительно;</w:t>
      </w:r>
    </w:p>
    <w:p w14:paraId="5C983E3B" w14:textId="7777777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заявка – пакет документов, заполненный и представленный претендентом организатору открытого конкурса в соответствии с требованиями настоящей конкурсной документации;</w:t>
      </w:r>
    </w:p>
    <w:p w14:paraId="57983566" w14:textId="5D6558D2"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комиссия по проведению открытых конкурсов – комиссия по проведению открытого конкурса на право получения свидетельства о</w:t>
      </w:r>
      <w:r w:rsidR="00F6133E">
        <w:rPr>
          <w:rFonts w:ascii="Times New Roman" w:eastAsia="Times New Roman" w:hAnsi="Times New Roman" w:cs="Times New Roman"/>
          <w:sz w:val="28"/>
          <w:szCs w:val="28"/>
          <w:lang w:eastAsia="ru-RU"/>
        </w:rPr>
        <w:t xml:space="preserve">б осуществлении перевозок по </w:t>
      </w:r>
      <w:r w:rsidRPr="00F8601C">
        <w:rPr>
          <w:rFonts w:ascii="Times New Roman" w:eastAsia="Times New Roman" w:hAnsi="Times New Roman" w:cs="Times New Roman"/>
          <w:sz w:val="28"/>
          <w:szCs w:val="28"/>
          <w:lang w:eastAsia="ru-RU"/>
        </w:rPr>
        <w:t xml:space="preserve">муниципальному маршруту регулярных перевозок, созданная </w:t>
      </w:r>
      <w:r w:rsidR="00151F1D">
        <w:rPr>
          <w:rFonts w:ascii="Times New Roman" w:eastAsia="Times New Roman" w:hAnsi="Times New Roman" w:cs="Times New Roman"/>
          <w:sz w:val="28"/>
          <w:szCs w:val="28"/>
          <w:lang w:eastAsia="ru-RU"/>
        </w:rPr>
        <w:t>распоряжением администрации Новосильского района</w:t>
      </w:r>
      <w:r w:rsidRPr="00F8601C">
        <w:rPr>
          <w:rFonts w:ascii="Times New Roman" w:eastAsia="Times New Roman" w:hAnsi="Times New Roman" w:cs="Times New Roman"/>
          <w:sz w:val="28"/>
          <w:szCs w:val="28"/>
          <w:lang w:eastAsia="ru-RU"/>
        </w:rPr>
        <w:t>;</w:t>
      </w:r>
    </w:p>
    <w:p w14:paraId="05456D57" w14:textId="7777777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w:t>
      </w:r>
    </w:p>
    <w:p w14:paraId="53804991" w14:textId="562DD184"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объекты открытого конкурс</w:t>
      </w:r>
      <w:r w:rsidR="00151F1D">
        <w:rPr>
          <w:rFonts w:ascii="Times New Roman" w:eastAsia="Times New Roman" w:hAnsi="Times New Roman" w:cs="Times New Roman"/>
          <w:sz w:val="28"/>
          <w:szCs w:val="28"/>
          <w:lang w:eastAsia="ru-RU"/>
        </w:rPr>
        <w:t xml:space="preserve">а (лот) – один или несколько </w:t>
      </w:r>
      <w:r w:rsidRPr="00F8601C">
        <w:rPr>
          <w:rFonts w:ascii="Times New Roman" w:eastAsia="Times New Roman" w:hAnsi="Times New Roman" w:cs="Times New Roman"/>
          <w:sz w:val="28"/>
          <w:szCs w:val="28"/>
          <w:lang w:eastAsia="ru-RU"/>
        </w:rPr>
        <w:t xml:space="preserve">муниципальных маршрутов регулярных перевозок по нерегулируемому тарифу, право осуществления </w:t>
      </w:r>
      <w:proofErr w:type="gramStart"/>
      <w:r w:rsidRPr="00F8601C">
        <w:rPr>
          <w:rFonts w:ascii="Times New Roman" w:eastAsia="Times New Roman" w:hAnsi="Times New Roman" w:cs="Times New Roman"/>
          <w:sz w:val="28"/>
          <w:szCs w:val="28"/>
          <w:lang w:eastAsia="ru-RU"/>
        </w:rPr>
        <w:t>перевозок</w:t>
      </w:r>
      <w:proofErr w:type="gramEnd"/>
      <w:r w:rsidRPr="00F8601C">
        <w:rPr>
          <w:rFonts w:ascii="Times New Roman" w:eastAsia="Times New Roman" w:hAnsi="Times New Roman" w:cs="Times New Roman"/>
          <w:sz w:val="28"/>
          <w:szCs w:val="28"/>
          <w:lang w:eastAsia="ru-RU"/>
        </w:rPr>
        <w:t xml:space="preserve"> по которым представляется по результатам открытого конкурса;</w:t>
      </w:r>
    </w:p>
    <w:p w14:paraId="7B932AE5" w14:textId="76865DD8"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lastRenderedPageBreak/>
        <w:t>открытый конкурс – конкурс на право получения свидетельства о</w:t>
      </w:r>
      <w:r w:rsidR="00151F1D">
        <w:rPr>
          <w:rFonts w:ascii="Times New Roman" w:eastAsia="Times New Roman" w:hAnsi="Times New Roman" w:cs="Times New Roman"/>
          <w:sz w:val="28"/>
          <w:szCs w:val="28"/>
          <w:lang w:eastAsia="ru-RU"/>
        </w:rPr>
        <w:t xml:space="preserve">б осуществлении перевозок по </w:t>
      </w:r>
      <w:r w:rsidRPr="00F8601C">
        <w:rPr>
          <w:rFonts w:ascii="Times New Roman" w:eastAsia="Times New Roman" w:hAnsi="Times New Roman" w:cs="Times New Roman"/>
          <w:sz w:val="28"/>
          <w:szCs w:val="28"/>
          <w:lang w:eastAsia="ru-RU"/>
        </w:rPr>
        <w:t>муниципальному маршруту регулярных перевозок по нерегулируемому тарифу;</w:t>
      </w:r>
    </w:p>
    <w:p w14:paraId="57E1909F" w14:textId="2DEEF2C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 xml:space="preserve">официальный сайт – страница </w:t>
      </w:r>
      <w:r w:rsidR="00151F1D">
        <w:rPr>
          <w:rFonts w:ascii="Times New Roman" w:eastAsia="Times New Roman" w:hAnsi="Times New Roman" w:cs="Times New Roman"/>
          <w:sz w:val="28"/>
          <w:szCs w:val="28"/>
          <w:lang w:eastAsia="ru-RU"/>
        </w:rPr>
        <w:t xml:space="preserve">администрации Новосильского района </w:t>
      </w:r>
      <w:r w:rsidRPr="00F8601C">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00151F1D">
        <w:rPr>
          <w:rFonts w:ascii="Times New Roman" w:eastAsia="Times New Roman" w:hAnsi="Times New Roman" w:cs="Times New Roman"/>
          <w:sz w:val="28"/>
          <w:szCs w:val="28"/>
          <w:lang w:val="en-US" w:eastAsia="ru-RU"/>
        </w:rPr>
        <w:t>http</w:t>
      </w:r>
      <w:r w:rsidR="00151F1D" w:rsidRPr="00151F1D">
        <w:rPr>
          <w:rFonts w:ascii="Times New Roman" w:eastAsia="Times New Roman" w:hAnsi="Times New Roman" w:cs="Times New Roman"/>
          <w:sz w:val="28"/>
          <w:szCs w:val="28"/>
          <w:lang w:eastAsia="ru-RU"/>
        </w:rPr>
        <w:t>://</w:t>
      </w:r>
      <w:r w:rsidR="00151F1D">
        <w:rPr>
          <w:rFonts w:ascii="Times New Roman" w:eastAsia="Times New Roman" w:hAnsi="Times New Roman" w:cs="Times New Roman"/>
          <w:sz w:val="28"/>
          <w:szCs w:val="28"/>
          <w:lang w:val="en-US" w:eastAsia="ru-RU"/>
        </w:rPr>
        <w:t>www</w:t>
      </w:r>
      <w:r w:rsidR="00151F1D" w:rsidRPr="00151F1D">
        <w:rPr>
          <w:rFonts w:ascii="Times New Roman" w:eastAsia="Times New Roman" w:hAnsi="Times New Roman" w:cs="Times New Roman"/>
          <w:sz w:val="28"/>
          <w:szCs w:val="28"/>
          <w:lang w:eastAsia="ru-RU"/>
        </w:rPr>
        <w:t>.</w:t>
      </w:r>
      <w:proofErr w:type="spellStart"/>
      <w:r w:rsidR="00151F1D">
        <w:rPr>
          <w:rFonts w:ascii="Times New Roman" w:eastAsia="Times New Roman" w:hAnsi="Times New Roman" w:cs="Times New Roman"/>
          <w:sz w:val="28"/>
          <w:szCs w:val="28"/>
          <w:lang w:val="en-US" w:eastAsia="ru-RU"/>
        </w:rPr>
        <w:t>novosilr</w:t>
      </w:r>
      <w:proofErr w:type="spellEnd"/>
      <w:r w:rsidR="00151F1D" w:rsidRPr="00151F1D">
        <w:rPr>
          <w:rFonts w:ascii="Times New Roman" w:eastAsia="Times New Roman" w:hAnsi="Times New Roman" w:cs="Times New Roman"/>
          <w:sz w:val="28"/>
          <w:szCs w:val="28"/>
          <w:lang w:eastAsia="ru-RU"/>
        </w:rPr>
        <w:t>.</w:t>
      </w:r>
      <w:proofErr w:type="spellStart"/>
      <w:r w:rsidR="00151F1D">
        <w:rPr>
          <w:rFonts w:ascii="Times New Roman" w:eastAsia="Times New Roman" w:hAnsi="Times New Roman" w:cs="Times New Roman"/>
          <w:sz w:val="28"/>
          <w:szCs w:val="28"/>
          <w:lang w:val="en-US" w:eastAsia="ru-RU"/>
        </w:rPr>
        <w:t>ru</w:t>
      </w:r>
      <w:proofErr w:type="spellEnd"/>
      <w:r w:rsidRPr="00F8601C">
        <w:rPr>
          <w:rFonts w:ascii="Times New Roman" w:eastAsia="Times New Roman" w:hAnsi="Times New Roman" w:cs="Times New Roman"/>
          <w:sz w:val="28"/>
          <w:szCs w:val="28"/>
          <w:lang w:eastAsia="ru-RU"/>
        </w:rPr>
        <w:t>.</w:t>
      </w:r>
    </w:p>
    <w:p w14:paraId="0376004D" w14:textId="7FF947B8"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 xml:space="preserve">организатор открытого конкурса – </w:t>
      </w:r>
      <w:r w:rsidR="001C5742">
        <w:rPr>
          <w:rFonts w:ascii="Times New Roman" w:eastAsia="Times New Roman" w:hAnsi="Times New Roman" w:cs="Times New Roman"/>
          <w:sz w:val="28"/>
          <w:szCs w:val="28"/>
          <w:lang w:eastAsia="ru-RU"/>
        </w:rPr>
        <w:t>администрация Новосильского района Орловской области</w:t>
      </w:r>
      <w:r w:rsidRPr="00F8601C">
        <w:rPr>
          <w:rFonts w:ascii="Times New Roman" w:eastAsia="Times New Roman" w:hAnsi="Times New Roman" w:cs="Times New Roman"/>
          <w:sz w:val="28"/>
          <w:szCs w:val="28"/>
          <w:lang w:eastAsia="ru-RU"/>
        </w:rPr>
        <w:t>;</w:t>
      </w:r>
    </w:p>
    <w:p w14:paraId="60F649F6" w14:textId="7777777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победитель открытого конкурса – участник, объявленный победителем открытого по каждому отдельному лоту;</w:t>
      </w:r>
    </w:p>
    <w:p w14:paraId="638040DA" w14:textId="77777777" w:rsidR="00F8601C" w:rsidRP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претендент – юридическое лицо, индивидуальный предприниматель, уполномоченный участник договора простого товарищества, в установленном порядке подавший заявку на участие в открытом конкурсе;</w:t>
      </w:r>
    </w:p>
    <w:p w14:paraId="4A44C6E8" w14:textId="2927FCA4" w:rsidR="00F8601C" w:rsidRPr="00F8601C" w:rsidRDefault="00F8601C" w:rsidP="00F70314">
      <w:pPr>
        <w:spacing w:after="0" w:line="240" w:lineRule="auto"/>
        <w:contextualSpacing/>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 xml:space="preserve">свидетельство об осуществлении перевозок – свидетельство </w:t>
      </w:r>
      <w:r w:rsidR="001C5742">
        <w:rPr>
          <w:rFonts w:ascii="Times New Roman" w:eastAsia="Times New Roman" w:hAnsi="Times New Roman" w:cs="Times New Roman"/>
          <w:sz w:val="28"/>
          <w:szCs w:val="28"/>
          <w:lang w:eastAsia="ru-RU"/>
        </w:rPr>
        <w:t xml:space="preserve">об осуществлении перевозок по </w:t>
      </w:r>
      <w:r w:rsidRPr="00F8601C">
        <w:rPr>
          <w:rFonts w:ascii="Times New Roman" w:eastAsia="Times New Roman" w:hAnsi="Times New Roman" w:cs="Times New Roman"/>
          <w:sz w:val="28"/>
          <w:szCs w:val="28"/>
          <w:lang w:eastAsia="ru-RU"/>
        </w:rPr>
        <w:t>муниципальному маршруту регулярных перевозок;</w:t>
      </w:r>
    </w:p>
    <w:p w14:paraId="4B8F98B5" w14:textId="77777777" w:rsidR="00F8601C" w:rsidRDefault="00F8601C" w:rsidP="00F70314">
      <w:pPr>
        <w:spacing w:after="0" w:line="240" w:lineRule="auto"/>
        <w:jc w:val="both"/>
        <w:rPr>
          <w:rFonts w:ascii="Times New Roman" w:eastAsia="Times New Roman" w:hAnsi="Times New Roman" w:cs="Times New Roman"/>
          <w:sz w:val="28"/>
          <w:szCs w:val="28"/>
          <w:lang w:eastAsia="ru-RU"/>
        </w:rPr>
      </w:pPr>
      <w:r w:rsidRPr="00F8601C">
        <w:rPr>
          <w:rFonts w:ascii="Times New Roman" w:eastAsia="Times New Roman" w:hAnsi="Times New Roman" w:cs="Times New Roman"/>
          <w:sz w:val="28"/>
          <w:szCs w:val="28"/>
          <w:lang w:eastAsia="ru-RU"/>
        </w:rPr>
        <w:t>участник – претендент, заявка которого принята к рассмотрению комиссией по проведению открытых конкурсов.</w:t>
      </w:r>
    </w:p>
    <w:p w14:paraId="5EE23D35" w14:textId="77777777" w:rsidR="00F55543" w:rsidRPr="00F8601C" w:rsidRDefault="00F55543" w:rsidP="00F70314">
      <w:pPr>
        <w:spacing w:after="0" w:line="240" w:lineRule="auto"/>
        <w:jc w:val="both"/>
        <w:rPr>
          <w:rFonts w:ascii="Times New Roman" w:eastAsia="Times New Roman" w:hAnsi="Times New Roman" w:cs="Times New Roman"/>
          <w:sz w:val="28"/>
          <w:szCs w:val="28"/>
          <w:lang w:eastAsia="ru-RU"/>
        </w:rPr>
      </w:pPr>
    </w:p>
    <w:p w14:paraId="2852F1D9" w14:textId="77777777" w:rsidR="00053DCC" w:rsidRPr="006C5A9D" w:rsidRDefault="00053DCC" w:rsidP="00F70314">
      <w:pPr>
        <w:pStyle w:val="a3"/>
        <w:spacing w:after="0"/>
        <w:ind w:left="0"/>
        <w:jc w:val="center"/>
        <w:rPr>
          <w:rFonts w:ascii="Times New Roman" w:hAnsi="Times New Roman" w:cs="Times New Roman"/>
          <w:b/>
          <w:sz w:val="28"/>
          <w:szCs w:val="28"/>
        </w:rPr>
      </w:pPr>
      <w:r w:rsidRPr="006C5A9D">
        <w:rPr>
          <w:rFonts w:ascii="Times New Roman" w:hAnsi="Times New Roman" w:cs="Times New Roman"/>
          <w:b/>
          <w:sz w:val="28"/>
          <w:szCs w:val="28"/>
        </w:rPr>
        <w:t>2</w:t>
      </w:r>
      <w:r w:rsidR="00EC4675" w:rsidRPr="006C5A9D">
        <w:rPr>
          <w:rFonts w:ascii="Times New Roman" w:hAnsi="Times New Roman" w:cs="Times New Roman"/>
          <w:b/>
          <w:sz w:val="28"/>
          <w:szCs w:val="28"/>
        </w:rPr>
        <w:t>.</w:t>
      </w:r>
      <w:r w:rsidRPr="006C5A9D">
        <w:rPr>
          <w:rFonts w:ascii="Times New Roman" w:hAnsi="Times New Roman" w:cs="Times New Roman"/>
          <w:b/>
          <w:sz w:val="28"/>
          <w:szCs w:val="28"/>
        </w:rPr>
        <w:t xml:space="preserve"> Общие сведения об открытом конкурсе</w:t>
      </w:r>
    </w:p>
    <w:p w14:paraId="1114D246" w14:textId="65A1EEAB" w:rsidR="00F70314" w:rsidRPr="006C5A9D" w:rsidRDefault="00F70314" w:rsidP="00F70314">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6C5A9D">
        <w:rPr>
          <w:rFonts w:ascii="Times New Roman" w:eastAsia="Times New Roman" w:hAnsi="Times New Roman" w:cs="Times New Roman"/>
          <w:sz w:val="28"/>
          <w:szCs w:val="28"/>
          <w:lang w:eastAsia="ru-RU"/>
        </w:rPr>
        <w:t>Настоящая конкурсная документация подготовлена в соответствии с Гражданским кодекс</w:t>
      </w:r>
      <w:r w:rsidR="00A2478C" w:rsidRPr="006C5A9D">
        <w:rPr>
          <w:rFonts w:ascii="Times New Roman" w:eastAsia="Times New Roman" w:hAnsi="Times New Roman" w:cs="Times New Roman"/>
          <w:sz w:val="28"/>
          <w:szCs w:val="28"/>
          <w:lang w:eastAsia="ru-RU"/>
        </w:rPr>
        <w:t>ом Российской Федерации, 220-ФЗ.</w:t>
      </w:r>
      <w:r w:rsidRPr="006C5A9D">
        <w:rPr>
          <w:rFonts w:ascii="Times New Roman" w:eastAsia="Times New Roman" w:hAnsi="Times New Roman" w:cs="Times New Roman"/>
          <w:sz w:val="28"/>
          <w:szCs w:val="28"/>
          <w:lang w:eastAsia="ru-RU"/>
        </w:rPr>
        <w:t xml:space="preserve"> </w:t>
      </w:r>
    </w:p>
    <w:p w14:paraId="66D382FF" w14:textId="77777777" w:rsidR="00F70314" w:rsidRPr="00F70314" w:rsidRDefault="00F70314" w:rsidP="00F70314">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 Сведения об организаторе открытого конкурса.</w:t>
      </w:r>
    </w:p>
    <w:p w14:paraId="5B5559FC" w14:textId="77777777" w:rsidR="00F70314" w:rsidRPr="00F70314" w:rsidRDefault="00F70314" w:rsidP="00F70314">
      <w:pPr>
        <w:spacing w:after="0" w:line="240" w:lineRule="auto"/>
        <w:jc w:val="both"/>
        <w:rPr>
          <w:rFonts w:ascii="Times New Roman" w:eastAsia="Times New Roman" w:hAnsi="Times New Roman" w:cs="Times New Roman"/>
          <w:sz w:val="28"/>
          <w:szCs w:val="28"/>
          <w:u w:val="single"/>
          <w:lang w:eastAsia="ru-RU"/>
        </w:rPr>
      </w:pPr>
      <w:r w:rsidRPr="00F70314">
        <w:rPr>
          <w:rFonts w:ascii="Times New Roman" w:eastAsia="Times New Roman" w:hAnsi="Times New Roman" w:cs="Times New Roman"/>
          <w:sz w:val="28"/>
          <w:szCs w:val="28"/>
          <w:u w:val="single"/>
          <w:lang w:eastAsia="ru-RU"/>
        </w:rPr>
        <w:t xml:space="preserve">Организатор открытого конкурса: </w:t>
      </w:r>
    </w:p>
    <w:p w14:paraId="746A0138" w14:textId="30A365BC" w:rsidR="00F70314" w:rsidRPr="00F70314" w:rsidRDefault="00E024C0" w:rsidP="00F70314">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Администрация Новосильского района Орловской области</w:t>
      </w:r>
    </w:p>
    <w:p w14:paraId="21BDB808" w14:textId="6F65D7B2"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proofErr w:type="gramStart"/>
      <w:r w:rsidRPr="00F70314">
        <w:rPr>
          <w:rFonts w:ascii="Times New Roman" w:eastAsia="Times New Roman" w:hAnsi="Times New Roman" w:cs="Times New Roman"/>
          <w:sz w:val="28"/>
          <w:szCs w:val="28"/>
          <w:lang w:eastAsia="ru-RU"/>
        </w:rPr>
        <w:t xml:space="preserve">Местонахождение: </w:t>
      </w:r>
      <w:r w:rsidR="00E024C0">
        <w:rPr>
          <w:rFonts w:ascii="Times New Roman" w:eastAsia="Times New Roman" w:hAnsi="Times New Roman" w:cs="Times New Roman"/>
          <w:sz w:val="28"/>
          <w:szCs w:val="28"/>
          <w:lang w:eastAsia="ru-RU"/>
        </w:rPr>
        <w:t>303500, Орловская область, г. Новосиль, ул. Карла Маркса, д.16.</w:t>
      </w:r>
      <w:proofErr w:type="gramEnd"/>
    </w:p>
    <w:p w14:paraId="64C71DAB" w14:textId="77777777" w:rsidR="005719A5" w:rsidRPr="00F70314" w:rsidRDefault="00F70314" w:rsidP="005719A5">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Почтовый адрес: </w:t>
      </w:r>
      <w:r w:rsidR="005719A5">
        <w:rPr>
          <w:rFonts w:ascii="Times New Roman" w:eastAsia="Times New Roman" w:hAnsi="Times New Roman" w:cs="Times New Roman"/>
          <w:sz w:val="28"/>
          <w:szCs w:val="28"/>
          <w:lang w:eastAsia="ru-RU"/>
        </w:rPr>
        <w:t>303500, Орловская область, г. Новосиль, ул. Карла Маркса, д.16.</w:t>
      </w:r>
    </w:p>
    <w:p w14:paraId="5A3B57AE" w14:textId="71EBE885" w:rsidR="00F70314" w:rsidRPr="00F70314" w:rsidRDefault="00F70314" w:rsidP="005719A5">
      <w:pPr>
        <w:spacing w:after="0" w:line="240" w:lineRule="auto"/>
        <w:jc w:val="both"/>
        <w:rPr>
          <w:rFonts w:ascii="Times New Roman" w:eastAsia="Times New Roman" w:hAnsi="Times New Roman" w:cs="Times New Roman"/>
          <w:sz w:val="28"/>
          <w:szCs w:val="28"/>
          <w:u w:val="single"/>
          <w:lang w:eastAsia="ru-RU"/>
        </w:rPr>
      </w:pPr>
      <w:r w:rsidRPr="00F70314">
        <w:rPr>
          <w:rFonts w:ascii="Times New Roman" w:eastAsia="Times New Roman" w:hAnsi="Times New Roman" w:cs="Times New Roman"/>
          <w:sz w:val="28"/>
          <w:szCs w:val="28"/>
          <w:lang w:eastAsia="ru-RU"/>
        </w:rPr>
        <w:t xml:space="preserve">Адрес электронной почты: </w:t>
      </w:r>
      <w:hyperlink r:id="rId9" w:history="1">
        <w:r w:rsidR="005719A5">
          <w:rPr>
            <w:rFonts w:ascii="Times New Roman" w:eastAsia="Times New Roman" w:hAnsi="Times New Roman" w:cs="Times New Roman"/>
            <w:sz w:val="28"/>
            <w:szCs w:val="28"/>
            <w:lang w:val="en-US" w:eastAsia="ru-RU"/>
          </w:rPr>
          <w:t>admnovosil</w:t>
        </w:r>
        <w:r w:rsidR="005719A5" w:rsidRPr="005719A5">
          <w:rPr>
            <w:rFonts w:ascii="Times New Roman" w:eastAsia="Times New Roman" w:hAnsi="Times New Roman" w:cs="Times New Roman"/>
            <w:sz w:val="28"/>
            <w:szCs w:val="28"/>
            <w:lang w:eastAsia="ru-RU"/>
          </w:rPr>
          <w:t>@</w:t>
        </w:r>
        <w:r w:rsidR="005719A5">
          <w:rPr>
            <w:rFonts w:ascii="Times New Roman" w:eastAsia="Times New Roman" w:hAnsi="Times New Roman" w:cs="Times New Roman"/>
            <w:sz w:val="28"/>
            <w:szCs w:val="28"/>
            <w:lang w:val="en-US" w:eastAsia="ru-RU"/>
          </w:rPr>
          <w:t>yandex</w:t>
        </w:r>
        <w:r w:rsidR="005719A5" w:rsidRPr="005719A5">
          <w:rPr>
            <w:rFonts w:ascii="Times New Roman" w:eastAsia="Times New Roman" w:hAnsi="Times New Roman" w:cs="Times New Roman"/>
            <w:sz w:val="28"/>
            <w:szCs w:val="28"/>
            <w:lang w:eastAsia="ru-RU"/>
          </w:rPr>
          <w:t>.</w:t>
        </w:r>
        <w:r w:rsidR="005719A5">
          <w:rPr>
            <w:rFonts w:ascii="Times New Roman" w:eastAsia="Times New Roman" w:hAnsi="Times New Roman" w:cs="Times New Roman"/>
            <w:sz w:val="28"/>
            <w:szCs w:val="28"/>
            <w:lang w:val="en-US" w:eastAsia="ru-RU"/>
          </w:rPr>
          <w:t>ru</w:t>
        </w:r>
        <w:r w:rsidR="005719A5" w:rsidRPr="005719A5">
          <w:rPr>
            <w:rFonts w:ascii="Times New Roman" w:eastAsia="Times New Roman" w:hAnsi="Times New Roman" w:cs="Times New Roman"/>
            <w:sz w:val="28"/>
            <w:szCs w:val="28"/>
            <w:lang w:eastAsia="ru-RU"/>
          </w:rPr>
          <w:t>/</w:t>
        </w:r>
      </w:hyperlink>
    </w:p>
    <w:p w14:paraId="319F9996" w14:textId="3339F7CB"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Телефон: </w:t>
      </w:r>
      <w:r w:rsidR="005719A5">
        <w:rPr>
          <w:rFonts w:ascii="Times New Roman" w:eastAsia="Times New Roman" w:hAnsi="Times New Roman" w:cs="Times New Roman"/>
          <w:sz w:val="28"/>
          <w:szCs w:val="28"/>
          <w:lang w:val="en-US" w:eastAsia="ru-RU"/>
        </w:rPr>
        <w:t>84867321486</w:t>
      </w:r>
      <w:r w:rsidRPr="00F70314">
        <w:rPr>
          <w:rFonts w:ascii="Times New Roman" w:eastAsia="Times New Roman" w:hAnsi="Times New Roman" w:cs="Times New Roman"/>
          <w:sz w:val="28"/>
          <w:szCs w:val="28"/>
          <w:lang w:eastAsia="ru-RU"/>
        </w:rPr>
        <w:t>.</w:t>
      </w:r>
    </w:p>
    <w:p w14:paraId="52D3CE22" w14:textId="7A5E8503" w:rsidR="00F70314" w:rsidRPr="00F70314" w:rsidRDefault="00F70314" w:rsidP="00F70314">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Предметом открытого конкурса является право на получение свидетельства о</w:t>
      </w:r>
      <w:r w:rsidR="005719A5">
        <w:rPr>
          <w:rFonts w:ascii="Times New Roman" w:eastAsia="Times New Roman" w:hAnsi="Times New Roman" w:cs="Times New Roman"/>
          <w:sz w:val="28"/>
          <w:szCs w:val="28"/>
          <w:lang w:eastAsia="ru-RU"/>
        </w:rPr>
        <w:t xml:space="preserve">б осуществлении перевозок по </w:t>
      </w:r>
      <w:r w:rsidRPr="00F70314">
        <w:rPr>
          <w:rFonts w:ascii="Times New Roman" w:eastAsia="Times New Roman" w:hAnsi="Times New Roman" w:cs="Times New Roman"/>
          <w:sz w:val="28"/>
          <w:szCs w:val="28"/>
          <w:lang w:eastAsia="ru-RU"/>
        </w:rPr>
        <w:t>муниципальному маршруту  регулярных перевозок пассажиров по нерегулируемому тарифу, указанному в приложении № 1 к конкурсной документации (лоты).</w:t>
      </w:r>
    </w:p>
    <w:p w14:paraId="2297C280" w14:textId="77777777" w:rsidR="00F70314" w:rsidRPr="00F70314" w:rsidRDefault="00F70314" w:rsidP="00B438F8">
      <w:pPr>
        <w:numPr>
          <w:ilvl w:val="0"/>
          <w:numId w:val="4"/>
        </w:numPr>
        <w:spacing w:after="0" w:line="240" w:lineRule="auto"/>
        <w:ind w:left="0" w:firstLine="0"/>
        <w:contextualSpacing/>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Условия открытого конкурса по обслуживанию конкретных лотов, включающие эксплуатационные показатели по каждому маршруту регулярных перевозок, а также необходимая справочная информация указаны в маршрутном задании по лоту (приложение № 2 к настоящей конкурсной документации).</w:t>
      </w:r>
    </w:p>
    <w:p w14:paraId="330D5B4D" w14:textId="7282DD8D" w:rsidR="00F70314" w:rsidRPr="006C5A9D" w:rsidRDefault="00B438F8" w:rsidP="00B438F8">
      <w:pPr>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2.5 </w:t>
      </w:r>
      <w:r w:rsidR="00F70314" w:rsidRPr="00F70314">
        <w:rPr>
          <w:rFonts w:ascii="Times New Roman" w:eastAsia="Times New Roman" w:hAnsi="Times New Roman" w:cs="Times New Roman"/>
          <w:sz w:val="28"/>
          <w:szCs w:val="28"/>
          <w:lang w:eastAsia="ru-RU"/>
        </w:rPr>
        <w:t xml:space="preserve">Организатор открытого конкурса обеспечивает размещение конкурсной документации на официальном сайте одновременно с размещением извещения о проведении открытого конкурса </w:t>
      </w:r>
      <w:r w:rsidR="00F70314" w:rsidRPr="006C5A9D">
        <w:rPr>
          <w:rFonts w:ascii="Times New Roman" w:eastAsia="Times New Roman" w:hAnsi="Times New Roman" w:cs="Times New Roman"/>
          <w:sz w:val="28"/>
          <w:szCs w:val="28"/>
          <w:lang w:eastAsia="ru-RU"/>
        </w:rPr>
        <w:t xml:space="preserve">в срок до </w:t>
      </w:r>
      <w:r w:rsidR="000F1A90" w:rsidRPr="006C5A9D">
        <w:rPr>
          <w:rFonts w:ascii="Times New Roman" w:eastAsia="Times New Roman" w:hAnsi="Times New Roman" w:cs="Times New Roman"/>
          <w:sz w:val="28"/>
          <w:szCs w:val="28"/>
          <w:lang w:eastAsia="ru-RU"/>
        </w:rPr>
        <w:t>2</w:t>
      </w:r>
      <w:r w:rsidRPr="006C5A9D">
        <w:rPr>
          <w:rFonts w:ascii="Times New Roman" w:eastAsia="Times New Roman" w:hAnsi="Times New Roman" w:cs="Times New Roman"/>
          <w:sz w:val="28"/>
          <w:szCs w:val="28"/>
          <w:lang w:eastAsia="ru-RU"/>
        </w:rPr>
        <w:t>5 мая 2021</w:t>
      </w:r>
      <w:r w:rsidR="00F55543" w:rsidRPr="006C5A9D">
        <w:rPr>
          <w:rFonts w:ascii="Times New Roman" w:eastAsia="Times New Roman" w:hAnsi="Times New Roman" w:cs="Times New Roman"/>
          <w:sz w:val="28"/>
          <w:szCs w:val="28"/>
          <w:lang w:eastAsia="ru-RU"/>
        </w:rPr>
        <w:t xml:space="preserve"> г.</w:t>
      </w:r>
    </w:p>
    <w:p w14:paraId="227478A9" w14:textId="6E1B62E5" w:rsidR="00F70314" w:rsidRPr="00B438F8" w:rsidRDefault="00F70314" w:rsidP="00B438F8">
      <w:pPr>
        <w:pStyle w:val="a3"/>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B438F8">
        <w:rPr>
          <w:rFonts w:ascii="Times New Roman" w:eastAsia="Times New Roman" w:hAnsi="Times New Roman" w:cs="Times New Roman"/>
          <w:sz w:val="28"/>
          <w:szCs w:val="28"/>
          <w:lang w:eastAsia="ru-RU"/>
        </w:rPr>
        <w:lastRenderedPageBreak/>
        <w:t xml:space="preserve">Конкурсная документация </w:t>
      </w:r>
      <w:proofErr w:type="gramStart"/>
      <w:r w:rsidRPr="00B438F8">
        <w:rPr>
          <w:rFonts w:ascii="Times New Roman" w:eastAsia="Times New Roman" w:hAnsi="Times New Roman" w:cs="Times New Roman"/>
          <w:sz w:val="28"/>
          <w:szCs w:val="28"/>
          <w:lang w:eastAsia="ru-RU"/>
        </w:rPr>
        <w:t>в электронной форме доступна без взимания платы на официальном сайте организатора открытого конкурса сайте со дня размещения на официальном сайте</w:t>
      </w:r>
      <w:proofErr w:type="gramEnd"/>
      <w:r w:rsidRPr="00B438F8">
        <w:rPr>
          <w:rFonts w:ascii="Times New Roman" w:eastAsia="Times New Roman" w:hAnsi="Times New Roman" w:cs="Times New Roman"/>
          <w:sz w:val="28"/>
          <w:szCs w:val="28"/>
          <w:lang w:eastAsia="ru-RU"/>
        </w:rPr>
        <w:t xml:space="preserve"> извещения о проведении открытого конкурса на основании заявления любого заинтересованного лица, поданного в письменной форме. </w:t>
      </w:r>
    </w:p>
    <w:p w14:paraId="69459D25" w14:textId="01CB73ED" w:rsidR="00F70314" w:rsidRPr="00B438F8" w:rsidRDefault="00F70314" w:rsidP="00B438F8">
      <w:pPr>
        <w:pStyle w:val="a3"/>
        <w:numPr>
          <w:ilvl w:val="1"/>
          <w:numId w:val="11"/>
        </w:numPr>
        <w:spacing w:after="0" w:line="240" w:lineRule="auto"/>
        <w:ind w:left="0" w:firstLine="0"/>
        <w:jc w:val="both"/>
        <w:rPr>
          <w:rFonts w:ascii="Times New Roman" w:eastAsia="Times New Roman" w:hAnsi="Times New Roman" w:cs="Times New Roman"/>
          <w:sz w:val="28"/>
          <w:szCs w:val="28"/>
          <w:lang w:eastAsia="ru-RU"/>
        </w:rPr>
      </w:pPr>
      <w:r w:rsidRPr="00B438F8">
        <w:rPr>
          <w:rFonts w:ascii="Times New Roman" w:eastAsia="Times New Roman" w:hAnsi="Times New Roman" w:cs="Times New Roman"/>
          <w:sz w:val="28"/>
          <w:szCs w:val="28"/>
          <w:lang w:eastAsia="ru-RU"/>
        </w:rPr>
        <w:t>В течение двух рабочих дней со дня получения письменного заявления о предоставлении конкурсной документации организатор открытого конкурса предоставляет конкурсную документацию на бумажном носителе.</w:t>
      </w:r>
    </w:p>
    <w:p w14:paraId="2EAA85A9" w14:textId="77777777" w:rsidR="00F70314" w:rsidRPr="00F70314" w:rsidRDefault="00F70314" w:rsidP="00B438F8">
      <w:pPr>
        <w:numPr>
          <w:ilvl w:val="0"/>
          <w:numId w:val="11"/>
        </w:numPr>
        <w:spacing w:after="0" w:line="240" w:lineRule="auto"/>
        <w:ind w:left="0" w:firstLine="0"/>
        <w:contextualSpacing/>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Разъяснение положений конкурсной документации.</w:t>
      </w:r>
    </w:p>
    <w:p w14:paraId="5ED6697A" w14:textId="77777777" w:rsidR="00F70314" w:rsidRPr="00F70314" w:rsidRDefault="00F70314" w:rsidP="00B438F8">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w:t>
      </w:r>
    </w:p>
    <w:p w14:paraId="6299594A"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В течение 3 рабочих дней со дня поступления указанного запроса организатор открытого конкурса обязан направить в письменной форме разъяснение положений конкурсной документации, если указанный запрос поступил к организатору открытого конкурса не </w:t>
      </w:r>
      <w:proofErr w:type="gramStart"/>
      <w:r w:rsidRPr="00F70314">
        <w:rPr>
          <w:rFonts w:ascii="Times New Roman" w:eastAsia="Times New Roman" w:hAnsi="Times New Roman" w:cs="Times New Roman"/>
          <w:sz w:val="28"/>
          <w:szCs w:val="28"/>
          <w:lang w:eastAsia="ru-RU"/>
        </w:rPr>
        <w:t>позднее</w:t>
      </w:r>
      <w:proofErr w:type="gramEnd"/>
      <w:r w:rsidRPr="00F70314">
        <w:rPr>
          <w:rFonts w:ascii="Times New Roman" w:eastAsia="Times New Roman" w:hAnsi="Times New Roman" w:cs="Times New Roman"/>
          <w:sz w:val="28"/>
          <w:szCs w:val="28"/>
          <w:lang w:eastAsia="ru-RU"/>
        </w:rPr>
        <w:t xml:space="preserve"> чем за 5 рабочих дней до дня окончания срока подачи заявок на участие в открытом конкурсе. Днем поступления запроса считается день регистрации запроса организатором открытого конкурса. Течение срока на подготовку и направление разъяснений начинается на следующий рабочий день после дня поступления запроса организатору открытого конкурса. </w:t>
      </w:r>
    </w:p>
    <w:p w14:paraId="30036245"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Ответы организатора открытого конкурса на запросы также публикуются на официальном сайте организатора открытого конкурса без указания данных о заявителе.</w:t>
      </w:r>
    </w:p>
    <w:p w14:paraId="0CDDCA9C" w14:textId="77777777" w:rsidR="00F70314" w:rsidRPr="00F70314" w:rsidRDefault="00F70314" w:rsidP="00B438F8">
      <w:pPr>
        <w:numPr>
          <w:ilvl w:val="0"/>
          <w:numId w:val="11"/>
        </w:numPr>
        <w:spacing w:after="0" w:line="240" w:lineRule="auto"/>
        <w:ind w:left="0" w:firstLine="0"/>
        <w:contextualSpacing/>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Внесение изменений в конкурсную документацию</w:t>
      </w:r>
    </w:p>
    <w:p w14:paraId="33B27879" w14:textId="42BC91A3"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Решение о внесении изменений в извещение о проведении открытого конкурса принимается организатором открытого конкурса не позднее</w:t>
      </w:r>
      <w:r w:rsidR="00AC1EDF">
        <w:rPr>
          <w:rFonts w:ascii="Times New Roman" w:eastAsia="Times New Roman" w:hAnsi="Times New Roman" w:cs="Times New Roman"/>
          <w:sz w:val="28"/>
          <w:szCs w:val="28"/>
          <w:lang w:eastAsia="ru-RU"/>
        </w:rPr>
        <w:t>,</w:t>
      </w:r>
      <w:r w:rsidRPr="00F70314">
        <w:rPr>
          <w:rFonts w:ascii="Times New Roman" w:eastAsia="Times New Roman" w:hAnsi="Times New Roman" w:cs="Times New Roman"/>
          <w:sz w:val="28"/>
          <w:szCs w:val="28"/>
          <w:lang w:eastAsia="ru-RU"/>
        </w:rPr>
        <w:t xml:space="preserve"> чем за пять дней до даты окончания подачи заявок на участие в открытом конкурсе. Изменение предмета открытого конкурса не допускается. Иные изменения являются неотъемлемой частью извещения о проведении открытого конкурса и конкурсной документации и на них распространяются все указания, содержащиеся в конкурсной документации. Изменения, внесенные в извещение о проведении открытого конкурса, размещаются на официальном сайте организатора открытого конкурса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60C47D77"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Изменения в извещение о проведении открытого конкурса и (или) конкурсную документацию опубликовываются Организатором открытого конкурса на официальном сайте в течение 3 рабочих дней со дня принятия решения о внесении таких изменений.</w:t>
      </w:r>
    </w:p>
    <w:p w14:paraId="6D0E3151" w14:textId="77777777" w:rsid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lastRenderedPageBreak/>
        <w:t>Заинтересованные лица самостоятельно отслеживают возможные изменения, внесенные в извещение о проведении открытого конкурса и (или) в конкурсную документацию и размещенные на официальном сайте.</w:t>
      </w:r>
    </w:p>
    <w:p w14:paraId="5486F0A1" w14:textId="77777777" w:rsidR="00F70314" w:rsidRPr="00F70314" w:rsidRDefault="00F70314" w:rsidP="00B438F8">
      <w:pPr>
        <w:numPr>
          <w:ilvl w:val="0"/>
          <w:numId w:val="11"/>
        </w:numPr>
        <w:spacing w:after="0" w:line="240" w:lineRule="auto"/>
        <w:ind w:left="0" w:firstLine="0"/>
        <w:contextualSpacing/>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w:t>
      </w:r>
      <w:proofErr w:type="gramStart"/>
      <w:r w:rsidRPr="00F70314">
        <w:rPr>
          <w:rFonts w:ascii="Times New Roman" w:eastAsia="Times New Roman" w:hAnsi="Times New Roman" w:cs="Times New Roman"/>
          <w:sz w:val="28"/>
          <w:szCs w:val="28"/>
          <w:lang w:eastAsia="ru-RU"/>
        </w:rPr>
        <w:t>позднее</w:t>
      </w:r>
      <w:proofErr w:type="gramEnd"/>
      <w:r w:rsidRPr="00F70314">
        <w:rPr>
          <w:rFonts w:ascii="Times New Roman" w:eastAsia="Times New Roman" w:hAnsi="Times New Roman" w:cs="Times New Roman"/>
          <w:sz w:val="28"/>
          <w:szCs w:val="28"/>
          <w:lang w:eastAsia="ru-RU"/>
        </w:rPr>
        <w:t xml:space="preserve"> чем за 5 рабочих дней до даты окончания срока подачи заявок.</w:t>
      </w:r>
    </w:p>
    <w:p w14:paraId="57CA223C"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Извещение об отказе от проведения открытого конкурса опубликовывается организатором открытого конкурса на официальном сайте</w:t>
      </w:r>
    </w:p>
    <w:p w14:paraId="00903829"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в течение 2 рабочих дней со дня принятия решения об отказе от проведения открытого конкурса.</w:t>
      </w:r>
    </w:p>
    <w:p w14:paraId="37C720A3"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В течение 2 рабочих дней со дня принятия решения об отказе от проведения открытого конкурса организатором открытого конкурса направляются соответствующие уведомления всем претендентам, подавшим заявки, по их адресам.</w:t>
      </w:r>
    </w:p>
    <w:p w14:paraId="6D3BD957" w14:textId="77777777" w:rsidR="00E62961" w:rsidRPr="00E62961" w:rsidRDefault="00E62961" w:rsidP="00F70314">
      <w:pPr>
        <w:spacing w:after="0"/>
        <w:jc w:val="both"/>
        <w:rPr>
          <w:rFonts w:ascii="Times New Roman" w:hAnsi="Times New Roman" w:cs="Times New Roman"/>
          <w:sz w:val="28"/>
          <w:szCs w:val="28"/>
        </w:rPr>
      </w:pPr>
    </w:p>
    <w:p w14:paraId="2C0DD8E4" w14:textId="77777777" w:rsidR="00E62961" w:rsidRPr="00F53F77" w:rsidRDefault="00E62961" w:rsidP="00F70314">
      <w:pPr>
        <w:pStyle w:val="a4"/>
        <w:jc w:val="center"/>
        <w:rPr>
          <w:rFonts w:ascii="Times New Roman" w:hAnsi="Times New Roman" w:cs="Times New Roman"/>
          <w:b/>
          <w:sz w:val="28"/>
          <w:szCs w:val="28"/>
        </w:rPr>
      </w:pPr>
      <w:r w:rsidRPr="00F53F77">
        <w:rPr>
          <w:rFonts w:ascii="Times New Roman" w:hAnsi="Times New Roman" w:cs="Times New Roman"/>
          <w:b/>
          <w:sz w:val="28"/>
          <w:szCs w:val="28"/>
        </w:rPr>
        <w:t>3</w:t>
      </w:r>
      <w:r w:rsidR="00EC4675">
        <w:rPr>
          <w:rFonts w:ascii="Times New Roman" w:hAnsi="Times New Roman" w:cs="Times New Roman"/>
          <w:b/>
          <w:sz w:val="28"/>
          <w:szCs w:val="28"/>
        </w:rPr>
        <w:t>.</w:t>
      </w:r>
      <w:r w:rsidRPr="00F53F77">
        <w:rPr>
          <w:rFonts w:ascii="Times New Roman" w:hAnsi="Times New Roman" w:cs="Times New Roman"/>
          <w:b/>
          <w:sz w:val="28"/>
          <w:szCs w:val="28"/>
        </w:rPr>
        <w:t xml:space="preserve"> Требования к претендентам открытого конкурса</w:t>
      </w:r>
    </w:p>
    <w:p w14:paraId="2A46671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3.1</w:t>
      </w:r>
      <w:proofErr w:type="gramStart"/>
      <w:r w:rsidRPr="00F70314">
        <w:rPr>
          <w:rFonts w:ascii="Times New Roman" w:eastAsia="Times New Roman" w:hAnsi="Times New Roman" w:cs="Times New Roman"/>
          <w:sz w:val="28"/>
          <w:szCs w:val="28"/>
          <w:lang w:eastAsia="ru-RU"/>
        </w:rPr>
        <w:t xml:space="preserve"> К</w:t>
      </w:r>
      <w:proofErr w:type="gramEnd"/>
      <w:r w:rsidRPr="00F70314">
        <w:rPr>
          <w:rFonts w:ascii="Times New Roman" w:eastAsia="Times New Roman" w:hAnsi="Times New Roman" w:cs="Times New Roman"/>
          <w:sz w:val="28"/>
          <w:szCs w:val="28"/>
          <w:lang w:eastAsia="ru-RU"/>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69EDA309"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bookmarkStart w:id="1" w:name="P339"/>
      <w:bookmarkEnd w:id="1"/>
      <w:r w:rsidRPr="00F70314">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C948DA0"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A0A088B"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bookmarkStart w:id="2" w:name="P342"/>
      <w:bookmarkEnd w:id="2"/>
      <w:r w:rsidRPr="00F70314">
        <w:rPr>
          <w:rFonts w:ascii="Times New Roman" w:eastAsia="Times New Roman" w:hAnsi="Times New Roman" w:cs="Times New Roman"/>
          <w:sz w:val="28"/>
          <w:szCs w:val="28"/>
          <w:lang w:eastAsia="ru-RU"/>
        </w:rPr>
        <w:t xml:space="preserve">3) </w:t>
      </w:r>
      <w:proofErr w:type="spellStart"/>
      <w:r w:rsidRPr="00F70314">
        <w:rPr>
          <w:rFonts w:ascii="Times New Roman" w:eastAsia="Times New Roman" w:hAnsi="Times New Roman" w:cs="Times New Roman"/>
          <w:sz w:val="28"/>
          <w:szCs w:val="28"/>
          <w:lang w:eastAsia="ru-RU"/>
        </w:rPr>
        <w:t>непроведение</w:t>
      </w:r>
      <w:proofErr w:type="spellEnd"/>
      <w:r w:rsidRPr="00F70314">
        <w:rPr>
          <w:rFonts w:ascii="Times New Roman" w:eastAsia="Times New Roman" w:hAnsi="Times New Roman" w:cs="Times New Roman"/>
          <w:sz w:val="28"/>
          <w:szCs w:val="2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7DF6990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bookmarkStart w:id="3" w:name="P343"/>
      <w:bookmarkEnd w:id="3"/>
      <w:r w:rsidRPr="00F70314">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7859AE41"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14:paraId="237EF89D"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29 220-ФЗ.</w:t>
      </w:r>
    </w:p>
    <w:p w14:paraId="59146265"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lastRenderedPageBreak/>
        <w:t>3.2. Требования, предусмотренные под</w:t>
      </w:r>
      <w:hyperlink w:anchor="P339" w:history="1">
        <w:r w:rsidRPr="00F70314">
          <w:rPr>
            <w:rFonts w:ascii="Times New Roman" w:eastAsia="Times New Roman" w:hAnsi="Times New Roman" w:cs="Times New Roman"/>
            <w:sz w:val="28"/>
            <w:szCs w:val="28"/>
            <w:lang w:eastAsia="ru-RU"/>
          </w:rPr>
          <w:t>пунктами 1</w:t>
        </w:r>
      </w:hyperlink>
      <w:r w:rsidRPr="00F70314">
        <w:rPr>
          <w:rFonts w:ascii="Times New Roman" w:eastAsia="Times New Roman" w:hAnsi="Times New Roman" w:cs="Times New Roman"/>
          <w:sz w:val="28"/>
          <w:szCs w:val="28"/>
          <w:lang w:eastAsia="ru-RU"/>
        </w:rPr>
        <w:t xml:space="preserve">, </w:t>
      </w:r>
      <w:hyperlink w:anchor="P342" w:history="1">
        <w:r w:rsidRPr="00F70314">
          <w:rPr>
            <w:rFonts w:ascii="Times New Roman" w:eastAsia="Times New Roman" w:hAnsi="Times New Roman" w:cs="Times New Roman"/>
            <w:sz w:val="28"/>
            <w:szCs w:val="28"/>
            <w:lang w:eastAsia="ru-RU"/>
          </w:rPr>
          <w:t>3</w:t>
        </w:r>
      </w:hyperlink>
      <w:r w:rsidRPr="00F70314">
        <w:rPr>
          <w:rFonts w:ascii="Times New Roman" w:eastAsia="Times New Roman" w:hAnsi="Times New Roman" w:cs="Times New Roman"/>
          <w:sz w:val="28"/>
          <w:szCs w:val="28"/>
          <w:lang w:eastAsia="ru-RU"/>
        </w:rPr>
        <w:t xml:space="preserve"> и </w:t>
      </w:r>
      <w:hyperlink w:anchor="P343" w:history="1">
        <w:r w:rsidRPr="00F70314">
          <w:rPr>
            <w:rFonts w:ascii="Times New Roman" w:eastAsia="Times New Roman" w:hAnsi="Times New Roman" w:cs="Times New Roman"/>
            <w:sz w:val="28"/>
            <w:szCs w:val="28"/>
            <w:lang w:eastAsia="ru-RU"/>
          </w:rPr>
          <w:t>4 пункта 3.1</w:t>
        </w:r>
      </w:hyperlink>
      <w:r w:rsidRPr="00F70314">
        <w:rPr>
          <w:rFonts w:ascii="Times New Roman" w:eastAsia="Times New Roman" w:hAnsi="Times New Roman" w:cs="Times New Roman"/>
          <w:sz w:val="28"/>
          <w:szCs w:val="28"/>
          <w:lang w:eastAsia="ru-RU"/>
        </w:rPr>
        <w:t>, применяются в отношении каждого участника договора простого товарищества.</w:t>
      </w:r>
    </w:p>
    <w:p w14:paraId="7E0FA1D7" w14:textId="77777777" w:rsidR="00F70314" w:rsidRPr="00F70314" w:rsidRDefault="00F70314" w:rsidP="00F70314">
      <w:pPr>
        <w:spacing w:after="0" w:line="240" w:lineRule="auto"/>
        <w:ind w:firstLine="709"/>
        <w:contextualSpacing/>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3.3 Технические требования к транспортным средствам претендентов.</w:t>
      </w:r>
    </w:p>
    <w:p w14:paraId="38C0BD8D"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       </w:t>
      </w:r>
      <w:r w:rsidRPr="00F70314">
        <w:rPr>
          <w:rFonts w:ascii="Times New Roman" w:eastAsia="Times New Roman" w:hAnsi="Times New Roman" w:cs="Times New Roman"/>
          <w:sz w:val="28"/>
          <w:szCs w:val="28"/>
          <w:lang w:eastAsia="ru-RU"/>
        </w:rPr>
        <w:tab/>
        <w:t>3.3.1 Претендент должен подтвердить возможность обеспечения необходимым количеством автобусов для осуществления перевозок пассажиров по лоту (лотам) к началу перевозок, представив документы о праве собственности и/или аренды автобусов, хозяйственного ведения, безвозмездного пользования, лизинга или об ином законном основании владения автобусами.</w:t>
      </w:r>
    </w:p>
    <w:p w14:paraId="55349B38"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t xml:space="preserve">3.3.2 Технические и конструкционные характеристики, а также внешнее и внутреннее оформление и оснащение автобусов, находящихся  претендента в наличии на момент подачи заявки, должны соответствовать требованиям законодательства Российской Федерации, в том числе соответствовать требованиям ГОСТ </w:t>
      </w:r>
      <w:proofErr w:type="gramStart"/>
      <w:r w:rsidRPr="00F70314">
        <w:rPr>
          <w:rFonts w:ascii="Times New Roman" w:eastAsia="Times New Roman" w:hAnsi="Times New Roman" w:cs="Times New Roman"/>
          <w:sz w:val="28"/>
          <w:szCs w:val="28"/>
          <w:lang w:eastAsia="ru-RU"/>
        </w:rPr>
        <w:t>Р</w:t>
      </w:r>
      <w:proofErr w:type="gramEnd"/>
      <w:r w:rsidRPr="00F70314">
        <w:rPr>
          <w:rFonts w:ascii="Times New Roman" w:eastAsia="Times New Roman" w:hAnsi="Times New Roman" w:cs="Times New Roman"/>
          <w:sz w:val="28"/>
          <w:szCs w:val="28"/>
          <w:lang w:eastAsia="ru-RU"/>
        </w:rPr>
        <w:t xml:space="preserve"> 41.36-2004 и ГОСТ Р 52051-2003, что должно подтверждаться наличием «сертификата соответствия» типа транспортного средства, либо иным документом (документацией) позволяющим оценить все технические и конструкционные характеристик автобуса.</w:t>
      </w:r>
    </w:p>
    <w:p w14:paraId="5E339ABE" w14:textId="77777777" w:rsidR="00E57373" w:rsidRPr="009240A5" w:rsidRDefault="00E57373" w:rsidP="00F70314">
      <w:pPr>
        <w:pStyle w:val="a4"/>
        <w:jc w:val="center"/>
        <w:rPr>
          <w:rFonts w:ascii="Times New Roman" w:hAnsi="Times New Roman" w:cs="Times New Roman"/>
          <w:sz w:val="28"/>
          <w:szCs w:val="28"/>
        </w:rPr>
      </w:pPr>
    </w:p>
    <w:p w14:paraId="7CC45E56" w14:textId="77777777" w:rsidR="001B5D68" w:rsidRDefault="00E57373" w:rsidP="00F70314">
      <w:pPr>
        <w:spacing w:after="0"/>
        <w:jc w:val="center"/>
        <w:rPr>
          <w:rFonts w:ascii="Times New Roman" w:hAnsi="Times New Roman" w:cs="Times New Roman"/>
          <w:b/>
          <w:sz w:val="28"/>
          <w:szCs w:val="28"/>
        </w:rPr>
      </w:pPr>
      <w:r>
        <w:rPr>
          <w:rFonts w:ascii="Times New Roman" w:hAnsi="Times New Roman" w:cs="Times New Roman"/>
          <w:b/>
          <w:sz w:val="28"/>
          <w:szCs w:val="28"/>
        </w:rPr>
        <w:t>4. Подготовка заявки на участие в открытом конкурсе, требования к форме и содержанию заявки на участие в открытом конкурсе.</w:t>
      </w:r>
    </w:p>
    <w:p w14:paraId="1463F7FD"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b/>
          <w:sz w:val="28"/>
          <w:szCs w:val="20"/>
          <w:lang w:eastAsia="ru-RU"/>
        </w:rPr>
        <w:tab/>
      </w:r>
      <w:r w:rsidRPr="00F70314">
        <w:rPr>
          <w:rFonts w:ascii="Times New Roman" w:eastAsia="Times New Roman" w:hAnsi="Times New Roman" w:cs="Times New Roman"/>
          <w:sz w:val="28"/>
          <w:szCs w:val="28"/>
          <w:lang w:eastAsia="ru-RU"/>
        </w:rPr>
        <w:t>4.1</w:t>
      </w:r>
      <w:proofErr w:type="gramStart"/>
      <w:r w:rsidRPr="00F70314">
        <w:rPr>
          <w:rFonts w:ascii="Times New Roman" w:eastAsia="Times New Roman" w:hAnsi="Times New Roman" w:cs="Times New Roman"/>
          <w:sz w:val="28"/>
          <w:szCs w:val="28"/>
          <w:lang w:eastAsia="ru-RU"/>
        </w:rPr>
        <w:t xml:space="preserve"> Д</w:t>
      </w:r>
      <w:proofErr w:type="gramEnd"/>
      <w:r w:rsidRPr="00F70314">
        <w:rPr>
          <w:rFonts w:ascii="Times New Roman" w:eastAsia="Times New Roman" w:hAnsi="Times New Roman" w:cs="Times New Roman"/>
          <w:sz w:val="28"/>
          <w:szCs w:val="28"/>
          <w:lang w:eastAsia="ru-RU"/>
        </w:rPr>
        <w:t>ля участия в открытом конкурсе претендент подает отдельно на каждый объект (лот) открытого конкурса конкурсную заявку по форме и в порядке, которые указаны в настоящей документации, а также в месте и до истечения срока, которые указаны в извещении о проведении открытого конкурса.</w:t>
      </w:r>
    </w:p>
    <w:p w14:paraId="5A2D6A5E" w14:textId="7458A22E"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t xml:space="preserve">4.2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конвертов с заявками на участие в конкурсе. При этом на таком конверте указывается наименование конкурса, на участие в котором подается данная заявка: </w:t>
      </w:r>
      <w:r w:rsidRPr="00F70314">
        <w:rPr>
          <w:rFonts w:ascii="Times New Roman" w:eastAsia="Times New Roman" w:hAnsi="Times New Roman" w:cs="Times New Roman"/>
          <w:i/>
          <w:sz w:val="28"/>
          <w:szCs w:val="28"/>
          <w:lang w:eastAsia="ru-RU"/>
        </w:rPr>
        <w:t xml:space="preserve">«Заявка </w:t>
      </w:r>
      <w:proofErr w:type="gramStart"/>
      <w:r w:rsidRPr="00F70314">
        <w:rPr>
          <w:rFonts w:ascii="Times New Roman" w:eastAsia="Times New Roman" w:hAnsi="Times New Roman" w:cs="Times New Roman"/>
          <w:i/>
          <w:sz w:val="28"/>
          <w:szCs w:val="28"/>
          <w:lang w:eastAsia="ru-RU"/>
        </w:rPr>
        <w:t>на участие в открытом конкурсе на право получения свидетельства о</w:t>
      </w:r>
      <w:r w:rsidR="00A2478C">
        <w:rPr>
          <w:rFonts w:ascii="Times New Roman" w:eastAsia="Times New Roman" w:hAnsi="Times New Roman" w:cs="Times New Roman"/>
          <w:i/>
          <w:sz w:val="28"/>
          <w:szCs w:val="28"/>
          <w:lang w:eastAsia="ru-RU"/>
        </w:rPr>
        <w:t xml:space="preserve">б осуществлении перевозок по </w:t>
      </w:r>
      <w:r w:rsidRPr="00F70314">
        <w:rPr>
          <w:rFonts w:ascii="Times New Roman" w:eastAsia="Times New Roman" w:hAnsi="Times New Roman" w:cs="Times New Roman"/>
          <w:i/>
          <w:sz w:val="28"/>
          <w:szCs w:val="28"/>
          <w:lang w:eastAsia="ru-RU"/>
        </w:rPr>
        <w:t>муниципальному маршруту</w:t>
      </w:r>
      <w:proofErr w:type="gramEnd"/>
      <w:r w:rsidRPr="00F70314">
        <w:rPr>
          <w:rFonts w:ascii="Times New Roman" w:eastAsia="Times New Roman" w:hAnsi="Times New Roman" w:cs="Times New Roman"/>
          <w:i/>
          <w:sz w:val="28"/>
          <w:szCs w:val="28"/>
          <w:lang w:eastAsia="ru-RU"/>
        </w:rPr>
        <w:t xml:space="preserve"> регулярных перевозок по нерегулируемому тарифу</w:t>
      </w:r>
      <w:r w:rsidR="00A2478C">
        <w:rPr>
          <w:rFonts w:ascii="Times New Roman" w:eastAsia="Times New Roman" w:hAnsi="Times New Roman" w:cs="Times New Roman"/>
          <w:i/>
          <w:sz w:val="28"/>
          <w:szCs w:val="28"/>
          <w:lang w:eastAsia="ru-RU"/>
        </w:rPr>
        <w:t>, лот №__</w:t>
      </w:r>
      <w:r w:rsidRPr="00F70314">
        <w:rPr>
          <w:rFonts w:ascii="Times New Roman" w:eastAsia="Times New Roman" w:hAnsi="Times New Roman" w:cs="Times New Roman"/>
          <w:i/>
          <w:sz w:val="28"/>
          <w:szCs w:val="28"/>
          <w:lang w:eastAsia="ru-RU"/>
        </w:rPr>
        <w:t>».</w:t>
      </w:r>
      <w:r w:rsidRPr="00F70314">
        <w:rPr>
          <w:rFonts w:ascii="Times New Roman" w:eastAsia="Times New Roman" w:hAnsi="Times New Roman" w:cs="Times New Roman"/>
          <w:sz w:val="28"/>
          <w:szCs w:val="28"/>
          <w:lang w:eastAsia="ru-RU"/>
        </w:rPr>
        <w:t xml:space="preserve"> Участник открытого конкурса вправе не указывать на таком конверте свое фирменное наименование, почтовый адрес (для юридического лица) или фамилию, имя, отчество, информацию о месте жительства (для физического лица, в том числе индивидуального предпринимателя).</w:t>
      </w:r>
    </w:p>
    <w:p w14:paraId="1B56809A"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4.3 Подача заявки на участие в открытом конкурсе в форме электронного документа не допускается.</w:t>
      </w:r>
    </w:p>
    <w:p w14:paraId="60904F5D"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    </w:t>
      </w:r>
      <w:r w:rsidRPr="00F70314">
        <w:rPr>
          <w:rFonts w:ascii="Times New Roman" w:eastAsia="Times New Roman" w:hAnsi="Times New Roman" w:cs="Times New Roman"/>
          <w:sz w:val="28"/>
          <w:szCs w:val="28"/>
          <w:lang w:eastAsia="ru-RU"/>
        </w:rPr>
        <w:tab/>
        <w:t>4.4</w:t>
      </w:r>
      <w:proofErr w:type="gramStart"/>
      <w:r w:rsidRPr="00F70314">
        <w:rPr>
          <w:rFonts w:ascii="Times New Roman" w:eastAsia="Times New Roman" w:hAnsi="Times New Roman" w:cs="Times New Roman"/>
          <w:sz w:val="28"/>
          <w:szCs w:val="28"/>
          <w:lang w:eastAsia="ru-RU"/>
        </w:rPr>
        <w:t xml:space="preserve"> В</w:t>
      </w:r>
      <w:proofErr w:type="gramEnd"/>
      <w:r w:rsidRPr="00F70314">
        <w:rPr>
          <w:rFonts w:ascii="Times New Roman" w:eastAsia="Times New Roman" w:hAnsi="Times New Roman" w:cs="Times New Roman"/>
          <w:sz w:val="28"/>
          <w:szCs w:val="28"/>
          <w:lang w:eastAsia="ru-RU"/>
        </w:rPr>
        <w:t>се листы заявки на участие в открытом конкурсе, все листы тома такой заявки должны быть прошиты и пронумерованы.</w:t>
      </w:r>
    </w:p>
    <w:p w14:paraId="1B417E33"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4.5 Заявка на участие в открытом конкурсе и том такой заявки должны:</w:t>
      </w:r>
    </w:p>
    <w:p w14:paraId="3A933515"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lastRenderedPageBreak/>
        <w:t xml:space="preserve">а) быть скреплены печатью участника открытого конкурса (для юридического лица) (при наличии печати)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F70314">
        <w:rPr>
          <w:rFonts w:ascii="Times New Roman" w:eastAsia="Times New Roman" w:hAnsi="Times New Roman" w:cs="Times New Roman"/>
          <w:sz w:val="28"/>
          <w:szCs w:val="28"/>
          <w:lang w:eastAsia="ru-RU"/>
        </w:rPr>
        <w:t>конкурса</w:t>
      </w:r>
      <w:proofErr w:type="gramEnd"/>
      <w:r w:rsidRPr="00F70314">
        <w:rPr>
          <w:rFonts w:ascii="Times New Roman" w:eastAsia="Times New Roman" w:hAnsi="Times New Roman" w:cs="Times New Roman"/>
          <w:sz w:val="28"/>
          <w:szCs w:val="28"/>
          <w:lang w:eastAsia="ru-RU"/>
        </w:rPr>
        <w:t xml:space="preserve"> и он несет ответственность за подлинность и достоверность этой информации и документов.</w:t>
      </w:r>
    </w:p>
    <w:p w14:paraId="3C683634"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t xml:space="preserve">б) содержать: </w:t>
      </w:r>
    </w:p>
    <w:p w14:paraId="04F43EFD"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опись документов, входящих в состав заявки на участие в открытом конкурсе, а также опись документов, предоставляемых в составе тома;</w:t>
      </w:r>
    </w:p>
    <w:p w14:paraId="29211813" w14:textId="77777777" w:rsidR="00F70314" w:rsidRPr="00306FE0"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согласие на участие в </w:t>
      </w:r>
      <w:r w:rsidRPr="00306FE0">
        <w:rPr>
          <w:rFonts w:ascii="Times New Roman" w:eastAsia="Times New Roman" w:hAnsi="Times New Roman" w:cs="Times New Roman"/>
          <w:sz w:val="28"/>
          <w:szCs w:val="28"/>
          <w:lang w:eastAsia="ru-RU"/>
        </w:rPr>
        <w:t>открытом конкурсе на каждый объект (лот) открытого конкурса по форме согласно приложению № 3 к настоящей конкурсной документации;</w:t>
      </w:r>
    </w:p>
    <w:p w14:paraId="75A55229"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306FE0">
        <w:rPr>
          <w:rFonts w:ascii="Times New Roman" w:eastAsia="Times New Roman" w:hAnsi="Times New Roman" w:cs="Times New Roman"/>
          <w:sz w:val="28"/>
          <w:szCs w:val="28"/>
          <w:lang w:eastAsia="ru-RU"/>
        </w:rPr>
        <w:t>сведения об участнике открытого конкурса, заполненные по форме согласно приложению № 4 к настоящей конкурсной документации</w:t>
      </w:r>
      <w:r w:rsidRPr="00F70314">
        <w:rPr>
          <w:rFonts w:ascii="Times New Roman" w:eastAsia="Times New Roman" w:hAnsi="Times New Roman" w:cs="Times New Roman"/>
          <w:sz w:val="28"/>
          <w:szCs w:val="28"/>
          <w:lang w:eastAsia="ru-RU"/>
        </w:rPr>
        <w:t>;</w:t>
      </w:r>
    </w:p>
    <w:p w14:paraId="624DF71D"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proofErr w:type="gramStart"/>
      <w:r w:rsidRPr="00F70314">
        <w:rPr>
          <w:rFonts w:ascii="Times New Roman" w:eastAsia="Times New Roman" w:hAnsi="Times New Roman" w:cs="Times New Roman"/>
          <w:sz w:val="28"/>
          <w:szCs w:val="28"/>
          <w:lang w:eastAsia="ru-RU"/>
        </w:rPr>
        <w:t>копию действующей лицензии претендента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w:t>
      </w:r>
      <w:proofErr w:type="gramEnd"/>
    </w:p>
    <w:p w14:paraId="640DF610"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указанная деятельность осуществляется по заказам либо для собственных нужд юридического лица или индивидуального предпринимателя)» (для участников договора простого товарищества - в отношении каждого участника);</w:t>
      </w:r>
    </w:p>
    <w:p w14:paraId="06A5BE8D"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r>
      <w:proofErr w:type="gramStart"/>
      <w:r w:rsidRPr="00F70314">
        <w:rPr>
          <w:rFonts w:ascii="Times New Roman" w:eastAsia="Times New Roman" w:hAnsi="Times New Roman" w:cs="Times New Roman"/>
          <w:sz w:val="28"/>
          <w:szCs w:val="28"/>
          <w:lang w:eastAsia="ru-RU"/>
        </w:rPr>
        <w:t>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или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w:t>
      </w:r>
      <w:proofErr w:type="gramEnd"/>
      <w:r w:rsidRPr="00F70314">
        <w:rPr>
          <w:rFonts w:ascii="Times New Roman" w:eastAsia="Times New Roman" w:hAnsi="Times New Roman" w:cs="Times New Roman"/>
          <w:sz w:val="28"/>
          <w:szCs w:val="28"/>
          <w:lang w:eastAsia="ru-RU"/>
        </w:rPr>
        <w:t xml:space="preserve"> иностранных лиц).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должна быть получена не позднее 30 календарных дней до даты публикации извещения о проведении открытого конкурса (для участников договора простого товарищества – в отношении каждого участника);</w:t>
      </w:r>
    </w:p>
    <w:p w14:paraId="1F8BC891"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lastRenderedPageBreak/>
        <w:tab/>
        <w:t>нотариально заверенные копии учредительных документов претендента (для юридических лиц) (для участников договора простого товарищества - в отношении каждого участника);</w:t>
      </w:r>
    </w:p>
    <w:p w14:paraId="509A35FF"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r>
      <w:proofErr w:type="gramStart"/>
      <w:r w:rsidRPr="00F70314">
        <w:rPr>
          <w:rFonts w:ascii="Times New Roman" w:eastAsia="Times New Roman" w:hAnsi="Times New Roman" w:cs="Times New Roman"/>
          <w:sz w:val="28"/>
          <w:szCs w:val="28"/>
          <w:lang w:eastAsia="ru-RU"/>
        </w:rPr>
        <w:t>справку (декларацию), подтверждающую,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roofErr w:type="gramEnd"/>
    </w:p>
    <w:p w14:paraId="471650E0"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6C5A9D">
        <w:rPr>
          <w:rFonts w:ascii="Times New Roman" w:eastAsia="Times New Roman" w:hAnsi="Times New Roman" w:cs="Times New Roman"/>
          <w:sz w:val="28"/>
          <w:szCs w:val="28"/>
          <w:lang w:eastAsia="ru-RU"/>
        </w:rPr>
        <w:t>справку (оригинал) территориального органа Федеральной налоговой службы по месту постановки на налоговый учёт об отсутствии задолженности по налогам и сборам в бюджеты и государственные внебюджетные фонды за последний завершенный отчетный период (для участников договора простого товарищества – в отношении каждого участника);</w:t>
      </w:r>
    </w:p>
    <w:p w14:paraId="3E29880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копию договора простого товарищества в письменной форме (для участников договора простого товарищества);</w:t>
      </w:r>
    </w:p>
    <w:p w14:paraId="5A544889"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конкурсное предложение на лот, заполненное по форме согласно приложению № 5 к настоящей конкурсной документации;</w:t>
      </w:r>
    </w:p>
    <w:p w14:paraId="6E6FA15C"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proofErr w:type="gramStart"/>
      <w:r w:rsidRPr="00F70314">
        <w:rPr>
          <w:rFonts w:ascii="Times New Roman" w:eastAsia="Times New Roman" w:hAnsi="Times New Roman" w:cs="Times New Roman"/>
          <w:sz w:val="28"/>
          <w:szCs w:val="28"/>
          <w:lang w:eastAsia="ru-RU"/>
        </w:rPr>
        <w:t>документы претендента на право владения автобусами, в том числе копии паспортов транспортных средств либо свидетельств о регистрации транспортного средства, копии договоров аренды (лизинга) имеющихся в наличии автобусов или иные документы, подтверждающие право претендента использовать автобусы, соответствующие требованиям, указанным в конкурсной документации, в том числе техническим маршрутным заданием по лоту, в отношении которого выдается свидетельство и (или) документы, подтверждающие принятие на</w:t>
      </w:r>
      <w:proofErr w:type="gramEnd"/>
      <w:r w:rsidRPr="00F70314">
        <w:rPr>
          <w:rFonts w:ascii="Times New Roman" w:eastAsia="Times New Roman" w:hAnsi="Times New Roman" w:cs="Times New Roman"/>
          <w:sz w:val="28"/>
          <w:szCs w:val="28"/>
          <w:lang w:eastAsia="ru-RU"/>
        </w:rPr>
        <w:t xml:space="preserve"> себя обязательств по приобретению таких транспортных сре</w:t>
      </w:r>
      <w:proofErr w:type="gramStart"/>
      <w:r w:rsidRPr="00F70314">
        <w:rPr>
          <w:rFonts w:ascii="Times New Roman" w:eastAsia="Times New Roman" w:hAnsi="Times New Roman" w:cs="Times New Roman"/>
          <w:sz w:val="28"/>
          <w:szCs w:val="28"/>
          <w:lang w:eastAsia="ru-RU"/>
        </w:rPr>
        <w:t>дств в ср</w:t>
      </w:r>
      <w:proofErr w:type="gramEnd"/>
      <w:r w:rsidRPr="00F70314">
        <w:rPr>
          <w:rFonts w:ascii="Times New Roman" w:eastAsia="Times New Roman" w:hAnsi="Times New Roman" w:cs="Times New Roman"/>
          <w:sz w:val="28"/>
          <w:szCs w:val="28"/>
          <w:lang w:eastAsia="ru-RU"/>
        </w:rPr>
        <w:t>оки, определенные настоящей конкурсной документацией;</w:t>
      </w:r>
    </w:p>
    <w:p w14:paraId="4B8E2E59" w14:textId="77777777" w:rsidR="00F70314" w:rsidRPr="00F70314" w:rsidRDefault="00F70314" w:rsidP="002F46F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документы, подтверждающие опыт осуществления регулярных перевозок претендентом, который подтверждён исполнением государственных и муниципальных контрактов либо свидетельствами об осуществлении перевозок по маршрутам регулярных перевозок или документами, выданными в соответствии с нормативными правовыми актами (для участников простого товарищества – в отношении каждого участника); </w:t>
      </w:r>
    </w:p>
    <w:p w14:paraId="2894E3C6" w14:textId="0811DB32" w:rsidR="00F70314" w:rsidRPr="002F46F4" w:rsidRDefault="00F70314" w:rsidP="002F46F4">
      <w:pPr>
        <w:spacing w:after="0" w:line="240" w:lineRule="auto"/>
        <w:ind w:firstLine="708"/>
        <w:jc w:val="both"/>
        <w:rPr>
          <w:rFonts w:ascii="Times New Roman" w:eastAsia="Times New Roman" w:hAnsi="Times New Roman" w:cs="Times New Roman"/>
          <w:sz w:val="28"/>
          <w:szCs w:val="28"/>
          <w:lang w:eastAsia="ru-RU"/>
        </w:rPr>
      </w:pPr>
      <w:proofErr w:type="gramStart"/>
      <w:r w:rsidRPr="002F46F4">
        <w:rPr>
          <w:rFonts w:ascii="Times New Roman" w:eastAsia="Times New Roman" w:hAnsi="Times New Roman" w:cs="Times New Roman"/>
          <w:sz w:val="28"/>
          <w:szCs w:val="28"/>
          <w:lang w:eastAsia="ru-RU"/>
        </w:rPr>
        <w:t xml:space="preserve">информация органов Государственной инспекции безопасности дорожного движения МВД </w:t>
      </w:r>
      <w:r w:rsidR="00A2478C" w:rsidRPr="002F46F4">
        <w:rPr>
          <w:rFonts w:ascii="Times New Roman" w:eastAsia="Times New Roman" w:hAnsi="Times New Roman" w:cs="Times New Roman"/>
          <w:sz w:val="28"/>
          <w:szCs w:val="28"/>
          <w:lang w:eastAsia="ru-RU"/>
        </w:rPr>
        <w:t>Орловской</w:t>
      </w:r>
      <w:r w:rsidRPr="002F46F4">
        <w:rPr>
          <w:rFonts w:ascii="Times New Roman" w:eastAsia="Times New Roman" w:hAnsi="Times New Roman" w:cs="Times New Roman"/>
          <w:sz w:val="28"/>
          <w:szCs w:val="28"/>
          <w:lang w:eastAsia="ru-RU"/>
        </w:rPr>
        <w:t xml:space="preserve"> области,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w:t>
      </w:r>
      <w:r w:rsidRPr="002F46F4">
        <w:rPr>
          <w:rFonts w:ascii="Times New Roman" w:eastAsia="Times New Roman" w:hAnsi="Times New Roman" w:cs="Times New Roman"/>
          <w:sz w:val="28"/>
          <w:szCs w:val="28"/>
          <w:lang w:eastAsia="ru-RU"/>
        </w:rPr>
        <w:lastRenderedPageBreak/>
        <w:t>года, предшествующего дате проведения открытого конкурса (для участников договора простого товарищества - в отношении каждого участника);</w:t>
      </w:r>
      <w:proofErr w:type="gramEnd"/>
    </w:p>
    <w:p w14:paraId="72F2FBCB" w14:textId="77777777" w:rsidR="00F70314" w:rsidRPr="00F70314" w:rsidRDefault="00F70314" w:rsidP="002F46F4">
      <w:pPr>
        <w:spacing w:after="0" w:line="240" w:lineRule="auto"/>
        <w:ind w:firstLine="708"/>
        <w:jc w:val="both"/>
        <w:rPr>
          <w:rFonts w:ascii="Times New Roman" w:eastAsia="Times New Roman" w:hAnsi="Times New Roman" w:cs="Times New Roman"/>
          <w:sz w:val="28"/>
          <w:szCs w:val="28"/>
          <w:lang w:eastAsia="ru-RU"/>
        </w:rPr>
      </w:pPr>
      <w:r w:rsidRPr="002F46F4">
        <w:rPr>
          <w:rFonts w:ascii="Times New Roman" w:eastAsia="Times New Roman" w:hAnsi="Times New Roman" w:cs="Times New Roman"/>
          <w:sz w:val="28"/>
          <w:szCs w:val="28"/>
          <w:lang w:eastAsia="ru-RU"/>
        </w:rPr>
        <w:t>расчет среднего количества транспортных средств, имевшихся</w:t>
      </w:r>
      <w:r w:rsidRPr="00F70314">
        <w:rPr>
          <w:rFonts w:ascii="Times New Roman" w:eastAsia="Times New Roman" w:hAnsi="Times New Roman" w:cs="Times New Roman"/>
          <w:sz w:val="28"/>
          <w:szCs w:val="28"/>
          <w:lang w:eastAsia="ru-RU"/>
        </w:rPr>
        <w:t xml:space="preserve"> в распоряжении претендента в течение года, предшествующего дате проведения открытого конкурса, по форме согласно приложению № 6 к настоящей конкурсной документации;</w:t>
      </w:r>
    </w:p>
    <w:p w14:paraId="6EB284EB"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перечень транспортных средств, которые предлагаются к использованию на автобусном маршруте, с указанием марки, модели, </w:t>
      </w:r>
      <w:proofErr w:type="spellStart"/>
      <w:r w:rsidRPr="00F70314">
        <w:rPr>
          <w:rFonts w:ascii="Times New Roman" w:eastAsia="Times New Roman" w:hAnsi="Times New Roman" w:cs="Times New Roman"/>
          <w:sz w:val="28"/>
          <w:szCs w:val="28"/>
          <w:lang w:eastAsia="ru-RU"/>
        </w:rPr>
        <w:t>пассажировместимости</w:t>
      </w:r>
      <w:proofErr w:type="spellEnd"/>
      <w:r w:rsidRPr="00F70314">
        <w:rPr>
          <w:rFonts w:ascii="Times New Roman" w:eastAsia="Times New Roman" w:hAnsi="Times New Roman" w:cs="Times New Roman"/>
          <w:sz w:val="28"/>
          <w:szCs w:val="28"/>
          <w:lang w:eastAsia="ru-RU"/>
        </w:rPr>
        <w:t xml:space="preserve"> (с отметкой «с местом водителя / без места водителя»), VIN-кода транспортного средства (при наличии), государственного номерного знака, года выпуска транспортного средства;</w:t>
      </w:r>
    </w:p>
    <w:p w14:paraId="51A2140C"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экологического класса безопасности двигателя;</w:t>
      </w:r>
    </w:p>
    <w:p w14:paraId="51E7E0C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документы, подтверждающие количество транспортных средств, имевшихся в распоряжении претендента в течение года, предшествующего дате проведения открытого конкурса, по состоянию на последнее число каждого месяца: паспортов транспортных средств либо свидетельств о регистрации транспортных средств, договоры аренды, договоры лизинга;</w:t>
      </w:r>
    </w:p>
    <w:p w14:paraId="47A6487E" w14:textId="77777777" w:rsid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документы, подтверждающие наличие у автобусов, предлагаемых претендентом для осуществления регулярных перевозок, характеристик, влияющих на качество перевозок.</w:t>
      </w:r>
    </w:p>
    <w:p w14:paraId="5137F7B1" w14:textId="77777777" w:rsidR="00F55543" w:rsidRPr="00F70314" w:rsidRDefault="00F55543" w:rsidP="00F70314">
      <w:pPr>
        <w:spacing w:after="0" w:line="240" w:lineRule="auto"/>
        <w:ind w:firstLine="708"/>
        <w:jc w:val="both"/>
        <w:rPr>
          <w:rFonts w:ascii="Times New Roman" w:eastAsia="Times New Roman" w:hAnsi="Times New Roman" w:cs="Times New Roman"/>
          <w:i/>
          <w:sz w:val="28"/>
          <w:szCs w:val="28"/>
          <w:lang w:eastAsia="ru-RU"/>
        </w:rPr>
      </w:pPr>
    </w:p>
    <w:p w14:paraId="6B262D0C" w14:textId="77777777" w:rsidR="00FE49F1" w:rsidRPr="00FE49F1" w:rsidRDefault="00FE49F1" w:rsidP="00F70314">
      <w:pPr>
        <w:pStyle w:val="a4"/>
        <w:jc w:val="center"/>
        <w:rPr>
          <w:rFonts w:ascii="Times New Roman" w:hAnsi="Times New Roman" w:cs="Times New Roman"/>
          <w:b/>
          <w:sz w:val="28"/>
          <w:szCs w:val="28"/>
        </w:rPr>
      </w:pPr>
      <w:r w:rsidRPr="00FE49F1">
        <w:rPr>
          <w:rFonts w:ascii="Times New Roman" w:hAnsi="Times New Roman" w:cs="Times New Roman"/>
          <w:b/>
          <w:sz w:val="28"/>
          <w:szCs w:val="28"/>
        </w:rPr>
        <w:t xml:space="preserve">5. Порядок подачи, изменения и отзыва заявок на участие </w:t>
      </w:r>
    </w:p>
    <w:p w14:paraId="329B06D8" w14:textId="77777777" w:rsidR="00FE49F1" w:rsidRDefault="00FE49F1" w:rsidP="00F70314">
      <w:pPr>
        <w:pStyle w:val="a4"/>
        <w:jc w:val="center"/>
        <w:rPr>
          <w:rFonts w:ascii="Times New Roman" w:hAnsi="Times New Roman" w:cs="Times New Roman"/>
          <w:b/>
          <w:sz w:val="28"/>
          <w:szCs w:val="28"/>
        </w:rPr>
      </w:pPr>
      <w:r w:rsidRPr="00FE49F1">
        <w:rPr>
          <w:rFonts w:ascii="Times New Roman" w:hAnsi="Times New Roman" w:cs="Times New Roman"/>
          <w:b/>
          <w:sz w:val="28"/>
          <w:szCs w:val="28"/>
        </w:rPr>
        <w:t>в открытом конкурсе.</w:t>
      </w:r>
    </w:p>
    <w:p w14:paraId="00624C16"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5.1 Порядок, место, дата начала и окончания срока подачи заявок на участие в открытом конкурсе.</w:t>
      </w:r>
    </w:p>
    <w:p w14:paraId="560DA3A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5.1.1 Датой начала срока подачи заявок на участие в открытом конкурсе является день</w:t>
      </w:r>
      <w:r w:rsidR="005304D4">
        <w:rPr>
          <w:rFonts w:ascii="Times New Roman" w:eastAsia="Times New Roman" w:hAnsi="Times New Roman" w:cs="Times New Roman"/>
          <w:sz w:val="28"/>
          <w:szCs w:val="28"/>
          <w:lang w:eastAsia="ru-RU"/>
        </w:rPr>
        <w:t>, п</w:t>
      </w:r>
      <w:r w:rsidRPr="00F70314">
        <w:rPr>
          <w:rFonts w:ascii="Times New Roman" w:eastAsia="Times New Roman" w:hAnsi="Times New Roman" w:cs="Times New Roman"/>
          <w:sz w:val="28"/>
          <w:szCs w:val="28"/>
          <w:lang w:eastAsia="ru-RU"/>
        </w:rPr>
        <w:t>оследующий дню размещения настоящей конкурсной документации на официальном сайте.</w:t>
      </w:r>
    </w:p>
    <w:p w14:paraId="644B6E2B"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5.1.2 Дата и время окончания приема заявок на участие в открытом конкурсе указана в извещении о проведении открытого конкурса.</w:t>
      </w:r>
    </w:p>
    <w:p w14:paraId="3CCE5A90" w14:textId="3C692310"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Заявки принимаются ежедневно (кроме выходных и праздничных дней) с 9:00 до 1</w:t>
      </w:r>
      <w:r w:rsidR="00125AD3">
        <w:rPr>
          <w:rFonts w:ascii="Times New Roman" w:eastAsia="Times New Roman" w:hAnsi="Times New Roman" w:cs="Times New Roman"/>
          <w:sz w:val="28"/>
          <w:szCs w:val="28"/>
          <w:lang w:eastAsia="ru-RU"/>
        </w:rPr>
        <w:t>2</w:t>
      </w:r>
      <w:r w:rsidRPr="00F70314">
        <w:rPr>
          <w:rFonts w:ascii="Times New Roman" w:eastAsia="Times New Roman" w:hAnsi="Times New Roman" w:cs="Times New Roman"/>
          <w:sz w:val="28"/>
          <w:szCs w:val="28"/>
          <w:lang w:eastAsia="ru-RU"/>
        </w:rPr>
        <w:t>:00 часов и с 1</w:t>
      </w:r>
      <w:r w:rsidR="00125AD3">
        <w:rPr>
          <w:rFonts w:ascii="Times New Roman" w:eastAsia="Times New Roman" w:hAnsi="Times New Roman" w:cs="Times New Roman"/>
          <w:sz w:val="28"/>
          <w:szCs w:val="28"/>
          <w:lang w:eastAsia="ru-RU"/>
        </w:rPr>
        <w:t>3</w:t>
      </w:r>
      <w:r w:rsidRPr="00F70314">
        <w:rPr>
          <w:rFonts w:ascii="Times New Roman" w:eastAsia="Times New Roman" w:hAnsi="Times New Roman" w:cs="Times New Roman"/>
          <w:sz w:val="28"/>
          <w:szCs w:val="28"/>
          <w:lang w:eastAsia="ru-RU"/>
        </w:rPr>
        <w:t>:00 до 1</w:t>
      </w:r>
      <w:r w:rsidR="00125AD3">
        <w:rPr>
          <w:rFonts w:ascii="Times New Roman" w:eastAsia="Times New Roman" w:hAnsi="Times New Roman" w:cs="Times New Roman"/>
          <w:sz w:val="28"/>
          <w:szCs w:val="28"/>
          <w:lang w:eastAsia="ru-RU"/>
        </w:rPr>
        <w:t>7</w:t>
      </w:r>
      <w:r w:rsidRPr="00F70314">
        <w:rPr>
          <w:rFonts w:ascii="Times New Roman" w:eastAsia="Times New Roman" w:hAnsi="Times New Roman" w:cs="Times New Roman"/>
          <w:sz w:val="28"/>
          <w:szCs w:val="28"/>
          <w:lang w:eastAsia="ru-RU"/>
        </w:rPr>
        <w:t xml:space="preserve">:00 часов по адресу: </w:t>
      </w:r>
      <w:r w:rsidR="00125AD3">
        <w:rPr>
          <w:rFonts w:ascii="Times New Roman" w:eastAsia="Times New Roman" w:hAnsi="Times New Roman" w:cs="Times New Roman"/>
          <w:sz w:val="28"/>
          <w:szCs w:val="28"/>
          <w:lang w:eastAsia="ru-RU"/>
        </w:rPr>
        <w:t>303500, Орловская о</w:t>
      </w:r>
      <w:r w:rsidR="00C75654">
        <w:rPr>
          <w:rFonts w:ascii="Times New Roman" w:eastAsia="Times New Roman" w:hAnsi="Times New Roman" w:cs="Times New Roman"/>
          <w:sz w:val="28"/>
          <w:szCs w:val="28"/>
          <w:lang w:eastAsia="ru-RU"/>
        </w:rPr>
        <w:t>бласть, г. Новосиль, ул. Карла М</w:t>
      </w:r>
      <w:r w:rsidR="00125AD3">
        <w:rPr>
          <w:rFonts w:ascii="Times New Roman" w:eastAsia="Times New Roman" w:hAnsi="Times New Roman" w:cs="Times New Roman"/>
          <w:sz w:val="28"/>
          <w:szCs w:val="28"/>
          <w:lang w:eastAsia="ru-RU"/>
        </w:rPr>
        <w:t>аркса, д.16</w:t>
      </w:r>
      <w:r w:rsidRPr="00EE79DE">
        <w:rPr>
          <w:rFonts w:ascii="Times New Roman" w:eastAsia="Times New Roman" w:hAnsi="Times New Roman" w:cs="Times New Roman"/>
          <w:sz w:val="28"/>
          <w:szCs w:val="28"/>
          <w:lang w:eastAsia="ru-RU"/>
        </w:rPr>
        <w:t xml:space="preserve">, </w:t>
      </w:r>
      <w:proofErr w:type="spellStart"/>
      <w:r w:rsidRPr="00EE79DE">
        <w:rPr>
          <w:rFonts w:ascii="Times New Roman" w:eastAsia="Times New Roman" w:hAnsi="Times New Roman" w:cs="Times New Roman"/>
          <w:sz w:val="28"/>
          <w:szCs w:val="28"/>
          <w:lang w:eastAsia="ru-RU"/>
        </w:rPr>
        <w:t>каб</w:t>
      </w:r>
      <w:proofErr w:type="spellEnd"/>
      <w:r w:rsidRPr="00EE79DE">
        <w:rPr>
          <w:rFonts w:ascii="Times New Roman" w:eastAsia="Times New Roman" w:hAnsi="Times New Roman" w:cs="Times New Roman"/>
          <w:sz w:val="28"/>
          <w:szCs w:val="28"/>
          <w:lang w:eastAsia="ru-RU"/>
        </w:rPr>
        <w:t xml:space="preserve">. </w:t>
      </w:r>
      <w:r w:rsidR="00125AD3">
        <w:rPr>
          <w:rFonts w:ascii="Times New Roman" w:eastAsia="Times New Roman" w:hAnsi="Times New Roman" w:cs="Times New Roman"/>
          <w:sz w:val="28"/>
          <w:szCs w:val="28"/>
          <w:lang w:eastAsia="ru-RU"/>
        </w:rPr>
        <w:t>21</w:t>
      </w:r>
      <w:r w:rsidRPr="00F70314">
        <w:rPr>
          <w:rFonts w:ascii="Times New Roman" w:eastAsia="Times New Roman" w:hAnsi="Times New Roman" w:cs="Times New Roman"/>
          <w:sz w:val="28"/>
          <w:szCs w:val="28"/>
          <w:lang w:eastAsia="ru-RU"/>
        </w:rPr>
        <w:t xml:space="preserve"> </w:t>
      </w:r>
      <w:r w:rsidRPr="006C5A9D">
        <w:rPr>
          <w:rFonts w:ascii="Times New Roman" w:eastAsia="Times New Roman" w:hAnsi="Times New Roman" w:cs="Times New Roman"/>
          <w:sz w:val="28"/>
          <w:szCs w:val="28"/>
          <w:lang w:eastAsia="ru-RU"/>
        </w:rPr>
        <w:t xml:space="preserve">до </w:t>
      </w:r>
      <w:r w:rsidR="00251A8A" w:rsidRPr="006C5A9D">
        <w:rPr>
          <w:rFonts w:ascii="Times New Roman" w:eastAsia="Times New Roman" w:hAnsi="Times New Roman" w:cs="Times New Roman"/>
          <w:sz w:val="28"/>
          <w:szCs w:val="28"/>
          <w:lang w:eastAsia="ru-RU"/>
        </w:rPr>
        <w:t>2</w:t>
      </w:r>
      <w:r w:rsidR="006C5A9D">
        <w:rPr>
          <w:rFonts w:ascii="Times New Roman" w:eastAsia="Times New Roman" w:hAnsi="Times New Roman" w:cs="Times New Roman"/>
          <w:sz w:val="28"/>
          <w:szCs w:val="28"/>
          <w:lang w:eastAsia="ru-RU"/>
        </w:rPr>
        <w:t>5</w:t>
      </w:r>
      <w:r w:rsidR="001C4A07" w:rsidRPr="006C5A9D">
        <w:rPr>
          <w:rFonts w:ascii="Times New Roman" w:eastAsia="Times New Roman" w:hAnsi="Times New Roman" w:cs="Times New Roman"/>
          <w:sz w:val="28"/>
          <w:szCs w:val="28"/>
          <w:lang w:eastAsia="ru-RU"/>
        </w:rPr>
        <w:t xml:space="preserve"> </w:t>
      </w:r>
      <w:r w:rsidR="00C75654" w:rsidRPr="006C5A9D">
        <w:rPr>
          <w:rFonts w:ascii="Times New Roman" w:eastAsia="Times New Roman" w:hAnsi="Times New Roman" w:cs="Times New Roman"/>
          <w:sz w:val="28"/>
          <w:szCs w:val="28"/>
          <w:lang w:eastAsia="ru-RU"/>
        </w:rPr>
        <w:t>июня 2021</w:t>
      </w:r>
      <w:r w:rsidR="001C4A07" w:rsidRPr="006C5A9D">
        <w:rPr>
          <w:rFonts w:ascii="Times New Roman" w:eastAsia="Times New Roman" w:hAnsi="Times New Roman" w:cs="Times New Roman"/>
          <w:sz w:val="28"/>
          <w:szCs w:val="28"/>
          <w:lang w:eastAsia="ru-RU"/>
        </w:rPr>
        <w:t xml:space="preserve"> г.</w:t>
      </w:r>
    </w:p>
    <w:p w14:paraId="5375123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5.1.3 Претенденты имеют право представить заявку в письменной форме в запечатанном конверте непосредственно или направить указанный конверт почтовой связью по адресу, указанному в подпункте 5.1.2 пункта 5.1 настоящей конкурсной документации.</w:t>
      </w:r>
    </w:p>
    <w:p w14:paraId="4D48A1E5"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5.1.4 Поступившие заявки регистрируются организатором открытого конкурса в Журнале регистрации заявок на участие в открытом конкурсе. Запись регистрации заявок включает регистрационный номер заявки, дату, время, способ подачи (лично или через почтовую связь), подпись и расшифровку подписи лица, вручившего заявку (если заявка представляется претендентом непосредственно).</w:t>
      </w:r>
    </w:p>
    <w:p w14:paraId="7677A6D4"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proofErr w:type="gramStart"/>
      <w:r w:rsidRPr="00F70314">
        <w:rPr>
          <w:rFonts w:ascii="Times New Roman" w:eastAsia="Times New Roman" w:hAnsi="Times New Roman" w:cs="Times New Roman"/>
          <w:sz w:val="28"/>
          <w:szCs w:val="28"/>
          <w:lang w:eastAsia="ru-RU"/>
        </w:rPr>
        <w:lastRenderedPageBreak/>
        <w:t>По требованию претендента, непосредственно представившего заявку организатору открытого конкурса, организатором открытого конкурса выдается расписка в получении конверта с заявкой на участие в открытом конкурсе, содержащая регистрационный номер заявки на участие в открытом</w:t>
      </w:r>
      <w:proofErr w:type="gramEnd"/>
    </w:p>
    <w:p w14:paraId="67480EA5"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proofErr w:type="gramStart"/>
      <w:r w:rsidRPr="00F70314">
        <w:rPr>
          <w:rFonts w:ascii="Times New Roman" w:eastAsia="Times New Roman" w:hAnsi="Times New Roman" w:cs="Times New Roman"/>
          <w:sz w:val="28"/>
          <w:szCs w:val="28"/>
          <w:lang w:eastAsia="ru-RU"/>
        </w:rPr>
        <w:t>конкурсе</w:t>
      </w:r>
      <w:proofErr w:type="gramEnd"/>
      <w:r w:rsidRPr="00F70314">
        <w:rPr>
          <w:rFonts w:ascii="Times New Roman" w:eastAsia="Times New Roman" w:hAnsi="Times New Roman" w:cs="Times New Roman"/>
          <w:sz w:val="28"/>
          <w:szCs w:val="28"/>
          <w:lang w:eastAsia="ru-RU"/>
        </w:rPr>
        <w:t>, дату, время, способ подачи, подпись и расшифровку подписи уполномоченного лица, получившего конверт с заявкой, указанные в Журнале регистрации заявок на участие в открытом конкурсе.</w:t>
      </w:r>
    </w:p>
    <w:p w14:paraId="5266C50E"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t>5.1.5</w:t>
      </w:r>
      <w:proofErr w:type="gramStart"/>
      <w:r w:rsidRPr="00F70314">
        <w:rPr>
          <w:rFonts w:ascii="Times New Roman" w:eastAsia="Times New Roman" w:hAnsi="Times New Roman" w:cs="Times New Roman"/>
          <w:sz w:val="28"/>
          <w:szCs w:val="28"/>
          <w:lang w:eastAsia="ru-RU"/>
        </w:rPr>
        <w:t xml:space="preserve"> В</w:t>
      </w:r>
      <w:proofErr w:type="gramEnd"/>
      <w:r w:rsidRPr="00F70314">
        <w:rPr>
          <w:rFonts w:ascii="Times New Roman" w:eastAsia="Times New Roman" w:hAnsi="Times New Roman" w:cs="Times New Roman"/>
          <w:sz w:val="28"/>
          <w:szCs w:val="28"/>
          <w:lang w:eastAsia="ru-RU"/>
        </w:rPr>
        <w:t xml:space="preserve"> случае отправки конверта с заявкой через почтовую связь, он должен быть направлен как почтовое отправление с уведомлением о вручении. При этом претендент должен направить конверт с заявкой заблаговременно с таким расчетом, чтобы он был получен организатором открытого конкурса не позднее даты и времени окончания срока приема заявок на участие в открытом конкурсе, указанных в извещении о проведении открытого конкурса. Организатор открытого конкурса не несет ответственности перед претендентом за возможное нарушение сроков почтовой доставки.</w:t>
      </w:r>
    </w:p>
    <w:p w14:paraId="4BA28041"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t>5.1.6. 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организатора открытого конкурса и претендентов продлевается с учетом измененной окончательной даты.</w:t>
      </w:r>
    </w:p>
    <w:p w14:paraId="341F131C"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ab/>
        <w:t>5.1.7 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14:paraId="272CD651"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5.2 Порядок изменения заявок на участие в открытом конкурсе.</w:t>
      </w:r>
    </w:p>
    <w:p w14:paraId="7E269D4A"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5.2.1. Претендент вправе изменить поданную организатору открытого конкурса заявку на участие в открытом конкурсе до окончания срока подачи заявок, указанного в извещении о проведении конкурса.</w:t>
      </w:r>
    </w:p>
    <w:p w14:paraId="2A6D251B"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5.2.2. Изменения, внесенные в заявку, считаются неотъемлемой частью</w:t>
      </w:r>
    </w:p>
    <w:p w14:paraId="38355526"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заявки на участие в конкурсе.</w:t>
      </w:r>
    </w:p>
    <w:p w14:paraId="7110728F"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5.2.3. Изменения заявки должно быть подготовлено, оформлено, запечатано, маркировано и представлено в соответствии с требованиями настоящей конкурсной документацией. Конверт дополнительно маркируется словом «Изменение». Если претенденту известно о регистрационном номере его заявки на участие в открытом конкурсе, то он также указывается.</w:t>
      </w:r>
    </w:p>
    <w:p w14:paraId="1F07DD66"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5.2.4. До окончания срока подачи заявок, указанного в извещении о проведении открытого конкурса, изменения заявок на участие в открытом конкурсе подаются по адресу, указанному в извещении о проведении открытого конкурса.</w:t>
      </w:r>
    </w:p>
    <w:p w14:paraId="0BC558DE"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Изменения заявок на участие в открытом конкурсе регистрируются в журнале регистрации заявок на участие в открытом конкурсе в порядке,</w:t>
      </w:r>
      <w:r w:rsidRPr="00F70314">
        <w:rPr>
          <w:rFonts w:ascii="Times New Roman" w:eastAsia="Times New Roman" w:hAnsi="Times New Roman" w:cs="Times New Roman"/>
          <w:sz w:val="28"/>
          <w:szCs w:val="20"/>
          <w:lang w:eastAsia="ru-RU"/>
        </w:rPr>
        <w:t xml:space="preserve"> </w:t>
      </w:r>
      <w:r w:rsidRPr="00F70314">
        <w:rPr>
          <w:rFonts w:ascii="Times New Roman" w:eastAsia="Times New Roman" w:hAnsi="Times New Roman" w:cs="Times New Roman"/>
          <w:sz w:val="28"/>
          <w:szCs w:val="28"/>
          <w:lang w:eastAsia="ru-RU"/>
        </w:rPr>
        <w:t>установленном в подпункте 5.1.4. пункта 5.1. настоящей конкурсной документации.</w:t>
      </w:r>
    </w:p>
    <w:p w14:paraId="2CEEE2B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lastRenderedPageBreak/>
        <w:t>После окончания срока подачи заявок, указанного в извещении о проведении открытого конкурса, внесение изменений в заявки не допускается.</w:t>
      </w:r>
    </w:p>
    <w:p w14:paraId="637C447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5.3 Порядок отзыва заявок на участие в открытом конкурсе.</w:t>
      </w:r>
    </w:p>
    <w:p w14:paraId="315AAB9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5.3.1 Претендент вправе отозвать заявку на участие в открытом конкурсе в любое время, до окончания срока подачи заявок на участие в открытом конкурсе, указанного в извещении о проведении открытого конкурса.</w:t>
      </w:r>
    </w:p>
    <w:p w14:paraId="7E74D7ED"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5.3.2. Отзыв заявки осуществляется на основании письменного уведомления претендента об отзыве своей заявки. Претендент подает организатору открытого конкурса в письменном виде уведомление об отзыве</w:t>
      </w:r>
    </w:p>
    <w:p w14:paraId="638CA1C5" w14:textId="77777777" w:rsidR="00F70314" w:rsidRPr="00F70314" w:rsidRDefault="00F70314" w:rsidP="00F70314">
      <w:pPr>
        <w:spacing w:after="0" w:line="240" w:lineRule="auto"/>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открытого конкурса, номер лота, регистрационный номер заявки на участие в открытом конкурсе (если претенденту это известно), дата и способ подачи заявки на участие в открытом конкурсе.</w:t>
      </w:r>
    </w:p>
    <w:p w14:paraId="2526FA61"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Заявление об отзыве заявки на участие в открытом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 - участником открытого конкурса.</w:t>
      </w:r>
    </w:p>
    <w:p w14:paraId="63601FB9"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В случае отзыва претендентом заявки до окончания срока подачи заявок, указанного в извещении о проведении открытого конкурса, предложение считается неподанным.</w:t>
      </w:r>
    </w:p>
    <w:p w14:paraId="79ADD6CB"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После окончания срока подачи заявок, указанного в извещении о проведении открытого конкурса, отзыв заявок не допускается.</w:t>
      </w:r>
    </w:p>
    <w:p w14:paraId="1D161ABE"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5.3.3</w:t>
      </w:r>
      <w:proofErr w:type="gramStart"/>
      <w:r w:rsidRPr="00F70314">
        <w:rPr>
          <w:rFonts w:ascii="Times New Roman" w:eastAsia="Times New Roman" w:hAnsi="Times New Roman" w:cs="Times New Roman"/>
          <w:sz w:val="28"/>
          <w:szCs w:val="28"/>
          <w:lang w:eastAsia="ru-RU"/>
        </w:rPr>
        <w:t xml:space="preserve"> Д</w:t>
      </w:r>
      <w:proofErr w:type="gramEnd"/>
      <w:r w:rsidRPr="00F70314">
        <w:rPr>
          <w:rFonts w:ascii="Times New Roman" w:eastAsia="Times New Roman" w:hAnsi="Times New Roman" w:cs="Times New Roman"/>
          <w:sz w:val="28"/>
          <w:szCs w:val="28"/>
          <w:lang w:eastAsia="ru-RU"/>
        </w:rPr>
        <w:t>о окончания срока подачи заявок на участие в открытом конкурсе, указанного в извещении о проведении открытого конкурса подаются по адресу, указанному в извещении о проведении открытого конкурса.</w:t>
      </w:r>
    </w:p>
    <w:p w14:paraId="740C9B33"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Отзывы заявок на участие в открытом конкурсе регистрируются в Журнале регистрации заявок на участие в конкурсе в порядке, установленном в подпункте 5.1.4 пункта 5.1 настоящей конкурсной документации.</w:t>
      </w:r>
    </w:p>
    <w:p w14:paraId="22AAEBDD"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5.3.4. Возврат отозванной заявки осуществляется при вскрытии конвертов с заявками на участие в открытом конкурсе, в присутствии претендента, отозвавшего заявку. В случае неявки претендента, отозвавшего заявку, такая заявка направляется заказным письмом по адресу, указанному на конверте.</w:t>
      </w:r>
    </w:p>
    <w:p w14:paraId="12274C56" w14:textId="77777777" w:rsidR="005372EA" w:rsidRDefault="005372EA" w:rsidP="00F70314">
      <w:pPr>
        <w:pStyle w:val="a4"/>
        <w:jc w:val="both"/>
        <w:rPr>
          <w:rFonts w:ascii="Times New Roman" w:hAnsi="Times New Roman" w:cs="Times New Roman"/>
          <w:sz w:val="28"/>
          <w:szCs w:val="28"/>
        </w:rPr>
      </w:pPr>
    </w:p>
    <w:p w14:paraId="08A84AEC" w14:textId="77777777" w:rsidR="005372EA" w:rsidRDefault="005372EA" w:rsidP="00F70314">
      <w:pPr>
        <w:pStyle w:val="a4"/>
        <w:jc w:val="center"/>
        <w:rPr>
          <w:rFonts w:ascii="Times New Roman" w:hAnsi="Times New Roman" w:cs="Times New Roman"/>
          <w:b/>
          <w:sz w:val="28"/>
          <w:szCs w:val="28"/>
        </w:rPr>
      </w:pPr>
      <w:r w:rsidRPr="005372EA">
        <w:rPr>
          <w:rFonts w:ascii="Times New Roman" w:hAnsi="Times New Roman" w:cs="Times New Roman"/>
          <w:b/>
          <w:sz w:val="28"/>
          <w:szCs w:val="28"/>
        </w:rPr>
        <w:t xml:space="preserve">6. Вскрытие конвертов с заявками на участие в открытом </w:t>
      </w:r>
      <w:r w:rsidR="0063377E">
        <w:rPr>
          <w:rFonts w:ascii="Times New Roman" w:hAnsi="Times New Roman" w:cs="Times New Roman"/>
          <w:b/>
          <w:sz w:val="28"/>
          <w:szCs w:val="28"/>
        </w:rPr>
        <w:t>к</w:t>
      </w:r>
      <w:r w:rsidRPr="005372EA">
        <w:rPr>
          <w:rFonts w:ascii="Times New Roman" w:hAnsi="Times New Roman" w:cs="Times New Roman"/>
          <w:b/>
          <w:sz w:val="28"/>
          <w:szCs w:val="28"/>
        </w:rPr>
        <w:t>онкурсе.</w:t>
      </w:r>
    </w:p>
    <w:p w14:paraId="3B4F04BE"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6.1 Порядок вскрытия конвертов с заявками на участие в открытом конкурсе.</w:t>
      </w:r>
    </w:p>
    <w:p w14:paraId="6175D206"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lastRenderedPageBreak/>
        <w:t>6.1.1 Комиссия по проведению открытых конкурсов вскрывает конверты с заявками после окончания срока подачи заявок вовремя, в день и в месте, которые указаны в извещении о проведении открытого конкурса, в присутствии представителей претендентов, которые принимают в этом участие. Вскрытие всех поступивших конвертов с заявками на участие в конкурсе осуществляются в один день.</w:t>
      </w:r>
    </w:p>
    <w:p w14:paraId="00072AB1"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Конверты с изменениями заявок вскрываются конкурсной комиссией одновременно с конвертами с заявками на участие в конкурсе. После вскрытия конвертов с заявками и конвертов с изменениями соответствующих заявок конкурсная комиссия устанавливает, поданы ли изменения заявки на участие в конкурсе надлежащим лицом.</w:t>
      </w:r>
    </w:p>
    <w:p w14:paraId="2DFD7B1B"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6.1.2 Комиссия обязана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Комиссия признается исполнившей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w:t>
      </w:r>
    </w:p>
    <w:p w14:paraId="70687421"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6.1.3</w:t>
      </w:r>
      <w:proofErr w:type="gramStart"/>
      <w:r w:rsidRPr="00F70314">
        <w:rPr>
          <w:rFonts w:ascii="Times New Roman" w:eastAsia="Times New Roman" w:hAnsi="Times New Roman" w:cs="Times New Roman"/>
          <w:sz w:val="28"/>
          <w:szCs w:val="28"/>
          <w:lang w:eastAsia="ru-RU"/>
        </w:rPr>
        <w:t xml:space="preserve"> П</w:t>
      </w:r>
      <w:proofErr w:type="gramEnd"/>
      <w:r w:rsidRPr="00F70314">
        <w:rPr>
          <w:rFonts w:ascii="Times New Roman" w:eastAsia="Times New Roman" w:hAnsi="Times New Roman" w:cs="Times New Roman"/>
          <w:sz w:val="28"/>
          <w:szCs w:val="28"/>
          <w:lang w:eastAsia="ru-RU"/>
        </w:rPr>
        <w:t>ри вскрытии конвертов комиссией по проведению открытых конкурсов осуществляются следующие действия:</w:t>
      </w:r>
    </w:p>
    <w:p w14:paraId="723BFBBD"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проверяется целостность конверта, представители претендента, присутствующие на процедуре вскрытия конвертов, обязаны удостовериться в сохранности представленных конвертов;</w:t>
      </w:r>
    </w:p>
    <w:p w14:paraId="0235754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proofErr w:type="gramStart"/>
      <w:r w:rsidRPr="00F70314">
        <w:rPr>
          <w:rFonts w:ascii="Times New Roman" w:eastAsia="Times New Roman" w:hAnsi="Times New Roman" w:cs="Times New Roman"/>
          <w:sz w:val="28"/>
          <w:szCs w:val="28"/>
          <w:lang w:eastAsia="ru-RU"/>
        </w:rPr>
        <w:t>наименование (для юридического лица), фамилия, имя, отчество (для физического лица, зарегистрированного в качестве индивидуального предпринимателя), адрес каждого претендента, конверт с заявкой, которого вскрывается, объявляется лицам, присутствующим при вскрытии конвертов с заявками, и заносится в протокол вскрытия конвертов комиссии (в отношении участников договора простого товарищества, указанные в настоящем подпункте сведения объявляются относительно уполномоченного всех участников договора простого товарищества).</w:t>
      </w:r>
      <w:proofErr w:type="gramEnd"/>
    </w:p>
    <w:p w14:paraId="57E0E2C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Конверты с заявками, отзыв которых </w:t>
      </w:r>
      <w:proofErr w:type="gramStart"/>
      <w:r w:rsidRPr="00F70314">
        <w:rPr>
          <w:rFonts w:ascii="Times New Roman" w:eastAsia="Times New Roman" w:hAnsi="Times New Roman" w:cs="Times New Roman"/>
          <w:sz w:val="28"/>
          <w:szCs w:val="28"/>
          <w:lang w:eastAsia="ru-RU"/>
        </w:rPr>
        <w:t>осуществлен претендентом не вскрываются</w:t>
      </w:r>
      <w:proofErr w:type="gramEnd"/>
      <w:r w:rsidRPr="00F70314">
        <w:rPr>
          <w:rFonts w:ascii="Times New Roman" w:eastAsia="Times New Roman" w:hAnsi="Times New Roman" w:cs="Times New Roman"/>
          <w:sz w:val="28"/>
          <w:szCs w:val="28"/>
          <w:lang w:eastAsia="ru-RU"/>
        </w:rPr>
        <w:t>.</w:t>
      </w:r>
    </w:p>
    <w:p w14:paraId="69680EA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6.1.4</w:t>
      </w:r>
      <w:proofErr w:type="gramStart"/>
      <w:r w:rsidRPr="00F70314">
        <w:rPr>
          <w:rFonts w:ascii="Times New Roman" w:eastAsia="Times New Roman" w:hAnsi="Times New Roman" w:cs="Times New Roman"/>
          <w:sz w:val="28"/>
          <w:szCs w:val="28"/>
          <w:lang w:eastAsia="ru-RU"/>
        </w:rPr>
        <w:t xml:space="preserve"> В</w:t>
      </w:r>
      <w:proofErr w:type="gramEnd"/>
      <w:r w:rsidRPr="00F70314">
        <w:rPr>
          <w:rFonts w:ascii="Times New Roman" w:eastAsia="Times New Roman" w:hAnsi="Times New Roman" w:cs="Times New Roman"/>
          <w:sz w:val="28"/>
          <w:szCs w:val="28"/>
          <w:lang w:eastAsia="ru-RU"/>
        </w:rPr>
        <w:t xml:space="preserve">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открытом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14:paraId="58064BBF"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6.1.5.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конкурса.</w:t>
      </w:r>
    </w:p>
    <w:p w14:paraId="0494B1A3" w14:textId="77777777" w:rsidR="0031594B" w:rsidRDefault="0031594B" w:rsidP="00F55543">
      <w:pPr>
        <w:pStyle w:val="a4"/>
        <w:tabs>
          <w:tab w:val="left" w:pos="5487"/>
        </w:tabs>
        <w:jc w:val="center"/>
        <w:rPr>
          <w:rFonts w:ascii="Times New Roman" w:hAnsi="Times New Roman" w:cs="Times New Roman"/>
          <w:sz w:val="28"/>
          <w:szCs w:val="28"/>
        </w:rPr>
      </w:pPr>
    </w:p>
    <w:p w14:paraId="576F661F" w14:textId="77777777" w:rsidR="0031594B" w:rsidRDefault="0031594B" w:rsidP="00F55543">
      <w:pPr>
        <w:pStyle w:val="a4"/>
        <w:jc w:val="center"/>
        <w:rPr>
          <w:rFonts w:ascii="Times New Roman" w:hAnsi="Times New Roman" w:cs="Times New Roman"/>
          <w:b/>
          <w:sz w:val="28"/>
          <w:szCs w:val="28"/>
        </w:rPr>
      </w:pPr>
      <w:r w:rsidRPr="0031594B">
        <w:rPr>
          <w:rFonts w:ascii="Times New Roman" w:hAnsi="Times New Roman" w:cs="Times New Roman"/>
          <w:b/>
          <w:sz w:val="28"/>
          <w:szCs w:val="28"/>
        </w:rPr>
        <w:lastRenderedPageBreak/>
        <w:t>7. Критерии оценки заявок на участие в открытом конкурсе.</w:t>
      </w:r>
    </w:p>
    <w:p w14:paraId="67AD9E08"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7.1 Оценка и сопоставление заявок (конкурсных предложений) на участие в открытом конкурсе осуществляются по критериям, установленным 220-ФЗ, на основании шкалы оценки критериев, по которым осуществляются оценка и сопоставление заявок на участие в открытом конкурсе, указанной в приложении № 7 к настоящей конкурсной документации.</w:t>
      </w:r>
    </w:p>
    <w:p w14:paraId="0A9492E5"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proofErr w:type="gramStart"/>
      <w:r w:rsidRPr="00F70314">
        <w:rPr>
          <w:rFonts w:ascii="Times New Roman" w:eastAsia="Times New Roman" w:hAnsi="Times New Roman" w:cs="Times New Roman"/>
          <w:sz w:val="28"/>
          <w:szCs w:val="28"/>
          <w:lang w:eastAsia="ru-RU"/>
        </w:rPr>
        <w:t xml:space="preserve">7.1.1  </w:t>
      </w:r>
      <w:r w:rsidRPr="00F70314">
        <w:rPr>
          <w:rFonts w:ascii="Times New Roman" w:eastAsia="Times New Roman" w:hAnsi="Times New Roman" w:cs="Times New Roman"/>
          <w:sz w:val="28"/>
          <w:szCs w:val="28"/>
          <w:u w:val="single"/>
          <w:lang w:eastAsia="ru-RU"/>
        </w:rPr>
        <w:t>Критерий №1</w:t>
      </w:r>
      <w:r w:rsidRPr="00F70314">
        <w:rPr>
          <w:rFonts w:ascii="Times New Roman" w:eastAsia="Times New Roman" w:hAnsi="Times New Roman" w:cs="Times New Roman"/>
          <w:sz w:val="28"/>
          <w:szCs w:val="28"/>
          <w:lang w:eastAsia="ru-RU"/>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sidRPr="00F70314">
        <w:rPr>
          <w:rFonts w:ascii="Times New Roman" w:eastAsia="Times New Roman" w:hAnsi="Times New Roman" w:cs="Times New Roman"/>
          <w:sz w:val="28"/>
          <w:szCs w:val="28"/>
          <w:lang w:eastAsia="ru-RU"/>
        </w:rPr>
        <w:t xml:space="preserve"> года, предшествующего дате проведения открытого конкурса».</w:t>
      </w:r>
    </w:p>
    <w:p w14:paraId="00D40395" w14:textId="77777777" w:rsidR="00F70314" w:rsidRPr="00F70314" w:rsidRDefault="00F70314" w:rsidP="00F70314">
      <w:pPr>
        <w:spacing w:after="0" w:line="240" w:lineRule="auto"/>
        <w:ind w:firstLine="708"/>
        <w:jc w:val="both"/>
        <w:rPr>
          <w:rFonts w:ascii="Times New Roman" w:eastAsia="Times New Roman" w:hAnsi="Times New Roman" w:cs="Times New Roman"/>
          <w:b/>
          <w:sz w:val="28"/>
          <w:szCs w:val="28"/>
          <w:lang w:eastAsia="ru-RU"/>
        </w:rPr>
      </w:pPr>
      <w:r w:rsidRPr="00F70314">
        <w:rPr>
          <w:rFonts w:ascii="Times New Roman" w:eastAsia="Times New Roman" w:hAnsi="Times New Roman" w:cs="Times New Roman"/>
          <w:b/>
          <w:sz w:val="28"/>
          <w:szCs w:val="28"/>
          <w:lang w:eastAsia="ru-RU"/>
        </w:rPr>
        <w:t>Максимальное количество баллов - 15.</w:t>
      </w:r>
    </w:p>
    <w:p w14:paraId="609A1AEE" w14:textId="1BD091D9"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При исчислении показателя шкалы оценки дорожно-транспортных происшествий участника величина показателя шкалы оценки учитывается с точностью до сотых долей.</w:t>
      </w:r>
      <w:r w:rsidR="00251A8A">
        <w:rPr>
          <w:rFonts w:ascii="Times New Roman" w:eastAsia="Times New Roman" w:hAnsi="Times New Roman" w:cs="Times New Roman"/>
          <w:sz w:val="28"/>
          <w:szCs w:val="28"/>
          <w:lang w:eastAsia="ru-RU"/>
        </w:rPr>
        <w:t xml:space="preserve"> Показатель обратный.</w:t>
      </w:r>
    </w:p>
    <w:p w14:paraId="1308185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7.1.2. </w:t>
      </w:r>
      <w:r w:rsidRPr="00F70314">
        <w:rPr>
          <w:rFonts w:ascii="Times New Roman" w:eastAsia="Times New Roman" w:hAnsi="Times New Roman" w:cs="Times New Roman"/>
          <w:sz w:val="28"/>
          <w:szCs w:val="28"/>
          <w:u w:val="single"/>
          <w:lang w:eastAsia="ru-RU"/>
        </w:rPr>
        <w:t>Критерий № 2</w:t>
      </w:r>
      <w:r w:rsidRPr="00F70314">
        <w:rPr>
          <w:rFonts w:ascii="Times New Roman" w:eastAsia="Times New Roman" w:hAnsi="Times New Roman" w:cs="Times New Roman"/>
          <w:sz w:val="28"/>
          <w:szCs w:val="28"/>
          <w:lang w:eastAsia="ru-RU"/>
        </w:rPr>
        <w:t xml:space="preserve">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14:paraId="3899CA65" w14:textId="77777777" w:rsidR="00F70314" w:rsidRPr="00F70314" w:rsidRDefault="00F70314" w:rsidP="00F70314">
      <w:pPr>
        <w:spacing w:after="0" w:line="240" w:lineRule="auto"/>
        <w:ind w:firstLine="708"/>
        <w:jc w:val="both"/>
        <w:rPr>
          <w:rFonts w:ascii="Times New Roman" w:eastAsia="Times New Roman" w:hAnsi="Times New Roman" w:cs="Times New Roman"/>
          <w:b/>
          <w:sz w:val="28"/>
          <w:szCs w:val="28"/>
          <w:lang w:eastAsia="ru-RU"/>
        </w:rPr>
      </w:pPr>
      <w:r w:rsidRPr="00F70314">
        <w:rPr>
          <w:rFonts w:ascii="Times New Roman" w:eastAsia="Times New Roman" w:hAnsi="Times New Roman" w:cs="Times New Roman"/>
          <w:b/>
          <w:sz w:val="28"/>
          <w:szCs w:val="28"/>
          <w:lang w:eastAsia="ru-RU"/>
        </w:rPr>
        <w:t>Максимальное количество баллов - 15.</w:t>
      </w:r>
    </w:p>
    <w:p w14:paraId="7EF65EE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Исчисление опыта осуществления регулярных перевозок претендентом производится в годах, при этом неполные годы учитываются с точностью до сотых долей.</w:t>
      </w:r>
    </w:p>
    <w:p w14:paraId="4CA3B86E"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u w:val="single"/>
          <w:lang w:eastAsia="ru-RU"/>
        </w:rPr>
        <w:t xml:space="preserve">7.1.3. </w:t>
      </w:r>
      <w:proofErr w:type="gramStart"/>
      <w:r w:rsidRPr="00F70314">
        <w:rPr>
          <w:rFonts w:ascii="Times New Roman" w:eastAsia="Times New Roman" w:hAnsi="Times New Roman" w:cs="Times New Roman"/>
          <w:sz w:val="28"/>
          <w:szCs w:val="28"/>
          <w:u w:val="single"/>
          <w:lang w:eastAsia="ru-RU"/>
        </w:rPr>
        <w:t>Критерий № 3</w:t>
      </w:r>
      <w:r w:rsidRPr="00F70314">
        <w:rPr>
          <w:rFonts w:ascii="Times New Roman" w:eastAsia="Times New Roman" w:hAnsi="Times New Roman" w:cs="Times New Roman"/>
          <w:sz w:val="28"/>
          <w:szCs w:val="28"/>
          <w:lang w:eastAsia="ru-RU"/>
        </w:rPr>
        <w:t xml:space="preserve">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w:t>
      </w:r>
      <w:proofErr w:type="gramEnd"/>
    </w:p>
    <w:p w14:paraId="3FE73F2F" w14:textId="77777777" w:rsidR="00F70314" w:rsidRPr="00F70314" w:rsidRDefault="00F70314" w:rsidP="00F70314">
      <w:pPr>
        <w:spacing w:after="0" w:line="240" w:lineRule="auto"/>
        <w:ind w:firstLine="708"/>
        <w:jc w:val="both"/>
        <w:rPr>
          <w:rFonts w:ascii="Times New Roman" w:eastAsia="Times New Roman" w:hAnsi="Times New Roman" w:cs="Times New Roman"/>
          <w:b/>
          <w:sz w:val="28"/>
          <w:szCs w:val="28"/>
          <w:lang w:eastAsia="ru-RU"/>
        </w:rPr>
      </w:pPr>
      <w:r w:rsidRPr="00F70314">
        <w:rPr>
          <w:rFonts w:ascii="Times New Roman" w:eastAsia="Times New Roman" w:hAnsi="Times New Roman" w:cs="Times New Roman"/>
          <w:b/>
          <w:sz w:val="28"/>
          <w:szCs w:val="28"/>
          <w:lang w:eastAsia="ru-RU"/>
        </w:rPr>
        <w:t>Максимальное количество баллов - 25.</w:t>
      </w:r>
    </w:p>
    <w:p w14:paraId="256FC525"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При оформлении карты маршрута указываются сведения о характеристиках автобусов, влияющих на качество перевозок в соответствии с данными заявки победителя конкурса.</w:t>
      </w:r>
    </w:p>
    <w:p w14:paraId="4BEAD27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u w:val="single"/>
          <w:lang w:eastAsia="ru-RU"/>
        </w:rPr>
        <w:t>7.1.4. Критерий № 4</w:t>
      </w:r>
      <w:r w:rsidRPr="00F70314">
        <w:rPr>
          <w:rFonts w:ascii="Times New Roman" w:eastAsia="Times New Roman" w:hAnsi="Times New Roman" w:cs="Times New Roman"/>
          <w:sz w:val="28"/>
          <w:szCs w:val="28"/>
          <w:lang w:eastAsia="ru-RU"/>
        </w:rPr>
        <w:t xml:space="preserve"> «Максимальный срок эксплуатации транспортных средств, предлагаемых юридическим лицом, индивидуальным </w:t>
      </w:r>
      <w:r w:rsidRPr="00F70314">
        <w:rPr>
          <w:rFonts w:ascii="Times New Roman" w:eastAsia="Times New Roman" w:hAnsi="Times New Roman" w:cs="Times New Roman"/>
          <w:sz w:val="28"/>
          <w:szCs w:val="28"/>
          <w:lang w:eastAsia="ru-RU"/>
        </w:rPr>
        <w:lastRenderedPageBreak/>
        <w:t xml:space="preserve">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p w14:paraId="0A98F7A6" w14:textId="77777777" w:rsidR="00F70314" w:rsidRPr="00F70314" w:rsidRDefault="00F70314" w:rsidP="00F70314">
      <w:pPr>
        <w:spacing w:after="0" w:line="240" w:lineRule="auto"/>
        <w:ind w:firstLine="708"/>
        <w:jc w:val="both"/>
        <w:rPr>
          <w:rFonts w:ascii="Times New Roman" w:eastAsia="Times New Roman" w:hAnsi="Times New Roman" w:cs="Times New Roman"/>
          <w:b/>
          <w:sz w:val="28"/>
          <w:szCs w:val="28"/>
          <w:lang w:eastAsia="ru-RU"/>
        </w:rPr>
      </w:pPr>
      <w:r w:rsidRPr="00F70314">
        <w:rPr>
          <w:rFonts w:ascii="Times New Roman" w:eastAsia="Times New Roman" w:hAnsi="Times New Roman" w:cs="Times New Roman"/>
          <w:b/>
          <w:sz w:val="28"/>
          <w:szCs w:val="28"/>
          <w:lang w:eastAsia="ru-RU"/>
        </w:rPr>
        <w:t>Максимальное количество баллов - 45.</w:t>
      </w:r>
    </w:p>
    <w:p w14:paraId="29615BAB"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При исчислении максимального срока эксплуатации автобусов, предлагаемых участником для осуществления регулярных перевозок в течение срока действия Свидетельства, применяются следующие правила:</w:t>
      </w:r>
    </w:p>
    <w:p w14:paraId="17068A16"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под максимальным сроком эксплуатации автобусов понимается период </w:t>
      </w:r>
      <w:proofErr w:type="gramStart"/>
      <w:r w:rsidRPr="00F70314">
        <w:rPr>
          <w:rFonts w:ascii="Times New Roman" w:eastAsia="Times New Roman" w:hAnsi="Times New Roman" w:cs="Times New Roman"/>
          <w:sz w:val="28"/>
          <w:szCs w:val="28"/>
          <w:lang w:eastAsia="ru-RU"/>
        </w:rPr>
        <w:t>от года выпуска автобуса до года окончания его эксплуатации на маршруте регулярных перевозок в соответствии с выданными Свидетельством</w:t>
      </w:r>
      <w:proofErr w:type="gramEnd"/>
      <w:r w:rsidRPr="00F70314">
        <w:rPr>
          <w:rFonts w:ascii="Times New Roman" w:eastAsia="Times New Roman" w:hAnsi="Times New Roman" w:cs="Times New Roman"/>
          <w:sz w:val="28"/>
          <w:szCs w:val="28"/>
          <w:lang w:eastAsia="ru-RU"/>
        </w:rPr>
        <w:t xml:space="preserve"> и картами маршрута;</w:t>
      </w:r>
    </w:p>
    <w:p w14:paraId="70EC3519" w14:textId="42D3F133"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максимальный срок эксплуатации автобусов предлагается участником в виде добровольно принимаемых на себя обязательств.</w:t>
      </w:r>
      <w:r w:rsidR="00251A8A">
        <w:rPr>
          <w:rFonts w:ascii="Times New Roman" w:eastAsia="Times New Roman" w:hAnsi="Times New Roman" w:cs="Times New Roman"/>
          <w:sz w:val="28"/>
          <w:szCs w:val="28"/>
          <w:lang w:eastAsia="ru-RU"/>
        </w:rPr>
        <w:t xml:space="preserve"> Показатель обратный.</w:t>
      </w:r>
    </w:p>
    <w:p w14:paraId="30BDE86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7.2. При оформлении конкурсного предложения на лот участники самостоятельно заполняют форму согласно приложению № 6 к настоящей конкурсной документации, а также самостоятельно:</w:t>
      </w:r>
    </w:p>
    <w:p w14:paraId="0088CB73"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рассчитывают среднее количество транспортных средств и показатель шкалы оценки дорожно-транспортных происшествий участника;</w:t>
      </w:r>
    </w:p>
    <w:p w14:paraId="1AF1B81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представляют документы, подтверждающие опыт осуществления регулярных перевозок;</w:t>
      </w:r>
    </w:p>
    <w:p w14:paraId="462F5458"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определяют и указывают количество транспортных средств и показатель шкалы оценки соответствия автобуса из предлагаемых участником для осуществления регулярных перевозок отдельно по каждому лоту;</w:t>
      </w:r>
    </w:p>
    <w:p w14:paraId="20C3961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устанавливает максимальный срок эксплуатации автобусов.</w:t>
      </w:r>
    </w:p>
    <w:p w14:paraId="0A61B18C" w14:textId="5FC3B3FB"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7.3. При исчислении количества баллов применяется способ простого математического округления до сотых долей. В случае </w:t>
      </w:r>
      <w:proofErr w:type="spellStart"/>
      <w:r w:rsidR="001E1E99">
        <w:rPr>
          <w:rFonts w:ascii="Times New Roman" w:eastAsia="Times New Roman" w:hAnsi="Times New Roman" w:cs="Times New Roman"/>
          <w:sz w:val="28"/>
          <w:szCs w:val="28"/>
          <w:lang w:eastAsia="ru-RU"/>
        </w:rPr>
        <w:t>не</w:t>
      </w:r>
      <w:r w:rsidR="00AD02BF" w:rsidRPr="00F70314">
        <w:rPr>
          <w:rFonts w:ascii="Times New Roman" w:eastAsia="Times New Roman" w:hAnsi="Times New Roman" w:cs="Times New Roman"/>
          <w:sz w:val="28"/>
          <w:szCs w:val="28"/>
          <w:lang w:eastAsia="ru-RU"/>
        </w:rPr>
        <w:t>подтверждения</w:t>
      </w:r>
      <w:proofErr w:type="spellEnd"/>
      <w:r w:rsidRPr="00F70314">
        <w:rPr>
          <w:rFonts w:ascii="Times New Roman" w:eastAsia="Times New Roman" w:hAnsi="Times New Roman" w:cs="Times New Roman"/>
          <w:sz w:val="28"/>
          <w:szCs w:val="28"/>
          <w:lang w:eastAsia="ru-RU"/>
        </w:rPr>
        <w:t xml:space="preserve"> участником данных по критериям баллы не насчитываются.</w:t>
      </w:r>
    </w:p>
    <w:p w14:paraId="60E4FC62" w14:textId="77777777" w:rsidR="0057249D" w:rsidRDefault="0057249D" w:rsidP="00F70314">
      <w:pPr>
        <w:pStyle w:val="a4"/>
        <w:jc w:val="both"/>
        <w:rPr>
          <w:rFonts w:ascii="Times New Roman" w:hAnsi="Times New Roman" w:cs="Times New Roman"/>
          <w:sz w:val="28"/>
          <w:szCs w:val="28"/>
        </w:rPr>
      </w:pPr>
    </w:p>
    <w:p w14:paraId="4BB3221A" w14:textId="77777777" w:rsidR="0057249D" w:rsidRDefault="0057249D" w:rsidP="00F70314">
      <w:pPr>
        <w:pStyle w:val="a4"/>
        <w:jc w:val="center"/>
        <w:rPr>
          <w:rFonts w:ascii="Times New Roman" w:hAnsi="Times New Roman" w:cs="Times New Roman"/>
          <w:b/>
          <w:sz w:val="28"/>
          <w:szCs w:val="28"/>
        </w:rPr>
      </w:pPr>
      <w:r w:rsidRPr="0057249D">
        <w:rPr>
          <w:rFonts w:ascii="Times New Roman" w:hAnsi="Times New Roman" w:cs="Times New Roman"/>
          <w:b/>
          <w:sz w:val="28"/>
          <w:szCs w:val="28"/>
        </w:rPr>
        <w:t>8. Порядок и сроки рассмотрения, оценки и сопоставления заявок, условия их отклонения.</w:t>
      </w:r>
    </w:p>
    <w:p w14:paraId="32302BDE"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8.1. Комиссия по проведению открытых конкурсов оценивает и сопоставляет только принятые к рассмотрению заявки (конкурсные предложения) для определения победителя открытого конкурса по каждому лоту.</w:t>
      </w:r>
    </w:p>
    <w:p w14:paraId="7D0FB71D"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8.2. Место и дата рассмотрения заявок на участие в открытом конкурсе и подведения итогов открытого конкурса указанно в извещении о проведении открытого конкурса.</w:t>
      </w:r>
    </w:p>
    <w:p w14:paraId="5EF0E113"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8.3.  Претенденты не допускаются к участию в открытом конкурсе при возникновении следующих обстоятельств:</w:t>
      </w:r>
    </w:p>
    <w:p w14:paraId="59F77463"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lastRenderedPageBreak/>
        <w:t>- представившие заявку на участие в открытом конкурсе и (или) прилагаемые к ней документы, не соответствующие требованиям конкурсной документации;</w:t>
      </w:r>
    </w:p>
    <w:p w14:paraId="0538D5AE"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представленные в заявке расчеты и обоснования содержат арифметическую или техническую ошибку, исправление которой меняет параметры заявки.</w:t>
      </w:r>
    </w:p>
    <w:p w14:paraId="706A3446"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 не </w:t>
      </w:r>
      <w:proofErr w:type="gramStart"/>
      <w:r w:rsidRPr="00F70314">
        <w:rPr>
          <w:rFonts w:ascii="Times New Roman" w:eastAsia="Times New Roman" w:hAnsi="Times New Roman" w:cs="Times New Roman"/>
          <w:sz w:val="28"/>
          <w:szCs w:val="28"/>
          <w:lang w:eastAsia="ru-RU"/>
        </w:rPr>
        <w:t>соответствующие</w:t>
      </w:r>
      <w:proofErr w:type="gramEnd"/>
      <w:r w:rsidRPr="00F70314">
        <w:rPr>
          <w:rFonts w:ascii="Times New Roman" w:eastAsia="Times New Roman" w:hAnsi="Times New Roman" w:cs="Times New Roman"/>
          <w:sz w:val="28"/>
          <w:szCs w:val="28"/>
          <w:lang w:eastAsia="ru-RU"/>
        </w:rPr>
        <w:t xml:space="preserve"> требованиям, предъявляемым к претендентам, указанным в статье 23 Федерального закона</w:t>
      </w:r>
      <w:r w:rsidR="00306FE0">
        <w:rPr>
          <w:rFonts w:ascii="Times New Roman" w:eastAsia="Times New Roman" w:hAnsi="Times New Roman" w:cs="Times New Roman"/>
          <w:sz w:val="28"/>
          <w:szCs w:val="28"/>
          <w:lang w:eastAsia="ru-RU"/>
        </w:rPr>
        <w:t xml:space="preserve"> </w:t>
      </w:r>
      <w:r w:rsidRPr="00F70314">
        <w:rPr>
          <w:rFonts w:ascii="Times New Roman" w:eastAsia="Times New Roman" w:hAnsi="Times New Roman" w:cs="Times New Roman"/>
          <w:sz w:val="28"/>
          <w:szCs w:val="28"/>
          <w:lang w:eastAsia="ru-RU"/>
        </w:rPr>
        <w:t>№ 220-ФЗ;</w:t>
      </w:r>
    </w:p>
    <w:p w14:paraId="356446E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 </w:t>
      </w:r>
      <w:proofErr w:type="gramStart"/>
      <w:r w:rsidRPr="00F70314">
        <w:rPr>
          <w:rFonts w:ascii="Times New Roman" w:eastAsia="Times New Roman" w:hAnsi="Times New Roman" w:cs="Times New Roman"/>
          <w:sz w:val="28"/>
          <w:szCs w:val="28"/>
          <w:lang w:eastAsia="ru-RU"/>
        </w:rPr>
        <w:t>подавшие</w:t>
      </w:r>
      <w:proofErr w:type="gramEnd"/>
      <w:r w:rsidRPr="00F70314">
        <w:rPr>
          <w:rFonts w:ascii="Times New Roman" w:eastAsia="Times New Roman" w:hAnsi="Times New Roman" w:cs="Times New Roman"/>
          <w:sz w:val="28"/>
          <w:szCs w:val="28"/>
          <w:lang w:eastAsia="ru-RU"/>
        </w:rPr>
        <w:t xml:space="preserve"> заявку на участие в открытом конкурсе по истечении срока приема заявок, указанного в извещении о проведении открытого конкурса;</w:t>
      </w:r>
    </w:p>
    <w:p w14:paraId="630023D7"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8.4. В случае установления недостоверности информации, содержащейся в документах, представленных участником конкурса в соответствии с пунктами 4.2 - 4.</w:t>
      </w:r>
      <w:r w:rsidR="00306FE0">
        <w:rPr>
          <w:rFonts w:ascii="Times New Roman" w:eastAsia="Times New Roman" w:hAnsi="Times New Roman" w:cs="Times New Roman"/>
          <w:sz w:val="28"/>
          <w:szCs w:val="28"/>
          <w:lang w:eastAsia="ru-RU"/>
        </w:rPr>
        <w:t>5</w:t>
      </w:r>
      <w:r w:rsidRPr="00F70314">
        <w:rPr>
          <w:rFonts w:ascii="Times New Roman" w:eastAsia="Times New Roman" w:hAnsi="Times New Roman" w:cs="Times New Roman"/>
          <w:sz w:val="28"/>
          <w:szCs w:val="28"/>
          <w:lang w:eastAsia="ru-RU"/>
        </w:rPr>
        <w:t>. настоящей конкурсной документации, комиссия по проведению открытых конкурсов обязана отстранить такого участника от участия в открытом конкурсе на любом этапе его проведения.</w:t>
      </w:r>
    </w:p>
    <w:p w14:paraId="176BE3D9"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8.5. </w:t>
      </w:r>
      <w:proofErr w:type="gramStart"/>
      <w:r w:rsidRPr="00F70314">
        <w:rPr>
          <w:rFonts w:ascii="Times New Roman" w:eastAsia="Times New Roman" w:hAnsi="Times New Roman" w:cs="Times New Roman"/>
          <w:sz w:val="28"/>
          <w:szCs w:val="28"/>
          <w:lang w:eastAsia="ru-RU"/>
        </w:rPr>
        <w:t>Принятое комиссией по проведению открытых конкурсов решение об отказе в допуске претендента к участию в открытом конкурсе фиксируется в протоколе рассмотрения заявок и направляется претенденту, не допущенному к участию в открытом конкурсе, по почте заказным письмом по адресу, указанному претендентом, в виде выписки из указанного протокола в течение трех рабочих дней со дня подписания протокола.</w:t>
      </w:r>
      <w:proofErr w:type="gramEnd"/>
      <w:r w:rsidRPr="00F70314">
        <w:rPr>
          <w:rFonts w:ascii="Times New Roman" w:eastAsia="Times New Roman" w:hAnsi="Times New Roman" w:cs="Times New Roman"/>
          <w:sz w:val="28"/>
          <w:szCs w:val="28"/>
          <w:lang w:eastAsia="ru-RU"/>
        </w:rPr>
        <w:t xml:space="preserve"> Оформленные выписки из протокола регистрируются в журнале регистрации.</w:t>
      </w:r>
    </w:p>
    <w:p w14:paraId="2110AF29"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8.6. В ходе оценки и сопоставления заявок участников комиссия по проведению открытого конкурса производит подсчет количества баллов в соответствии со шкалой оценки критериев (приложение № 7 к настоящей конкурсной документации), при этом применяется способ простого математического округления до сотых долей. </w:t>
      </w:r>
    </w:p>
    <w:p w14:paraId="181C7BA2"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8.7. Победитель открытого конкурса определяется по каждому лоту отдельно в соответствии с расчетами количества баллов по критериям, указанным в подпунктах 7.1.1 - 7.1.4. пункта 7.1. настоящей конкурсной документации, согласно таблице 1.</w:t>
      </w:r>
    </w:p>
    <w:p w14:paraId="17BFB11F" w14:textId="77777777" w:rsidR="00F70314" w:rsidRP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8.8. Оценка заявки (конкурсного предложения) определяется как суммарное количество баллов по критериям №№1-4 по каждому участнику.</w:t>
      </w:r>
    </w:p>
    <w:p w14:paraId="2FFABFBD" w14:textId="77777777" w:rsidR="00F70314" w:rsidRDefault="00F70314" w:rsidP="00F70314">
      <w:pPr>
        <w:spacing w:after="0" w:line="240" w:lineRule="auto"/>
        <w:ind w:firstLine="708"/>
        <w:jc w:val="both"/>
        <w:rPr>
          <w:rFonts w:ascii="Times New Roman" w:eastAsia="Times New Roman" w:hAnsi="Times New Roman" w:cs="Times New Roman"/>
          <w:sz w:val="28"/>
          <w:szCs w:val="28"/>
          <w:lang w:eastAsia="ru-RU"/>
        </w:rPr>
      </w:pPr>
      <w:r w:rsidRPr="00F70314">
        <w:rPr>
          <w:rFonts w:ascii="Times New Roman" w:eastAsia="Times New Roman" w:hAnsi="Times New Roman" w:cs="Times New Roman"/>
          <w:sz w:val="28"/>
          <w:szCs w:val="28"/>
          <w:lang w:eastAsia="ru-RU"/>
        </w:rPr>
        <w:t xml:space="preserve">На основании результатов оценки заявок на участие в открытом конкурсе комиссия по проведению открытых конкурсов присваивает каждой заявке порядковый номер в порядке уменьшения ее оценки. Заявке (конкурсному предложению), получившей высшую оценку, присваивается первый номер. Решение комиссии фиксируется в протоколе оценки и рассмотрения заявок. </w:t>
      </w:r>
    </w:p>
    <w:p w14:paraId="419A8875" w14:textId="77777777" w:rsidR="00F70314" w:rsidRDefault="00F70314" w:rsidP="00F70314">
      <w:pPr>
        <w:pStyle w:val="a4"/>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1"/>
        <w:tblW w:w="0" w:type="auto"/>
        <w:tblLayout w:type="fixed"/>
        <w:tblLook w:val="04A0" w:firstRow="1" w:lastRow="0" w:firstColumn="1" w:lastColumn="0" w:noHBand="0" w:noVBand="1"/>
      </w:tblPr>
      <w:tblGrid>
        <w:gridCol w:w="1980"/>
        <w:gridCol w:w="1014"/>
        <w:gridCol w:w="1677"/>
        <w:gridCol w:w="1558"/>
        <w:gridCol w:w="1558"/>
        <w:gridCol w:w="1558"/>
      </w:tblGrid>
      <w:tr w:rsidR="00F70314" w:rsidRPr="00F70314" w14:paraId="2030E184" w14:textId="77777777" w:rsidTr="00D10B5B">
        <w:tc>
          <w:tcPr>
            <w:tcW w:w="1980" w:type="dxa"/>
            <w:vMerge w:val="restart"/>
          </w:tcPr>
          <w:p w14:paraId="6071BF5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Критерий</w:t>
            </w:r>
          </w:p>
        </w:tc>
        <w:tc>
          <w:tcPr>
            <w:tcW w:w="1014" w:type="dxa"/>
            <w:vMerge w:val="restart"/>
          </w:tcPr>
          <w:p w14:paraId="06C5D6A8" w14:textId="73A4BCED" w:rsidR="00F70314" w:rsidRPr="00F70314" w:rsidRDefault="008B3C2C" w:rsidP="00F7031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Удель</w:t>
            </w:r>
            <w:r w:rsidR="00F70314" w:rsidRPr="00F70314">
              <w:rPr>
                <w:rFonts w:ascii="Times New Roman" w:eastAsia="Times New Roman" w:hAnsi="Times New Roman" w:cs="Times New Roman"/>
                <w:sz w:val="18"/>
                <w:szCs w:val="18"/>
                <w:lang w:eastAsia="ru-RU"/>
              </w:rPr>
              <w:t>ный вес</w:t>
            </w:r>
          </w:p>
        </w:tc>
        <w:tc>
          <w:tcPr>
            <w:tcW w:w="6351" w:type="dxa"/>
            <w:gridSpan w:val="4"/>
          </w:tcPr>
          <w:p w14:paraId="6EC8960A"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w:t>
            </w:r>
          </w:p>
        </w:tc>
      </w:tr>
      <w:tr w:rsidR="00F70314" w:rsidRPr="00F70314" w14:paraId="7339752E" w14:textId="77777777" w:rsidTr="00D10B5B">
        <w:tc>
          <w:tcPr>
            <w:tcW w:w="1980" w:type="dxa"/>
            <w:vMerge/>
          </w:tcPr>
          <w:p w14:paraId="0E483D61"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014" w:type="dxa"/>
            <w:vMerge/>
          </w:tcPr>
          <w:p w14:paraId="04675D1A"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677" w:type="dxa"/>
          </w:tcPr>
          <w:p w14:paraId="0C6B5E07"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1</w:t>
            </w:r>
          </w:p>
        </w:tc>
        <w:tc>
          <w:tcPr>
            <w:tcW w:w="1558" w:type="dxa"/>
          </w:tcPr>
          <w:p w14:paraId="0E02F322"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2</w:t>
            </w:r>
          </w:p>
        </w:tc>
        <w:tc>
          <w:tcPr>
            <w:tcW w:w="1558" w:type="dxa"/>
          </w:tcPr>
          <w:p w14:paraId="223628DC"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3</w:t>
            </w:r>
          </w:p>
        </w:tc>
        <w:tc>
          <w:tcPr>
            <w:tcW w:w="1558" w:type="dxa"/>
          </w:tcPr>
          <w:p w14:paraId="12CA3AAB"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4</w:t>
            </w:r>
          </w:p>
        </w:tc>
      </w:tr>
      <w:tr w:rsidR="00F70314" w:rsidRPr="00F70314" w14:paraId="08126A78" w14:textId="77777777" w:rsidTr="00D10B5B">
        <w:tc>
          <w:tcPr>
            <w:tcW w:w="1980" w:type="dxa"/>
            <w:vMerge w:val="restart"/>
          </w:tcPr>
          <w:p w14:paraId="7E51555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Критерий №1.</w:t>
            </w:r>
          </w:p>
          <w:p w14:paraId="1144506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 xml:space="preserve">Количество </w:t>
            </w:r>
            <w:proofErr w:type="gramStart"/>
            <w:r w:rsidRPr="00F70314">
              <w:rPr>
                <w:rFonts w:ascii="Times New Roman" w:eastAsia="Times New Roman" w:hAnsi="Times New Roman" w:cs="Times New Roman"/>
                <w:sz w:val="18"/>
                <w:szCs w:val="18"/>
                <w:lang w:eastAsia="ru-RU"/>
              </w:rPr>
              <w:t>дорожно-транспортных</w:t>
            </w:r>
            <w:proofErr w:type="gramEnd"/>
          </w:p>
          <w:p w14:paraId="04CDA99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происшествий</w:t>
            </w:r>
          </w:p>
          <w:p w14:paraId="60EF8002"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014" w:type="dxa"/>
            <w:vMerge w:val="restart"/>
          </w:tcPr>
          <w:p w14:paraId="5F0EC67C" w14:textId="77777777" w:rsidR="00F70314" w:rsidRPr="00F70314" w:rsidRDefault="00F70314" w:rsidP="00F70314">
            <w:pPr>
              <w:jc w:val="both"/>
              <w:rPr>
                <w:rFonts w:ascii="Times New Roman" w:eastAsia="Times New Roman" w:hAnsi="Times New Roman" w:cs="Times New Roman"/>
                <w:sz w:val="18"/>
                <w:szCs w:val="18"/>
                <w:lang w:eastAsia="ru-RU"/>
              </w:rPr>
            </w:pPr>
          </w:p>
          <w:p w14:paraId="54E16341" w14:textId="77777777" w:rsidR="00F70314" w:rsidRPr="00F70314" w:rsidRDefault="00F70314" w:rsidP="00F70314">
            <w:pPr>
              <w:jc w:val="both"/>
              <w:rPr>
                <w:rFonts w:ascii="Times New Roman" w:eastAsia="Times New Roman" w:hAnsi="Times New Roman" w:cs="Times New Roman"/>
                <w:sz w:val="18"/>
                <w:szCs w:val="18"/>
                <w:lang w:eastAsia="ru-RU"/>
              </w:rPr>
            </w:pPr>
          </w:p>
          <w:p w14:paraId="65A99724"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15</w:t>
            </w:r>
          </w:p>
        </w:tc>
        <w:tc>
          <w:tcPr>
            <w:tcW w:w="1677" w:type="dxa"/>
          </w:tcPr>
          <w:p w14:paraId="36183AD0"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5A95054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21F7FB6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4173DE3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1520578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14CB437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54E90400"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0A4B5BE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r>
      <w:tr w:rsidR="00F70314" w:rsidRPr="00F70314" w14:paraId="04E8BF78" w14:textId="77777777" w:rsidTr="00D10B5B">
        <w:tc>
          <w:tcPr>
            <w:tcW w:w="1980" w:type="dxa"/>
            <w:vMerge/>
          </w:tcPr>
          <w:p w14:paraId="458B2921"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014" w:type="dxa"/>
            <w:vMerge/>
          </w:tcPr>
          <w:p w14:paraId="06B59EEC"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677" w:type="dxa"/>
          </w:tcPr>
          <w:p w14:paraId="009E859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5C780B7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баллов,</w:t>
            </w:r>
          </w:p>
          <w:p w14:paraId="045C6F49"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6925F20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6FC3AED7"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Количество</w:t>
            </w:r>
          </w:p>
          <w:p w14:paraId="4117714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баллов,</w:t>
            </w:r>
          </w:p>
          <w:p w14:paraId="3B62994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509EE76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7B200D2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Количество</w:t>
            </w:r>
          </w:p>
          <w:p w14:paraId="17A51D29"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баллов,</w:t>
            </w:r>
          </w:p>
          <w:p w14:paraId="345C63C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576C470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6FEE5FF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Количество</w:t>
            </w:r>
          </w:p>
          <w:p w14:paraId="26E460F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баллов,</w:t>
            </w:r>
          </w:p>
          <w:p w14:paraId="2267F211"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08BE3AF7"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r>
      <w:tr w:rsidR="00F70314" w:rsidRPr="00F70314" w14:paraId="2E6F99E8" w14:textId="77777777" w:rsidTr="00D10B5B">
        <w:tc>
          <w:tcPr>
            <w:tcW w:w="1980" w:type="dxa"/>
            <w:vMerge w:val="restart"/>
          </w:tcPr>
          <w:p w14:paraId="700618B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lastRenderedPageBreak/>
              <w:t>Критерий № 2.</w:t>
            </w:r>
          </w:p>
          <w:p w14:paraId="34EFE2B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Опыт</w:t>
            </w:r>
          </w:p>
          <w:p w14:paraId="71D8D759"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 xml:space="preserve">осуществления </w:t>
            </w:r>
            <w:proofErr w:type="gramStart"/>
            <w:r w:rsidRPr="00F70314">
              <w:rPr>
                <w:rFonts w:ascii="Times New Roman" w:eastAsia="Times New Roman" w:hAnsi="Times New Roman" w:cs="Times New Roman"/>
                <w:sz w:val="18"/>
                <w:szCs w:val="18"/>
                <w:lang w:eastAsia="ru-RU"/>
              </w:rPr>
              <w:t>регулярных</w:t>
            </w:r>
            <w:proofErr w:type="gramEnd"/>
          </w:p>
          <w:p w14:paraId="26CA67D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перевозок</w:t>
            </w:r>
          </w:p>
        </w:tc>
        <w:tc>
          <w:tcPr>
            <w:tcW w:w="1014" w:type="dxa"/>
            <w:vMerge w:val="restart"/>
          </w:tcPr>
          <w:p w14:paraId="3DFF9746" w14:textId="77777777" w:rsidR="00F70314" w:rsidRPr="00F70314" w:rsidRDefault="00F70314" w:rsidP="00F70314">
            <w:pPr>
              <w:jc w:val="both"/>
              <w:rPr>
                <w:rFonts w:ascii="Times New Roman" w:eastAsia="Times New Roman" w:hAnsi="Times New Roman" w:cs="Times New Roman"/>
                <w:sz w:val="18"/>
                <w:szCs w:val="18"/>
                <w:lang w:eastAsia="ru-RU"/>
              </w:rPr>
            </w:pPr>
          </w:p>
          <w:p w14:paraId="115B3A4A" w14:textId="77777777" w:rsidR="00F70314" w:rsidRPr="00F70314" w:rsidRDefault="00F70314" w:rsidP="00F70314">
            <w:pPr>
              <w:jc w:val="both"/>
              <w:rPr>
                <w:rFonts w:ascii="Times New Roman" w:eastAsia="Times New Roman" w:hAnsi="Times New Roman" w:cs="Times New Roman"/>
                <w:sz w:val="18"/>
                <w:szCs w:val="18"/>
                <w:lang w:eastAsia="ru-RU"/>
              </w:rPr>
            </w:pPr>
          </w:p>
          <w:p w14:paraId="73D7E4E6"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15</w:t>
            </w:r>
          </w:p>
        </w:tc>
        <w:tc>
          <w:tcPr>
            <w:tcW w:w="1677" w:type="dxa"/>
          </w:tcPr>
          <w:p w14:paraId="3C75385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77FFA4A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255C208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5A58220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021E114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5688B29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5539469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115614F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r>
      <w:tr w:rsidR="00F70314" w:rsidRPr="00F70314" w14:paraId="2070201E" w14:textId="77777777" w:rsidTr="00D10B5B">
        <w:tc>
          <w:tcPr>
            <w:tcW w:w="1980" w:type="dxa"/>
            <w:vMerge/>
          </w:tcPr>
          <w:p w14:paraId="0A702004"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014" w:type="dxa"/>
            <w:vMerge/>
          </w:tcPr>
          <w:p w14:paraId="0A88FEEA"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677" w:type="dxa"/>
          </w:tcPr>
          <w:p w14:paraId="44A8191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7FD78F7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0BA8FCE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6CFB678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03C0CEE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16CDB0B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6C00EC37"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7A72D95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2309A77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446A629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4055E77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3A9DB68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4F70C511"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3444FD7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55BC5B00"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35FC059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r>
      <w:tr w:rsidR="00F70314" w:rsidRPr="00F70314" w14:paraId="3A492BCC" w14:textId="77777777" w:rsidTr="00D10B5B">
        <w:tc>
          <w:tcPr>
            <w:tcW w:w="1980" w:type="dxa"/>
            <w:vMerge w:val="restart"/>
          </w:tcPr>
          <w:p w14:paraId="088CEEB3"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Критерий №3.</w:t>
            </w:r>
          </w:p>
          <w:p w14:paraId="21AE0DA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Влияющие на</w:t>
            </w:r>
          </w:p>
          <w:p w14:paraId="2D4EF4E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качество</w:t>
            </w:r>
          </w:p>
          <w:p w14:paraId="4916C41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перевозок</w:t>
            </w:r>
          </w:p>
          <w:p w14:paraId="096EB08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характеристик</w:t>
            </w:r>
          </w:p>
          <w:p w14:paraId="76780283"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и автобусов</w:t>
            </w:r>
          </w:p>
        </w:tc>
        <w:tc>
          <w:tcPr>
            <w:tcW w:w="1014" w:type="dxa"/>
            <w:vMerge w:val="restart"/>
          </w:tcPr>
          <w:p w14:paraId="75054E01" w14:textId="77777777" w:rsidR="00F70314" w:rsidRPr="00F70314" w:rsidRDefault="00F70314" w:rsidP="00F70314">
            <w:pPr>
              <w:jc w:val="both"/>
              <w:rPr>
                <w:rFonts w:ascii="Times New Roman" w:eastAsia="Times New Roman" w:hAnsi="Times New Roman" w:cs="Times New Roman"/>
                <w:sz w:val="18"/>
                <w:szCs w:val="18"/>
                <w:lang w:eastAsia="ru-RU"/>
              </w:rPr>
            </w:pPr>
          </w:p>
          <w:p w14:paraId="678E6449" w14:textId="77777777" w:rsidR="00F70314" w:rsidRPr="00F70314" w:rsidRDefault="00F70314" w:rsidP="00F70314">
            <w:pPr>
              <w:jc w:val="both"/>
              <w:rPr>
                <w:rFonts w:ascii="Times New Roman" w:eastAsia="Times New Roman" w:hAnsi="Times New Roman" w:cs="Times New Roman"/>
                <w:sz w:val="18"/>
                <w:szCs w:val="18"/>
                <w:lang w:eastAsia="ru-RU"/>
              </w:rPr>
            </w:pPr>
          </w:p>
          <w:p w14:paraId="5CAA4253"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25</w:t>
            </w:r>
          </w:p>
        </w:tc>
        <w:tc>
          <w:tcPr>
            <w:tcW w:w="1677" w:type="dxa"/>
          </w:tcPr>
          <w:p w14:paraId="0ABF430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667ADAA0"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122214B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4081ECE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536B134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4DCF095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1AA74A0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1ED05B3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r>
      <w:tr w:rsidR="00F70314" w:rsidRPr="00F70314" w14:paraId="204189AB" w14:textId="77777777" w:rsidTr="00D10B5B">
        <w:tc>
          <w:tcPr>
            <w:tcW w:w="1980" w:type="dxa"/>
            <w:vMerge/>
          </w:tcPr>
          <w:p w14:paraId="2421F585"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014" w:type="dxa"/>
            <w:vMerge/>
          </w:tcPr>
          <w:p w14:paraId="45D4C2F0"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677" w:type="dxa"/>
          </w:tcPr>
          <w:p w14:paraId="0E473FF1"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5E6CB05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0AB6688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12D5CCB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2F1BDDC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5B18E05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6462F511"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4360855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68E901B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4DF4E8B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479140C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2A6FBD69"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1BC21CD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00D8563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066F6E9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7BF27A0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r>
      <w:tr w:rsidR="00F70314" w:rsidRPr="00F70314" w14:paraId="5ED8FE20" w14:textId="77777777" w:rsidTr="00D10B5B">
        <w:tc>
          <w:tcPr>
            <w:tcW w:w="1980" w:type="dxa"/>
            <w:vMerge w:val="restart"/>
          </w:tcPr>
          <w:p w14:paraId="0D4B3539"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Критерий № 4.</w:t>
            </w:r>
          </w:p>
          <w:p w14:paraId="194585D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Максимальный срок</w:t>
            </w:r>
          </w:p>
          <w:p w14:paraId="1B2CD43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эксплуатации</w:t>
            </w:r>
          </w:p>
          <w:p w14:paraId="21D6EC0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автобусов</w:t>
            </w:r>
          </w:p>
        </w:tc>
        <w:tc>
          <w:tcPr>
            <w:tcW w:w="1014" w:type="dxa"/>
            <w:vMerge w:val="restart"/>
          </w:tcPr>
          <w:p w14:paraId="4D2A5190" w14:textId="77777777" w:rsidR="00F70314" w:rsidRPr="00F70314" w:rsidRDefault="00F70314" w:rsidP="00F70314">
            <w:pPr>
              <w:jc w:val="both"/>
              <w:rPr>
                <w:rFonts w:ascii="Times New Roman" w:eastAsia="Times New Roman" w:hAnsi="Times New Roman" w:cs="Times New Roman"/>
                <w:sz w:val="18"/>
                <w:szCs w:val="18"/>
                <w:lang w:eastAsia="ru-RU"/>
              </w:rPr>
            </w:pPr>
          </w:p>
          <w:p w14:paraId="6B87ECE8" w14:textId="77777777" w:rsidR="00F70314" w:rsidRPr="00F70314" w:rsidRDefault="00F70314" w:rsidP="00F70314">
            <w:pPr>
              <w:jc w:val="center"/>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45</w:t>
            </w:r>
          </w:p>
        </w:tc>
        <w:tc>
          <w:tcPr>
            <w:tcW w:w="1677" w:type="dxa"/>
          </w:tcPr>
          <w:p w14:paraId="58987A30"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6C9471A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15D91B4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44F8B70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14927CE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52CDAEC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c>
          <w:tcPr>
            <w:tcW w:w="1558" w:type="dxa"/>
          </w:tcPr>
          <w:p w14:paraId="37B82AB1"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Показатель</w:t>
            </w:r>
          </w:p>
          <w:p w14:paraId="2F4AACE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шкалы оценки</w:t>
            </w:r>
          </w:p>
        </w:tc>
      </w:tr>
      <w:tr w:rsidR="00F70314" w:rsidRPr="00F70314" w14:paraId="2AC3D9CE" w14:textId="77777777" w:rsidTr="00D10B5B">
        <w:tc>
          <w:tcPr>
            <w:tcW w:w="1980" w:type="dxa"/>
            <w:vMerge/>
          </w:tcPr>
          <w:p w14:paraId="4599FF65"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014" w:type="dxa"/>
            <w:vMerge/>
          </w:tcPr>
          <w:p w14:paraId="3FE7A381"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677" w:type="dxa"/>
          </w:tcPr>
          <w:p w14:paraId="34784F3A"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068422D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163A340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51E9DB49"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138E5FF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5803E4B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286A087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06D46C3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1E494F4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7D733EF1"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49428FD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19945743"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c>
          <w:tcPr>
            <w:tcW w:w="1558" w:type="dxa"/>
          </w:tcPr>
          <w:p w14:paraId="6AE4755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59774A53"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506B2E63"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3ADF7CC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участнику</w:t>
            </w:r>
          </w:p>
        </w:tc>
      </w:tr>
      <w:tr w:rsidR="00F70314" w:rsidRPr="00F70314" w14:paraId="20D4E50D" w14:textId="77777777" w:rsidTr="00D10B5B">
        <w:tc>
          <w:tcPr>
            <w:tcW w:w="1980" w:type="dxa"/>
          </w:tcPr>
          <w:p w14:paraId="36878E0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Сумма баллов</w:t>
            </w:r>
          </w:p>
          <w:p w14:paraId="096156E0"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по четырем</w:t>
            </w:r>
          </w:p>
          <w:p w14:paraId="764E942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критериям</w:t>
            </w:r>
          </w:p>
        </w:tc>
        <w:tc>
          <w:tcPr>
            <w:tcW w:w="1014" w:type="dxa"/>
          </w:tcPr>
          <w:p w14:paraId="3F96B8FE" w14:textId="77777777" w:rsidR="00F70314" w:rsidRPr="00F70314" w:rsidRDefault="00F70314" w:rsidP="00F70314">
            <w:pPr>
              <w:jc w:val="both"/>
              <w:rPr>
                <w:rFonts w:ascii="Times New Roman" w:eastAsia="Times New Roman" w:hAnsi="Times New Roman" w:cs="Times New Roman"/>
                <w:sz w:val="18"/>
                <w:szCs w:val="18"/>
                <w:lang w:eastAsia="ru-RU"/>
              </w:rPr>
            </w:pPr>
          </w:p>
        </w:tc>
        <w:tc>
          <w:tcPr>
            <w:tcW w:w="1677" w:type="dxa"/>
          </w:tcPr>
          <w:p w14:paraId="1443C8D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077D589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6EBB98C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2DE1E06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 xml:space="preserve">участнику </w:t>
            </w:r>
            <w:proofErr w:type="gramStart"/>
            <w:r w:rsidRPr="00F70314">
              <w:rPr>
                <w:rFonts w:ascii="Times New Roman" w:eastAsia="Times New Roman" w:hAnsi="Times New Roman" w:cs="Times New Roman"/>
                <w:sz w:val="18"/>
                <w:szCs w:val="18"/>
                <w:lang w:eastAsia="ru-RU"/>
              </w:rPr>
              <w:t>по</w:t>
            </w:r>
            <w:proofErr w:type="gramEnd"/>
          </w:p>
          <w:p w14:paraId="4D6B2ABC"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четырем</w:t>
            </w:r>
          </w:p>
          <w:p w14:paraId="23533B2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критериям</w:t>
            </w:r>
          </w:p>
        </w:tc>
        <w:tc>
          <w:tcPr>
            <w:tcW w:w="1558" w:type="dxa"/>
          </w:tcPr>
          <w:p w14:paraId="4B11EEC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0A01784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756FC93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5C86BD6F"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 xml:space="preserve">участнику </w:t>
            </w:r>
            <w:proofErr w:type="gramStart"/>
            <w:r w:rsidRPr="00F70314">
              <w:rPr>
                <w:rFonts w:ascii="Times New Roman" w:eastAsia="Times New Roman" w:hAnsi="Times New Roman" w:cs="Times New Roman"/>
                <w:sz w:val="18"/>
                <w:szCs w:val="18"/>
                <w:lang w:eastAsia="ru-RU"/>
              </w:rPr>
              <w:t>по</w:t>
            </w:r>
            <w:proofErr w:type="gramEnd"/>
          </w:p>
          <w:p w14:paraId="381E3AB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четырем</w:t>
            </w:r>
          </w:p>
          <w:p w14:paraId="7AC068AE"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критериям</w:t>
            </w:r>
          </w:p>
        </w:tc>
        <w:tc>
          <w:tcPr>
            <w:tcW w:w="1558" w:type="dxa"/>
          </w:tcPr>
          <w:p w14:paraId="427CDD5D"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4B44FFE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3119B621"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426CE3D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 xml:space="preserve">участнику </w:t>
            </w:r>
            <w:proofErr w:type="gramStart"/>
            <w:r w:rsidRPr="00F70314">
              <w:rPr>
                <w:rFonts w:ascii="Times New Roman" w:eastAsia="Times New Roman" w:hAnsi="Times New Roman" w:cs="Times New Roman"/>
                <w:sz w:val="18"/>
                <w:szCs w:val="18"/>
                <w:lang w:eastAsia="ru-RU"/>
              </w:rPr>
              <w:t>по</w:t>
            </w:r>
            <w:proofErr w:type="gramEnd"/>
          </w:p>
          <w:p w14:paraId="666D460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четырем</w:t>
            </w:r>
          </w:p>
          <w:p w14:paraId="09249114"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критериям</w:t>
            </w:r>
          </w:p>
        </w:tc>
        <w:tc>
          <w:tcPr>
            <w:tcW w:w="1558" w:type="dxa"/>
          </w:tcPr>
          <w:p w14:paraId="5ADE5C85"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Количество</w:t>
            </w:r>
          </w:p>
          <w:p w14:paraId="1F903342"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баллов,</w:t>
            </w:r>
          </w:p>
          <w:p w14:paraId="7A0B35C0"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присваиваемых</w:t>
            </w:r>
          </w:p>
          <w:p w14:paraId="1B1A1198"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 xml:space="preserve">участнику </w:t>
            </w:r>
            <w:proofErr w:type="gramStart"/>
            <w:r w:rsidRPr="00F70314">
              <w:rPr>
                <w:rFonts w:ascii="Times New Roman" w:eastAsia="Times New Roman" w:hAnsi="Times New Roman" w:cs="Times New Roman"/>
                <w:sz w:val="18"/>
                <w:szCs w:val="18"/>
                <w:lang w:eastAsia="ru-RU"/>
              </w:rPr>
              <w:t>по</w:t>
            </w:r>
            <w:proofErr w:type="gramEnd"/>
          </w:p>
          <w:p w14:paraId="5221BE06"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четырем</w:t>
            </w:r>
          </w:p>
          <w:p w14:paraId="7383C2CB" w14:textId="77777777" w:rsidR="00F70314" w:rsidRPr="00F70314" w:rsidRDefault="00F70314" w:rsidP="00F70314">
            <w:pPr>
              <w:jc w:val="both"/>
              <w:rPr>
                <w:rFonts w:ascii="Times New Roman" w:eastAsia="Times New Roman" w:hAnsi="Times New Roman" w:cs="Times New Roman"/>
                <w:sz w:val="18"/>
                <w:szCs w:val="18"/>
                <w:lang w:eastAsia="ru-RU"/>
              </w:rPr>
            </w:pPr>
            <w:r w:rsidRPr="00F70314">
              <w:rPr>
                <w:rFonts w:ascii="Times New Roman" w:eastAsia="Times New Roman" w:hAnsi="Times New Roman" w:cs="Times New Roman"/>
                <w:sz w:val="18"/>
                <w:szCs w:val="18"/>
                <w:lang w:eastAsia="ru-RU"/>
              </w:rPr>
              <w:t>критериям</w:t>
            </w:r>
          </w:p>
        </w:tc>
      </w:tr>
    </w:tbl>
    <w:p w14:paraId="2263EE94" w14:textId="77777777" w:rsidR="00214F8C" w:rsidRDefault="00214F8C" w:rsidP="00F70314">
      <w:pPr>
        <w:pStyle w:val="a4"/>
        <w:jc w:val="both"/>
        <w:rPr>
          <w:rFonts w:ascii="Times New Roman" w:hAnsi="Times New Roman" w:cs="Times New Roman"/>
          <w:sz w:val="28"/>
          <w:szCs w:val="28"/>
        </w:rPr>
      </w:pPr>
    </w:p>
    <w:p w14:paraId="6EC468D9" w14:textId="77777777" w:rsidR="00082700" w:rsidRDefault="008D0051" w:rsidP="00F70314">
      <w:pPr>
        <w:rPr>
          <w:rFonts w:ascii="Times New Roman" w:hAnsi="Times New Roman" w:cs="Times New Roman"/>
          <w:sz w:val="28"/>
          <w:szCs w:val="28"/>
        </w:rPr>
        <w:sectPr w:rsidR="00082700" w:rsidSect="009148B5">
          <w:footerReference w:type="default" r:id="rId10"/>
          <w:pgSz w:w="11906" w:h="16838"/>
          <w:pgMar w:top="1134" w:right="851" w:bottom="1134" w:left="1701" w:header="709" w:footer="709" w:gutter="0"/>
          <w:cols w:space="708"/>
          <w:docGrid w:linePitch="360"/>
        </w:sectPr>
      </w:pPr>
      <w:r>
        <w:rPr>
          <w:rFonts w:ascii="Times New Roman" w:hAnsi="Times New Roman" w:cs="Times New Roman"/>
          <w:sz w:val="28"/>
          <w:szCs w:val="28"/>
        </w:rPr>
        <w:br w:type="page"/>
      </w:r>
    </w:p>
    <w:p w14:paraId="7FF738CD" w14:textId="77777777" w:rsidR="00082700" w:rsidRPr="006A0C4C" w:rsidRDefault="00082700"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lastRenderedPageBreak/>
        <w:t xml:space="preserve">Приложение </w:t>
      </w:r>
      <w:r w:rsidR="00557AFD">
        <w:rPr>
          <w:rFonts w:ascii="Times New Roman" w:hAnsi="Times New Roman" w:cs="Times New Roman"/>
          <w:sz w:val="24"/>
          <w:szCs w:val="24"/>
        </w:rPr>
        <w:t xml:space="preserve">№ </w:t>
      </w:r>
      <w:r w:rsidRPr="006A0C4C">
        <w:rPr>
          <w:rFonts w:ascii="Times New Roman" w:hAnsi="Times New Roman" w:cs="Times New Roman"/>
          <w:sz w:val="24"/>
          <w:szCs w:val="24"/>
        </w:rPr>
        <w:t>1</w:t>
      </w:r>
    </w:p>
    <w:p w14:paraId="4A4B06EF" w14:textId="77777777"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к конкурсной документации по проведению открытого конкурса на право</w:t>
      </w:r>
    </w:p>
    <w:p w14:paraId="3B55DF68" w14:textId="200772BC"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получения свидетельства о</w:t>
      </w:r>
      <w:r w:rsidR="00CD4245">
        <w:rPr>
          <w:rFonts w:ascii="Times New Roman" w:hAnsi="Times New Roman" w:cs="Times New Roman"/>
          <w:sz w:val="24"/>
          <w:szCs w:val="24"/>
        </w:rPr>
        <w:t xml:space="preserve">б осуществлении перевозок по </w:t>
      </w:r>
      <w:r w:rsidRPr="006A0C4C">
        <w:rPr>
          <w:rFonts w:ascii="Times New Roman" w:hAnsi="Times New Roman" w:cs="Times New Roman"/>
          <w:sz w:val="24"/>
          <w:szCs w:val="24"/>
        </w:rPr>
        <w:t>муниципальному маршруту</w:t>
      </w:r>
    </w:p>
    <w:p w14:paraId="686877CA" w14:textId="58C94E1E"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 xml:space="preserve">регулярных перевозок по нерегулируемому тарифу </w:t>
      </w:r>
    </w:p>
    <w:p w14:paraId="0AC86683" w14:textId="77777777" w:rsidR="00B43B39" w:rsidRDefault="00B43B39" w:rsidP="00F70314">
      <w:pPr>
        <w:pStyle w:val="a4"/>
        <w:jc w:val="center"/>
        <w:rPr>
          <w:rFonts w:ascii="Times New Roman" w:hAnsi="Times New Roman" w:cs="Times New Roman"/>
          <w:b/>
          <w:sz w:val="24"/>
          <w:szCs w:val="24"/>
        </w:rPr>
      </w:pPr>
    </w:p>
    <w:p w14:paraId="4511792B" w14:textId="77777777" w:rsidR="00B43B39" w:rsidRDefault="00B43B39" w:rsidP="00F70314">
      <w:pPr>
        <w:pStyle w:val="a4"/>
        <w:jc w:val="center"/>
        <w:rPr>
          <w:rFonts w:ascii="Times New Roman" w:hAnsi="Times New Roman" w:cs="Times New Roman"/>
          <w:b/>
          <w:sz w:val="24"/>
          <w:szCs w:val="24"/>
        </w:rPr>
      </w:pPr>
    </w:p>
    <w:p w14:paraId="4A624EB2" w14:textId="77777777" w:rsidR="00082700" w:rsidRDefault="00082700" w:rsidP="00F70314">
      <w:pPr>
        <w:pStyle w:val="a4"/>
        <w:jc w:val="center"/>
        <w:rPr>
          <w:rFonts w:ascii="Times New Roman" w:hAnsi="Times New Roman" w:cs="Times New Roman"/>
          <w:b/>
          <w:sz w:val="24"/>
          <w:szCs w:val="24"/>
        </w:rPr>
      </w:pPr>
      <w:r w:rsidRPr="00937D49">
        <w:rPr>
          <w:rFonts w:ascii="Times New Roman" w:hAnsi="Times New Roman" w:cs="Times New Roman"/>
          <w:b/>
          <w:sz w:val="24"/>
          <w:szCs w:val="24"/>
        </w:rPr>
        <w:t>ОПИСАНИЕ МАРШРУТ</w:t>
      </w:r>
      <w:r w:rsidR="003A461C">
        <w:rPr>
          <w:rFonts w:ascii="Times New Roman" w:hAnsi="Times New Roman" w:cs="Times New Roman"/>
          <w:b/>
          <w:sz w:val="24"/>
          <w:szCs w:val="24"/>
        </w:rPr>
        <w:t>А</w:t>
      </w:r>
      <w:r w:rsidRPr="00937D49">
        <w:rPr>
          <w:rFonts w:ascii="Times New Roman" w:hAnsi="Times New Roman" w:cs="Times New Roman"/>
          <w:b/>
          <w:sz w:val="24"/>
          <w:szCs w:val="24"/>
        </w:rPr>
        <w:t>, ВКЛЮЧЕНН</w:t>
      </w:r>
      <w:r w:rsidR="003A461C">
        <w:rPr>
          <w:rFonts w:ascii="Times New Roman" w:hAnsi="Times New Roman" w:cs="Times New Roman"/>
          <w:b/>
          <w:sz w:val="24"/>
          <w:szCs w:val="24"/>
        </w:rPr>
        <w:t>ОГО</w:t>
      </w:r>
      <w:r w:rsidRPr="00937D49">
        <w:rPr>
          <w:rFonts w:ascii="Times New Roman" w:hAnsi="Times New Roman" w:cs="Times New Roman"/>
          <w:b/>
          <w:sz w:val="24"/>
          <w:szCs w:val="24"/>
        </w:rPr>
        <w:t xml:space="preserve"> В ЛОТ</w:t>
      </w:r>
    </w:p>
    <w:p w14:paraId="3871E7F8" w14:textId="77777777" w:rsidR="00B43B39" w:rsidRDefault="00B43B39" w:rsidP="00B43B39">
      <w:pPr>
        <w:pStyle w:val="a4"/>
        <w:ind w:firstLine="708"/>
        <w:jc w:val="center"/>
        <w:rPr>
          <w:rFonts w:ascii="Times New Roman" w:hAnsi="Times New Roman" w:cs="Times New Roman"/>
          <w:b/>
          <w:sz w:val="32"/>
          <w:szCs w:val="32"/>
        </w:rPr>
      </w:pPr>
      <w:r w:rsidRPr="00C23944">
        <w:rPr>
          <w:rFonts w:ascii="Times New Roman" w:hAnsi="Times New Roman" w:cs="Times New Roman"/>
          <w:b/>
          <w:sz w:val="32"/>
          <w:szCs w:val="32"/>
        </w:rPr>
        <w:t>Маршрутное задание по лоту №1</w:t>
      </w:r>
    </w:p>
    <w:p w14:paraId="04DCDEC1" w14:textId="77777777" w:rsidR="00B43B39" w:rsidRDefault="00B43B39" w:rsidP="00B43B39">
      <w:pPr>
        <w:pStyle w:val="a4"/>
        <w:ind w:firstLine="708"/>
        <w:jc w:val="center"/>
        <w:rPr>
          <w:rFonts w:ascii="Times New Roman" w:hAnsi="Times New Roman" w:cs="Times New Roman"/>
          <w:b/>
          <w:sz w:val="32"/>
          <w:szCs w:val="32"/>
        </w:rPr>
      </w:pPr>
    </w:p>
    <w:tbl>
      <w:tblPr>
        <w:tblStyle w:val="a7"/>
        <w:tblW w:w="0" w:type="auto"/>
        <w:tblLook w:val="04A0" w:firstRow="1" w:lastRow="0" w:firstColumn="1" w:lastColumn="0" w:noHBand="0" w:noVBand="1"/>
      </w:tblPr>
      <w:tblGrid>
        <w:gridCol w:w="2263"/>
        <w:gridCol w:w="1701"/>
        <w:gridCol w:w="1854"/>
        <w:gridCol w:w="1407"/>
        <w:gridCol w:w="1275"/>
        <w:gridCol w:w="1560"/>
        <w:gridCol w:w="4394"/>
      </w:tblGrid>
      <w:tr w:rsidR="00B43B39" w:rsidRPr="00424AF2" w14:paraId="17660605" w14:textId="77777777" w:rsidTr="00522A1E">
        <w:trPr>
          <w:trHeight w:val="709"/>
        </w:trPr>
        <w:tc>
          <w:tcPr>
            <w:tcW w:w="2263" w:type="dxa"/>
            <w:vMerge w:val="restart"/>
            <w:vAlign w:val="center"/>
          </w:tcPr>
          <w:p w14:paraId="285A346F"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Регистрационный</w:t>
            </w:r>
          </w:p>
          <w:p w14:paraId="279A4125"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номер</w:t>
            </w:r>
            <w:r>
              <w:rPr>
                <w:rFonts w:ascii="Times New Roman" w:hAnsi="Times New Roman" w:cs="Times New Roman"/>
                <w:b/>
                <w:sz w:val="24"/>
                <w:szCs w:val="24"/>
              </w:rPr>
              <w:t xml:space="preserve"> </w:t>
            </w:r>
            <w:r w:rsidRPr="00424AF2">
              <w:rPr>
                <w:rFonts w:ascii="Times New Roman" w:hAnsi="Times New Roman" w:cs="Times New Roman"/>
                <w:b/>
                <w:sz w:val="24"/>
                <w:szCs w:val="24"/>
              </w:rPr>
              <w:t>маршрута</w:t>
            </w:r>
          </w:p>
          <w:p w14:paraId="63C1F278"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регулярных</w:t>
            </w:r>
          </w:p>
          <w:p w14:paraId="227FD11E"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 xml:space="preserve">перевозок </w:t>
            </w:r>
            <w:proofErr w:type="gramStart"/>
            <w:r w:rsidRPr="00424AF2">
              <w:rPr>
                <w:rFonts w:ascii="Times New Roman" w:hAnsi="Times New Roman" w:cs="Times New Roman"/>
                <w:b/>
                <w:sz w:val="24"/>
                <w:szCs w:val="24"/>
              </w:rPr>
              <w:t>в</w:t>
            </w:r>
            <w:proofErr w:type="gramEnd"/>
          </w:p>
          <w:p w14:paraId="1C86387A"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соответствующем</w:t>
            </w:r>
          </w:p>
          <w:p w14:paraId="64316C39" w14:textId="77777777" w:rsidR="00B43B39" w:rsidRPr="00424AF2" w:rsidRDefault="00B43B39" w:rsidP="00522A1E">
            <w:pPr>
              <w:pStyle w:val="a4"/>
              <w:jc w:val="center"/>
              <w:rPr>
                <w:rFonts w:ascii="Times New Roman" w:hAnsi="Times New Roman" w:cs="Times New Roman"/>
                <w:b/>
                <w:sz w:val="24"/>
                <w:szCs w:val="24"/>
              </w:rPr>
            </w:pPr>
            <w:proofErr w:type="gramStart"/>
            <w:r w:rsidRPr="00424AF2">
              <w:rPr>
                <w:rFonts w:ascii="Times New Roman" w:hAnsi="Times New Roman" w:cs="Times New Roman"/>
                <w:b/>
                <w:sz w:val="24"/>
                <w:szCs w:val="24"/>
              </w:rPr>
              <w:t>реестре</w:t>
            </w:r>
            <w:proofErr w:type="gramEnd"/>
          </w:p>
        </w:tc>
        <w:tc>
          <w:tcPr>
            <w:tcW w:w="1701" w:type="dxa"/>
            <w:vMerge w:val="restart"/>
            <w:vAlign w:val="center"/>
          </w:tcPr>
          <w:p w14:paraId="5711A09F"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Порядковый</w:t>
            </w:r>
          </w:p>
          <w:p w14:paraId="5A4BCC67"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номер</w:t>
            </w:r>
          </w:p>
          <w:p w14:paraId="28ED60B0"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маршрута</w:t>
            </w:r>
          </w:p>
          <w:p w14:paraId="35A30E8A"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регулярных</w:t>
            </w:r>
          </w:p>
          <w:p w14:paraId="4B718C5D"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перевозок</w:t>
            </w:r>
          </w:p>
        </w:tc>
        <w:tc>
          <w:tcPr>
            <w:tcW w:w="1854" w:type="dxa"/>
            <w:vMerge w:val="restart"/>
            <w:vAlign w:val="center"/>
          </w:tcPr>
          <w:p w14:paraId="5E22A985"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Наименование</w:t>
            </w:r>
          </w:p>
          <w:p w14:paraId="72CE3612"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маршрута</w:t>
            </w:r>
          </w:p>
          <w:p w14:paraId="6BFD39D0"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регулярных</w:t>
            </w:r>
          </w:p>
          <w:p w14:paraId="6C9FC257"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перевозок</w:t>
            </w:r>
          </w:p>
        </w:tc>
        <w:tc>
          <w:tcPr>
            <w:tcW w:w="4242" w:type="dxa"/>
            <w:gridSpan w:val="3"/>
            <w:vAlign w:val="center"/>
          </w:tcPr>
          <w:p w14:paraId="47EF8575"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 xml:space="preserve">Количество </w:t>
            </w:r>
            <w:proofErr w:type="gramStart"/>
            <w:r w:rsidRPr="00424AF2">
              <w:rPr>
                <w:rFonts w:ascii="Times New Roman" w:hAnsi="Times New Roman" w:cs="Times New Roman"/>
                <w:b/>
                <w:sz w:val="24"/>
                <w:szCs w:val="24"/>
              </w:rPr>
              <w:t>подвижного</w:t>
            </w:r>
            <w:proofErr w:type="gramEnd"/>
          </w:p>
          <w:p w14:paraId="4ADFAB1A"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состава</w:t>
            </w:r>
          </w:p>
        </w:tc>
        <w:tc>
          <w:tcPr>
            <w:tcW w:w="4394" w:type="dxa"/>
            <w:vAlign w:val="center"/>
          </w:tcPr>
          <w:p w14:paraId="01B3D6DF"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b/>
                <w:sz w:val="24"/>
                <w:szCs w:val="24"/>
              </w:rPr>
              <w:t>Ежедневное количество и номера рейсов</w:t>
            </w:r>
          </w:p>
          <w:p w14:paraId="6B46D4FE" w14:textId="77777777" w:rsidR="00B43B39" w:rsidRPr="00424AF2" w:rsidRDefault="00B43B39" w:rsidP="00522A1E">
            <w:pPr>
              <w:pStyle w:val="a4"/>
              <w:jc w:val="center"/>
              <w:rPr>
                <w:rFonts w:ascii="Times New Roman" w:hAnsi="Times New Roman" w:cs="Times New Roman"/>
                <w:b/>
                <w:sz w:val="24"/>
                <w:szCs w:val="24"/>
              </w:rPr>
            </w:pPr>
          </w:p>
        </w:tc>
      </w:tr>
      <w:tr w:rsidR="00B43B39" w:rsidRPr="00424AF2" w14:paraId="2A97C7E6" w14:textId="77777777" w:rsidTr="00522A1E">
        <w:tc>
          <w:tcPr>
            <w:tcW w:w="2263" w:type="dxa"/>
            <w:vMerge/>
            <w:vAlign w:val="center"/>
          </w:tcPr>
          <w:p w14:paraId="4001AE08" w14:textId="77777777" w:rsidR="00B43B39" w:rsidRPr="00424AF2" w:rsidRDefault="00B43B39" w:rsidP="00522A1E">
            <w:pPr>
              <w:pStyle w:val="a4"/>
              <w:jc w:val="center"/>
              <w:rPr>
                <w:rFonts w:ascii="Times New Roman" w:hAnsi="Times New Roman" w:cs="Times New Roman"/>
                <w:b/>
                <w:sz w:val="24"/>
                <w:szCs w:val="24"/>
              </w:rPr>
            </w:pPr>
          </w:p>
        </w:tc>
        <w:tc>
          <w:tcPr>
            <w:tcW w:w="1701" w:type="dxa"/>
            <w:vMerge/>
            <w:vAlign w:val="center"/>
          </w:tcPr>
          <w:p w14:paraId="1B7E35EF" w14:textId="77777777" w:rsidR="00B43B39" w:rsidRPr="00424AF2" w:rsidRDefault="00B43B39" w:rsidP="00522A1E">
            <w:pPr>
              <w:pStyle w:val="a4"/>
              <w:jc w:val="center"/>
              <w:rPr>
                <w:rFonts w:ascii="Times New Roman" w:hAnsi="Times New Roman" w:cs="Times New Roman"/>
                <w:b/>
                <w:sz w:val="24"/>
                <w:szCs w:val="24"/>
              </w:rPr>
            </w:pPr>
          </w:p>
        </w:tc>
        <w:tc>
          <w:tcPr>
            <w:tcW w:w="1854" w:type="dxa"/>
            <w:vMerge/>
            <w:vAlign w:val="center"/>
          </w:tcPr>
          <w:p w14:paraId="53E7E12C" w14:textId="77777777" w:rsidR="00B43B39" w:rsidRPr="00424AF2" w:rsidRDefault="00B43B39" w:rsidP="00522A1E">
            <w:pPr>
              <w:pStyle w:val="a4"/>
              <w:jc w:val="center"/>
              <w:rPr>
                <w:rFonts w:ascii="Times New Roman" w:hAnsi="Times New Roman" w:cs="Times New Roman"/>
                <w:b/>
                <w:sz w:val="24"/>
                <w:szCs w:val="24"/>
              </w:rPr>
            </w:pPr>
          </w:p>
        </w:tc>
        <w:tc>
          <w:tcPr>
            <w:tcW w:w="1407" w:type="dxa"/>
            <w:vAlign w:val="center"/>
          </w:tcPr>
          <w:p w14:paraId="01B63C8A" w14:textId="77777777" w:rsidR="00B43B39" w:rsidRPr="00424AF2" w:rsidRDefault="00B43B39" w:rsidP="00522A1E">
            <w:pPr>
              <w:pStyle w:val="a4"/>
              <w:jc w:val="center"/>
              <w:rPr>
                <w:rFonts w:ascii="Times New Roman" w:hAnsi="Times New Roman" w:cs="Times New Roman"/>
                <w:sz w:val="24"/>
                <w:szCs w:val="24"/>
              </w:rPr>
            </w:pPr>
            <w:r w:rsidRPr="00424AF2">
              <w:rPr>
                <w:rFonts w:ascii="Times New Roman" w:hAnsi="Times New Roman" w:cs="Times New Roman"/>
                <w:sz w:val="24"/>
                <w:szCs w:val="24"/>
              </w:rPr>
              <w:t>автобус</w:t>
            </w:r>
          </w:p>
          <w:p w14:paraId="473D2EA8" w14:textId="77777777" w:rsidR="00B43B39" w:rsidRPr="00424AF2" w:rsidRDefault="00B43B39" w:rsidP="00522A1E">
            <w:pPr>
              <w:pStyle w:val="a4"/>
              <w:jc w:val="center"/>
              <w:rPr>
                <w:rFonts w:ascii="Times New Roman" w:hAnsi="Times New Roman" w:cs="Times New Roman"/>
                <w:sz w:val="24"/>
                <w:szCs w:val="24"/>
              </w:rPr>
            </w:pPr>
            <w:r w:rsidRPr="00424AF2">
              <w:rPr>
                <w:rFonts w:ascii="Times New Roman" w:hAnsi="Times New Roman" w:cs="Times New Roman"/>
                <w:sz w:val="24"/>
                <w:szCs w:val="24"/>
              </w:rPr>
              <w:t>малого</w:t>
            </w:r>
          </w:p>
          <w:p w14:paraId="1133C98A"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sz w:val="24"/>
                <w:szCs w:val="24"/>
              </w:rPr>
              <w:t>класса</w:t>
            </w:r>
          </w:p>
        </w:tc>
        <w:tc>
          <w:tcPr>
            <w:tcW w:w="1275" w:type="dxa"/>
            <w:vAlign w:val="center"/>
          </w:tcPr>
          <w:p w14:paraId="0AC769D6" w14:textId="77777777" w:rsidR="00B43B39" w:rsidRPr="00424AF2" w:rsidRDefault="00B43B39" w:rsidP="00522A1E">
            <w:pPr>
              <w:jc w:val="center"/>
              <w:rPr>
                <w:rFonts w:ascii="Times New Roman" w:hAnsi="Times New Roman" w:cs="Times New Roman"/>
                <w:sz w:val="24"/>
                <w:szCs w:val="24"/>
              </w:rPr>
            </w:pPr>
            <w:r w:rsidRPr="00424AF2">
              <w:rPr>
                <w:rFonts w:ascii="Times New Roman" w:hAnsi="Times New Roman" w:cs="Times New Roman"/>
                <w:sz w:val="24"/>
                <w:szCs w:val="24"/>
              </w:rPr>
              <w:t>автобус</w:t>
            </w:r>
          </w:p>
          <w:p w14:paraId="1F33DAC9" w14:textId="77777777" w:rsidR="00B43B39" w:rsidRPr="00424AF2" w:rsidRDefault="00B43B39" w:rsidP="00522A1E">
            <w:pPr>
              <w:jc w:val="center"/>
              <w:rPr>
                <w:rFonts w:ascii="Times New Roman" w:hAnsi="Times New Roman" w:cs="Times New Roman"/>
                <w:sz w:val="24"/>
                <w:szCs w:val="24"/>
              </w:rPr>
            </w:pPr>
            <w:r w:rsidRPr="00424AF2">
              <w:rPr>
                <w:rFonts w:ascii="Times New Roman" w:hAnsi="Times New Roman" w:cs="Times New Roman"/>
                <w:sz w:val="24"/>
                <w:szCs w:val="24"/>
              </w:rPr>
              <w:t>среднего</w:t>
            </w:r>
          </w:p>
          <w:p w14:paraId="235D12A9" w14:textId="77777777" w:rsidR="00B43B39" w:rsidRPr="00424AF2" w:rsidRDefault="00B43B39" w:rsidP="00522A1E">
            <w:pPr>
              <w:jc w:val="center"/>
              <w:rPr>
                <w:sz w:val="24"/>
                <w:szCs w:val="24"/>
              </w:rPr>
            </w:pPr>
            <w:r w:rsidRPr="00424AF2">
              <w:rPr>
                <w:rFonts w:ascii="Times New Roman" w:hAnsi="Times New Roman" w:cs="Times New Roman"/>
                <w:sz w:val="24"/>
                <w:szCs w:val="24"/>
              </w:rPr>
              <w:t>класса</w:t>
            </w:r>
          </w:p>
        </w:tc>
        <w:tc>
          <w:tcPr>
            <w:tcW w:w="1560" w:type="dxa"/>
            <w:vAlign w:val="center"/>
          </w:tcPr>
          <w:p w14:paraId="44A1955E" w14:textId="77777777" w:rsidR="00B43B39" w:rsidRPr="00424AF2" w:rsidRDefault="00B43B39" w:rsidP="00522A1E">
            <w:pPr>
              <w:pStyle w:val="a4"/>
              <w:jc w:val="center"/>
              <w:rPr>
                <w:rFonts w:ascii="Times New Roman" w:hAnsi="Times New Roman" w:cs="Times New Roman"/>
                <w:sz w:val="24"/>
                <w:szCs w:val="24"/>
              </w:rPr>
            </w:pPr>
            <w:r w:rsidRPr="00424AF2">
              <w:rPr>
                <w:rFonts w:ascii="Times New Roman" w:hAnsi="Times New Roman" w:cs="Times New Roman"/>
                <w:sz w:val="24"/>
                <w:szCs w:val="24"/>
              </w:rPr>
              <w:t>автобус</w:t>
            </w:r>
          </w:p>
          <w:p w14:paraId="05EC04EE" w14:textId="77777777" w:rsidR="00B43B39" w:rsidRPr="00424AF2" w:rsidRDefault="00B43B39" w:rsidP="00522A1E">
            <w:pPr>
              <w:pStyle w:val="a4"/>
              <w:jc w:val="center"/>
              <w:rPr>
                <w:rFonts w:ascii="Times New Roman" w:hAnsi="Times New Roman" w:cs="Times New Roman"/>
                <w:sz w:val="24"/>
                <w:szCs w:val="24"/>
              </w:rPr>
            </w:pPr>
            <w:r w:rsidRPr="00424AF2">
              <w:rPr>
                <w:rFonts w:ascii="Times New Roman" w:hAnsi="Times New Roman" w:cs="Times New Roman"/>
                <w:sz w:val="24"/>
                <w:szCs w:val="24"/>
              </w:rPr>
              <w:t>большого</w:t>
            </w:r>
          </w:p>
          <w:p w14:paraId="4A85C067" w14:textId="77777777" w:rsidR="00B43B39" w:rsidRPr="00424AF2" w:rsidRDefault="00B43B39" w:rsidP="00522A1E">
            <w:pPr>
              <w:pStyle w:val="a4"/>
              <w:jc w:val="center"/>
              <w:rPr>
                <w:rFonts w:ascii="Times New Roman" w:hAnsi="Times New Roman" w:cs="Times New Roman"/>
                <w:b/>
                <w:sz w:val="24"/>
                <w:szCs w:val="24"/>
              </w:rPr>
            </w:pPr>
            <w:r w:rsidRPr="00424AF2">
              <w:rPr>
                <w:rFonts w:ascii="Times New Roman" w:hAnsi="Times New Roman" w:cs="Times New Roman"/>
                <w:sz w:val="24"/>
                <w:szCs w:val="24"/>
              </w:rPr>
              <w:t>класса</w:t>
            </w:r>
          </w:p>
        </w:tc>
        <w:tc>
          <w:tcPr>
            <w:tcW w:w="4394" w:type="dxa"/>
            <w:vAlign w:val="center"/>
          </w:tcPr>
          <w:p w14:paraId="08331420" w14:textId="5CE20C5D" w:rsidR="00B43B39" w:rsidRPr="00424AF2" w:rsidRDefault="00CD4245" w:rsidP="00522A1E">
            <w:pPr>
              <w:pStyle w:val="a4"/>
              <w:jc w:val="center"/>
              <w:rPr>
                <w:rFonts w:ascii="Times New Roman" w:hAnsi="Times New Roman" w:cs="Times New Roman"/>
                <w:sz w:val="24"/>
                <w:szCs w:val="24"/>
              </w:rPr>
            </w:pPr>
            <w:r w:rsidRPr="00424AF2">
              <w:rPr>
                <w:rFonts w:ascii="Times New Roman" w:hAnsi="Times New Roman" w:cs="Times New Roman"/>
                <w:sz w:val="24"/>
                <w:szCs w:val="24"/>
              </w:rPr>
              <w:t>Е</w:t>
            </w:r>
            <w:r w:rsidR="00B43B39" w:rsidRPr="00424AF2">
              <w:rPr>
                <w:rFonts w:ascii="Times New Roman" w:hAnsi="Times New Roman" w:cs="Times New Roman"/>
                <w:sz w:val="24"/>
                <w:szCs w:val="24"/>
              </w:rPr>
              <w:t>жедневно</w:t>
            </w:r>
            <w:r>
              <w:rPr>
                <w:rFonts w:ascii="Times New Roman" w:hAnsi="Times New Roman" w:cs="Times New Roman"/>
                <w:sz w:val="24"/>
                <w:szCs w:val="24"/>
              </w:rPr>
              <w:t xml:space="preserve"> (кроме субботы и воскресенья) по 18 оборотных рейсов</w:t>
            </w:r>
          </w:p>
        </w:tc>
      </w:tr>
      <w:tr w:rsidR="00B43B39" w:rsidRPr="00424AF2" w14:paraId="133F86F3" w14:textId="77777777" w:rsidTr="00522A1E">
        <w:tc>
          <w:tcPr>
            <w:tcW w:w="2263" w:type="dxa"/>
          </w:tcPr>
          <w:p w14:paraId="1BDC85D8" w14:textId="4588FEBF" w:rsidR="00B43B39" w:rsidRPr="00072A5C" w:rsidRDefault="00CD4245" w:rsidP="00522A1E">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14:paraId="7607674A" w14:textId="61FDA58A" w:rsidR="00B43B39" w:rsidRPr="00CD4245" w:rsidRDefault="00CD4245" w:rsidP="00522A1E">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1854" w:type="dxa"/>
          </w:tcPr>
          <w:p w14:paraId="7E2FE489" w14:textId="3FC34A39" w:rsidR="00B43B39" w:rsidRPr="00424AF2" w:rsidRDefault="00CD4245" w:rsidP="007D7705">
            <w:pPr>
              <w:pStyle w:val="a4"/>
              <w:jc w:val="center"/>
              <w:rPr>
                <w:rFonts w:ascii="Times New Roman" w:hAnsi="Times New Roman" w:cs="Times New Roman"/>
                <w:sz w:val="24"/>
                <w:szCs w:val="24"/>
              </w:rPr>
            </w:pPr>
            <w:r>
              <w:rPr>
                <w:rFonts w:ascii="Times New Roman" w:hAnsi="Times New Roman" w:cs="Times New Roman"/>
                <w:sz w:val="24"/>
                <w:szCs w:val="24"/>
              </w:rPr>
              <w:t>Новосиль-Заречье</w:t>
            </w:r>
          </w:p>
        </w:tc>
        <w:tc>
          <w:tcPr>
            <w:tcW w:w="1407" w:type="dxa"/>
          </w:tcPr>
          <w:p w14:paraId="0E5F6617" w14:textId="116BA968" w:rsidR="00B43B39" w:rsidRPr="00424AF2" w:rsidRDefault="00CD4245" w:rsidP="00522A1E">
            <w:pPr>
              <w:pStyle w:val="a4"/>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14:paraId="7CDC3FD1" w14:textId="68C4FCCF" w:rsidR="00B43B39" w:rsidRPr="00424AF2" w:rsidRDefault="007D7705" w:rsidP="00522A1E">
            <w:pPr>
              <w:pStyle w:val="a4"/>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Pr>
          <w:p w14:paraId="28892F5C" w14:textId="68238C28" w:rsidR="00B43B39" w:rsidRPr="00424AF2" w:rsidRDefault="007D7705" w:rsidP="00522A1E">
            <w:pPr>
              <w:pStyle w:val="a4"/>
              <w:jc w:val="center"/>
              <w:rPr>
                <w:rFonts w:ascii="Times New Roman" w:hAnsi="Times New Roman" w:cs="Times New Roman"/>
                <w:sz w:val="24"/>
                <w:szCs w:val="24"/>
              </w:rPr>
            </w:pPr>
            <w:r>
              <w:rPr>
                <w:rFonts w:ascii="Times New Roman" w:hAnsi="Times New Roman" w:cs="Times New Roman"/>
                <w:sz w:val="24"/>
                <w:szCs w:val="24"/>
              </w:rPr>
              <w:t>-</w:t>
            </w:r>
          </w:p>
        </w:tc>
        <w:tc>
          <w:tcPr>
            <w:tcW w:w="4394" w:type="dxa"/>
          </w:tcPr>
          <w:p w14:paraId="31EAAEC5" w14:textId="6701228D" w:rsidR="00B43B39" w:rsidRPr="00424AF2" w:rsidRDefault="00CD4245" w:rsidP="00522A1E">
            <w:pPr>
              <w:pStyle w:val="a4"/>
              <w:jc w:val="center"/>
              <w:rPr>
                <w:rFonts w:ascii="Times New Roman" w:hAnsi="Times New Roman" w:cs="Times New Roman"/>
                <w:b/>
                <w:sz w:val="24"/>
                <w:szCs w:val="24"/>
              </w:rPr>
            </w:pPr>
            <w:r>
              <w:rPr>
                <w:rFonts w:ascii="Times New Roman" w:hAnsi="Times New Roman" w:cs="Times New Roman"/>
                <w:b/>
                <w:sz w:val="24"/>
                <w:szCs w:val="24"/>
              </w:rPr>
              <w:t>1</w:t>
            </w:r>
          </w:p>
        </w:tc>
      </w:tr>
    </w:tbl>
    <w:p w14:paraId="0728C16B" w14:textId="77777777" w:rsidR="00B43B39" w:rsidRDefault="00B43B39" w:rsidP="00B43B39">
      <w:pPr>
        <w:pStyle w:val="a4"/>
        <w:ind w:firstLine="708"/>
        <w:jc w:val="center"/>
        <w:rPr>
          <w:rFonts w:ascii="Times New Roman" w:hAnsi="Times New Roman" w:cs="Times New Roman"/>
          <w:b/>
          <w:sz w:val="32"/>
          <w:szCs w:val="32"/>
        </w:rPr>
      </w:pPr>
    </w:p>
    <w:p w14:paraId="4190CEA2" w14:textId="77777777" w:rsidR="004260B7" w:rsidRDefault="004260B7" w:rsidP="00F70314">
      <w:pPr>
        <w:pStyle w:val="a4"/>
        <w:jc w:val="center"/>
        <w:rPr>
          <w:rFonts w:ascii="Times New Roman" w:hAnsi="Times New Roman" w:cs="Times New Roman"/>
          <w:b/>
          <w:sz w:val="24"/>
          <w:szCs w:val="24"/>
        </w:rPr>
      </w:pPr>
    </w:p>
    <w:p w14:paraId="6B53EF7F" w14:textId="77777777" w:rsidR="00D56AB6" w:rsidRDefault="00D56AB6" w:rsidP="00F70314">
      <w:pPr>
        <w:pStyle w:val="a4"/>
        <w:jc w:val="center"/>
        <w:rPr>
          <w:rFonts w:ascii="Times New Roman" w:hAnsi="Times New Roman" w:cs="Times New Roman"/>
          <w:b/>
          <w:sz w:val="24"/>
          <w:szCs w:val="24"/>
        </w:rPr>
      </w:pPr>
    </w:p>
    <w:p w14:paraId="0E17C264" w14:textId="77777777" w:rsidR="00D56AB6" w:rsidRDefault="00D56AB6" w:rsidP="00F70314">
      <w:pPr>
        <w:pStyle w:val="a4"/>
        <w:jc w:val="center"/>
        <w:rPr>
          <w:rFonts w:ascii="Times New Roman" w:hAnsi="Times New Roman" w:cs="Times New Roman"/>
          <w:b/>
          <w:sz w:val="24"/>
          <w:szCs w:val="24"/>
        </w:rPr>
      </w:pPr>
    </w:p>
    <w:p w14:paraId="4089357E" w14:textId="77777777" w:rsidR="00D56AB6" w:rsidRDefault="00D56AB6" w:rsidP="00F70314">
      <w:pPr>
        <w:pStyle w:val="a4"/>
        <w:jc w:val="center"/>
        <w:rPr>
          <w:rFonts w:ascii="Times New Roman" w:hAnsi="Times New Roman" w:cs="Times New Roman"/>
          <w:b/>
          <w:sz w:val="24"/>
          <w:szCs w:val="24"/>
        </w:rPr>
      </w:pPr>
    </w:p>
    <w:p w14:paraId="6AD60155" w14:textId="77777777" w:rsidR="00D56AB6" w:rsidRDefault="00D56AB6" w:rsidP="00F70314">
      <w:pPr>
        <w:pStyle w:val="a4"/>
        <w:jc w:val="center"/>
        <w:rPr>
          <w:rFonts w:ascii="Times New Roman" w:hAnsi="Times New Roman" w:cs="Times New Roman"/>
          <w:b/>
          <w:sz w:val="24"/>
          <w:szCs w:val="24"/>
        </w:rPr>
      </w:pPr>
    </w:p>
    <w:p w14:paraId="2EFDFC90" w14:textId="77777777" w:rsidR="00D56AB6" w:rsidRDefault="00D56AB6" w:rsidP="00F70314">
      <w:pPr>
        <w:pStyle w:val="a4"/>
        <w:jc w:val="center"/>
        <w:rPr>
          <w:rFonts w:ascii="Times New Roman" w:hAnsi="Times New Roman" w:cs="Times New Roman"/>
          <w:b/>
          <w:sz w:val="24"/>
          <w:szCs w:val="24"/>
        </w:rPr>
      </w:pPr>
    </w:p>
    <w:p w14:paraId="60CEDC54" w14:textId="77777777" w:rsidR="00D56AB6" w:rsidRDefault="00D56AB6" w:rsidP="00F70314">
      <w:pPr>
        <w:pStyle w:val="a4"/>
        <w:jc w:val="center"/>
        <w:rPr>
          <w:rFonts w:ascii="Times New Roman" w:hAnsi="Times New Roman" w:cs="Times New Roman"/>
          <w:b/>
          <w:sz w:val="24"/>
          <w:szCs w:val="24"/>
        </w:rPr>
      </w:pPr>
    </w:p>
    <w:p w14:paraId="7AE76F4F" w14:textId="77777777" w:rsidR="003A461C" w:rsidRDefault="003A461C" w:rsidP="00F70314">
      <w:pPr>
        <w:pStyle w:val="a4"/>
        <w:jc w:val="center"/>
        <w:rPr>
          <w:rFonts w:ascii="Times New Roman" w:hAnsi="Times New Roman" w:cs="Times New Roman"/>
          <w:b/>
          <w:sz w:val="24"/>
          <w:szCs w:val="24"/>
        </w:rPr>
      </w:pPr>
    </w:p>
    <w:p w14:paraId="1BA62003" w14:textId="77777777" w:rsidR="003A461C" w:rsidRDefault="003A461C" w:rsidP="00F70314">
      <w:pPr>
        <w:pStyle w:val="a4"/>
        <w:jc w:val="center"/>
        <w:rPr>
          <w:rFonts w:ascii="Times New Roman" w:hAnsi="Times New Roman" w:cs="Times New Roman"/>
          <w:b/>
          <w:sz w:val="24"/>
          <w:szCs w:val="24"/>
        </w:rPr>
      </w:pPr>
    </w:p>
    <w:p w14:paraId="4F26E5BC" w14:textId="77777777" w:rsidR="00EF5573" w:rsidRDefault="00EF5573" w:rsidP="00F70314">
      <w:pPr>
        <w:pStyle w:val="a4"/>
        <w:jc w:val="right"/>
        <w:rPr>
          <w:rFonts w:ascii="Times New Roman" w:hAnsi="Times New Roman" w:cs="Times New Roman"/>
          <w:sz w:val="24"/>
          <w:szCs w:val="24"/>
        </w:rPr>
      </w:pPr>
    </w:p>
    <w:p w14:paraId="2248448D" w14:textId="77777777" w:rsidR="00EF5573" w:rsidRDefault="00EF5573" w:rsidP="00F70314">
      <w:pPr>
        <w:pStyle w:val="a4"/>
        <w:jc w:val="right"/>
        <w:rPr>
          <w:rFonts w:ascii="Times New Roman" w:hAnsi="Times New Roman" w:cs="Times New Roman"/>
          <w:sz w:val="24"/>
          <w:szCs w:val="24"/>
        </w:rPr>
      </w:pPr>
    </w:p>
    <w:p w14:paraId="497A943D" w14:textId="77777777" w:rsidR="00EF5573" w:rsidRDefault="00EF5573" w:rsidP="00F70314">
      <w:pPr>
        <w:pStyle w:val="a4"/>
        <w:jc w:val="right"/>
        <w:rPr>
          <w:rFonts w:ascii="Times New Roman" w:hAnsi="Times New Roman" w:cs="Times New Roman"/>
          <w:sz w:val="24"/>
          <w:szCs w:val="24"/>
        </w:rPr>
      </w:pPr>
    </w:p>
    <w:p w14:paraId="7E95B8C8" w14:textId="77777777" w:rsidR="00EF5573" w:rsidRDefault="00EF5573" w:rsidP="00F70314">
      <w:pPr>
        <w:pStyle w:val="a4"/>
        <w:jc w:val="right"/>
        <w:rPr>
          <w:rFonts w:ascii="Times New Roman" w:hAnsi="Times New Roman" w:cs="Times New Roman"/>
          <w:sz w:val="24"/>
          <w:szCs w:val="24"/>
        </w:rPr>
      </w:pPr>
    </w:p>
    <w:p w14:paraId="1F025C88" w14:textId="77777777" w:rsidR="00D56AB6" w:rsidRPr="00D56AB6" w:rsidRDefault="00D56AB6" w:rsidP="00F70314">
      <w:pPr>
        <w:pStyle w:val="a4"/>
        <w:jc w:val="right"/>
        <w:rPr>
          <w:rFonts w:ascii="Times New Roman" w:hAnsi="Times New Roman" w:cs="Times New Roman"/>
          <w:sz w:val="24"/>
          <w:szCs w:val="24"/>
        </w:rPr>
      </w:pPr>
      <w:r w:rsidRPr="00D56AB6">
        <w:rPr>
          <w:rFonts w:ascii="Times New Roman" w:hAnsi="Times New Roman" w:cs="Times New Roman"/>
          <w:sz w:val="24"/>
          <w:szCs w:val="24"/>
        </w:rPr>
        <w:lastRenderedPageBreak/>
        <w:t>Приложение</w:t>
      </w:r>
      <w:r w:rsidR="00557AFD">
        <w:rPr>
          <w:rFonts w:ascii="Times New Roman" w:hAnsi="Times New Roman" w:cs="Times New Roman"/>
          <w:sz w:val="24"/>
          <w:szCs w:val="24"/>
        </w:rPr>
        <w:t xml:space="preserve"> №</w:t>
      </w:r>
      <w:r w:rsidRPr="00D56AB6">
        <w:rPr>
          <w:rFonts w:ascii="Times New Roman" w:hAnsi="Times New Roman" w:cs="Times New Roman"/>
          <w:sz w:val="24"/>
          <w:szCs w:val="24"/>
        </w:rPr>
        <w:t xml:space="preserve"> 2</w:t>
      </w:r>
    </w:p>
    <w:p w14:paraId="38A4A034" w14:textId="77777777" w:rsidR="00DF63DF" w:rsidRPr="00DF63DF" w:rsidRDefault="00DF63DF" w:rsidP="00F70314">
      <w:pPr>
        <w:pStyle w:val="a4"/>
        <w:jc w:val="right"/>
        <w:rPr>
          <w:rFonts w:ascii="Times New Roman" w:hAnsi="Times New Roman" w:cs="Times New Roman"/>
          <w:sz w:val="24"/>
          <w:szCs w:val="24"/>
        </w:rPr>
      </w:pPr>
      <w:r w:rsidRPr="00DF63DF">
        <w:rPr>
          <w:rFonts w:ascii="Times New Roman" w:hAnsi="Times New Roman" w:cs="Times New Roman"/>
          <w:sz w:val="24"/>
          <w:szCs w:val="24"/>
        </w:rPr>
        <w:t>к конкурсной документации по проведению открытого конкурса на право</w:t>
      </w:r>
    </w:p>
    <w:p w14:paraId="1EA2B9B8" w14:textId="5FB3D42E" w:rsidR="00DF63DF" w:rsidRPr="00DF63DF" w:rsidRDefault="00DF63DF" w:rsidP="00F70314">
      <w:pPr>
        <w:pStyle w:val="a4"/>
        <w:jc w:val="right"/>
        <w:rPr>
          <w:rFonts w:ascii="Times New Roman" w:hAnsi="Times New Roman" w:cs="Times New Roman"/>
          <w:sz w:val="24"/>
          <w:szCs w:val="24"/>
        </w:rPr>
      </w:pPr>
      <w:r w:rsidRPr="00DF63DF">
        <w:rPr>
          <w:rFonts w:ascii="Times New Roman" w:hAnsi="Times New Roman" w:cs="Times New Roman"/>
          <w:sz w:val="24"/>
          <w:szCs w:val="24"/>
        </w:rPr>
        <w:t xml:space="preserve">получения свидетельства об осуществлении перевозок по </w:t>
      </w:r>
      <w:r w:rsidR="008C1CAC" w:rsidRPr="00DF63DF">
        <w:rPr>
          <w:rFonts w:ascii="Times New Roman" w:hAnsi="Times New Roman" w:cs="Times New Roman"/>
          <w:sz w:val="24"/>
          <w:szCs w:val="24"/>
        </w:rPr>
        <w:t>муниципальн</w:t>
      </w:r>
      <w:r w:rsidR="008C1CAC">
        <w:rPr>
          <w:rFonts w:ascii="Times New Roman" w:hAnsi="Times New Roman" w:cs="Times New Roman"/>
          <w:sz w:val="24"/>
          <w:szCs w:val="24"/>
        </w:rPr>
        <w:t xml:space="preserve">ому </w:t>
      </w:r>
      <w:r w:rsidRPr="00DF63DF">
        <w:rPr>
          <w:rFonts w:ascii="Times New Roman" w:hAnsi="Times New Roman" w:cs="Times New Roman"/>
          <w:sz w:val="24"/>
          <w:szCs w:val="24"/>
        </w:rPr>
        <w:t>маршрут</w:t>
      </w:r>
      <w:r w:rsidR="008C1CAC">
        <w:rPr>
          <w:rFonts w:ascii="Times New Roman" w:hAnsi="Times New Roman" w:cs="Times New Roman"/>
          <w:sz w:val="24"/>
          <w:szCs w:val="24"/>
        </w:rPr>
        <w:t>у</w:t>
      </w:r>
    </w:p>
    <w:p w14:paraId="63BB7E9D" w14:textId="10DFC21B" w:rsidR="00D56AB6" w:rsidRDefault="00DF63DF" w:rsidP="00F70314">
      <w:pPr>
        <w:pStyle w:val="a4"/>
        <w:jc w:val="right"/>
        <w:rPr>
          <w:rFonts w:ascii="Times New Roman" w:hAnsi="Times New Roman" w:cs="Times New Roman"/>
          <w:sz w:val="24"/>
          <w:szCs w:val="24"/>
        </w:rPr>
      </w:pPr>
      <w:r w:rsidRPr="00DF63DF">
        <w:rPr>
          <w:rFonts w:ascii="Times New Roman" w:hAnsi="Times New Roman" w:cs="Times New Roman"/>
          <w:sz w:val="24"/>
          <w:szCs w:val="24"/>
        </w:rPr>
        <w:t xml:space="preserve">регулярных перевозок по нерегулируемому тарифу </w:t>
      </w:r>
    </w:p>
    <w:p w14:paraId="2AF544C6" w14:textId="77777777" w:rsidR="00DF63DF" w:rsidRDefault="00DF63DF" w:rsidP="00F70314">
      <w:pPr>
        <w:pStyle w:val="a4"/>
        <w:jc w:val="right"/>
        <w:rPr>
          <w:rFonts w:ascii="Times New Roman" w:hAnsi="Times New Roman" w:cs="Times New Roman"/>
          <w:sz w:val="24"/>
          <w:szCs w:val="24"/>
        </w:rPr>
      </w:pPr>
    </w:p>
    <w:p w14:paraId="1E5C1D73" w14:textId="77777777" w:rsidR="00B43B39" w:rsidRDefault="00B43B39" w:rsidP="00B43B39">
      <w:pPr>
        <w:pStyle w:val="a4"/>
        <w:ind w:firstLine="708"/>
        <w:jc w:val="center"/>
        <w:rPr>
          <w:rFonts w:ascii="Times New Roman" w:hAnsi="Times New Roman" w:cs="Times New Roman"/>
          <w:b/>
          <w:sz w:val="32"/>
          <w:szCs w:val="32"/>
        </w:rPr>
      </w:pPr>
      <w:r>
        <w:rPr>
          <w:rFonts w:ascii="Times New Roman" w:hAnsi="Times New Roman" w:cs="Times New Roman"/>
          <w:b/>
          <w:sz w:val="32"/>
          <w:szCs w:val="32"/>
        </w:rPr>
        <w:t xml:space="preserve">Расписание </w:t>
      </w:r>
    </w:p>
    <w:p w14:paraId="4EE27D1F" w14:textId="77777777" w:rsidR="00B43B39" w:rsidRPr="00C31FE3" w:rsidRDefault="00B43B39" w:rsidP="00B43B39">
      <w:pPr>
        <w:pStyle w:val="a4"/>
        <w:ind w:firstLine="708"/>
        <w:jc w:val="center"/>
        <w:rPr>
          <w:rFonts w:ascii="Times New Roman" w:hAnsi="Times New Roman" w:cs="Times New Roman"/>
          <w:sz w:val="24"/>
          <w:szCs w:val="24"/>
          <w:u w:val="single"/>
        </w:rPr>
      </w:pPr>
      <w:r>
        <w:rPr>
          <w:rFonts w:ascii="Times New Roman" w:hAnsi="Times New Roman" w:cs="Times New Roman"/>
          <w:sz w:val="24"/>
          <w:szCs w:val="24"/>
        </w:rPr>
        <w:t xml:space="preserve">Период действия </w:t>
      </w:r>
      <w:r w:rsidRPr="00C31FE3">
        <w:rPr>
          <w:rFonts w:ascii="Times New Roman" w:hAnsi="Times New Roman" w:cs="Times New Roman"/>
          <w:sz w:val="24"/>
          <w:szCs w:val="24"/>
          <w:u w:val="single"/>
        </w:rPr>
        <w:t>круглогодично</w:t>
      </w:r>
    </w:p>
    <w:tbl>
      <w:tblPr>
        <w:tblW w:w="149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58"/>
        <w:gridCol w:w="1842"/>
        <w:gridCol w:w="1558"/>
        <w:gridCol w:w="1842"/>
        <w:gridCol w:w="3258"/>
        <w:gridCol w:w="3053"/>
      </w:tblGrid>
      <w:tr w:rsidR="00EF4F1A" w:rsidRPr="00065736" w14:paraId="78BB1621" w14:textId="77777777" w:rsidTr="00065736">
        <w:trPr>
          <w:trHeight w:val="210"/>
        </w:trPr>
        <w:tc>
          <w:tcPr>
            <w:tcW w:w="14955" w:type="dxa"/>
            <w:gridSpan w:val="7"/>
            <w:tcBorders>
              <w:top w:val="single" w:sz="4" w:space="0" w:color="auto"/>
              <w:left w:val="single" w:sz="4" w:space="0" w:color="auto"/>
              <w:bottom w:val="single" w:sz="4" w:space="0" w:color="auto"/>
              <w:right w:val="single" w:sz="4" w:space="0" w:color="auto"/>
            </w:tcBorders>
            <w:hideMark/>
          </w:tcPr>
          <w:p w14:paraId="67AD26EC" w14:textId="77777777" w:rsidR="00EF4F1A" w:rsidRPr="00065736" w:rsidRDefault="00EF4F1A">
            <w:pPr>
              <w:tabs>
                <w:tab w:val="left" w:pos="9792"/>
              </w:tabs>
              <w:ind w:right="424"/>
              <w:rPr>
                <w:rFonts w:ascii="Times New Roman" w:hAnsi="Times New Roman" w:cs="Times New Roman"/>
                <w:b/>
                <w:bCs/>
                <w:spacing w:val="-2"/>
                <w:sz w:val="24"/>
                <w:szCs w:val="24"/>
                <w:u w:val="single"/>
              </w:rPr>
            </w:pPr>
            <w:r w:rsidRPr="00065736">
              <w:rPr>
                <w:rFonts w:ascii="Times New Roman" w:hAnsi="Times New Roman" w:cs="Times New Roman"/>
                <w:b/>
                <w:bCs/>
                <w:spacing w:val="-2"/>
                <w:sz w:val="24"/>
                <w:szCs w:val="24"/>
                <w:u w:val="single"/>
              </w:rPr>
              <w:t>Маршрут № 6 «Новосиль-Заречье»</w:t>
            </w:r>
          </w:p>
        </w:tc>
      </w:tr>
      <w:tr w:rsidR="00EF4F1A" w:rsidRPr="00065736" w14:paraId="76011E15" w14:textId="77777777" w:rsidTr="00065736">
        <w:tc>
          <w:tcPr>
            <w:tcW w:w="1844" w:type="dxa"/>
            <w:tcBorders>
              <w:top w:val="single" w:sz="4" w:space="0" w:color="auto"/>
              <w:left w:val="single" w:sz="4" w:space="0" w:color="auto"/>
              <w:bottom w:val="single" w:sz="4" w:space="0" w:color="auto"/>
              <w:right w:val="single" w:sz="4" w:space="0" w:color="auto"/>
            </w:tcBorders>
            <w:hideMark/>
          </w:tcPr>
          <w:p w14:paraId="3C4CED7E"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Пункт отправления</w:t>
            </w:r>
          </w:p>
        </w:tc>
        <w:tc>
          <w:tcPr>
            <w:tcW w:w="1558" w:type="dxa"/>
            <w:tcBorders>
              <w:top w:val="single" w:sz="4" w:space="0" w:color="auto"/>
              <w:left w:val="single" w:sz="4" w:space="0" w:color="auto"/>
              <w:bottom w:val="single" w:sz="4" w:space="0" w:color="auto"/>
              <w:right w:val="single" w:sz="4" w:space="0" w:color="auto"/>
            </w:tcBorders>
            <w:hideMark/>
          </w:tcPr>
          <w:p w14:paraId="6E3FDE33"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Время отправления</w:t>
            </w:r>
          </w:p>
        </w:tc>
        <w:tc>
          <w:tcPr>
            <w:tcW w:w="1842" w:type="dxa"/>
            <w:tcBorders>
              <w:top w:val="single" w:sz="4" w:space="0" w:color="auto"/>
              <w:left w:val="single" w:sz="4" w:space="0" w:color="auto"/>
              <w:bottom w:val="single" w:sz="4" w:space="0" w:color="auto"/>
              <w:right w:val="single" w:sz="4" w:space="0" w:color="auto"/>
            </w:tcBorders>
            <w:hideMark/>
          </w:tcPr>
          <w:p w14:paraId="233C4C28"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Пункт назначения</w:t>
            </w:r>
          </w:p>
        </w:tc>
        <w:tc>
          <w:tcPr>
            <w:tcW w:w="1558" w:type="dxa"/>
            <w:tcBorders>
              <w:top w:val="single" w:sz="4" w:space="0" w:color="auto"/>
              <w:left w:val="single" w:sz="4" w:space="0" w:color="auto"/>
              <w:bottom w:val="single" w:sz="4" w:space="0" w:color="auto"/>
              <w:right w:val="single" w:sz="4" w:space="0" w:color="auto"/>
            </w:tcBorders>
            <w:hideMark/>
          </w:tcPr>
          <w:p w14:paraId="5B42574C"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Время прибытия</w:t>
            </w:r>
          </w:p>
        </w:tc>
        <w:tc>
          <w:tcPr>
            <w:tcW w:w="1842" w:type="dxa"/>
            <w:tcBorders>
              <w:top w:val="single" w:sz="4" w:space="0" w:color="auto"/>
              <w:left w:val="single" w:sz="4" w:space="0" w:color="auto"/>
              <w:bottom w:val="single" w:sz="4" w:space="0" w:color="auto"/>
              <w:right w:val="single" w:sz="4" w:space="0" w:color="auto"/>
            </w:tcBorders>
            <w:hideMark/>
          </w:tcPr>
          <w:p w14:paraId="1B1BE45D"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z w:val="24"/>
                <w:szCs w:val="24"/>
              </w:rPr>
              <w:t>Протяженность (</w:t>
            </w:r>
            <w:proofErr w:type="gramStart"/>
            <w:r w:rsidRPr="00065736">
              <w:rPr>
                <w:rFonts w:ascii="Times New Roman" w:hAnsi="Times New Roman" w:cs="Times New Roman"/>
                <w:sz w:val="24"/>
                <w:szCs w:val="24"/>
              </w:rPr>
              <w:t>км</w:t>
            </w:r>
            <w:proofErr w:type="gramEnd"/>
            <w:r w:rsidRPr="00065736">
              <w:rPr>
                <w:rFonts w:ascii="Times New Roman" w:hAnsi="Times New Roman" w:cs="Times New Roman"/>
                <w:sz w:val="24"/>
                <w:szCs w:val="24"/>
              </w:rPr>
              <w:t>.)</w:t>
            </w:r>
          </w:p>
        </w:tc>
        <w:tc>
          <w:tcPr>
            <w:tcW w:w="3258" w:type="dxa"/>
            <w:tcBorders>
              <w:top w:val="single" w:sz="4" w:space="0" w:color="auto"/>
              <w:left w:val="single" w:sz="4" w:space="0" w:color="auto"/>
              <w:bottom w:val="single" w:sz="4" w:space="0" w:color="auto"/>
              <w:right w:val="single" w:sz="4" w:space="0" w:color="auto"/>
            </w:tcBorders>
            <w:hideMark/>
          </w:tcPr>
          <w:p w14:paraId="181490E4"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z w:val="24"/>
                <w:szCs w:val="24"/>
              </w:rPr>
              <w:t>Необходимое транспортное средство</w:t>
            </w:r>
          </w:p>
        </w:tc>
        <w:tc>
          <w:tcPr>
            <w:tcW w:w="3053" w:type="dxa"/>
            <w:tcBorders>
              <w:top w:val="single" w:sz="4" w:space="0" w:color="auto"/>
              <w:left w:val="single" w:sz="4" w:space="0" w:color="auto"/>
              <w:bottom w:val="single" w:sz="4" w:space="0" w:color="auto"/>
              <w:right w:val="single" w:sz="4" w:space="0" w:color="auto"/>
            </w:tcBorders>
            <w:hideMark/>
          </w:tcPr>
          <w:p w14:paraId="68072AC8"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Дни выполнения маршрутов</w:t>
            </w:r>
          </w:p>
        </w:tc>
      </w:tr>
      <w:tr w:rsidR="00EF4F1A" w:rsidRPr="00065736" w14:paraId="371386EE" w14:textId="77777777" w:rsidTr="00065736">
        <w:trPr>
          <w:trHeight w:val="70"/>
        </w:trPr>
        <w:tc>
          <w:tcPr>
            <w:tcW w:w="1844" w:type="dxa"/>
            <w:vMerge w:val="restart"/>
            <w:tcBorders>
              <w:top w:val="single" w:sz="4" w:space="0" w:color="auto"/>
              <w:left w:val="single" w:sz="4" w:space="0" w:color="auto"/>
              <w:bottom w:val="single" w:sz="4" w:space="0" w:color="auto"/>
              <w:right w:val="single" w:sz="4" w:space="0" w:color="auto"/>
            </w:tcBorders>
            <w:hideMark/>
          </w:tcPr>
          <w:p w14:paraId="23EC0D42"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г. Новосиль</w:t>
            </w:r>
          </w:p>
        </w:tc>
        <w:tc>
          <w:tcPr>
            <w:tcW w:w="1558" w:type="dxa"/>
            <w:tcBorders>
              <w:top w:val="single" w:sz="4" w:space="0" w:color="auto"/>
              <w:left w:val="single" w:sz="4" w:space="0" w:color="auto"/>
              <w:bottom w:val="single" w:sz="4" w:space="0" w:color="auto"/>
              <w:right w:val="single" w:sz="4" w:space="0" w:color="auto"/>
            </w:tcBorders>
            <w:hideMark/>
          </w:tcPr>
          <w:p w14:paraId="31C559BF"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7:45</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B10B3C6"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с. Заречье</w:t>
            </w:r>
          </w:p>
        </w:tc>
        <w:tc>
          <w:tcPr>
            <w:tcW w:w="1558" w:type="dxa"/>
            <w:tcBorders>
              <w:top w:val="single" w:sz="4" w:space="0" w:color="auto"/>
              <w:left w:val="single" w:sz="4" w:space="0" w:color="auto"/>
              <w:bottom w:val="single" w:sz="4" w:space="0" w:color="auto"/>
              <w:right w:val="single" w:sz="4" w:space="0" w:color="auto"/>
            </w:tcBorders>
            <w:hideMark/>
          </w:tcPr>
          <w:p w14:paraId="4ACDA665"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8:00</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E754715"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4,0</w:t>
            </w:r>
          </w:p>
        </w:tc>
        <w:tc>
          <w:tcPr>
            <w:tcW w:w="3258" w:type="dxa"/>
            <w:vMerge w:val="restart"/>
            <w:tcBorders>
              <w:top w:val="single" w:sz="4" w:space="0" w:color="auto"/>
              <w:left w:val="single" w:sz="4" w:space="0" w:color="auto"/>
              <w:bottom w:val="single" w:sz="4" w:space="0" w:color="auto"/>
              <w:right w:val="single" w:sz="4" w:space="0" w:color="auto"/>
            </w:tcBorders>
            <w:vAlign w:val="center"/>
            <w:hideMark/>
          </w:tcPr>
          <w:p w14:paraId="0434DB08" w14:textId="679175D8" w:rsidR="00EF4F1A" w:rsidRPr="00065736" w:rsidRDefault="00EF4F1A" w:rsidP="00EF4F1A">
            <w:pPr>
              <w:jc w:val="center"/>
              <w:rPr>
                <w:rFonts w:ascii="Times New Roman" w:hAnsi="Times New Roman" w:cs="Times New Roman"/>
                <w:spacing w:val="-2"/>
                <w:sz w:val="24"/>
                <w:szCs w:val="24"/>
              </w:rPr>
            </w:pPr>
            <w:r w:rsidRPr="00065736">
              <w:rPr>
                <w:rFonts w:ascii="Times New Roman" w:hAnsi="Times New Roman" w:cs="Times New Roman"/>
                <w:sz w:val="24"/>
                <w:szCs w:val="24"/>
              </w:rPr>
              <w:t>Автобус общей вместимостью не менее 8 мест.</w:t>
            </w:r>
          </w:p>
        </w:tc>
        <w:tc>
          <w:tcPr>
            <w:tcW w:w="3053" w:type="dxa"/>
            <w:vMerge w:val="restart"/>
            <w:tcBorders>
              <w:top w:val="single" w:sz="4" w:space="0" w:color="auto"/>
              <w:left w:val="single" w:sz="4" w:space="0" w:color="auto"/>
              <w:bottom w:val="single" w:sz="4" w:space="0" w:color="auto"/>
              <w:right w:val="single" w:sz="4" w:space="0" w:color="auto"/>
            </w:tcBorders>
            <w:vAlign w:val="center"/>
            <w:hideMark/>
          </w:tcPr>
          <w:p w14:paraId="7AC372AE" w14:textId="2872E618"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 xml:space="preserve">Ежедневно (кроме </w:t>
            </w:r>
            <w:r w:rsidR="006C5A9D" w:rsidRPr="00065736">
              <w:rPr>
                <w:rFonts w:ascii="Times New Roman" w:hAnsi="Times New Roman" w:cs="Times New Roman"/>
                <w:spacing w:val="-2"/>
                <w:sz w:val="24"/>
                <w:szCs w:val="24"/>
              </w:rPr>
              <w:t xml:space="preserve">субботы и </w:t>
            </w:r>
            <w:r w:rsidRPr="00065736">
              <w:rPr>
                <w:rFonts w:ascii="Times New Roman" w:hAnsi="Times New Roman" w:cs="Times New Roman"/>
                <w:spacing w:val="-2"/>
                <w:sz w:val="24"/>
                <w:szCs w:val="24"/>
              </w:rPr>
              <w:t xml:space="preserve">воскресенья) по 18 оборотных рейсов </w:t>
            </w:r>
          </w:p>
        </w:tc>
      </w:tr>
      <w:tr w:rsidR="00EF4F1A" w:rsidRPr="00065736" w14:paraId="155C04BF" w14:textId="77777777" w:rsidTr="00065736">
        <w:trPr>
          <w:trHeight w:val="207"/>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32C2CE9"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0C38EF5"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8:15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9501C34"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1156E783"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8:30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DFC405D"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613E1D54"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26F80EC9" w14:textId="77777777" w:rsidR="00EF4F1A" w:rsidRPr="00065736" w:rsidRDefault="00EF4F1A">
            <w:pPr>
              <w:rPr>
                <w:rFonts w:ascii="Times New Roman" w:hAnsi="Times New Roman" w:cs="Times New Roman"/>
                <w:spacing w:val="-2"/>
                <w:sz w:val="24"/>
                <w:szCs w:val="24"/>
              </w:rPr>
            </w:pPr>
          </w:p>
        </w:tc>
      </w:tr>
      <w:tr w:rsidR="00EF4F1A" w:rsidRPr="00065736" w14:paraId="7EF88E13" w14:textId="77777777" w:rsidTr="00065736">
        <w:trPr>
          <w:trHeight w:val="206"/>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62ED10E"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D16CC5E"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8:45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EAB1A85"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0525617F"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9:00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619FE50"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2E3DE6E1"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17CF18D6" w14:textId="77777777" w:rsidR="00EF4F1A" w:rsidRPr="00065736" w:rsidRDefault="00EF4F1A">
            <w:pPr>
              <w:rPr>
                <w:rFonts w:ascii="Times New Roman" w:hAnsi="Times New Roman" w:cs="Times New Roman"/>
                <w:spacing w:val="-2"/>
                <w:sz w:val="24"/>
                <w:szCs w:val="24"/>
              </w:rPr>
            </w:pPr>
          </w:p>
        </w:tc>
      </w:tr>
      <w:tr w:rsidR="00EF4F1A" w:rsidRPr="00065736" w14:paraId="346D2C0C" w14:textId="77777777" w:rsidTr="00065736">
        <w:trPr>
          <w:trHeight w:val="206"/>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206F61EB"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6C0C4750"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9:30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18CB30"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0837C57C"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9:45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9FDFBD"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3657509E"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4EBC9A02" w14:textId="77777777" w:rsidR="00EF4F1A" w:rsidRPr="00065736" w:rsidRDefault="00EF4F1A">
            <w:pPr>
              <w:rPr>
                <w:rFonts w:ascii="Times New Roman" w:hAnsi="Times New Roman" w:cs="Times New Roman"/>
                <w:spacing w:val="-2"/>
                <w:sz w:val="24"/>
                <w:szCs w:val="24"/>
              </w:rPr>
            </w:pPr>
          </w:p>
        </w:tc>
      </w:tr>
      <w:tr w:rsidR="00EF4F1A" w:rsidRPr="00065736" w14:paraId="50977279"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B3FA2B9"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33526F4C"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10:30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C847326"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00427005"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10:45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D022FF"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3EDB4670"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7D2A0890" w14:textId="77777777" w:rsidR="00EF4F1A" w:rsidRPr="00065736" w:rsidRDefault="00EF4F1A">
            <w:pPr>
              <w:rPr>
                <w:rFonts w:ascii="Times New Roman" w:hAnsi="Times New Roman" w:cs="Times New Roman"/>
                <w:spacing w:val="-2"/>
                <w:sz w:val="24"/>
                <w:szCs w:val="24"/>
              </w:rPr>
            </w:pPr>
          </w:p>
        </w:tc>
      </w:tr>
      <w:tr w:rsidR="00EF4F1A" w:rsidRPr="00065736" w14:paraId="3EB2D774"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D0F7707"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3556370A"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11:45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78A38E6"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1CB5A739"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12:00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DCFD1C"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5BE71F58"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4CAA5CB1" w14:textId="77777777" w:rsidR="00EF4F1A" w:rsidRPr="00065736" w:rsidRDefault="00EF4F1A">
            <w:pPr>
              <w:rPr>
                <w:rFonts w:ascii="Times New Roman" w:hAnsi="Times New Roman" w:cs="Times New Roman"/>
                <w:spacing w:val="-2"/>
                <w:sz w:val="24"/>
                <w:szCs w:val="24"/>
              </w:rPr>
            </w:pPr>
          </w:p>
        </w:tc>
      </w:tr>
      <w:tr w:rsidR="00EF4F1A" w:rsidRPr="00065736" w14:paraId="6C0B1289"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E005F38"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1F51DEA2"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12:15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D6A6EC"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1FCE7CCF"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12:30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96D934"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69178F15"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47D907BF" w14:textId="77777777" w:rsidR="00EF4F1A" w:rsidRPr="00065736" w:rsidRDefault="00EF4F1A">
            <w:pPr>
              <w:rPr>
                <w:rFonts w:ascii="Times New Roman" w:hAnsi="Times New Roman" w:cs="Times New Roman"/>
                <w:spacing w:val="-2"/>
                <w:sz w:val="24"/>
                <w:szCs w:val="24"/>
              </w:rPr>
            </w:pPr>
          </w:p>
        </w:tc>
      </w:tr>
      <w:tr w:rsidR="00EF4F1A" w:rsidRPr="00065736" w14:paraId="1B7DD36D"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7FD2FE0A"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C68B19A"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12:45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7725768"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3890114A"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13:00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F41BED"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74E016FB"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53DE8AC0" w14:textId="77777777" w:rsidR="00EF4F1A" w:rsidRPr="00065736" w:rsidRDefault="00EF4F1A">
            <w:pPr>
              <w:rPr>
                <w:rFonts w:ascii="Times New Roman" w:hAnsi="Times New Roman" w:cs="Times New Roman"/>
                <w:spacing w:val="-2"/>
                <w:sz w:val="24"/>
                <w:szCs w:val="24"/>
              </w:rPr>
            </w:pPr>
          </w:p>
        </w:tc>
      </w:tr>
      <w:tr w:rsidR="00EF4F1A" w:rsidRPr="00065736" w14:paraId="10559047"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524B0BF"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2B9D7969"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13:15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478BCF"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7ACB55CB"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13:30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5A74587"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5D2344C0"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2D116B7E" w14:textId="77777777" w:rsidR="00EF4F1A" w:rsidRPr="00065736" w:rsidRDefault="00EF4F1A">
            <w:pPr>
              <w:rPr>
                <w:rFonts w:ascii="Times New Roman" w:hAnsi="Times New Roman" w:cs="Times New Roman"/>
                <w:spacing w:val="-2"/>
                <w:sz w:val="24"/>
                <w:szCs w:val="24"/>
              </w:rPr>
            </w:pPr>
          </w:p>
        </w:tc>
      </w:tr>
      <w:tr w:rsidR="00EF4F1A" w:rsidRPr="00065736" w14:paraId="0FD69911"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3D8C9C8E"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65EC63B"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13:45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CE7ACB0"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2ED89AF4"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14:00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6BD5343"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68301C43"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18B917E6" w14:textId="77777777" w:rsidR="00EF4F1A" w:rsidRPr="00065736" w:rsidRDefault="00EF4F1A">
            <w:pPr>
              <w:rPr>
                <w:rFonts w:ascii="Times New Roman" w:hAnsi="Times New Roman" w:cs="Times New Roman"/>
                <w:spacing w:val="-2"/>
                <w:sz w:val="24"/>
                <w:szCs w:val="24"/>
              </w:rPr>
            </w:pPr>
          </w:p>
        </w:tc>
      </w:tr>
      <w:tr w:rsidR="00EF4F1A" w:rsidRPr="00065736" w14:paraId="21FFD01B"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36BAD1BB"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380CC162"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14:30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C63AD42"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76FAA2F3"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14:45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4A4CA7"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256B4643"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1F733688" w14:textId="77777777" w:rsidR="00EF4F1A" w:rsidRPr="00065736" w:rsidRDefault="00EF4F1A">
            <w:pPr>
              <w:rPr>
                <w:rFonts w:ascii="Times New Roman" w:hAnsi="Times New Roman" w:cs="Times New Roman"/>
                <w:spacing w:val="-2"/>
                <w:sz w:val="24"/>
                <w:szCs w:val="24"/>
              </w:rPr>
            </w:pPr>
          </w:p>
        </w:tc>
      </w:tr>
      <w:tr w:rsidR="00EF4F1A" w:rsidRPr="00065736" w14:paraId="03474C9F"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DDF6755"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2E8C2BAE"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15:00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274792B"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95940FC"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15:15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1EDFA2"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4B762CC2"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0F9FDF54" w14:textId="77777777" w:rsidR="00EF4F1A" w:rsidRPr="00065736" w:rsidRDefault="00EF4F1A">
            <w:pPr>
              <w:rPr>
                <w:rFonts w:ascii="Times New Roman" w:hAnsi="Times New Roman" w:cs="Times New Roman"/>
                <w:spacing w:val="-2"/>
                <w:sz w:val="24"/>
                <w:szCs w:val="24"/>
              </w:rPr>
            </w:pPr>
          </w:p>
        </w:tc>
      </w:tr>
      <w:tr w:rsidR="00EF4F1A" w:rsidRPr="00065736" w14:paraId="05F83F75"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1531E97"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CC974DA"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16:15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794B28C"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E929F84"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16:30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9FE720D"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616A5A87"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481FC5E8" w14:textId="77777777" w:rsidR="00EF4F1A" w:rsidRPr="00065736" w:rsidRDefault="00EF4F1A">
            <w:pPr>
              <w:rPr>
                <w:rFonts w:ascii="Times New Roman" w:hAnsi="Times New Roman" w:cs="Times New Roman"/>
                <w:spacing w:val="-2"/>
                <w:sz w:val="24"/>
                <w:szCs w:val="24"/>
              </w:rPr>
            </w:pPr>
          </w:p>
        </w:tc>
      </w:tr>
      <w:tr w:rsidR="00EF4F1A" w:rsidRPr="00065736" w14:paraId="09533DCB"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FA72DBE"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6B929B60"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16:45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25FAB68"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B3FA699"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17:00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3E71220"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42AF2799"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548EE77B" w14:textId="77777777" w:rsidR="00EF4F1A" w:rsidRPr="00065736" w:rsidRDefault="00EF4F1A">
            <w:pPr>
              <w:rPr>
                <w:rFonts w:ascii="Times New Roman" w:hAnsi="Times New Roman" w:cs="Times New Roman"/>
                <w:spacing w:val="-2"/>
                <w:sz w:val="24"/>
                <w:szCs w:val="24"/>
              </w:rPr>
            </w:pPr>
          </w:p>
        </w:tc>
      </w:tr>
      <w:tr w:rsidR="00EF4F1A" w:rsidRPr="00065736" w14:paraId="2C243600"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9763BA2"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27DA9A1B"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17:15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856D900"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06CF8AA7"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17:30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306DE3D"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1988C57F"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2F0D4BDD" w14:textId="77777777" w:rsidR="00EF4F1A" w:rsidRPr="00065736" w:rsidRDefault="00EF4F1A">
            <w:pPr>
              <w:rPr>
                <w:rFonts w:ascii="Times New Roman" w:hAnsi="Times New Roman" w:cs="Times New Roman"/>
                <w:spacing w:val="-2"/>
                <w:sz w:val="24"/>
                <w:szCs w:val="24"/>
              </w:rPr>
            </w:pPr>
          </w:p>
        </w:tc>
      </w:tr>
      <w:tr w:rsidR="00EF4F1A" w:rsidRPr="00065736" w14:paraId="5C02F895"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04387A3E"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05B640A5"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17:45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BDA9C2F"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4CA6914A"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18:00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D209209"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558F280D"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7000712F" w14:textId="77777777" w:rsidR="00EF4F1A" w:rsidRPr="00065736" w:rsidRDefault="00EF4F1A">
            <w:pPr>
              <w:rPr>
                <w:rFonts w:ascii="Times New Roman" w:hAnsi="Times New Roman" w:cs="Times New Roman"/>
                <w:spacing w:val="-2"/>
                <w:sz w:val="24"/>
                <w:szCs w:val="24"/>
              </w:rPr>
            </w:pPr>
          </w:p>
        </w:tc>
      </w:tr>
      <w:tr w:rsidR="00EF4F1A" w:rsidRPr="00065736" w14:paraId="480D62D0"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7907442B"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26CF0FDF"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18:15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0A0A75D"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5E419451"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18:30</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4E3D93F"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0411F5FF"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4016DC47" w14:textId="77777777" w:rsidR="00EF4F1A" w:rsidRPr="00065736" w:rsidRDefault="00EF4F1A">
            <w:pPr>
              <w:rPr>
                <w:rFonts w:ascii="Times New Roman" w:hAnsi="Times New Roman" w:cs="Times New Roman"/>
                <w:spacing w:val="-2"/>
                <w:sz w:val="24"/>
                <w:szCs w:val="24"/>
              </w:rPr>
            </w:pPr>
          </w:p>
        </w:tc>
      </w:tr>
      <w:tr w:rsidR="00EF4F1A" w:rsidRPr="00065736" w14:paraId="3DE733B5" w14:textId="77777777" w:rsidTr="00065736">
        <w:trPr>
          <w:trHeight w:val="54"/>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4494A94B"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162F7306"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18:45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55C5950" w14:textId="77777777" w:rsidR="00EF4F1A" w:rsidRPr="00065736" w:rsidRDefault="00EF4F1A">
            <w:pPr>
              <w:rPr>
                <w:rFonts w:ascii="Times New Roman" w:hAnsi="Times New Roman" w:cs="Times New Roman"/>
                <w:spacing w:val="-2"/>
                <w:sz w:val="24"/>
                <w:szCs w:val="24"/>
              </w:rPr>
            </w:pPr>
          </w:p>
        </w:tc>
        <w:tc>
          <w:tcPr>
            <w:tcW w:w="1558" w:type="dxa"/>
            <w:tcBorders>
              <w:top w:val="single" w:sz="4" w:space="0" w:color="auto"/>
              <w:left w:val="single" w:sz="4" w:space="0" w:color="auto"/>
              <w:bottom w:val="single" w:sz="4" w:space="0" w:color="auto"/>
              <w:right w:val="single" w:sz="4" w:space="0" w:color="auto"/>
            </w:tcBorders>
            <w:hideMark/>
          </w:tcPr>
          <w:p w14:paraId="32DB2B61" w14:textId="77777777" w:rsidR="00EF4F1A" w:rsidRPr="00065736" w:rsidRDefault="00EF4F1A">
            <w:pPr>
              <w:jc w:val="center"/>
              <w:rPr>
                <w:rFonts w:ascii="Times New Roman" w:hAnsi="Times New Roman" w:cs="Times New Roman"/>
                <w:spacing w:val="-2"/>
                <w:sz w:val="24"/>
                <w:szCs w:val="24"/>
              </w:rPr>
            </w:pPr>
            <w:r w:rsidRPr="00065736">
              <w:rPr>
                <w:rFonts w:ascii="Times New Roman" w:hAnsi="Times New Roman" w:cs="Times New Roman"/>
                <w:spacing w:val="-2"/>
                <w:sz w:val="24"/>
                <w:szCs w:val="24"/>
              </w:rPr>
              <w:t>18:55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D1BEF7F" w14:textId="77777777" w:rsidR="00EF4F1A" w:rsidRPr="00065736" w:rsidRDefault="00EF4F1A">
            <w:pPr>
              <w:rPr>
                <w:rFonts w:ascii="Times New Roman" w:hAnsi="Times New Roman" w:cs="Times New Roman"/>
                <w:spacing w:val="-2"/>
                <w:sz w:val="24"/>
                <w:szCs w:val="24"/>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14:paraId="53BFAB02" w14:textId="77777777" w:rsidR="00EF4F1A" w:rsidRPr="00065736" w:rsidRDefault="00EF4F1A">
            <w:pPr>
              <w:rPr>
                <w:rFonts w:ascii="Times New Roman" w:hAnsi="Times New Roman" w:cs="Times New Roman"/>
                <w:spacing w:val="-2"/>
                <w:sz w:val="24"/>
                <w:szCs w:val="24"/>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14:paraId="7B105DB0" w14:textId="77777777" w:rsidR="00EF4F1A" w:rsidRPr="00065736" w:rsidRDefault="00EF4F1A">
            <w:pPr>
              <w:rPr>
                <w:rFonts w:ascii="Times New Roman" w:hAnsi="Times New Roman" w:cs="Times New Roman"/>
                <w:spacing w:val="-2"/>
                <w:sz w:val="24"/>
                <w:szCs w:val="24"/>
              </w:rPr>
            </w:pPr>
          </w:p>
        </w:tc>
      </w:tr>
    </w:tbl>
    <w:p w14:paraId="26C58AA3" w14:textId="739C7B77" w:rsidR="00CD5BAA" w:rsidRDefault="00B43B39" w:rsidP="00B43B39">
      <w:pPr>
        <w:sectPr w:rsidR="00CD5BAA" w:rsidSect="0059294A">
          <w:pgSz w:w="16838" w:h="11906" w:orient="landscape"/>
          <w:pgMar w:top="1560" w:right="1134" w:bottom="851" w:left="1134" w:header="709" w:footer="709" w:gutter="0"/>
          <w:cols w:space="708"/>
          <w:docGrid w:linePitch="360"/>
        </w:sectPr>
      </w:pPr>
      <w:r>
        <w:t xml:space="preserve"> </w:t>
      </w:r>
    </w:p>
    <w:p w14:paraId="03645760" w14:textId="77777777" w:rsidR="00D57C69" w:rsidRPr="006A0C4C" w:rsidRDefault="00D57C69" w:rsidP="00F55543">
      <w:pPr>
        <w:jc w:val="right"/>
        <w:rPr>
          <w:rFonts w:ascii="Times New Roman" w:hAnsi="Times New Roman" w:cs="Times New Roman"/>
          <w:sz w:val="24"/>
          <w:szCs w:val="24"/>
        </w:rPr>
      </w:pPr>
      <w:r w:rsidRPr="006A0C4C">
        <w:rPr>
          <w:rFonts w:ascii="Times New Roman" w:hAnsi="Times New Roman" w:cs="Times New Roman"/>
          <w:sz w:val="24"/>
          <w:szCs w:val="24"/>
        </w:rPr>
        <w:lastRenderedPageBreak/>
        <w:t>Приложение</w:t>
      </w:r>
      <w:r w:rsidR="00557AFD">
        <w:rPr>
          <w:rFonts w:ascii="Times New Roman" w:hAnsi="Times New Roman" w:cs="Times New Roman"/>
          <w:sz w:val="24"/>
          <w:szCs w:val="24"/>
        </w:rPr>
        <w:t xml:space="preserve"> №</w:t>
      </w:r>
      <w:r w:rsidRPr="006A0C4C">
        <w:rPr>
          <w:rFonts w:ascii="Times New Roman" w:hAnsi="Times New Roman" w:cs="Times New Roman"/>
          <w:sz w:val="24"/>
          <w:szCs w:val="24"/>
        </w:rPr>
        <w:t xml:space="preserve"> 3</w:t>
      </w:r>
    </w:p>
    <w:p w14:paraId="3B78AE47" w14:textId="77777777"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к конкурсной документации по проведению открытого конкурса на право</w:t>
      </w:r>
    </w:p>
    <w:p w14:paraId="1FC2C0AC" w14:textId="7BBA13F8"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получения свидетельства об осу</w:t>
      </w:r>
      <w:r w:rsidR="00E72A3E">
        <w:rPr>
          <w:rFonts w:ascii="Times New Roman" w:hAnsi="Times New Roman" w:cs="Times New Roman"/>
          <w:sz w:val="24"/>
          <w:szCs w:val="24"/>
        </w:rPr>
        <w:t xml:space="preserve">ществлении перевозок по </w:t>
      </w:r>
      <w:r w:rsidRPr="006A0C4C">
        <w:rPr>
          <w:rFonts w:ascii="Times New Roman" w:hAnsi="Times New Roman" w:cs="Times New Roman"/>
          <w:sz w:val="24"/>
          <w:szCs w:val="24"/>
        </w:rPr>
        <w:t>муниципальному маршруту</w:t>
      </w:r>
    </w:p>
    <w:p w14:paraId="0D664906" w14:textId="2C9D0CF4"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 xml:space="preserve">регулярных перевозок по нерегулируемому тарифу </w:t>
      </w:r>
    </w:p>
    <w:p w14:paraId="280C2A0C" w14:textId="77777777" w:rsidR="008C1CAC" w:rsidRDefault="008C1CAC" w:rsidP="00F70314">
      <w:pPr>
        <w:pStyle w:val="a4"/>
        <w:jc w:val="right"/>
        <w:rPr>
          <w:rFonts w:ascii="Times New Roman" w:hAnsi="Times New Roman" w:cs="Times New Roman"/>
          <w:sz w:val="24"/>
          <w:szCs w:val="24"/>
        </w:rPr>
      </w:pPr>
    </w:p>
    <w:p w14:paraId="5B218629" w14:textId="3AAF1FC2" w:rsidR="002C5E56" w:rsidRPr="00523511" w:rsidRDefault="00E72A3E" w:rsidP="00F70314">
      <w:pPr>
        <w:pStyle w:val="a4"/>
        <w:jc w:val="right"/>
        <w:rPr>
          <w:rFonts w:ascii="Times New Roman" w:hAnsi="Times New Roman" w:cs="Times New Roman"/>
          <w:sz w:val="24"/>
          <w:szCs w:val="24"/>
        </w:rPr>
      </w:pPr>
      <w:r>
        <w:rPr>
          <w:rFonts w:ascii="Times New Roman" w:hAnsi="Times New Roman" w:cs="Times New Roman"/>
          <w:sz w:val="24"/>
          <w:szCs w:val="24"/>
        </w:rPr>
        <w:t>Администрация Новосильского района Орловской области</w:t>
      </w:r>
    </w:p>
    <w:p w14:paraId="3024B3C7" w14:textId="77777777" w:rsidR="002C5E56" w:rsidRPr="00523511" w:rsidRDefault="002C5E56" w:rsidP="00F70314">
      <w:pPr>
        <w:pStyle w:val="a4"/>
        <w:jc w:val="right"/>
        <w:rPr>
          <w:rFonts w:ascii="Times New Roman" w:hAnsi="Times New Roman" w:cs="Times New Roman"/>
          <w:sz w:val="24"/>
          <w:szCs w:val="24"/>
        </w:rPr>
      </w:pPr>
      <w:r w:rsidRPr="00523511">
        <w:rPr>
          <w:rFonts w:ascii="Times New Roman" w:hAnsi="Times New Roman" w:cs="Times New Roman"/>
          <w:sz w:val="24"/>
          <w:szCs w:val="24"/>
        </w:rPr>
        <w:t>от__________________________</w:t>
      </w:r>
    </w:p>
    <w:p w14:paraId="0B11ADD1" w14:textId="77777777" w:rsidR="002C5E56" w:rsidRPr="00523511" w:rsidRDefault="002C5E56" w:rsidP="00F70314">
      <w:pPr>
        <w:pStyle w:val="a4"/>
        <w:jc w:val="right"/>
        <w:rPr>
          <w:rFonts w:ascii="Times New Roman" w:hAnsi="Times New Roman" w:cs="Times New Roman"/>
          <w:sz w:val="20"/>
          <w:szCs w:val="20"/>
        </w:rPr>
      </w:pPr>
      <w:r w:rsidRPr="00523511">
        <w:rPr>
          <w:rFonts w:ascii="Times New Roman" w:hAnsi="Times New Roman" w:cs="Times New Roman"/>
          <w:sz w:val="20"/>
          <w:szCs w:val="20"/>
        </w:rPr>
        <w:t>название/ Ф.И.О.</w:t>
      </w:r>
    </w:p>
    <w:p w14:paraId="4045DA35" w14:textId="77777777" w:rsidR="002C5E56" w:rsidRPr="002C5E56" w:rsidRDefault="002C5E56" w:rsidP="00F70314">
      <w:pPr>
        <w:pStyle w:val="a4"/>
        <w:jc w:val="right"/>
        <w:rPr>
          <w:rFonts w:ascii="Times New Roman" w:hAnsi="Times New Roman" w:cs="Times New Roman"/>
          <w:sz w:val="24"/>
          <w:szCs w:val="24"/>
        </w:rPr>
      </w:pPr>
      <w:r w:rsidRPr="002C5E56">
        <w:rPr>
          <w:rFonts w:ascii="Times New Roman" w:hAnsi="Times New Roman" w:cs="Times New Roman"/>
          <w:sz w:val="24"/>
          <w:szCs w:val="24"/>
        </w:rPr>
        <w:t>_____________________________________</w:t>
      </w:r>
    </w:p>
    <w:p w14:paraId="52D0EE55" w14:textId="77777777" w:rsidR="002C5E56" w:rsidRPr="00523511" w:rsidRDefault="002C5E56" w:rsidP="00F70314">
      <w:pPr>
        <w:pStyle w:val="a4"/>
        <w:jc w:val="right"/>
        <w:rPr>
          <w:rFonts w:ascii="Times New Roman" w:hAnsi="Times New Roman" w:cs="Times New Roman"/>
          <w:sz w:val="20"/>
          <w:szCs w:val="20"/>
        </w:rPr>
      </w:pPr>
      <w:r w:rsidRPr="00523511">
        <w:rPr>
          <w:rFonts w:ascii="Times New Roman" w:hAnsi="Times New Roman" w:cs="Times New Roman"/>
          <w:sz w:val="20"/>
          <w:szCs w:val="20"/>
        </w:rPr>
        <w:t>(адрес для обратной связи)</w:t>
      </w:r>
    </w:p>
    <w:p w14:paraId="34540CDE" w14:textId="77777777" w:rsidR="002C5E56" w:rsidRDefault="002C5E56" w:rsidP="00F70314">
      <w:pPr>
        <w:pStyle w:val="a4"/>
        <w:jc w:val="right"/>
        <w:rPr>
          <w:rFonts w:ascii="Times New Roman" w:hAnsi="Times New Roman" w:cs="Times New Roman"/>
          <w:sz w:val="24"/>
          <w:szCs w:val="24"/>
        </w:rPr>
      </w:pPr>
    </w:p>
    <w:p w14:paraId="177E8042" w14:textId="77777777" w:rsidR="002C5E56" w:rsidRPr="00557AFD" w:rsidRDefault="00306FE0" w:rsidP="00F70314">
      <w:pPr>
        <w:pStyle w:val="a4"/>
        <w:jc w:val="center"/>
        <w:rPr>
          <w:rFonts w:ascii="Times New Roman" w:hAnsi="Times New Roman" w:cs="Times New Roman"/>
          <w:b/>
          <w:sz w:val="24"/>
          <w:szCs w:val="24"/>
        </w:rPr>
      </w:pPr>
      <w:r w:rsidRPr="00306FE0">
        <w:rPr>
          <w:rFonts w:ascii="Times New Roman" w:hAnsi="Times New Roman" w:cs="Times New Roman"/>
          <w:b/>
          <w:sz w:val="24"/>
          <w:szCs w:val="24"/>
        </w:rPr>
        <w:t xml:space="preserve">СОГЛАСИЕ НА УЧАСТИЕ В ОТКРЫТОМ КОНКУРСЕ </w:t>
      </w:r>
      <w:r w:rsidR="002C5E56" w:rsidRPr="00306FE0">
        <w:rPr>
          <w:rFonts w:ascii="Times New Roman" w:hAnsi="Times New Roman" w:cs="Times New Roman"/>
          <w:b/>
          <w:sz w:val="24"/>
          <w:szCs w:val="24"/>
        </w:rPr>
        <w:t>НА ЛОТ</w:t>
      </w:r>
      <w:r w:rsidR="00557AFD" w:rsidRPr="00306FE0">
        <w:rPr>
          <w:rFonts w:ascii="Times New Roman" w:hAnsi="Times New Roman" w:cs="Times New Roman"/>
          <w:b/>
          <w:sz w:val="24"/>
          <w:szCs w:val="24"/>
        </w:rPr>
        <w:t xml:space="preserve"> № __</w:t>
      </w:r>
    </w:p>
    <w:p w14:paraId="6B0B351F" w14:textId="210C8DBB" w:rsidR="002C5E56" w:rsidRPr="00523511" w:rsidRDefault="006A0C4C" w:rsidP="00F70314">
      <w:pPr>
        <w:pStyle w:val="a4"/>
        <w:jc w:val="both"/>
        <w:rPr>
          <w:rFonts w:ascii="Times New Roman" w:hAnsi="Times New Roman" w:cs="Times New Roman"/>
          <w:sz w:val="24"/>
          <w:szCs w:val="24"/>
        </w:rPr>
      </w:pPr>
      <w:r>
        <w:rPr>
          <w:rFonts w:ascii="Times New Roman" w:hAnsi="Times New Roman" w:cs="Times New Roman"/>
          <w:sz w:val="24"/>
          <w:szCs w:val="24"/>
        </w:rPr>
        <w:t xml:space="preserve">открытого </w:t>
      </w:r>
      <w:r w:rsidR="002C5E56" w:rsidRPr="00523511">
        <w:rPr>
          <w:rFonts w:ascii="Times New Roman" w:hAnsi="Times New Roman" w:cs="Times New Roman"/>
          <w:sz w:val="24"/>
          <w:szCs w:val="24"/>
        </w:rPr>
        <w:t>конкурс</w:t>
      </w:r>
      <w:r>
        <w:rPr>
          <w:rFonts w:ascii="Times New Roman" w:hAnsi="Times New Roman" w:cs="Times New Roman"/>
          <w:sz w:val="24"/>
          <w:szCs w:val="24"/>
        </w:rPr>
        <w:t>а</w:t>
      </w:r>
      <w:r w:rsidR="002C5E56" w:rsidRPr="00523511">
        <w:rPr>
          <w:rFonts w:ascii="Times New Roman" w:hAnsi="Times New Roman" w:cs="Times New Roman"/>
          <w:sz w:val="24"/>
          <w:szCs w:val="24"/>
        </w:rPr>
        <w:t xml:space="preserve"> на право получения свидетельства о</w:t>
      </w:r>
      <w:r w:rsidR="00E72A3E">
        <w:rPr>
          <w:rFonts w:ascii="Times New Roman" w:hAnsi="Times New Roman" w:cs="Times New Roman"/>
          <w:sz w:val="24"/>
          <w:szCs w:val="24"/>
        </w:rPr>
        <w:t xml:space="preserve">б осуществлении перевозок по </w:t>
      </w:r>
      <w:r w:rsidR="002C5E56" w:rsidRPr="00523511">
        <w:rPr>
          <w:rFonts w:ascii="Times New Roman" w:hAnsi="Times New Roman" w:cs="Times New Roman"/>
          <w:sz w:val="24"/>
          <w:szCs w:val="24"/>
        </w:rPr>
        <w:t>муниципальн</w:t>
      </w:r>
      <w:r>
        <w:rPr>
          <w:rFonts w:ascii="Times New Roman" w:hAnsi="Times New Roman" w:cs="Times New Roman"/>
          <w:sz w:val="24"/>
          <w:szCs w:val="24"/>
        </w:rPr>
        <w:t>о</w:t>
      </w:r>
      <w:r w:rsidR="002C5E56" w:rsidRPr="00523511">
        <w:rPr>
          <w:rFonts w:ascii="Times New Roman" w:hAnsi="Times New Roman" w:cs="Times New Roman"/>
          <w:sz w:val="24"/>
          <w:szCs w:val="24"/>
        </w:rPr>
        <w:t>м</w:t>
      </w:r>
      <w:r>
        <w:rPr>
          <w:rFonts w:ascii="Times New Roman" w:hAnsi="Times New Roman" w:cs="Times New Roman"/>
          <w:sz w:val="24"/>
          <w:szCs w:val="24"/>
        </w:rPr>
        <w:t>у</w:t>
      </w:r>
      <w:r w:rsidR="002C5E56" w:rsidRPr="00523511">
        <w:rPr>
          <w:rFonts w:ascii="Times New Roman" w:hAnsi="Times New Roman" w:cs="Times New Roman"/>
          <w:sz w:val="24"/>
          <w:szCs w:val="24"/>
        </w:rPr>
        <w:t xml:space="preserve"> маршрут</w:t>
      </w:r>
      <w:r>
        <w:rPr>
          <w:rFonts w:ascii="Times New Roman" w:hAnsi="Times New Roman" w:cs="Times New Roman"/>
          <w:sz w:val="24"/>
          <w:szCs w:val="24"/>
        </w:rPr>
        <w:t>у</w:t>
      </w:r>
      <w:r w:rsidR="002C5E56" w:rsidRPr="00523511">
        <w:rPr>
          <w:rFonts w:ascii="Times New Roman" w:hAnsi="Times New Roman" w:cs="Times New Roman"/>
          <w:sz w:val="24"/>
          <w:szCs w:val="24"/>
        </w:rPr>
        <w:t xml:space="preserve"> регулярных перевозок по нерегулируемому тарифу (далее – Свидетельство).</w:t>
      </w:r>
    </w:p>
    <w:p w14:paraId="2801DB9A" w14:textId="77777777" w:rsidR="00523511" w:rsidRPr="00523511" w:rsidRDefault="00523511" w:rsidP="00F70314">
      <w:pPr>
        <w:pStyle w:val="a4"/>
        <w:jc w:val="both"/>
        <w:rPr>
          <w:rFonts w:ascii="Times New Roman" w:hAnsi="Times New Roman" w:cs="Times New Roman"/>
          <w:sz w:val="24"/>
          <w:szCs w:val="24"/>
        </w:rPr>
      </w:pPr>
      <w:r w:rsidRPr="00523511">
        <w:rPr>
          <w:rFonts w:ascii="Times New Roman" w:hAnsi="Times New Roman" w:cs="Times New Roman"/>
          <w:b/>
          <w:sz w:val="24"/>
          <w:szCs w:val="24"/>
        </w:rPr>
        <w:t xml:space="preserve">Наименование участника </w:t>
      </w:r>
      <w:r w:rsidR="00D51F0C" w:rsidRPr="00523511">
        <w:rPr>
          <w:rFonts w:ascii="Times New Roman" w:hAnsi="Times New Roman" w:cs="Times New Roman"/>
          <w:b/>
          <w:sz w:val="24"/>
          <w:szCs w:val="24"/>
        </w:rPr>
        <w:t>конкурса:</w:t>
      </w:r>
      <w:r w:rsidR="00D51F0C" w:rsidRPr="00523511">
        <w:rPr>
          <w:rFonts w:ascii="Times New Roman" w:hAnsi="Times New Roman" w:cs="Times New Roman"/>
          <w:sz w:val="24"/>
          <w:szCs w:val="24"/>
        </w:rPr>
        <w:t xml:space="preserve"> _</w:t>
      </w:r>
      <w:r w:rsidRPr="00523511">
        <w:rPr>
          <w:rFonts w:ascii="Times New Roman" w:hAnsi="Times New Roman" w:cs="Times New Roman"/>
          <w:sz w:val="24"/>
          <w:szCs w:val="24"/>
        </w:rPr>
        <w:t>___________________________________</w:t>
      </w:r>
    </w:p>
    <w:p w14:paraId="6A5267CD" w14:textId="77777777" w:rsidR="00523511" w:rsidRPr="00523511" w:rsidRDefault="00523511" w:rsidP="00F70314">
      <w:pPr>
        <w:pStyle w:val="a4"/>
        <w:jc w:val="both"/>
        <w:rPr>
          <w:rFonts w:ascii="Times New Roman" w:hAnsi="Times New Roman" w:cs="Times New Roman"/>
          <w:sz w:val="24"/>
          <w:szCs w:val="24"/>
        </w:rPr>
      </w:pPr>
      <w:r w:rsidRPr="00523511">
        <w:rPr>
          <w:rFonts w:ascii="Times New Roman" w:hAnsi="Times New Roman" w:cs="Times New Roman"/>
          <w:sz w:val="24"/>
          <w:szCs w:val="24"/>
        </w:rPr>
        <w:t>Конкурсная документация нами изучена, все условия, изложенные в ней, нам понятны и принимаются нами в полном объеме. Мы, подписавшие этот документ, просим принять нашу заявку на участие в открытом конкурсе.</w:t>
      </w:r>
    </w:p>
    <w:p w14:paraId="766520E6" w14:textId="77777777" w:rsidR="00523511" w:rsidRPr="00523511" w:rsidRDefault="00523511" w:rsidP="00F70314">
      <w:pPr>
        <w:pStyle w:val="a4"/>
        <w:jc w:val="both"/>
        <w:rPr>
          <w:rFonts w:ascii="Times New Roman" w:hAnsi="Times New Roman" w:cs="Times New Roman"/>
          <w:sz w:val="24"/>
          <w:szCs w:val="24"/>
        </w:rPr>
      </w:pPr>
      <w:r w:rsidRPr="00523511">
        <w:rPr>
          <w:rFonts w:ascii="Times New Roman" w:hAnsi="Times New Roman" w:cs="Times New Roman"/>
          <w:sz w:val="24"/>
          <w:szCs w:val="24"/>
        </w:rPr>
        <w:t xml:space="preserve">Подтверждаем, что настоящая конкурсная заявка действует в течение 90 дней </w:t>
      </w:r>
      <w:proofErr w:type="gramStart"/>
      <w:r w:rsidRPr="00523511">
        <w:rPr>
          <w:rFonts w:ascii="Times New Roman" w:hAnsi="Times New Roman" w:cs="Times New Roman"/>
          <w:sz w:val="24"/>
          <w:szCs w:val="24"/>
        </w:rPr>
        <w:t>с даты вскрытия</w:t>
      </w:r>
      <w:proofErr w:type="gramEnd"/>
      <w:r w:rsidRPr="00523511">
        <w:rPr>
          <w:rFonts w:ascii="Times New Roman" w:hAnsi="Times New Roman" w:cs="Times New Roman"/>
          <w:sz w:val="24"/>
          <w:szCs w:val="24"/>
        </w:rPr>
        <w:t xml:space="preserve"> конвертов, указанной в извещении о проведении открытого конкурса.</w:t>
      </w:r>
    </w:p>
    <w:p w14:paraId="20AC1A4F" w14:textId="77777777" w:rsidR="00523511" w:rsidRPr="00523511" w:rsidRDefault="00523511" w:rsidP="00F70314">
      <w:pPr>
        <w:pStyle w:val="a4"/>
        <w:jc w:val="both"/>
        <w:rPr>
          <w:rFonts w:ascii="Times New Roman" w:hAnsi="Times New Roman" w:cs="Times New Roman"/>
          <w:sz w:val="24"/>
          <w:szCs w:val="24"/>
        </w:rPr>
      </w:pPr>
      <w:r w:rsidRPr="00523511">
        <w:rPr>
          <w:rFonts w:ascii="Times New Roman" w:hAnsi="Times New Roman" w:cs="Times New Roman"/>
          <w:sz w:val="24"/>
          <w:szCs w:val="24"/>
        </w:rPr>
        <w:t>Настоящая конкурсная заявка будет оставаться для нас обязательной и может быть</w:t>
      </w:r>
    </w:p>
    <w:p w14:paraId="0579FAD5" w14:textId="77777777" w:rsidR="00523511" w:rsidRPr="00523511" w:rsidRDefault="00523511" w:rsidP="00F70314">
      <w:pPr>
        <w:pStyle w:val="a4"/>
        <w:jc w:val="both"/>
        <w:rPr>
          <w:rFonts w:ascii="Times New Roman" w:hAnsi="Times New Roman" w:cs="Times New Roman"/>
          <w:sz w:val="24"/>
          <w:szCs w:val="24"/>
        </w:rPr>
      </w:pPr>
      <w:proofErr w:type="gramStart"/>
      <w:r w:rsidRPr="00523511">
        <w:rPr>
          <w:rFonts w:ascii="Times New Roman" w:hAnsi="Times New Roman" w:cs="Times New Roman"/>
          <w:sz w:val="24"/>
          <w:szCs w:val="24"/>
        </w:rPr>
        <w:t>принята</w:t>
      </w:r>
      <w:proofErr w:type="gramEnd"/>
      <w:r w:rsidRPr="00523511">
        <w:rPr>
          <w:rFonts w:ascii="Times New Roman" w:hAnsi="Times New Roman" w:cs="Times New Roman"/>
          <w:sz w:val="24"/>
          <w:szCs w:val="24"/>
        </w:rPr>
        <w:t xml:space="preserve"> в любой момент до истечения указанного периода.</w:t>
      </w:r>
    </w:p>
    <w:p w14:paraId="33985E59" w14:textId="77777777" w:rsidR="00523511" w:rsidRPr="00523511" w:rsidRDefault="00523511" w:rsidP="00F70314">
      <w:pPr>
        <w:pStyle w:val="a4"/>
        <w:jc w:val="both"/>
        <w:rPr>
          <w:rFonts w:ascii="Times New Roman" w:hAnsi="Times New Roman" w:cs="Times New Roman"/>
          <w:sz w:val="24"/>
          <w:szCs w:val="24"/>
        </w:rPr>
      </w:pPr>
      <w:r w:rsidRPr="00523511">
        <w:rPr>
          <w:rFonts w:ascii="Times New Roman" w:hAnsi="Times New Roman" w:cs="Times New Roman"/>
          <w:sz w:val="24"/>
          <w:szCs w:val="24"/>
        </w:rPr>
        <w:t>Конкурсной комиссии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 запрашивать и рассматривать документы (в том числе оригиналы), необходимые в связи с рассмотрением данной заявки, и обращаться к обслуживающим нас банкам и другим организациям за разъяснениями относительно финансовых и технических вопросов.</w:t>
      </w:r>
    </w:p>
    <w:p w14:paraId="7768532C" w14:textId="77777777" w:rsidR="00523511" w:rsidRPr="00523511" w:rsidRDefault="00523511" w:rsidP="00F70314">
      <w:pPr>
        <w:pStyle w:val="a4"/>
        <w:jc w:val="both"/>
        <w:rPr>
          <w:rFonts w:ascii="Times New Roman" w:hAnsi="Times New Roman" w:cs="Times New Roman"/>
          <w:sz w:val="24"/>
          <w:szCs w:val="24"/>
        </w:rPr>
      </w:pPr>
      <w:r w:rsidRPr="00523511">
        <w:rPr>
          <w:rFonts w:ascii="Times New Roman" w:hAnsi="Times New Roman" w:cs="Times New Roman"/>
          <w:sz w:val="24"/>
          <w:szCs w:val="24"/>
        </w:rPr>
        <w:t>Организатор открытого конкурса и ее уполномоченные представители могут</w:t>
      </w:r>
    </w:p>
    <w:p w14:paraId="784BACD3" w14:textId="77777777" w:rsidR="002C5E56" w:rsidRDefault="00523511" w:rsidP="00F70314">
      <w:pPr>
        <w:pStyle w:val="a4"/>
        <w:jc w:val="both"/>
        <w:rPr>
          <w:rFonts w:ascii="Times New Roman" w:hAnsi="Times New Roman" w:cs="Times New Roman"/>
          <w:sz w:val="24"/>
          <w:szCs w:val="24"/>
        </w:rPr>
      </w:pPr>
      <w:r w:rsidRPr="00523511">
        <w:rPr>
          <w:rFonts w:ascii="Times New Roman" w:hAnsi="Times New Roman" w:cs="Times New Roman"/>
          <w:sz w:val="24"/>
          <w:szCs w:val="24"/>
        </w:rPr>
        <w:t>связаться со следующими лицами для получения дальнейшей информации:</w:t>
      </w:r>
    </w:p>
    <w:tbl>
      <w:tblPr>
        <w:tblStyle w:val="a7"/>
        <w:tblW w:w="0" w:type="auto"/>
        <w:tblLook w:val="04A0" w:firstRow="1" w:lastRow="0" w:firstColumn="1" w:lastColumn="0" w:noHBand="0" w:noVBand="1"/>
      </w:tblPr>
      <w:tblGrid>
        <w:gridCol w:w="4672"/>
        <w:gridCol w:w="4672"/>
      </w:tblGrid>
      <w:tr w:rsidR="00523511" w14:paraId="661C6983" w14:textId="77777777" w:rsidTr="00523511">
        <w:tc>
          <w:tcPr>
            <w:tcW w:w="4672" w:type="dxa"/>
          </w:tcPr>
          <w:p w14:paraId="0A3225F3" w14:textId="77777777" w:rsidR="00523511" w:rsidRDefault="00523511" w:rsidP="00F70314">
            <w:pPr>
              <w:pStyle w:val="a4"/>
              <w:jc w:val="center"/>
              <w:rPr>
                <w:rFonts w:ascii="Times New Roman" w:hAnsi="Times New Roman" w:cs="Times New Roman"/>
                <w:sz w:val="24"/>
                <w:szCs w:val="24"/>
              </w:rPr>
            </w:pPr>
            <w:r w:rsidRPr="00523511">
              <w:rPr>
                <w:rFonts w:ascii="Times New Roman" w:hAnsi="Times New Roman" w:cs="Times New Roman"/>
                <w:sz w:val="24"/>
                <w:szCs w:val="24"/>
              </w:rPr>
              <w:t>Ф.И.О., должность</w:t>
            </w:r>
          </w:p>
        </w:tc>
        <w:tc>
          <w:tcPr>
            <w:tcW w:w="4672" w:type="dxa"/>
          </w:tcPr>
          <w:p w14:paraId="40E6822A" w14:textId="77777777" w:rsidR="00523511" w:rsidRDefault="00523511" w:rsidP="00F70314">
            <w:pPr>
              <w:pStyle w:val="a4"/>
              <w:jc w:val="center"/>
              <w:rPr>
                <w:rFonts w:ascii="Times New Roman" w:hAnsi="Times New Roman" w:cs="Times New Roman"/>
                <w:sz w:val="24"/>
                <w:szCs w:val="24"/>
              </w:rPr>
            </w:pPr>
            <w:r w:rsidRPr="00523511">
              <w:rPr>
                <w:rFonts w:ascii="Times New Roman" w:hAnsi="Times New Roman" w:cs="Times New Roman"/>
                <w:sz w:val="24"/>
                <w:szCs w:val="24"/>
              </w:rPr>
              <w:t>Телефон, факс</w:t>
            </w:r>
          </w:p>
        </w:tc>
      </w:tr>
      <w:tr w:rsidR="00523511" w14:paraId="45332B4E" w14:textId="77777777" w:rsidTr="00B0780C">
        <w:tc>
          <w:tcPr>
            <w:tcW w:w="9344" w:type="dxa"/>
            <w:gridSpan w:val="2"/>
          </w:tcPr>
          <w:p w14:paraId="6B08A1C6" w14:textId="77777777" w:rsidR="00523511" w:rsidRDefault="00523511" w:rsidP="00F70314">
            <w:pPr>
              <w:pStyle w:val="a4"/>
              <w:jc w:val="center"/>
              <w:rPr>
                <w:rFonts w:ascii="Times New Roman" w:hAnsi="Times New Roman" w:cs="Times New Roman"/>
                <w:sz w:val="24"/>
                <w:szCs w:val="24"/>
              </w:rPr>
            </w:pPr>
            <w:r w:rsidRPr="00523511">
              <w:rPr>
                <w:rFonts w:ascii="Times New Roman" w:hAnsi="Times New Roman" w:cs="Times New Roman"/>
                <w:sz w:val="24"/>
                <w:szCs w:val="24"/>
              </w:rPr>
              <w:t>Справки по общим вопросам и вопросам управления</w:t>
            </w:r>
          </w:p>
        </w:tc>
      </w:tr>
      <w:tr w:rsidR="00523511" w14:paraId="06FAAF26" w14:textId="77777777" w:rsidTr="00523511">
        <w:tc>
          <w:tcPr>
            <w:tcW w:w="4672" w:type="dxa"/>
          </w:tcPr>
          <w:p w14:paraId="57112B46" w14:textId="77777777" w:rsidR="00523511" w:rsidRDefault="00523511" w:rsidP="00F70314">
            <w:pPr>
              <w:pStyle w:val="a4"/>
              <w:jc w:val="both"/>
              <w:rPr>
                <w:rFonts w:ascii="Times New Roman" w:hAnsi="Times New Roman" w:cs="Times New Roman"/>
                <w:sz w:val="24"/>
                <w:szCs w:val="24"/>
              </w:rPr>
            </w:pPr>
          </w:p>
        </w:tc>
        <w:tc>
          <w:tcPr>
            <w:tcW w:w="4672" w:type="dxa"/>
          </w:tcPr>
          <w:p w14:paraId="48B5F166" w14:textId="77777777" w:rsidR="00523511" w:rsidRDefault="00523511" w:rsidP="00F70314">
            <w:pPr>
              <w:pStyle w:val="a4"/>
              <w:jc w:val="both"/>
              <w:rPr>
                <w:rFonts w:ascii="Times New Roman" w:hAnsi="Times New Roman" w:cs="Times New Roman"/>
                <w:sz w:val="24"/>
                <w:szCs w:val="24"/>
              </w:rPr>
            </w:pPr>
          </w:p>
        </w:tc>
      </w:tr>
      <w:tr w:rsidR="00523511" w14:paraId="4A9F95C5" w14:textId="77777777" w:rsidTr="00B0780C">
        <w:tc>
          <w:tcPr>
            <w:tcW w:w="9344" w:type="dxa"/>
            <w:gridSpan w:val="2"/>
          </w:tcPr>
          <w:p w14:paraId="5A1DF728" w14:textId="77777777" w:rsidR="00523511" w:rsidRDefault="00523511" w:rsidP="00F70314">
            <w:pPr>
              <w:pStyle w:val="a4"/>
              <w:jc w:val="center"/>
              <w:rPr>
                <w:rFonts w:ascii="Times New Roman" w:hAnsi="Times New Roman" w:cs="Times New Roman"/>
                <w:sz w:val="24"/>
                <w:szCs w:val="24"/>
              </w:rPr>
            </w:pPr>
            <w:r w:rsidRPr="00523511">
              <w:rPr>
                <w:rFonts w:ascii="Times New Roman" w:hAnsi="Times New Roman" w:cs="Times New Roman"/>
                <w:sz w:val="24"/>
                <w:szCs w:val="24"/>
              </w:rPr>
              <w:t>Справки по кадровым вопросам</w:t>
            </w:r>
          </w:p>
        </w:tc>
      </w:tr>
      <w:tr w:rsidR="00523511" w14:paraId="4B445AF2" w14:textId="77777777" w:rsidTr="00523511">
        <w:tc>
          <w:tcPr>
            <w:tcW w:w="4672" w:type="dxa"/>
          </w:tcPr>
          <w:p w14:paraId="6741710B" w14:textId="77777777" w:rsidR="00523511" w:rsidRDefault="00523511" w:rsidP="00F70314">
            <w:pPr>
              <w:pStyle w:val="a4"/>
              <w:jc w:val="both"/>
              <w:rPr>
                <w:rFonts w:ascii="Times New Roman" w:hAnsi="Times New Roman" w:cs="Times New Roman"/>
                <w:sz w:val="24"/>
                <w:szCs w:val="24"/>
              </w:rPr>
            </w:pPr>
          </w:p>
        </w:tc>
        <w:tc>
          <w:tcPr>
            <w:tcW w:w="4672" w:type="dxa"/>
          </w:tcPr>
          <w:p w14:paraId="549AA1F7" w14:textId="77777777" w:rsidR="00523511" w:rsidRDefault="00523511" w:rsidP="00F70314">
            <w:pPr>
              <w:pStyle w:val="a4"/>
              <w:jc w:val="both"/>
              <w:rPr>
                <w:rFonts w:ascii="Times New Roman" w:hAnsi="Times New Roman" w:cs="Times New Roman"/>
                <w:sz w:val="24"/>
                <w:szCs w:val="24"/>
              </w:rPr>
            </w:pPr>
          </w:p>
        </w:tc>
      </w:tr>
      <w:tr w:rsidR="00523511" w14:paraId="79AB84F5" w14:textId="77777777" w:rsidTr="00B0780C">
        <w:tc>
          <w:tcPr>
            <w:tcW w:w="9344" w:type="dxa"/>
            <w:gridSpan w:val="2"/>
          </w:tcPr>
          <w:p w14:paraId="1861C411" w14:textId="77777777" w:rsidR="00523511" w:rsidRDefault="00523511" w:rsidP="00F70314">
            <w:pPr>
              <w:pStyle w:val="a4"/>
              <w:jc w:val="center"/>
              <w:rPr>
                <w:rFonts w:ascii="Times New Roman" w:hAnsi="Times New Roman" w:cs="Times New Roman"/>
                <w:sz w:val="24"/>
                <w:szCs w:val="24"/>
              </w:rPr>
            </w:pPr>
            <w:r w:rsidRPr="00523511">
              <w:rPr>
                <w:rFonts w:ascii="Times New Roman" w:hAnsi="Times New Roman" w:cs="Times New Roman"/>
                <w:sz w:val="24"/>
                <w:szCs w:val="24"/>
              </w:rPr>
              <w:t>Справки по техническим вопросам</w:t>
            </w:r>
          </w:p>
        </w:tc>
      </w:tr>
      <w:tr w:rsidR="00523511" w14:paraId="49653492" w14:textId="77777777" w:rsidTr="00523511">
        <w:tc>
          <w:tcPr>
            <w:tcW w:w="4672" w:type="dxa"/>
          </w:tcPr>
          <w:p w14:paraId="4418A177" w14:textId="77777777" w:rsidR="00523511" w:rsidRDefault="00523511" w:rsidP="00F70314">
            <w:pPr>
              <w:pStyle w:val="a4"/>
              <w:jc w:val="both"/>
              <w:rPr>
                <w:rFonts w:ascii="Times New Roman" w:hAnsi="Times New Roman" w:cs="Times New Roman"/>
                <w:sz w:val="24"/>
                <w:szCs w:val="24"/>
              </w:rPr>
            </w:pPr>
          </w:p>
        </w:tc>
        <w:tc>
          <w:tcPr>
            <w:tcW w:w="4672" w:type="dxa"/>
          </w:tcPr>
          <w:p w14:paraId="7FF732CF" w14:textId="77777777" w:rsidR="00523511" w:rsidRDefault="00523511" w:rsidP="00F70314">
            <w:pPr>
              <w:pStyle w:val="a4"/>
              <w:jc w:val="both"/>
              <w:rPr>
                <w:rFonts w:ascii="Times New Roman" w:hAnsi="Times New Roman" w:cs="Times New Roman"/>
                <w:sz w:val="24"/>
                <w:szCs w:val="24"/>
              </w:rPr>
            </w:pPr>
          </w:p>
        </w:tc>
      </w:tr>
      <w:tr w:rsidR="00523511" w14:paraId="44195A33" w14:textId="77777777" w:rsidTr="00B0780C">
        <w:tc>
          <w:tcPr>
            <w:tcW w:w="9344" w:type="dxa"/>
            <w:gridSpan w:val="2"/>
          </w:tcPr>
          <w:p w14:paraId="4A9EAB2A" w14:textId="77777777" w:rsidR="00523511" w:rsidRDefault="00523511" w:rsidP="00F70314">
            <w:pPr>
              <w:pStyle w:val="a4"/>
              <w:jc w:val="center"/>
              <w:rPr>
                <w:rFonts w:ascii="Times New Roman" w:hAnsi="Times New Roman" w:cs="Times New Roman"/>
                <w:sz w:val="24"/>
                <w:szCs w:val="24"/>
              </w:rPr>
            </w:pPr>
            <w:r w:rsidRPr="00523511">
              <w:rPr>
                <w:rFonts w:ascii="Times New Roman" w:hAnsi="Times New Roman" w:cs="Times New Roman"/>
                <w:sz w:val="24"/>
                <w:szCs w:val="24"/>
              </w:rPr>
              <w:t>Справки по финансовым вопросам</w:t>
            </w:r>
          </w:p>
        </w:tc>
      </w:tr>
      <w:tr w:rsidR="00523511" w14:paraId="016A83E9" w14:textId="77777777" w:rsidTr="00523511">
        <w:tc>
          <w:tcPr>
            <w:tcW w:w="4672" w:type="dxa"/>
          </w:tcPr>
          <w:p w14:paraId="1BA63E9B" w14:textId="77777777" w:rsidR="00523511" w:rsidRDefault="00523511" w:rsidP="00F70314">
            <w:pPr>
              <w:pStyle w:val="a4"/>
              <w:jc w:val="both"/>
              <w:rPr>
                <w:rFonts w:ascii="Times New Roman" w:hAnsi="Times New Roman" w:cs="Times New Roman"/>
                <w:sz w:val="24"/>
                <w:szCs w:val="24"/>
              </w:rPr>
            </w:pPr>
          </w:p>
        </w:tc>
        <w:tc>
          <w:tcPr>
            <w:tcW w:w="4672" w:type="dxa"/>
          </w:tcPr>
          <w:p w14:paraId="53BC7F3F" w14:textId="77777777" w:rsidR="00523511" w:rsidRDefault="00523511" w:rsidP="00F70314">
            <w:pPr>
              <w:pStyle w:val="a4"/>
              <w:jc w:val="both"/>
              <w:rPr>
                <w:rFonts w:ascii="Times New Roman" w:hAnsi="Times New Roman" w:cs="Times New Roman"/>
                <w:sz w:val="24"/>
                <w:szCs w:val="24"/>
              </w:rPr>
            </w:pPr>
          </w:p>
        </w:tc>
      </w:tr>
    </w:tbl>
    <w:p w14:paraId="6E5323F6" w14:textId="77777777" w:rsidR="00D51F0C" w:rsidRPr="00D51F0C" w:rsidRDefault="00D51F0C" w:rsidP="00F70314">
      <w:pPr>
        <w:pStyle w:val="a4"/>
        <w:jc w:val="both"/>
        <w:rPr>
          <w:rFonts w:ascii="Times New Roman" w:hAnsi="Times New Roman" w:cs="Times New Roman"/>
          <w:sz w:val="24"/>
          <w:szCs w:val="24"/>
        </w:rPr>
      </w:pPr>
      <w:r w:rsidRPr="00D51F0C">
        <w:rPr>
          <w:rFonts w:ascii="Times New Roman" w:hAnsi="Times New Roman" w:cs="Times New Roman"/>
          <w:sz w:val="24"/>
          <w:szCs w:val="24"/>
        </w:rPr>
        <w:t>Мы признаем, что Конкурсная комиссия оставля</w:t>
      </w:r>
      <w:r>
        <w:rPr>
          <w:rFonts w:ascii="Times New Roman" w:hAnsi="Times New Roman" w:cs="Times New Roman"/>
          <w:sz w:val="24"/>
          <w:szCs w:val="24"/>
        </w:rPr>
        <w:t xml:space="preserve">ет за собой право отклонить или </w:t>
      </w:r>
      <w:r w:rsidRPr="00D51F0C">
        <w:rPr>
          <w:rFonts w:ascii="Times New Roman" w:hAnsi="Times New Roman" w:cs="Times New Roman"/>
          <w:sz w:val="24"/>
          <w:szCs w:val="24"/>
        </w:rPr>
        <w:t>принять к рассмотрению настоящую конкурсную заявку.</w:t>
      </w:r>
    </w:p>
    <w:p w14:paraId="0697758E" w14:textId="77777777" w:rsidR="00D51F0C" w:rsidRPr="00D51F0C" w:rsidRDefault="00D51F0C" w:rsidP="00F70314">
      <w:pPr>
        <w:pStyle w:val="a4"/>
        <w:jc w:val="both"/>
        <w:rPr>
          <w:rFonts w:ascii="Times New Roman" w:hAnsi="Times New Roman" w:cs="Times New Roman"/>
          <w:sz w:val="24"/>
          <w:szCs w:val="24"/>
        </w:rPr>
      </w:pPr>
      <w:r w:rsidRPr="00D51F0C">
        <w:rPr>
          <w:rFonts w:ascii="Times New Roman" w:hAnsi="Times New Roman" w:cs="Times New Roman"/>
          <w:sz w:val="24"/>
          <w:szCs w:val="24"/>
        </w:rPr>
        <w:t>Нижеподписавшиеся удостоверяют, что сделанные заявления и предоставленные</w:t>
      </w:r>
    </w:p>
    <w:p w14:paraId="7B8577DD" w14:textId="77777777" w:rsidR="00D51F0C" w:rsidRPr="00D51F0C" w:rsidRDefault="00D51F0C" w:rsidP="00F70314">
      <w:pPr>
        <w:pStyle w:val="a4"/>
        <w:jc w:val="both"/>
        <w:rPr>
          <w:rFonts w:ascii="Times New Roman" w:hAnsi="Times New Roman" w:cs="Times New Roman"/>
          <w:sz w:val="24"/>
          <w:szCs w:val="24"/>
        </w:rPr>
      </w:pPr>
      <w:r w:rsidRPr="00D51F0C">
        <w:rPr>
          <w:rFonts w:ascii="Times New Roman" w:hAnsi="Times New Roman" w:cs="Times New Roman"/>
          <w:sz w:val="24"/>
          <w:szCs w:val="24"/>
        </w:rPr>
        <w:t>сведения являются полными и верными во всех деталях.</w:t>
      </w:r>
    </w:p>
    <w:p w14:paraId="4A544ABA" w14:textId="77777777" w:rsidR="00D51F0C" w:rsidRPr="00D51F0C" w:rsidRDefault="00D51F0C" w:rsidP="00F70314">
      <w:pPr>
        <w:pStyle w:val="a4"/>
        <w:jc w:val="both"/>
        <w:rPr>
          <w:rFonts w:ascii="Times New Roman" w:hAnsi="Times New Roman" w:cs="Times New Roman"/>
          <w:sz w:val="24"/>
          <w:szCs w:val="24"/>
        </w:rPr>
      </w:pPr>
      <w:r w:rsidRPr="00D51F0C">
        <w:rPr>
          <w:rFonts w:ascii="Times New Roman" w:hAnsi="Times New Roman" w:cs="Times New Roman"/>
          <w:sz w:val="24"/>
          <w:szCs w:val="24"/>
        </w:rPr>
        <w:t>Руководитель организации</w:t>
      </w:r>
    </w:p>
    <w:p w14:paraId="1EC39BB6" w14:textId="77777777" w:rsidR="00D51F0C" w:rsidRPr="00D51F0C" w:rsidRDefault="00D51F0C" w:rsidP="00F70314">
      <w:pPr>
        <w:pStyle w:val="a4"/>
        <w:jc w:val="both"/>
        <w:rPr>
          <w:rFonts w:ascii="Times New Roman" w:hAnsi="Times New Roman" w:cs="Times New Roman"/>
          <w:sz w:val="24"/>
          <w:szCs w:val="24"/>
        </w:rPr>
      </w:pPr>
      <w:r w:rsidRPr="00D51F0C">
        <w:rPr>
          <w:rFonts w:ascii="Times New Roman" w:hAnsi="Times New Roman" w:cs="Times New Roman"/>
          <w:sz w:val="24"/>
          <w:szCs w:val="24"/>
        </w:rPr>
        <w:t>(уполномоченное лицо) __________________ _________________________</w:t>
      </w:r>
    </w:p>
    <w:p w14:paraId="51395C4C" w14:textId="77777777" w:rsidR="00D51F0C" w:rsidRPr="00D51F0C" w:rsidRDefault="00D51F0C" w:rsidP="00F70314">
      <w:pPr>
        <w:pStyle w:val="a4"/>
        <w:jc w:val="both"/>
        <w:rPr>
          <w:rFonts w:ascii="Times New Roman" w:hAnsi="Times New Roman" w:cs="Times New Roman"/>
          <w:sz w:val="20"/>
          <w:szCs w:val="20"/>
        </w:rPr>
      </w:pPr>
      <w:r>
        <w:rPr>
          <w:rFonts w:ascii="Times New Roman" w:hAnsi="Times New Roman" w:cs="Times New Roman"/>
          <w:sz w:val="24"/>
          <w:szCs w:val="24"/>
        </w:rPr>
        <w:t xml:space="preserve">                                                             </w:t>
      </w:r>
      <w:r w:rsidRPr="00D51F0C">
        <w:rPr>
          <w:rFonts w:ascii="Times New Roman" w:hAnsi="Times New Roman" w:cs="Times New Roman"/>
          <w:sz w:val="20"/>
          <w:szCs w:val="20"/>
        </w:rPr>
        <w:t>(Подпись)          (Ф.И.О.)</w:t>
      </w:r>
    </w:p>
    <w:p w14:paraId="2096BEE1" w14:textId="77777777" w:rsidR="00D51F0C" w:rsidRPr="00D51F0C" w:rsidRDefault="00D51F0C" w:rsidP="00F70314">
      <w:pPr>
        <w:pStyle w:val="a4"/>
        <w:jc w:val="both"/>
        <w:rPr>
          <w:rFonts w:ascii="Times New Roman" w:hAnsi="Times New Roman" w:cs="Times New Roman"/>
          <w:sz w:val="24"/>
          <w:szCs w:val="24"/>
        </w:rPr>
      </w:pPr>
      <w:r w:rsidRPr="00D51F0C">
        <w:rPr>
          <w:rFonts w:ascii="Times New Roman" w:hAnsi="Times New Roman" w:cs="Times New Roman"/>
          <w:sz w:val="24"/>
          <w:szCs w:val="24"/>
        </w:rPr>
        <w:t>М.П.</w:t>
      </w:r>
    </w:p>
    <w:p w14:paraId="52258D76" w14:textId="77777777" w:rsidR="00B61488" w:rsidRDefault="00D51F0C" w:rsidP="00F55543">
      <w:pPr>
        <w:pStyle w:val="a4"/>
        <w:jc w:val="both"/>
        <w:rPr>
          <w:rFonts w:ascii="Times New Roman" w:hAnsi="Times New Roman" w:cs="Times New Roman"/>
          <w:sz w:val="20"/>
          <w:szCs w:val="20"/>
        </w:rPr>
      </w:pPr>
      <w:r>
        <w:rPr>
          <w:rFonts w:ascii="Times New Roman" w:hAnsi="Times New Roman" w:cs="Times New Roman"/>
          <w:sz w:val="24"/>
          <w:szCs w:val="24"/>
        </w:rPr>
        <w:t xml:space="preserve">                                                                                                     </w:t>
      </w:r>
      <w:r w:rsidRPr="00D51F0C">
        <w:rPr>
          <w:rFonts w:ascii="Times New Roman" w:hAnsi="Times New Roman" w:cs="Times New Roman"/>
          <w:sz w:val="24"/>
          <w:szCs w:val="24"/>
        </w:rPr>
        <w:t>«____» _____________ 20___ г.</w:t>
      </w:r>
    </w:p>
    <w:p w14:paraId="05B0CBE6" w14:textId="77777777" w:rsidR="00B61488" w:rsidRDefault="00B61488" w:rsidP="00F70314">
      <w:pPr>
        <w:pStyle w:val="a4"/>
        <w:jc w:val="right"/>
        <w:rPr>
          <w:rFonts w:ascii="Times New Roman" w:hAnsi="Times New Roman" w:cs="Times New Roman"/>
          <w:sz w:val="20"/>
          <w:szCs w:val="20"/>
        </w:rPr>
      </w:pPr>
    </w:p>
    <w:p w14:paraId="6A8AFCD6" w14:textId="77777777" w:rsidR="008C1CAC" w:rsidRDefault="008C1CAC" w:rsidP="00F70314">
      <w:pPr>
        <w:spacing w:after="0"/>
        <w:rPr>
          <w:rFonts w:ascii="Times New Roman" w:hAnsi="Times New Roman" w:cs="Times New Roman"/>
          <w:sz w:val="20"/>
          <w:szCs w:val="20"/>
        </w:rPr>
      </w:pPr>
      <w:r>
        <w:rPr>
          <w:rFonts w:ascii="Times New Roman" w:hAnsi="Times New Roman" w:cs="Times New Roman"/>
          <w:sz w:val="20"/>
          <w:szCs w:val="20"/>
        </w:rPr>
        <w:br w:type="page"/>
      </w:r>
    </w:p>
    <w:p w14:paraId="7112861D" w14:textId="77777777" w:rsidR="00B61488" w:rsidRPr="006A0C4C" w:rsidRDefault="00B61488"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lastRenderedPageBreak/>
        <w:t xml:space="preserve">Приложение </w:t>
      </w:r>
      <w:r w:rsidR="00557AFD">
        <w:rPr>
          <w:rFonts w:ascii="Times New Roman" w:hAnsi="Times New Roman" w:cs="Times New Roman"/>
          <w:sz w:val="24"/>
          <w:szCs w:val="24"/>
        </w:rPr>
        <w:t xml:space="preserve">№ </w:t>
      </w:r>
      <w:r w:rsidR="00227FD8" w:rsidRPr="006A0C4C">
        <w:rPr>
          <w:rFonts w:ascii="Times New Roman" w:hAnsi="Times New Roman" w:cs="Times New Roman"/>
          <w:sz w:val="24"/>
          <w:szCs w:val="24"/>
        </w:rPr>
        <w:t>4</w:t>
      </w:r>
    </w:p>
    <w:p w14:paraId="6EB007B6" w14:textId="77777777"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к конкурсной документации по проведению открытого конкурса на право</w:t>
      </w:r>
    </w:p>
    <w:p w14:paraId="7224B0A6" w14:textId="206829F0"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получения свидетельства о</w:t>
      </w:r>
      <w:r w:rsidR="00AA6A8F">
        <w:rPr>
          <w:rFonts w:ascii="Times New Roman" w:hAnsi="Times New Roman" w:cs="Times New Roman"/>
          <w:sz w:val="24"/>
          <w:szCs w:val="24"/>
        </w:rPr>
        <w:t xml:space="preserve">б осуществлении перевозок по </w:t>
      </w:r>
      <w:r w:rsidRPr="006A0C4C">
        <w:rPr>
          <w:rFonts w:ascii="Times New Roman" w:hAnsi="Times New Roman" w:cs="Times New Roman"/>
          <w:sz w:val="24"/>
          <w:szCs w:val="24"/>
        </w:rPr>
        <w:t>муниципальному маршруту</w:t>
      </w:r>
    </w:p>
    <w:p w14:paraId="0499C0ED" w14:textId="571DA29E" w:rsidR="008C1CAC" w:rsidRPr="006A0C4C" w:rsidRDefault="008C1CAC" w:rsidP="00F70314">
      <w:pPr>
        <w:pStyle w:val="a4"/>
        <w:jc w:val="right"/>
        <w:rPr>
          <w:rFonts w:ascii="Times New Roman" w:hAnsi="Times New Roman" w:cs="Times New Roman"/>
          <w:sz w:val="24"/>
          <w:szCs w:val="24"/>
        </w:rPr>
      </w:pPr>
      <w:r w:rsidRPr="006A0C4C">
        <w:rPr>
          <w:rFonts w:ascii="Times New Roman" w:hAnsi="Times New Roman" w:cs="Times New Roman"/>
          <w:sz w:val="24"/>
          <w:szCs w:val="24"/>
        </w:rPr>
        <w:t xml:space="preserve">регулярных перевозок по нерегулируемому тарифу </w:t>
      </w:r>
    </w:p>
    <w:p w14:paraId="198AF7E0" w14:textId="77777777" w:rsidR="00047593" w:rsidRDefault="00047593" w:rsidP="00F70314">
      <w:pPr>
        <w:pStyle w:val="a4"/>
        <w:jc w:val="right"/>
        <w:rPr>
          <w:rFonts w:ascii="Times New Roman" w:hAnsi="Times New Roman" w:cs="Times New Roman"/>
          <w:sz w:val="20"/>
          <w:szCs w:val="20"/>
        </w:rPr>
      </w:pPr>
    </w:p>
    <w:p w14:paraId="03541390" w14:textId="77777777" w:rsidR="00367410" w:rsidRDefault="00367410" w:rsidP="00F70314">
      <w:pPr>
        <w:pStyle w:val="a4"/>
        <w:jc w:val="right"/>
        <w:rPr>
          <w:rFonts w:ascii="Times New Roman" w:hAnsi="Times New Roman" w:cs="Times New Roman"/>
          <w:sz w:val="20"/>
          <w:szCs w:val="20"/>
        </w:rPr>
      </w:pPr>
    </w:p>
    <w:p w14:paraId="4B7F1DDB" w14:textId="77777777" w:rsidR="00047593" w:rsidRDefault="00047593" w:rsidP="00F70314">
      <w:pPr>
        <w:pStyle w:val="a4"/>
        <w:jc w:val="center"/>
        <w:rPr>
          <w:rFonts w:ascii="Times New Roman" w:hAnsi="Times New Roman" w:cs="Times New Roman"/>
          <w:b/>
          <w:sz w:val="28"/>
          <w:szCs w:val="28"/>
        </w:rPr>
      </w:pPr>
      <w:r w:rsidRPr="00047593">
        <w:rPr>
          <w:rFonts w:ascii="Times New Roman" w:hAnsi="Times New Roman" w:cs="Times New Roman"/>
          <w:b/>
          <w:sz w:val="28"/>
          <w:szCs w:val="28"/>
        </w:rPr>
        <w:t>Сведения об участнике открытого конкурса</w:t>
      </w:r>
    </w:p>
    <w:p w14:paraId="66A92A48" w14:textId="77777777" w:rsidR="00047593" w:rsidRDefault="00047593" w:rsidP="00F70314">
      <w:pPr>
        <w:pStyle w:val="a4"/>
        <w:jc w:val="center"/>
        <w:rPr>
          <w:rFonts w:ascii="Times New Roman" w:hAnsi="Times New Roman" w:cs="Times New Roman"/>
          <w:b/>
          <w:sz w:val="28"/>
          <w:szCs w:val="28"/>
        </w:rPr>
      </w:pPr>
    </w:p>
    <w:p w14:paraId="02C80731" w14:textId="77777777" w:rsidR="00367410" w:rsidRDefault="00367410" w:rsidP="00F70314">
      <w:pPr>
        <w:pStyle w:val="a4"/>
        <w:jc w:val="center"/>
        <w:rPr>
          <w:rFonts w:ascii="Times New Roman" w:hAnsi="Times New Roman" w:cs="Times New Roman"/>
          <w:b/>
          <w:sz w:val="28"/>
          <w:szCs w:val="28"/>
        </w:rPr>
      </w:pPr>
    </w:p>
    <w:p w14:paraId="4EC8A004"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Полное наименование_____________________________________________________</w:t>
      </w:r>
    </w:p>
    <w:p w14:paraId="01AFA2A9"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Сокращенное наименование_______________________________________________</w:t>
      </w:r>
    </w:p>
    <w:p w14:paraId="49FFD269"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Юридический адрес______________________________________________________</w:t>
      </w:r>
    </w:p>
    <w:p w14:paraId="7637D5A5"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Местонахождение офиса__________________________________________________</w:t>
      </w:r>
    </w:p>
    <w:p w14:paraId="570C0111" w14:textId="77777777" w:rsidR="00047593" w:rsidRPr="00373223" w:rsidRDefault="00047593" w:rsidP="00F70314">
      <w:pPr>
        <w:pStyle w:val="a4"/>
        <w:jc w:val="center"/>
        <w:rPr>
          <w:rFonts w:ascii="Times New Roman" w:hAnsi="Times New Roman" w:cs="Times New Roman"/>
          <w:i/>
          <w:sz w:val="20"/>
          <w:szCs w:val="20"/>
        </w:rPr>
      </w:pPr>
      <w:r w:rsidRPr="00373223">
        <w:rPr>
          <w:rFonts w:ascii="Times New Roman" w:hAnsi="Times New Roman" w:cs="Times New Roman"/>
          <w:i/>
          <w:sz w:val="20"/>
          <w:szCs w:val="20"/>
        </w:rPr>
        <w:t>(почтовый индекс, область, город, улица, дом, офис)</w:t>
      </w:r>
    </w:p>
    <w:p w14:paraId="0291D933"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Телефон /факс___________________________________________________________</w:t>
      </w:r>
    </w:p>
    <w:p w14:paraId="30461BD9"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Адрес электронной почты_________________________________________________</w:t>
      </w:r>
    </w:p>
    <w:p w14:paraId="0CA70EA8"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Сведения о государственной регистрации</w:t>
      </w:r>
    </w:p>
    <w:p w14:paraId="7FE9FDB2" w14:textId="77777777" w:rsidR="00047593" w:rsidRPr="00367410" w:rsidRDefault="00047593"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Регистрирующий орган____ Регистрационный номер____ Дата регистрации ____</w:t>
      </w:r>
    </w:p>
    <w:p w14:paraId="4EB69E7C" w14:textId="77777777" w:rsidR="00047593" w:rsidRPr="00367410" w:rsidRDefault="00047593"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Идентификационный номер налогоплательщика</w:t>
      </w:r>
      <w:proofErr w:type="gramStart"/>
      <w:r w:rsidRPr="00367410">
        <w:rPr>
          <w:rFonts w:ascii="Times New Roman" w:hAnsi="Times New Roman" w:cs="Times New Roman"/>
          <w:sz w:val="24"/>
          <w:szCs w:val="24"/>
        </w:rPr>
        <w:t xml:space="preserve"> .</w:t>
      </w:r>
      <w:proofErr w:type="gramEnd"/>
      <w:r w:rsidRPr="00367410">
        <w:rPr>
          <w:rFonts w:ascii="Times New Roman" w:hAnsi="Times New Roman" w:cs="Times New Roman"/>
          <w:sz w:val="24"/>
          <w:szCs w:val="24"/>
        </w:rPr>
        <w:t>___.___.___.___.___.___.___.__.__.__.</w:t>
      </w:r>
    </w:p>
    <w:p w14:paraId="4EEAC899" w14:textId="77777777" w:rsidR="00C02990" w:rsidRPr="00367410" w:rsidRDefault="00C02990"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Код ОКОНХ_____________________________________________________________</w:t>
      </w:r>
    </w:p>
    <w:p w14:paraId="201E6F59" w14:textId="77777777" w:rsidR="00C02990" w:rsidRPr="00367410" w:rsidRDefault="00C02990" w:rsidP="00F70314">
      <w:pPr>
        <w:pStyle w:val="a4"/>
        <w:numPr>
          <w:ilvl w:val="1"/>
          <w:numId w:val="2"/>
        </w:numPr>
        <w:tabs>
          <w:tab w:val="left" w:pos="567"/>
        </w:tabs>
        <w:ind w:left="0" w:firstLine="0"/>
        <w:jc w:val="both"/>
        <w:rPr>
          <w:rFonts w:ascii="Times New Roman" w:hAnsi="Times New Roman" w:cs="Times New Roman"/>
          <w:sz w:val="24"/>
          <w:szCs w:val="24"/>
        </w:rPr>
      </w:pPr>
      <w:r w:rsidRPr="00367410">
        <w:rPr>
          <w:rFonts w:ascii="Times New Roman" w:hAnsi="Times New Roman" w:cs="Times New Roman"/>
          <w:sz w:val="24"/>
          <w:szCs w:val="24"/>
        </w:rPr>
        <w:t>Код ОКПО______________________________________________________________</w:t>
      </w:r>
    </w:p>
    <w:p w14:paraId="4AA27409" w14:textId="77777777" w:rsidR="00C02990" w:rsidRPr="00367410" w:rsidRDefault="00C02990" w:rsidP="00F70314">
      <w:pPr>
        <w:pStyle w:val="a4"/>
        <w:numPr>
          <w:ilvl w:val="1"/>
          <w:numId w:val="2"/>
        </w:numPr>
        <w:tabs>
          <w:tab w:val="left" w:pos="567"/>
        </w:tabs>
        <w:ind w:left="0" w:firstLine="0"/>
        <w:jc w:val="both"/>
        <w:rPr>
          <w:rFonts w:ascii="Times New Roman" w:hAnsi="Times New Roman" w:cs="Times New Roman"/>
          <w:sz w:val="24"/>
          <w:szCs w:val="24"/>
        </w:rPr>
      </w:pPr>
      <w:r w:rsidRPr="00367410">
        <w:rPr>
          <w:rFonts w:ascii="Times New Roman" w:hAnsi="Times New Roman" w:cs="Times New Roman"/>
          <w:sz w:val="24"/>
          <w:szCs w:val="24"/>
        </w:rPr>
        <w:t>Основной вид деятельности________________________________________________</w:t>
      </w:r>
    </w:p>
    <w:p w14:paraId="554A5AC7" w14:textId="77777777" w:rsidR="00C02990" w:rsidRPr="00367410" w:rsidRDefault="00C02990" w:rsidP="00F70314">
      <w:pPr>
        <w:pStyle w:val="a4"/>
        <w:numPr>
          <w:ilvl w:val="1"/>
          <w:numId w:val="2"/>
        </w:numPr>
        <w:tabs>
          <w:tab w:val="left" w:pos="567"/>
        </w:tabs>
        <w:ind w:left="0" w:firstLine="0"/>
        <w:jc w:val="both"/>
        <w:rPr>
          <w:rFonts w:ascii="Times New Roman" w:hAnsi="Times New Roman" w:cs="Times New Roman"/>
          <w:sz w:val="24"/>
          <w:szCs w:val="24"/>
        </w:rPr>
      </w:pPr>
      <w:r w:rsidRPr="00367410">
        <w:rPr>
          <w:rFonts w:ascii="Times New Roman" w:hAnsi="Times New Roman" w:cs="Times New Roman"/>
          <w:sz w:val="24"/>
          <w:szCs w:val="24"/>
        </w:rPr>
        <w:t>Численность работников _________________ чел.</w:t>
      </w:r>
    </w:p>
    <w:p w14:paraId="20897882" w14:textId="77777777" w:rsidR="00C02990" w:rsidRPr="00367410" w:rsidRDefault="00C02990" w:rsidP="00F70314">
      <w:pPr>
        <w:pStyle w:val="a4"/>
        <w:numPr>
          <w:ilvl w:val="1"/>
          <w:numId w:val="2"/>
        </w:numPr>
        <w:tabs>
          <w:tab w:val="left" w:pos="567"/>
        </w:tabs>
        <w:ind w:left="0" w:firstLine="0"/>
        <w:jc w:val="both"/>
        <w:rPr>
          <w:rFonts w:ascii="Times New Roman" w:hAnsi="Times New Roman" w:cs="Times New Roman"/>
          <w:sz w:val="24"/>
          <w:szCs w:val="24"/>
        </w:rPr>
      </w:pPr>
      <w:r w:rsidRPr="00367410">
        <w:rPr>
          <w:rFonts w:ascii="Times New Roman" w:hAnsi="Times New Roman" w:cs="Times New Roman"/>
          <w:sz w:val="24"/>
          <w:szCs w:val="24"/>
        </w:rPr>
        <w:t>Банковские реквизиты ____________________________________________________</w:t>
      </w:r>
    </w:p>
    <w:p w14:paraId="54E0E280" w14:textId="77777777" w:rsidR="00C02990" w:rsidRPr="00367410" w:rsidRDefault="00C02990" w:rsidP="00F70314">
      <w:pPr>
        <w:pStyle w:val="a4"/>
        <w:numPr>
          <w:ilvl w:val="1"/>
          <w:numId w:val="2"/>
        </w:numPr>
        <w:tabs>
          <w:tab w:val="left" w:pos="567"/>
        </w:tabs>
        <w:ind w:left="0" w:firstLine="0"/>
        <w:jc w:val="both"/>
        <w:rPr>
          <w:rFonts w:ascii="Times New Roman" w:hAnsi="Times New Roman" w:cs="Times New Roman"/>
          <w:sz w:val="24"/>
          <w:szCs w:val="24"/>
        </w:rPr>
      </w:pPr>
      <w:r w:rsidRPr="00367410">
        <w:rPr>
          <w:rFonts w:ascii="Times New Roman" w:hAnsi="Times New Roman" w:cs="Times New Roman"/>
          <w:sz w:val="24"/>
          <w:szCs w:val="24"/>
        </w:rPr>
        <w:t>Настоящим сообщаем, что:</w:t>
      </w:r>
    </w:p>
    <w:p w14:paraId="525E2915" w14:textId="77777777" w:rsidR="0023391C" w:rsidRPr="00367410" w:rsidRDefault="00C02990"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 xml:space="preserve">мы имеем </w:t>
      </w:r>
      <w:r w:rsidR="0023391C" w:rsidRPr="00367410">
        <w:rPr>
          <w:rFonts w:ascii="Times New Roman" w:hAnsi="Times New Roman" w:cs="Times New Roman"/>
          <w:sz w:val="24"/>
          <w:szCs w:val="24"/>
        </w:rPr>
        <w:t>трудовые ресурсы, финансовые средства, оборудование и другие материальные возможности для выполнения пассажирских перевозок по маршрутам регулярных перевозок в соответствии с требованиями конкурсной документации;</w:t>
      </w:r>
    </w:p>
    <w:p w14:paraId="015AE9A4" w14:textId="77777777" w:rsidR="0023391C" w:rsidRPr="00367410" w:rsidRDefault="0023391C"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14:paraId="17C1F858" w14:textId="77777777" w:rsidR="0023391C" w:rsidRPr="00367410" w:rsidRDefault="0023391C" w:rsidP="00F70314">
      <w:pPr>
        <w:pStyle w:val="a4"/>
        <w:numPr>
          <w:ilvl w:val="1"/>
          <w:numId w:val="2"/>
        </w:numPr>
        <w:ind w:left="0" w:firstLine="0"/>
        <w:jc w:val="both"/>
        <w:rPr>
          <w:rFonts w:ascii="Times New Roman" w:hAnsi="Times New Roman" w:cs="Times New Roman"/>
          <w:sz w:val="24"/>
          <w:szCs w:val="24"/>
        </w:rPr>
      </w:pPr>
      <w:r w:rsidRPr="00367410">
        <w:rPr>
          <w:rFonts w:ascii="Times New Roman" w:hAnsi="Times New Roman" w:cs="Times New Roman"/>
          <w:sz w:val="24"/>
          <w:szCs w:val="24"/>
        </w:rPr>
        <w:t>Руководитель ________________________________________</w:t>
      </w:r>
    </w:p>
    <w:p w14:paraId="0761118E" w14:textId="77777777" w:rsidR="0023391C" w:rsidRPr="00367410" w:rsidRDefault="0023391C" w:rsidP="00F70314">
      <w:pPr>
        <w:pStyle w:val="a4"/>
        <w:jc w:val="center"/>
        <w:rPr>
          <w:rFonts w:ascii="Times New Roman" w:hAnsi="Times New Roman" w:cs="Times New Roman"/>
          <w:sz w:val="24"/>
          <w:szCs w:val="24"/>
        </w:rPr>
      </w:pPr>
      <w:r w:rsidRPr="00367410">
        <w:rPr>
          <w:rFonts w:ascii="Times New Roman" w:hAnsi="Times New Roman" w:cs="Times New Roman"/>
          <w:sz w:val="24"/>
          <w:szCs w:val="24"/>
        </w:rPr>
        <w:t>(фамилия, имя, отчество)</w:t>
      </w:r>
    </w:p>
    <w:p w14:paraId="31EB1B70" w14:textId="77777777" w:rsidR="00C02990" w:rsidRPr="00367410" w:rsidRDefault="00C02990"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 xml:space="preserve"> </w:t>
      </w:r>
      <w:r w:rsidR="00367410" w:rsidRPr="00367410">
        <w:rPr>
          <w:rFonts w:ascii="Times New Roman" w:hAnsi="Times New Roman" w:cs="Times New Roman"/>
          <w:sz w:val="24"/>
          <w:szCs w:val="24"/>
        </w:rPr>
        <w:tab/>
        <w:t>Настоящим обязуемся представить по требованию конкурсной комиссии документы, подтверждающие достоверность данных сведений.</w:t>
      </w:r>
    </w:p>
    <w:p w14:paraId="23886547" w14:textId="77777777" w:rsidR="00367410" w:rsidRPr="00367410" w:rsidRDefault="00367410" w:rsidP="00F70314">
      <w:pPr>
        <w:pStyle w:val="a4"/>
        <w:jc w:val="both"/>
        <w:rPr>
          <w:rFonts w:ascii="Times New Roman" w:hAnsi="Times New Roman" w:cs="Times New Roman"/>
          <w:sz w:val="24"/>
          <w:szCs w:val="24"/>
        </w:rPr>
      </w:pPr>
    </w:p>
    <w:p w14:paraId="42A21EDC" w14:textId="77777777" w:rsidR="00367410" w:rsidRPr="00367410" w:rsidRDefault="00367410"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Руководитель организации</w:t>
      </w:r>
    </w:p>
    <w:p w14:paraId="6086B9BF" w14:textId="77777777" w:rsidR="00367410" w:rsidRPr="00367410" w:rsidRDefault="00367410"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(уполномоченное лицо) __________________ _____________________</w:t>
      </w:r>
    </w:p>
    <w:p w14:paraId="2B90B20C" w14:textId="77777777" w:rsidR="00367410" w:rsidRPr="00367410" w:rsidRDefault="00367410" w:rsidP="00F7031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367410">
        <w:rPr>
          <w:rFonts w:ascii="Times New Roman" w:hAnsi="Times New Roman" w:cs="Times New Roman"/>
          <w:sz w:val="24"/>
          <w:szCs w:val="24"/>
        </w:rPr>
        <w:t>(Подпись) (Ф.И.О.)</w:t>
      </w:r>
    </w:p>
    <w:p w14:paraId="690B5225" w14:textId="77777777" w:rsidR="00367410" w:rsidRDefault="00367410" w:rsidP="00F70314">
      <w:pPr>
        <w:pStyle w:val="a4"/>
        <w:jc w:val="both"/>
        <w:rPr>
          <w:rFonts w:ascii="Times New Roman" w:hAnsi="Times New Roman" w:cs="Times New Roman"/>
          <w:sz w:val="24"/>
          <w:szCs w:val="24"/>
        </w:rPr>
      </w:pPr>
    </w:p>
    <w:p w14:paraId="725B42D5" w14:textId="77777777" w:rsidR="00367410" w:rsidRPr="00367410" w:rsidRDefault="00367410"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М.П.</w:t>
      </w:r>
    </w:p>
    <w:p w14:paraId="321FED13" w14:textId="77777777" w:rsidR="00367410" w:rsidRPr="00367410" w:rsidRDefault="00367410" w:rsidP="00F70314">
      <w:pPr>
        <w:pStyle w:val="a4"/>
        <w:jc w:val="both"/>
        <w:rPr>
          <w:rFonts w:ascii="Times New Roman" w:hAnsi="Times New Roman" w:cs="Times New Roman"/>
          <w:sz w:val="24"/>
          <w:szCs w:val="24"/>
        </w:rPr>
      </w:pPr>
      <w:r w:rsidRPr="00367410">
        <w:rPr>
          <w:rFonts w:ascii="Times New Roman" w:hAnsi="Times New Roman" w:cs="Times New Roman"/>
          <w:sz w:val="24"/>
          <w:szCs w:val="24"/>
        </w:rPr>
        <w:t>«____» _____________ 20___ г.</w:t>
      </w:r>
    </w:p>
    <w:p w14:paraId="0DD6C9F2" w14:textId="77777777" w:rsidR="00206DBB" w:rsidRDefault="00367410" w:rsidP="00F70314">
      <w:pPr>
        <w:pStyle w:val="a4"/>
        <w:jc w:val="both"/>
        <w:rPr>
          <w:rFonts w:ascii="Times New Roman" w:hAnsi="Times New Roman" w:cs="Times New Roman"/>
          <w:sz w:val="24"/>
          <w:szCs w:val="24"/>
        </w:rPr>
      </w:pPr>
      <w:r w:rsidRPr="00373223">
        <w:rPr>
          <w:rFonts w:ascii="Times New Roman" w:hAnsi="Times New Roman" w:cs="Times New Roman"/>
          <w:i/>
          <w:sz w:val="20"/>
          <w:szCs w:val="20"/>
        </w:rPr>
        <w:t>(</w:t>
      </w:r>
      <w:r w:rsidR="00373223" w:rsidRPr="00373223">
        <w:rPr>
          <w:rFonts w:ascii="Times New Roman" w:hAnsi="Times New Roman" w:cs="Times New Roman"/>
          <w:i/>
          <w:sz w:val="20"/>
          <w:szCs w:val="20"/>
        </w:rPr>
        <w:t>в</w:t>
      </w:r>
      <w:r w:rsidRPr="00373223">
        <w:rPr>
          <w:rFonts w:ascii="Times New Roman" w:hAnsi="Times New Roman" w:cs="Times New Roman"/>
          <w:i/>
          <w:sz w:val="20"/>
          <w:szCs w:val="20"/>
        </w:rPr>
        <w:t xml:space="preserve"> случае заключения договора простого товарищества – заполняется в отношении всех участников </w:t>
      </w:r>
      <w:r w:rsidR="00206DBB" w:rsidRPr="00373223">
        <w:rPr>
          <w:rFonts w:ascii="Times New Roman" w:hAnsi="Times New Roman" w:cs="Times New Roman"/>
          <w:i/>
          <w:sz w:val="20"/>
          <w:szCs w:val="20"/>
        </w:rPr>
        <w:t>договора простого товарищества</w:t>
      </w:r>
      <w:r w:rsidRPr="00373223">
        <w:rPr>
          <w:rFonts w:ascii="Times New Roman" w:hAnsi="Times New Roman" w:cs="Times New Roman"/>
          <w:i/>
          <w:sz w:val="20"/>
          <w:szCs w:val="20"/>
        </w:rPr>
        <w:t>)</w:t>
      </w:r>
      <w:r w:rsidR="00206DBB" w:rsidRPr="00373223">
        <w:rPr>
          <w:rFonts w:ascii="Times New Roman" w:hAnsi="Times New Roman" w:cs="Times New Roman"/>
          <w:i/>
          <w:sz w:val="20"/>
          <w:szCs w:val="20"/>
        </w:rPr>
        <w:t>.</w:t>
      </w:r>
    </w:p>
    <w:p w14:paraId="040E0CCE" w14:textId="77777777" w:rsidR="00206DBB" w:rsidRDefault="00206DBB" w:rsidP="00F70314">
      <w:pPr>
        <w:pStyle w:val="a4"/>
        <w:jc w:val="right"/>
        <w:rPr>
          <w:rFonts w:ascii="Times New Roman" w:hAnsi="Times New Roman" w:cs="Times New Roman"/>
          <w:sz w:val="20"/>
          <w:szCs w:val="20"/>
        </w:rPr>
        <w:sectPr w:rsidR="00206DBB" w:rsidSect="00D57C69">
          <w:pgSz w:w="11906" w:h="16838"/>
          <w:pgMar w:top="1134" w:right="851" w:bottom="1134" w:left="1701" w:header="709" w:footer="709" w:gutter="0"/>
          <w:cols w:space="708"/>
          <w:docGrid w:linePitch="360"/>
        </w:sectPr>
      </w:pPr>
    </w:p>
    <w:p w14:paraId="2A0DDDAE" w14:textId="77777777" w:rsidR="00206DBB" w:rsidRPr="00373223" w:rsidRDefault="00206DBB" w:rsidP="00F70314">
      <w:pPr>
        <w:pStyle w:val="a4"/>
        <w:jc w:val="right"/>
        <w:rPr>
          <w:rFonts w:ascii="Times New Roman" w:hAnsi="Times New Roman" w:cs="Times New Roman"/>
          <w:sz w:val="24"/>
          <w:szCs w:val="24"/>
        </w:rPr>
      </w:pPr>
      <w:r w:rsidRPr="00373223">
        <w:rPr>
          <w:rFonts w:ascii="Times New Roman" w:hAnsi="Times New Roman" w:cs="Times New Roman"/>
          <w:sz w:val="24"/>
          <w:szCs w:val="24"/>
        </w:rPr>
        <w:lastRenderedPageBreak/>
        <w:t xml:space="preserve">Приложение </w:t>
      </w:r>
      <w:r w:rsidR="00557AFD">
        <w:rPr>
          <w:rFonts w:ascii="Times New Roman" w:hAnsi="Times New Roman" w:cs="Times New Roman"/>
          <w:sz w:val="24"/>
          <w:szCs w:val="24"/>
        </w:rPr>
        <w:t xml:space="preserve">№ </w:t>
      </w:r>
      <w:r w:rsidR="00227FD8" w:rsidRPr="00373223">
        <w:rPr>
          <w:rFonts w:ascii="Times New Roman" w:hAnsi="Times New Roman" w:cs="Times New Roman"/>
          <w:sz w:val="24"/>
          <w:szCs w:val="24"/>
        </w:rPr>
        <w:t>5</w:t>
      </w:r>
    </w:p>
    <w:p w14:paraId="70FE2171" w14:textId="77777777" w:rsidR="008C1CAC" w:rsidRPr="00373223" w:rsidRDefault="008C1CAC" w:rsidP="00F70314">
      <w:pPr>
        <w:pStyle w:val="a4"/>
        <w:jc w:val="right"/>
        <w:rPr>
          <w:rFonts w:ascii="Times New Roman" w:hAnsi="Times New Roman" w:cs="Times New Roman"/>
          <w:sz w:val="24"/>
          <w:szCs w:val="24"/>
        </w:rPr>
      </w:pPr>
      <w:r w:rsidRPr="00373223">
        <w:rPr>
          <w:rFonts w:ascii="Times New Roman" w:hAnsi="Times New Roman" w:cs="Times New Roman"/>
          <w:sz w:val="24"/>
          <w:szCs w:val="24"/>
        </w:rPr>
        <w:t>к конкурсной документации по проведению открытого конкурса на право</w:t>
      </w:r>
    </w:p>
    <w:p w14:paraId="6055E5F5" w14:textId="714416FF" w:rsidR="008C1CAC" w:rsidRPr="00373223" w:rsidRDefault="008C1CAC" w:rsidP="00F70314">
      <w:pPr>
        <w:pStyle w:val="a4"/>
        <w:jc w:val="right"/>
        <w:rPr>
          <w:rFonts w:ascii="Times New Roman" w:hAnsi="Times New Roman" w:cs="Times New Roman"/>
          <w:sz w:val="24"/>
          <w:szCs w:val="24"/>
        </w:rPr>
      </w:pPr>
      <w:r w:rsidRPr="00373223">
        <w:rPr>
          <w:rFonts w:ascii="Times New Roman" w:hAnsi="Times New Roman" w:cs="Times New Roman"/>
          <w:sz w:val="24"/>
          <w:szCs w:val="24"/>
        </w:rPr>
        <w:t>получения свидетельства о</w:t>
      </w:r>
      <w:r w:rsidR="00AA6A8F">
        <w:rPr>
          <w:rFonts w:ascii="Times New Roman" w:hAnsi="Times New Roman" w:cs="Times New Roman"/>
          <w:sz w:val="24"/>
          <w:szCs w:val="24"/>
        </w:rPr>
        <w:t xml:space="preserve">б осуществлении перевозок по </w:t>
      </w:r>
      <w:r w:rsidRPr="00373223">
        <w:rPr>
          <w:rFonts w:ascii="Times New Roman" w:hAnsi="Times New Roman" w:cs="Times New Roman"/>
          <w:sz w:val="24"/>
          <w:szCs w:val="24"/>
        </w:rPr>
        <w:t>муниципальному маршруту</w:t>
      </w:r>
    </w:p>
    <w:p w14:paraId="5A63D639" w14:textId="5C3331C4" w:rsidR="008C1CAC" w:rsidRPr="00373223" w:rsidRDefault="008C1CAC" w:rsidP="00F70314">
      <w:pPr>
        <w:pStyle w:val="a4"/>
        <w:jc w:val="right"/>
        <w:rPr>
          <w:rFonts w:ascii="Times New Roman" w:hAnsi="Times New Roman" w:cs="Times New Roman"/>
          <w:sz w:val="24"/>
          <w:szCs w:val="24"/>
        </w:rPr>
      </w:pPr>
      <w:r w:rsidRPr="00373223">
        <w:rPr>
          <w:rFonts w:ascii="Times New Roman" w:hAnsi="Times New Roman" w:cs="Times New Roman"/>
          <w:sz w:val="24"/>
          <w:szCs w:val="24"/>
        </w:rPr>
        <w:t xml:space="preserve">регулярных перевозок по нерегулируемому тарифу </w:t>
      </w:r>
    </w:p>
    <w:p w14:paraId="431E29F7" w14:textId="77777777" w:rsidR="005903E8" w:rsidRDefault="005903E8" w:rsidP="00F70314">
      <w:pPr>
        <w:pStyle w:val="a4"/>
        <w:jc w:val="right"/>
        <w:rPr>
          <w:rFonts w:ascii="Times New Roman" w:hAnsi="Times New Roman" w:cs="Times New Roman"/>
          <w:sz w:val="20"/>
          <w:szCs w:val="20"/>
        </w:rPr>
      </w:pPr>
    </w:p>
    <w:p w14:paraId="773CB9BA" w14:textId="77777777" w:rsidR="005903E8" w:rsidRDefault="005903E8" w:rsidP="00F70314">
      <w:pPr>
        <w:pStyle w:val="a4"/>
        <w:jc w:val="center"/>
        <w:rPr>
          <w:rFonts w:ascii="Times New Roman" w:hAnsi="Times New Roman" w:cs="Times New Roman"/>
          <w:sz w:val="28"/>
          <w:szCs w:val="28"/>
        </w:rPr>
      </w:pPr>
      <w:r w:rsidRPr="00557AFD">
        <w:rPr>
          <w:rFonts w:ascii="Times New Roman" w:hAnsi="Times New Roman" w:cs="Times New Roman"/>
          <w:b/>
          <w:sz w:val="28"/>
          <w:szCs w:val="28"/>
        </w:rPr>
        <w:t>Конкурсное предложение на лот</w:t>
      </w:r>
      <w:r w:rsidR="00557AFD">
        <w:rPr>
          <w:rFonts w:ascii="Times New Roman" w:hAnsi="Times New Roman" w:cs="Times New Roman"/>
          <w:b/>
          <w:sz w:val="28"/>
          <w:szCs w:val="28"/>
        </w:rPr>
        <w:t xml:space="preserve"> № __</w:t>
      </w:r>
    </w:p>
    <w:p w14:paraId="6FADFBF8" w14:textId="77777777" w:rsidR="005903E8" w:rsidRDefault="005903E8" w:rsidP="00F70314">
      <w:pPr>
        <w:pStyle w:val="a4"/>
        <w:rPr>
          <w:rFonts w:ascii="Times New Roman" w:hAnsi="Times New Roman" w:cs="Times New Roman"/>
          <w:sz w:val="28"/>
          <w:szCs w:val="28"/>
        </w:rPr>
      </w:pPr>
    </w:p>
    <w:p w14:paraId="00A84C6A" w14:textId="77777777" w:rsidR="005903E8" w:rsidRPr="0001538E" w:rsidRDefault="005903E8" w:rsidP="00F70314">
      <w:pPr>
        <w:pStyle w:val="a4"/>
        <w:rPr>
          <w:rFonts w:ascii="Times New Roman" w:hAnsi="Times New Roman" w:cs="Times New Roman"/>
          <w:b/>
          <w:sz w:val="24"/>
          <w:szCs w:val="24"/>
        </w:rPr>
      </w:pPr>
      <w:r w:rsidRPr="0001538E">
        <w:rPr>
          <w:rFonts w:ascii="Times New Roman" w:hAnsi="Times New Roman" w:cs="Times New Roman"/>
          <w:b/>
          <w:sz w:val="24"/>
          <w:szCs w:val="24"/>
        </w:rPr>
        <w:t>Критерий № 1</w:t>
      </w:r>
    </w:p>
    <w:p w14:paraId="53882099" w14:textId="77777777" w:rsidR="005903E8" w:rsidRPr="0001538E" w:rsidRDefault="00373223" w:rsidP="00F70314">
      <w:pPr>
        <w:pStyle w:val="a4"/>
        <w:jc w:val="both"/>
        <w:rPr>
          <w:rFonts w:ascii="Times New Roman" w:hAnsi="Times New Roman" w:cs="Times New Roman"/>
          <w:sz w:val="24"/>
          <w:szCs w:val="24"/>
        </w:rPr>
      </w:pPr>
      <w:proofErr w:type="gramStart"/>
      <w:r w:rsidRPr="00373223">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373223">
        <w:rPr>
          <w:rFonts w:ascii="Times New Roman" w:hAnsi="Times New Roman" w:cs="Times New Roman"/>
          <w:sz w:val="24"/>
          <w:szCs w:val="24"/>
        </w:rPr>
        <w:t xml:space="preserve"> проведения открытого конкурса</w:t>
      </w:r>
    </w:p>
    <w:tbl>
      <w:tblPr>
        <w:tblStyle w:val="a7"/>
        <w:tblW w:w="0" w:type="auto"/>
        <w:tblLook w:val="04A0" w:firstRow="1" w:lastRow="0" w:firstColumn="1" w:lastColumn="0" w:noHBand="0" w:noVBand="1"/>
      </w:tblPr>
      <w:tblGrid>
        <w:gridCol w:w="3248"/>
        <w:gridCol w:w="3235"/>
        <w:gridCol w:w="3087"/>
      </w:tblGrid>
      <w:tr w:rsidR="005903E8" w:rsidRPr="0001538E" w14:paraId="085E9809" w14:textId="77777777" w:rsidTr="005903E8">
        <w:tc>
          <w:tcPr>
            <w:tcW w:w="4853" w:type="dxa"/>
          </w:tcPr>
          <w:p w14:paraId="2857803A" w14:textId="77777777" w:rsidR="005903E8" w:rsidRPr="0001538E" w:rsidRDefault="005903E8" w:rsidP="00F70314">
            <w:pPr>
              <w:pStyle w:val="a4"/>
              <w:jc w:val="both"/>
              <w:rPr>
                <w:rFonts w:ascii="Times New Roman" w:hAnsi="Times New Roman" w:cs="Times New Roman"/>
                <w:sz w:val="24"/>
                <w:szCs w:val="24"/>
              </w:rPr>
            </w:pPr>
            <w:r w:rsidRPr="0001538E">
              <w:rPr>
                <w:rFonts w:ascii="Times New Roman" w:hAnsi="Times New Roman" w:cs="Times New Roman"/>
                <w:sz w:val="24"/>
                <w:szCs w:val="24"/>
              </w:rPr>
              <w:t xml:space="preserve">Количество </w:t>
            </w:r>
            <w:proofErr w:type="gramStart"/>
            <w:r w:rsidRPr="0001538E">
              <w:rPr>
                <w:rFonts w:ascii="Times New Roman" w:hAnsi="Times New Roman" w:cs="Times New Roman"/>
                <w:sz w:val="24"/>
                <w:szCs w:val="24"/>
              </w:rPr>
              <w:t>дорожно-транспортных</w:t>
            </w:r>
            <w:proofErr w:type="gramEnd"/>
          </w:p>
          <w:p w14:paraId="3FDEEC90" w14:textId="77777777" w:rsidR="005903E8" w:rsidRPr="0001538E" w:rsidRDefault="005903E8" w:rsidP="00F70314">
            <w:pPr>
              <w:pStyle w:val="a4"/>
              <w:jc w:val="both"/>
              <w:rPr>
                <w:rFonts w:ascii="Times New Roman" w:hAnsi="Times New Roman" w:cs="Times New Roman"/>
                <w:sz w:val="24"/>
                <w:szCs w:val="24"/>
              </w:rPr>
            </w:pPr>
            <w:r w:rsidRPr="0001538E">
              <w:rPr>
                <w:rFonts w:ascii="Times New Roman" w:hAnsi="Times New Roman" w:cs="Times New Roman"/>
                <w:sz w:val="24"/>
                <w:szCs w:val="24"/>
              </w:rPr>
              <w:t>происшествий</w:t>
            </w:r>
          </w:p>
        </w:tc>
        <w:tc>
          <w:tcPr>
            <w:tcW w:w="4853" w:type="dxa"/>
          </w:tcPr>
          <w:p w14:paraId="662632B1" w14:textId="77777777" w:rsidR="005903E8" w:rsidRPr="0001538E" w:rsidRDefault="005903E8" w:rsidP="00F70314">
            <w:pPr>
              <w:pStyle w:val="a4"/>
              <w:jc w:val="both"/>
              <w:rPr>
                <w:rFonts w:ascii="Times New Roman" w:hAnsi="Times New Roman" w:cs="Times New Roman"/>
                <w:sz w:val="24"/>
                <w:szCs w:val="24"/>
              </w:rPr>
            </w:pPr>
            <w:r w:rsidRPr="0001538E">
              <w:rPr>
                <w:rFonts w:ascii="Times New Roman" w:hAnsi="Times New Roman" w:cs="Times New Roman"/>
                <w:sz w:val="24"/>
                <w:szCs w:val="24"/>
              </w:rPr>
              <w:t>Среднее количество транспортных средств</w:t>
            </w:r>
          </w:p>
        </w:tc>
        <w:tc>
          <w:tcPr>
            <w:tcW w:w="4854" w:type="dxa"/>
          </w:tcPr>
          <w:p w14:paraId="62739D18" w14:textId="77777777" w:rsidR="005903E8" w:rsidRPr="0001538E" w:rsidRDefault="005903E8" w:rsidP="00F70314">
            <w:pPr>
              <w:pStyle w:val="a4"/>
              <w:jc w:val="both"/>
              <w:rPr>
                <w:rFonts w:ascii="Times New Roman" w:hAnsi="Times New Roman" w:cs="Times New Roman"/>
                <w:sz w:val="24"/>
                <w:szCs w:val="24"/>
              </w:rPr>
            </w:pPr>
            <w:r w:rsidRPr="0001538E">
              <w:rPr>
                <w:rFonts w:ascii="Times New Roman" w:hAnsi="Times New Roman" w:cs="Times New Roman"/>
                <w:sz w:val="24"/>
                <w:szCs w:val="24"/>
              </w:rPr>
              <w:t>Показатель шкалы оценки</w:t>
            </w:r>
          </w:p>
        </w:tc>
      </w:tr>
      <w:tr w:rsidR="005903E8" w14:paraId="714D67A9" w14:textId="77777777" w:rsidTr="005903E8">
        <w:tc>
          <w:tcPr>
            <w:tcW w:w="4853" w:type="dxa"/>
          </w:tcPr>
          <w:p w14:paraId="2FFB3D7B" w14:textId="77777777" w:rsidR="005903E8" w:rsidRDefault="005903E8" w:rsidP="00F70314">
            <w:pPr>
              <w:pStyle w:val="a4"/>
              <w:jc w:val="both"/>
              <w:rPr>
                <w:rFonts w:ascii="Times New Roman" w:hAnsi="Times New Roman" w:cs="Times New Roman"/>
                <w:sz w:val="28"/>
                <w:szCs w:val="28"/>
              </w:rPr>
            </w:pPr>
          </w:p>
        </w:tc>
        <w:tc>
          <w:tcPr>
            <w:tcW w:w="4853" w:type="dxa"/>
          </w:tcPr>
          <w:p w14:paraId="5472519A" w14:textId="77777777" w:rsidR="005903E8" w:rsidRDefault="005903E8" w:rsidP="00F70314">
            <w:pPr>
              <w:pStyle w:val="a4"/>
              <w:jc w:val="both"/>
              <w:rPr>
                <w:rFonts w:ascii="Times New Roman" w:hAnsi="Times New Roman" w:cs="Times New Roman"/>
                <w:sz w:val="28"/>
                <w:szCs w:val="28"/>
              </w:rPr>
            </w:pPr>
          </w:p>
        </w:tc>
        <w:tc>
          <w:tcPr>
            <w:tcW w:w="4854" w:type="dxa"/>
          </w:tcPr>
          <w:p w14:paraId="40B16A72" w14:textId="77777777" w:rsidR="005903E8" w:rsidRDefault="005903E8" w:rsidP="00F70314">
            <w:pPr>
              <w:pStyle w:val="a4"/>
              <w:jc w:val="both"/>
              <w:rPr>
                <w:rFonts w:ascii="Times New Roman" w:hAnsi="Times New Roman" w:cs="Times New Roman"/>
                <w:sz w:val="28"/>
                <w:szCs w:val="28"/>
              </w:rPr>
            </w:pPr>
          </w:p>
        </w:tc>
      </w:tr>
    </w:tbl>
    <w:p w14:paraId="418EACD7" w14:textId="77777777" w:rsidR="004348C8" w:rsidRDefault="004348C8" w:rsidP="00F70314">
      <w:pPr>
        <w:pStyle w:val="a4"/>
        <w:jc w:val="both"/>
        <w:rPr>
          <w:rFonts w:ascii="Times New Roman" w:hAnsi="Times New Roman" w:cs="Times New Roman"/>
          <w:b/>
          <w:sz w:val="28"/>
          <w:szCs w:val="28"/>
        </w:rPr>
      </w:pPr>
    </w:p>
    <w:p w14:paraId="1989840E" w14:textId="77777777" w:rsidR="009F3FF2" w:rsidRPr="0001538E" w:rsidRDefault="009F3FF2" w:rsidP="00F70314">
      <w:pPr>
        <w:pStyle w:val="a4"/>
        <w:jc w:val="both"/>
        <w:rPr>
          <w:rFonts w:ascii="Times New Roman" w:hAnsi="Times New Roman" w:cs="Times New Roman"/>
          <w:b/>
          <w:sz w:val="24"/>
          <w:szCs w:val="24"/>
        </w:rPr>
      </w:pPr>
      <w:r w:rsidRPr="0001538E">
        <w:rPr>
          <w:rFonts w:ascii="Times New Roman" w:hAnsi="Times New Roman" w:cs="Times New Roman"/>
          <w:b/>
          <w:sz w:val="24"/>
          <w:szCs w:val="24"/>
        </w:rPr>
        <w:t>Критерий № 2</w:t>
      </w:r>
    </w:p>
    <w:p w14:paraId="4B9BDFA8" w14:textId="77777777" w:rsidR="005903E8" w:rsidRPr="0001538E" w:rsidRDefault="00373223" w:rsidP="00F70314">
      <w:pPr>
        <w:pStyle w:val="a4"/>
        <w:jc w:val="both"/>
        <w:rPr>
          <w:rFonts w:ascii="Times New Roman" w:hAnsi="Times New Roman" w:cs="Times New Roman"/>
          <w:sz w:val="24"/>
          <w:szCs w:val="24"/>
        </w:rPr>
      </w:pPr>
      <w:r w:rsidRPr="00AC789F">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bl>
      <w:tblPr>
        <w:tblStyle w:val="a7"/>
        <w:tblW w:w="0" w:type="auto"/>
        <w:tblLook w:val="04A0" w:firstRow="1" w:lastRow="0" w:firstColumn="1" w:lastColumn="0" w:noHBand="0" w:noVBand="1"/>
      </w:tblPr>
      <w:tblGrid>
        <w:gridCol w:w="4863"/>
        <w:gridCol w:w="4707"/>
      </w:tblGrid>
      <w:tr w:rsidR="008F7891" w:rsidRPr="0001538E" w14:paraId="4E0E828F" w14:textId="77777777" w:rsidTr="008F7891">
        <w:tc>
          <w:tcPr>
            <w:tcW w:w="7280" w:type="dxa"/>
          </w:tcPr>
          <w:p w14:paraId="35E01051" w14:textId="77777777" w:rsidR="008F7891" w:rsidRPr="0001538E" w:rsidRDefault="008F7891" w:rsidP="00F70314">
            <w:pPr>
              <w:pStyle w:val="a4"/>
              <w:jc w:val="both"/>
              <w:rPr>
                <w:rFonts w:ascii="Times New Roman" w:hAnsi="Times New Roman" w:cs="Times New Roman"/>
                <w:sz w:val="24"/>
                <w:szCs w:val="24"/>
              </w:rPr>
            </w:pPr>
            <w:r w:rsidRPr="0001538E">
              <w:rPr>
                <w:rFonts w:ascii="Times New Roman" w:hAnsi="Times New Roman" w:cs="Times New Roman"/>
                <w:sz w:val="24"/>
                <w:szCs w:val="24"/>
              </w:rPr>
              <w:t>Опыт осуществления регулярных перевозок</w:t>
            </w:r>
          </w:p>
        </w:tc>
        <w:tc>
          <w:tcPr>
            <w:tcW w:w="7280" w:type="dxa"/>
          </w:tcPr>
          <w:p w14:paraId="6FDEB68F" w14:textId="77777777" w:rsidR="008F7891" w:rsidRPr="0001538E" w:rsidRDefault="008F7891" w:rsidP="00F70314">
            <w:pPr>
              <w:pStyle w:val="a4"/>
              <w:jc w:val="both"/>
              <w:rPr>
                <w:rFonts w:ascii="Times New Roman" w:hAnsi="Times New Roman" w:cs="Times New Roman"/>
                <w:sz w:val="24"/>
                <w:szCs w:val="24"/>
              </w:rPr>
            </w:pPr>
            <w:r w:rsidRPr="0001538E">
              <w:rPr>
                <w:rFonts w:ascii="Times New Roman" w:hAnsi="Times New Roman" w:cs="Times New Roman"/>
                <w:sz w:val="24"/>
                <w:szCs w:val="24"/>
              </w:rPr>
              <w:t>Количество лет</w:t>
            </w:r>
          </w:p>
        </w:tc>
      </w:tr>
      <w:tr w:rsidR="008F7891" w14:paraId="5A37C04C" w14:textId="77777777" w:rsidTr="008F7891">
        <w:tc>
          <w:tcPr>
            <w:tcW w:w="7280" w:type="dxa"/>
          </w:tcPr>
          <w:p w14:paraId="1DB39679" w14:textId="77777777" w:rsidR="008F7891" w:rsidRDefault="008F7891" w:rsidP="00F70314">
            <w:pPr>
              <w:pStyle w:val="a4"/>
              <w:jc w:val="both"/>
              <w:rPr>
                <w:rFonts w:ascii="Times New Roman" w:hAnsi="Times New Roman" w:cs="Times New Roman"/>
                <w:sz w:val="28"/>
                <w:szCs w:val="28"/>
              </w:rPr>
            </w:pPr>
          </w:p>
        </w:tc>
        <w:tc>
          <w:tcPr>
            <w:tcW w:w="7280" w:type="dxa"/>
          </w:tcPr>
          <w:p w14:paraId="0DA0505D" w14:textId="77777777" w:rsidR="008F7891" w:rsidRDefault="008F7891" w:rsidP="00F70314">
            <w:pPr>
              <w:pStyle w:val="a4"/>
              <w:jc w:val="both"/>
              <w:rPr>
                <w:rFonts w:ascii="Times New Roman" w:hAnsi="Times New Roman" w:cs="Times New Roman"/>
                <w:sz w:val="28"/>
                <w:szCs w:val="28"/>
              </w:rPr>
            </w:pPr>
          </w:p>
        </w:tc>
      </w:tr>
    </w:tbl>
    <w:p w14:paraId="27D90C83" w14:textId="77777777" w:rsidR="004348C8" w:rsidRDefault="004348C8" w:rsidP="00F70314">
      <w:pPr>
        <w:pStyle w:val="a4"/>
        <w:jc w:val="both"/>
        <w:rPr>
          <w:rFonts w:ascii="Times New Roman" w:hAnsi="Times New Roman" w:cs="Times New Roman"/>
          <w:b/>
          <w:sz w:val="28"/>
          <w:szCs w:val="28"/>
        </w:rPr>
      </w:pPr>
    </w:p>
    <w:p w14:paraId="4CC1BC74" w14:textId="77777777" w:rsidR="004348C8" w:rsidRPr="0001538E" w:rsidRDefault="004348C8" w:rsidP="00F70314">
      <w:pPr>
        <w:pStyle w:val="a4"/>
        <w:jc w:val="both"/>
        <w:rPr>
          <w:rFonts w:ascii="Times New Roman" w:hAnsi="Times New Roman" w:cs="Times New Roman"/>
          <w:b/>
          <w:sz w:val="24"/>
          <w:szCs w:val="24"/>
        </w:rPr>
      </w:pPr>
      <w:r w:rsidRPr="0001538E">
        <w:rPr>
          <w:rFonts w:ascii="Times New Roman" w:hAnsi="Times New Roman" w:cs="Times New Roman"/>
          <w:b/>
          <w:sz w:val="24"/>
          <w:szCs w:val="24"/>
        </w:rPr>
        <w:t>Критерий № 3</w:t>
      </w:r>
    </w:p>
    <w:p w14:paraId="3F679731" w14:textId="77777777" w:rsidR="008F7891" w:rsidRPr="0001538E" w:rsidRDefault="00373223" w:rsidP="00F70314">
      <w:pPr>
        <w:pStyle w:val="a4"/>
        <w:jc w:val="both"/>
        <w:rPr>
          <w:rFonts w:ascii="Times New Roman" w:hAnsi="Times New Roman" w:cs="Times New Roman"/>
          <w:sz w:val="24"/>
          <w:szCs w:val="24"/>
        </w:rPr>
      </w:pPr>
      <w:r w:rsidRPr="00AC789F">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Pr>
          <w:rFonts w:ascii="Times New Roman" w:hAnsi="Times New Roman" w:cs="Times New Roman"/>
          <w:sz w:val="24"/>
          <w:szCs w:val="24"/>
        </w:rPr>
        <w:t>)</w:t>
      </w:r>
    </w:p>
    <w:tbl>
      <w:tblPr>
        <w:tblStyle w:val="a7"/>
        <w:tblW w:w="0" w:type="auto"/>
        <w:tblLook w:val="04A0" w:firstRow="1" w:lastRow="0" w:firstColumn="1" w:lastColumn="0" w:noHBand="0" w:noVBand="1"/>
      </w:tblPr>
      <w:tblGrid>
        <w:gridCol w:w="421"/>
        <w:gridCol w:w="3402"/>
        <w:gridCol w:w="2551"/>
        <w:gridCol w:w="1701"/>
        <w:gridCol w:w="1269"/>
      </w:tblGrid>
      <w:tr w:rsidR="004348C8" w14:paraId="74B96BD8" w14:textId="77777777" w:rsidTr="00373223">
        <w:tc>
          <w:tcPr>
            <w:tcW w:w="421" w:type="dxa"/>
            <w:vAlign w:val="center"/>
          </w:tcPr>
          <w:p w14:paraId="041FFF9B" w14:textId="77777777" w:rsidR="004348C8" w:rsidRPr="00283DEB" w:rsidRDefault="004348C8"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w:t>
            </w:r>
          </w:p>
        </w:tc>
        <w:tc>
          <w:tcPr>
            <w:tcW w:w="3402" w:type="dxa"/>
            <w:vAlign w:val="center"/>
          </w:tcPr>
          <w:p w14:paraId="5A9D97C0" w14:textId="77777777" w:rsidR="004348C8" w:rsidRPr="00283DEB" w:rsidRDefault="004348C8"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Характеристики</w:t>
            </w:r>
          </w:p>
        </w:tc>
        <w:tc>
          <w:tcPr>
            <w:tcW w:w="2551" w:type="dxa"/>
            <w:vAlign w:val="center"/>
          </w:tcPr>
          <w:p w14:paraId="6AD394A9" w14:textId="77777777" w:rsidR="004348C8" w:rsidRPr="00283DEB" w:rsidRDefault="004348C8"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 xml:space="preserve">Количество </w:t>
            </w:r>
            <w:proofErr w:type="gramStart"/>
            <w:r w:rsidRPr="00283DEB">
              <w:rPr>
                <w:rFonts w:ascii="Times New Roman" w:hAnsi="Times New Roman" w:cs="Times New Roman"/>
                <w:sz w:val="20"/>
                <w:szCs w:val="20"/>
              </w:rPr>
              <w:t>транспортных</w:t>
            </w:r>
            <w:proofErr w:type="gramEnd"/>
          </w:p>
          <w:p w14:paraId="51FB1785" w14:textId="77777777" w:rsidR="004348C8" w:rsidRPr="00283DEB" w:rsidRDefault="004348C8"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средств, удовлетворяющих</w:t>
            </w:r>
          </w:p>
          <w:p w14:paraId="28C23A89" w14:textId="77777777" w:rsidR="004348C8" w:rsidRPr="00283DEB" w:rsidRDefault="004348C8"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критерию</w:t>
            </w:r>
          </w:p>
        </w:tc>
        <w:tc>
          <w:tcPr>
            <w:tcW w:w="1701" w:type="dxa"/>
            <w:vAlign w:val="center"/>
          </w:tcPr>
          <w:p w14:paraId="3E4C5EDB" w14:textId="77777777" w:rsidR="00EC1C5D" w:rsidRPr="00283DEB" w:rsidRDefault="00EC1C5D"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Общее количество</w:t>
            </w:r>
          </w:p>
          <w:p w14:paraId="12DFBD2C" w14:textId="77777777" w:rsidR="004348C8" w:rsidRPr="00283DEB" w:rsidRDefault="00EC1C5D"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транспортных средств</w:t>
            </w:r>
          </w:p>
        </w:tc>
        <w:tc>
          <w:tcPr>
            <w:tcW w:w="1269" w:type="dxa"/>
            <w:vAlign w:val="center"/>
          </w:tcPr>
          <w:p w14:paraId="2C68EAA5" w14:textId="77777777" w:rsidR="00EC1C5D" w:rsidRPr="00283DEB" w:rsidRDefault="00EC1C5D"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Показатель</w:t>
            </w:r>
          </w:p>
          <w:p w14:paraId="4FFE957B" w14:textId="77777777" w:rsidR="004348C8" w:rsidRPr="00283DEB" w:rsidRDefault="00EC1C5D" w:rsidP="00F70314">
            <w:pPr>
              <w:pStyle w:val="a4"/>
              <w:jc w:val="center"/>
              <w:rPr>
                <w:rFonts w:ascii="Times New Roman" w:hAnsi="Times New Roman" w:cs="Times New Roman"/>
                <w:sz w:val="20"/>
                <w:szCs w:val="20"/>
              </w:rPr>
            </w:pPr>
            <w:r w:rsidRPr="00283DEB">
              <w:rPr>
                <w:rFonts w:ascii="Times New Roman" w:hAnsi="Times New Roman" w:cs="Times New Roman"/>
                <w:sz w:val="20"/>
                <w:szCs w:val="20"/>
              </w:rPr>
              <w:t>шкалы оценки</w:t>
            </w:r>
          </w:p>
        </w:tc>
      </w:tr>
      <w:tr w:rsidR="004348C8" w14:paraId="406D527D" w14:textId="77777777" w:rsidTr="00373223">
        <w:tc>
          <w:tcPr>
            <w:tcW w:w="421" w:type="dxa"/>
          </w:tcPr>
          <w:p w14:paraId="086B2759" w14:textId="77777777" w:rsidR="004348C8" w:rsidRPr="00EC1C5D" w:rsidRDefault="00EC1C5D" w:rsidP="00F70314">
            <w:pPr>
              <w:pStyle w:val="a4"/>
              <w:jc w:val="center"/>
              <w:rPr>
                <w:rFonts w:ascii="Times New Roman" w:hAnsi="Times New Roman" w:cs="Times New Roman"/>
                <w:sz w:val="20"/>
                <w:szCs w:val="20"/>
              </w:rPr>
            </w:pPr>
            <w:r w:rsidRPr="00EC1C5D">
              <w:rPr>
                <w:rFonts w:ascii="Times New Roman" w:hAnsi="Times New Roman" w:cs="Times New Roman"/>
                <w:sz w:val="20"/>
                <w:szCs w:val="20"/>
              </w:rPr>
              <w:t>1</w:t>
            </w:r>
          </w:p>
        </w:tc>
        <w:tc>
          <w:tcPr>
            <w:tcW w:w="3402" w:type="dxa"/>
          </w:tcPr>
          <w:p w14:paraId="11D127C6" w14:textId="77777777" w:rsidR="004348C8" w:rsidRPr="00EC1C5D" w:rsidRDefault="00EC1C5D" w:rsidP="00F70314">
            <w:pPr>
              <w:pStyle w:val="a4"/>
              <w:jc w:val="center"/>
              <w:rPr>
                <w:rFonts w:ascii="Times New Roman" w:hAnsi="Times New Roman" w:cs="Times New Roman"/>
                <w:sz w:val="20"/>
                <w:szCs w:val="20"/>
              </w:rPr>
            </w:pPr>
            <w:r w:rsidRPr="00EC1C5D">
              <w:rPr>
                <w:rFonts w:ascii="Times New Roman" w:hAnsi="Times New Roman" w:cs="Times New Roman"/>
                <w:sz w:val="20"/>
                <w:szCs w:val="20"/>
              </w:rPr>
              <w:t>2</w:t>
            </w:r>
          </w:p>
        </w:tc>
        <w:tc>
          <w:tcPr>
            <w:tcW w:w="2551" w:type="dxa"/>
          </w:tcPr>
          <w:p w14:paraId="1FEF9160" w14:textId="77777777" w:rsidR="004348C8" w:rsidRPr="00EC1C5D" w:rsidRDefault="00EC1C5D" w:rsidP="00F70314">
            <w:pPr>
              <w:pStyle w:val="a4"/>
              <w:jc w:val="center"/>
              <w:rPr>
                <w:rFonts w:ascii="Times New Roman" w:hAnsi="Times New Roman" w:cs="Times New Roman"/>
                <w:sz w:val="20"/>
                <w:szCs w:val="20"/>
              </w:rPr>
            </w:pPr>
            <w:r w:rsidRPr="00EC1C5D">
              <w:rPr>
                <w:rFonts w:ascii="Times New Roman" w:hAnsi="Times New Roman" w:cs="Times New Roman"/>
                <w:sz w:val="20"/>
                <w:szCs w:val="20"/>
              </w:rPr>
              <w:t>3</w:t>
            </w:r>
          </w:p>
        </w:tc>
        <w:tc>
          <w:tcPr>
            <w:tcW w:w="1701" w:type="dxa"/>
          </w:tcPr>
          <w:p w14:paraId="44A8DD6D" w14:textId="77777777" w:rsidR="004348C8" w:rsidRPr="00EC1C5D" w:rsidRDefault="00EC1C5D" w:rsidP="00F70314">
            <w:pPr>
              <w:pStyle w:val="a4"/>
              <w:jc w:val="center"/>
              <w:rPr>
                <w:rFonts w:ascii="Times New Roman" w:hAnsi="Times New Roman" w:cs="Times New Roman"/>
                <w:sz w:val="20"/>
                <w:szCs w:val="20"/>
              </w:rPr>
            </w:pPr>
            <w:r w:rsidRPr="00EC1C5D">
              <w:rPr>
                <w:rFonts w:ascii="Times New Roman" w:hAnsi="Times New Roman" w:cs="Times New Roman"/>
                <w:sz w:val="20"/>
                <w:szCs w:val="20"/>
              </w:rPr>
              <w:t>4</w:t>
            </w:r>
          </w:p>
        </w:tc>
        <w:tc>
          <w:tcPr>
            <w:tcW w:w="1269" w:type="dxa"/>
          </w:tcPr>
          <w:p w14:paraId="1D43785D" w14:textId="77777777" w:rsidR="004348C8" w:rsidRPr="00EC1C5D" w:rsidRDefault="00EC1C5D" w:rsidP="00F70314">
            <w:pPr>
              <w:pStyle w:val="a4"/>
              <w:jc w:val="center"/>
              <w:rPr>
                <w:rFonts w:ascii="Times New Roman" w:hAnsi="Times New Roman" w:cs="Times New Roman"/>
                <w:sz w:val="20"/>
                <w:szCs w:val="20"/>
              </w:rPr>
            </w:pPr>
            <w:r w:rsidRPr="00EC1C5D">
              <w:rPr>
                <w:rFonts w:ascii="Times New Roman" w:hAnsi="Times New Roman" w:cs="Times New Roman"/>
                <w:sz w:val="20"/>
                <w:szCs w:val="20"/>
              </w:rPr>
              <w:t>5</w:t>
            </w:r>
          </w:p>
        </w:tc>
      </w:tr>
      <w:tr w:rsidR="009A39A3" w14:paraId="6F93F1AB" w14:textId="77777777" w:rsidTr="00373223">
        <w:tc>
          <w:tcPr>
            <w:tcW w:w="421" w:type="dxa"/>
          </w:tcPr>
          <w:p w14:paraId="3D0262EC" w14:textId="77777777" w:rsidR="009A39A3" w:rsidRPr="00273C4A" w:rsidRDefault="009A39A3" w:rsidP="00F7031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1F99C596" w14:textId="77777777" w:rsidR="009A39A3" w:rsidRPr="00C324E9" w:rsidRDefault="00373223" w:rsidP="00F70314">
            <w:pPr>
              <w:pStyle w:val="a4"/>
              <w:jc w:val="both"/>
              <w:rPr>
                <w:rFonts w:ascii="Times New Roman" w:hAnsi="Times New Roman" w:cs="Times New Roman"/>
                <w:sz w:val="20"/>
                <w:szCs w:val="20"/>
              </w:rPr>
            </w:pPr>
            <w:r>
              <w:rPr>
                <w:rFonts w:ascii="Times New Roman" w:hAnsi="Times New Roman" w:cs="Times New Roman"/>
                <w:sz w:val="20"/>
                <w:szCs w:val="20"/>
              </w:rPr>
              <w:t>Т</w:t>
            </w:r>
            <w:r w:rsidRPr="00373223">
              <w:rPr>
                <w:rFonts w:ascii="Times New Roman" w:hAnsi="Times New Roman" w:cs="Times New Roman"/>
                <w:sz w:val="20"/>
                <w:szCs w:val="20"/>
              </w:rPr>
              <w:t>ранспортны</w:t>
            </w:r>
            <w:r>
              <w:rPr>
                <w:rFonts w:ascii="Times New Roman" w:hAnsi="Times New Roman" w:cs="Times New Roman"/>
                <w:sz w:val="20"/>
                <w:szCs w:val="20"/>
              </w:rPr>
              <w:t>е</w:t>
            </w:r>
            <w:r w:rsidRPr="00373223">
              <w:rPr>
                <w:rFonts w:ascii="Times New Roman" w:hAnsi="Times New Roman" w:cs="Times New Roman"/>
                <w:sz w:val="20"/>
                <w:szCs w:val="20"/>
              </w:rPr>
              <w:t xml:space="preserve"> средств</w:t>
            </w:r>
            <w:r>
              <w:rPr>
                <w:rFonts w:ascii="Times New Roman" w:hAnsi="Times New Roman" w:cs="Times New Roman"/>
                <w:sz w:val="20"/>
                <w:szCs w:val="20"/>
              </w:rPr>
              <w:t>а</w:t>
            </w:r>
            <w:r w:rsidRPr="00373223">
              <w:rPr>
                <w:rFonts w:ascii="Times New Roman" w:hAnsi="Times New Roman" w:cs="Times New Roman"/>
                <w:sz w:val="20"/>
                <w:szCs w:val="20"/>
              </w:rPr>
              <w:t>,</w:t>
            </w:r>
            <w:r>
              <w:rPr>
                <w:rFonts w:ascii="Times New Roman" w:hAnsi="Times New Roman" w:cs="Times New Roman"/>
                <w:sz w:val="20"/>
                <w:szCs w:val="20"/>
              </w:rPr>
              <w:t xml:space="preserve"> </w:t>
            </w:r>
            <w:r w:rsidRPr="00373223">
              <w:rPr>
                <w:rFonts w:ascii="Times New Roman" w:hAnsi="Times New Roman" w:cs="Times New Roman"/>
                <w:sz w:val="20"/>
                <w:szCs w:val="20"/>
              </w:rPr>
              <w:t>которые планируются для перевозок по маршруту регулярных перевозок, с экологическими характеристиками, соответствующими экологическому классу Евро-5</w:t>
            </w:r>
            <w:r>
              <w:rPr>
                <w:rFonts w:ascii="Times New Roman" w:hAnsi="Times New Roman" w:cs="Times New Roman"/>
                <w:sz w:val="20"/>
                <w:szCs w:val="20"/>
              </w:rPr>
              <w:t xml:space="preserve"> и выше</w:t>
            </w:r>
          </w:p>
        </w:tc>
        <w:tc>
          <w:tcPr>
            <w:tcW w:w="2551" w:type="dxa"/>
          </w:tcPr>
          <w:p w14:paraId="693DDAC4" w14:textId="77777777" w:rsidR="009A39A3" w:rsidRDefault="009A39A3" w:rsidP="00F70314">
            <w:pPr>
              <w:pStyle w:val="a4"/>
              <w:jc w:val="both"/>
              <w:rPr>
                <w:rFonts w:ascii="Times New Roman" w:hAnsi="Times New Roman" w:cs="Times New Roman"/>
                <w:sz w:val="28"/>
                <w:szCs w:val="28"/>
              </w:rPr>
            </w:pPr>
          </w:p>
        </w:tc>
        <w:tc>
          <w:tcPr>
            <w:tcW w:w="1701" w:type="dxa"/>
          </w:tcPr>
          <w:p w14:paraId="04FE71CA" w14:textId="77777777" w:rsidR="009A39A3" w:rsidRDefault="009A39A3" w:rsidP="00F70314">
            <w:pPr>
              <w:pStyle w:val="a4"/>
              <w:jc w:val="both"/>
              <w:rPr>
                <w:rFonts w:ascii="Times New Roman" w:hAnsi="Times New Roman" w:cs="Times New Roman"/>
                <w:sz w:val="28"/>
                <w:szCs w:val="28"/>
              </w:rPr>
            </w:pPr>
          </w:p>
        </w:tc>
        <w:tc>
          <w:tcPr>
            <w:tcW w:w="1269" w:type="dxa"/>
          </w:tcPr>
          <w:p w14:paraId="30600B08" w14:textId="77777777" w:rsidR="009A39A3" w:rsidRDefault="009A39A3" w:rsidP="00F70314">
            <w:pPr>
              <w:pStyle w:val="a4"/>
              <w:jc w:val="both"/>
              <w:rPr>
                <w:rFonts w:ascii="Times New Roman" w:hAnsi="Times New Roman" w:cs="Times New Roman"/>
                <w:sz w:val="28"/>
                <w:szCs w:val="28"/>
              </w:rPr>
            </w:pPr>
          </w:p>
        </w:tc>
      </w:tr>
      <w:tr w:rsidR="004348C8" w14:paraId="661AD6E2" w14:textId="77777777" w:rsidTr="00373223">
        <w:tc>
          <w:tcPr>
            <w:tcW w:w="421" w:type="dxa"/>
          </w:tcPr>
          <w:p w14:paraId="19AB1D11" w14:textId="77777777" w:rsidR="004348C8" w:rsidRPr="00273C4A" w:rsidRDefault="009A39A3" w:rsidP="00F7031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5486D709" w14:textId="77777777" w:rsidR="004348C8" w:rsidRPr="00C324E9" w:rsidRDefault="00373223" w:rsidP="00F70314">
            <w:pPr>
              <w:pStyle w:val="a4"/>
              <w:jc w:val="both"/>
              <w:rPr>
                <w:rFonts w:ascii="Times New Roman" w:hAnsi="Times New Roman" w:cs="Times New Roman"/>
                <w:sz w:val="20"/>
                <w:szCs w:val="20"/>
              </w:rPr>
            </w:pPr>
            <w:r>
              <w:rPr>
                <w:rFonts w:ascii="Times New Roman" w:hAnsi="Times New Roman" w:cs="Times New Roman"/>
                <w:sz w:val="20"/>
                <w:szCs w:val="20"/>
              </w:rPr>
              <w:t>Т</w:t>
            </w:r>
            <w:r w:rsidRPr="00373223">
              <w:rPr>
                <w:rFonts w:ascii="Times New Roman" w:hAnsi="Times New Roman" w:cs="Times New Roman"/>
                <w:sz w:val="20"/>
                <w:szCs w:val="20"/>
              </w:rPr>
              <w:t>ранспортны</w:t>
            </w:r>
            <w:r>
              <w:rPr>
                <w:rFonts w:ascii="Times New Roman" w:hAnsi="Times New Roman" w:cs="Times New Roman"/>
                <w:sz w:val="20"/>
                <w:szCs w:val="20"/>
              </w:rPr>
              <w:t>е</w:t>
            </w:r>
            <w:r w:rsidRPr="00373223">
              <w:rPr>
                <w:rFonts w:ascii="Times New Roman" w:hAnsi="Times New Roman" w:cs="Times New Roman"/>
                <w:sz w:val="20"/>
                <w:szCs w:val="20"/>
              </w:rPr>
              <w:t xml:space="preserve"> средств</w:t>
            </w:r>
            <w:r>
              <w:rPr>
                <w:rFonts w:ascii="Times New Roman" w:hAnsi="Times New Roman" w:cs="Times New Roman"/>
                <w:sz w:val="20"/>
                <w:szCs w:val="20"/>
              </w:rPr>
              <w:t>а</w:t>
            </w:r>
            <w:r w:rsidRPr="00373223">
              <w:rPr>
                <w:rFonts w:ascii="Times New Roman" w:hAnsi="Times New Roman" w:cs="Times New Roman"/>
                <w:sz w:val="20"/>
                <w:szCs w:val="20"/>
              </w:rPr>
              <w:t>,</w:t>
            </w:r>
            <w:r>
              <w:rPr>
                <w:rFonts w:ascii="Times New Roman" w:hAnsi="Times New Roman" w:cs="Times New Roman"/>
                <w:sz w:val="20"/>
                <w:szCs w:val="20"/>
              </w:rPr>
              <w:t xml:space="preserve"> </w:t>
            </w:r>
            <w:r w:rsidRPr="00373223">
              <w:rPr>
                <w:rFonts w:ascii="Times New Roman" w:hAnsi="Times New Roman" w:cs="Times New Roman"/>
                <w:sz w:val="20"/>
                <w:szCs w:val="20"/>
              </w:rPr>
              <w:t xml:space="preserve">которые планируются для перевозок по маршруту регулярных перевозок, с экологическими характеристиками, соответствующими экологическому </w:t>
            </w:r>
            <w:r w:rsidRPr="00373223">
              <w:rPr>
                <w:rFonts w:ascii="Times New Roman" w:hAnsi="Times New Roman" w:cs="Times New Roman"/>
                <w:sz w:val="20"/>
                <w:szCs w:val="20"/>
              </w:rPr>
              <w:lastRenderedPageBreak/>
              <w:t>классу Евро-</w:t>
            </w:r>
            <w:r>
              <w:rPr>
                <w:rFonts w:ascii="Times New Roman" w:hAnsi="Times New Roman" w:cs="Times New Roman"/>
                <w:sz w:val="20"/>
                <w:szCs w:val="20"/>
              </w:rPr>
              <w:t>4</w:t>
            </w:r>
          </w:p>
        </w:tc>
        <w:tc>
          <w:tcPr>
            <w:tcW w:w="2551" w:type="dxa"/>
          </w:tcPr>
          <w:p w14:paraId="53F46782" w14:textId="77777777" w:rsidR="004348C8" w:rsidRDefault="004348C8" w:rsidP="00F70314">
            <w:pPr>
              <w:pStyle w:val="a4"/>
              <w:jc w:val="both"/>
              <w:rPr>
                <w:rFonts w:ascii="Times New Roman" w:hAnsi="Times New Roman" w:cs="Times New Roman"/>
                <w:sz w:val="28"/>
                <w:szCs w:val="28"/>
              </w:rPr>
            </w:pPr>
          </w:p>
        </w:tc>
        <w:tc>
          <w:tcPr>
            <w:tcW w:w="1701" w:type="dxa"/>
          </w:tcPr>
          <w:p w14:paraId="6233CE00" w14:textId="77777777" w:rsidR="004348C8" w:rsidRDefault="004348C8" w:rsidP="00F70314">
            <w:pPr>
              <w:pStyle w:val="a4"/>
              <w:jc w:val="both"/>
              <w:rPr>
                <w:rFonts w:ascii="Times New Roman" w:hAnsi="Times New Roman" w:cs="Times New Roman"/>
                <w:sz w:val="28"/>
                <w:szCs w:val="28"/>
              </w:rPr>
            </w:pPr>
          </w:p>
        </w:tc>
        <w:tc>
          <w:tcPr>
            <w:tcW w:w="1269" w:type="dxa"/>
          </w:tcPr>
          <w:p w14:paraId="7872C5CA" w14:textId="77777777" w:rsidR="004348C8" w:rsidRDefault="004348C8" w:rsidP="00F70314">
            <w:pPr>
              <w:pStyle w:val="a4"/>
              <w:jc w:val="both"/>
              <w:rPr>
                <w:rFonts w:ascii="Times New Roman" w:hAnsi="Times New Roman" w:cs="Times New Roman"/>
                <w:sz w:val="28"/>
                <w:szCs w:val="28"/>
              </w:rPr>
            </w:pPr>
          </w:p>
        </w:tc>
      </w:tr>
      <w:tr w:rsidR="004348C8" w14:paraId="2B73206B" w14:textId="77777777" w:rsidTr="00373223">
        <w:tc>
          <w:tcPr>
            <w:tcW w:w="421" w:type="dxa"/>
          </w:tcPr>
          <w:p w14:paraId="2EB289B9" w14:textId="77777777" w:rsidR="004348C8" w:rsidRDefault="009A39A3" w:rsidP="00F70314">
            <w:pPr>
              <w:pStyle w:val="a4"/>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402" w:type="dxa"/>
          </w:tcPr>
          <w:p w14:paraId="125A4E15" w14:textId="77777777" w:rsidR="004348C8" w:rsidRPr="00C324E9" w:rsidRDefault="00373223" w:rsidP="00F70314">
            <w:pPr>
              <w:pStyle w:val="a4"/>
              <w:jc w:val="both"/>
              <w:rPr>
                <w:rFonts w:ascii="Times New Roman" w:hAnsi="Times New Roman" w:cs="Times New Roman"/>
                <w:sz w:val="20"/>
                <w:szCs w:val="20"/>
              </w:rPr>
            </w:pPr>
            <w:r>
              <w:rPr>
                <w:rFonts w:ascii="Times New Roman" w:hAnsi="Times New Roman" w:cs="Times New Roman"/>
                <w:sz w:val="20"/>
                <w:szCs w:val="20"/>
              </w:rPr>
              <w:t>Т</w:t>
            </w:r>
            <w:r w:rsidRPr="00373223">
              <w:rPr>
                <w:rFonts w:ascii="Times New Roman" w:hAnsi="Times New Roman" w:cs="Times New Roman"/>
                <w:sz w:val="20"/>
                <w:szCs w:val="20"/>
              </w:rPr>
              <w:t>ранспортны</w:t>
            </w:r>
            <w:r>
              <w:rPr>
                <w:rFonts w:ascii="Times New Roman" w:hAnsi="Times New Roman" w:cs="Times New Roman"/>
                <w:sz w:val="20"/>
                <w:szCs w:val="20"/>
              </w:rPr>
              <w:t>е</w:t>
            </w:r>
            <w:r w:rsidRPr="00373223">
              <w:rPr>
                <w:rFonts w:ascii="Times New Roman" w:hAnsi="Times New Roman" w:cs="Times New Roman"/>
                <w:sz w:val="20"/>
                <w:szCs w:val="20"/>
              </w:rPr>
              <w:t xml:space="preserve"> средств</w:t>
            </w:r>
            <w:r>
              <w:rPr>
                <w:rFonts w:ascii="Times New Roman" w:hAnsi="Times New Roman" w:cs="Times New Roman"/>
                <w:sz w:val="20"/>
                <w:szCs w:val="20"/>
              </w:rPr>
              <w:t>а</w:t>
            </w:r>
            <w:r w:rsidRPr="00373223">
              <w:rPr>
                <w:rFonts w:ascii="Times New Roman" w:hAnsi="Times New Roman" w:cs="Times New Roman"/>
                <w:sz w:val="20"/>
                <w:szCs w:val="20"/>
              </w:rPr>
              <w:t>,</w:t>
            </w:r>
            <w:r>
              <w:rPr>
                <w:rFonts w:ascii="Times New Roman" w:hAnsi="Times New Roman" w:cs="Times New Roman"/>
                <w:sz w:val="20"/>
                <w:szCs w:val="20"/>
              </w:rPr>
              <w:t xml:space="preserve"> </w:t>
            </w:r>
            <w:r w:rsidRPr="00373223">
              <w:rPr>
                <w:rFonts w:ascii="Times New Roman" w:hAnsi="Times New Roman" w:cs="Times New Roman"/>
                <w:sz w:val="20"/>
                <w:szCs w:val="20"/>
              </w:rPr>
              <w:t>которые планируются для перевозок по маршруту регулярных перевозок, с экологическими характеристиками, соответствующими экологическому классу Евро-</w:t>
            </w:r>
            <w:r>
              <w:rPr>
                <w:rFonts w:ascii="Times New Roman" w:hAnsi="Times New Roman" w:cs="Times New Roman"/>
                <w:sz w:val="20"/>
                <w:szCs w:val="20"/>
              </w:rPr>
              <w:t>3</w:t>
            </w:r>
          </w:p>
        </w:tc>
        <w:tc>
          <w:tcPr>
            <w:tcW w:w="2551" w:type="dxa"/>
          </w:tcPr>
          <w:p w14:paraId="2D72473C" w14:textId="77777777" w:rsidR="004348C8" w:rsidRDefault="004348C8" w:rsidP="00F70314">
            <w:pPr>
              <w:pStyle w:val="a4"/>
              <w:jc w:val="both"/>
              <w:rPr>
                <w:rFonts w:ascii="Times New Roman" w:hAnsi="Times New Roman" w:cs="Times New Roman"/>
                <w:sz w:val="28"/>
                <w:szCs w:val="28"/>
              </w:rPr>
            </w:pPr>
          </w:p>
        </w:tc>
        <w:tc>
          <w:tcPr>
            <w:tcW w:w="1701" w:type="dxa"/>
          </w:tcPr>
          <w:p w14:paraId="142386D7" w14:textId="77777777" w:rsidR="004348C8" w:rsidRDefault="004348C8" w:rsidP="00F70314">
            <w:pPr>
              <w:pStyle w:val="a4"/>
              <w:jc w:val="both"/>
              <w:rPr>
                <w:rFonts w:ascii="Times New Roman" w:hAnsi="Times New Roman" w:cs="Times New Roman"/>
                <w:sz w:val="28"/>
                <w:szCs w:val="28"/>
              </w:rPr>
            </w:pPr>
          </w:p>
        </w:tc>
        <w:tc>
          <w:tcPr>
            <w:tcW w:w="1269" w:type="dxa"/>
          </w:tcPr>
          <w:p w14:paraId="31F8A8DE" w14:textId="77777777" w:rsidR="004348C8" w:rsidRDefault="004348C8" w:rsidP="00F70314">
            <w:pPr>
              <w:pStyle w:val="a4"/>
              <w:jc w:val="both"/>
              <w:rPr>
                <w:rFonts w:ascii="Times New Roman" w:hAnsi="Times New Roman" w:cs="Times New Roman"/>
                <w:sz w:val="28"/>
                <w:szCs w:val="28"/>
              </w:rPr>
            </w:pPr>
          </w:p>
        </w:tc>
      </w:tr>
      <w:tr w:rsidR="004348C8" w14:paraId="22B78DF2" w14:textId="77777777" w:rsidTr="00373223">
        <w:tc>
          <w:tcPr>
            <w:tcW w:w="421" w:type="dxa"/>
          </w:tcPr>
          <w:p w14:paraId="7AAF858E" w14:textId="77777777" w:rsidR="004348C8" w:rsidRDefault="009A39A3" w:rsidP="00F70314">
            <w:pPr>
              <w:pStyle w:val="a4"/>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tcPr>
          <w:p w14:paraId="3AA38CE0" w14:textId="3654F3BC" w:rsidR="004348C8" w:rsidRPr="00C324E9" w:rsidRDefault="00373223" w:rsidP="00F70314">
            <w:pPr>
              <w:pStyle w:val="a4"/>
              <w:jc w:val="both"/>
              <w:rPr>
                <w:rFonts w:ascii="Times New Roman" w:hAnsi="Times New Roman" w:cs="Times New Roman"/>
                <w:sz w:val="20"/>
                <w:szCs w:val="20"/>
              </w:rPr>
            </w:pPr>
            <w:r w:rsidRPr="00373223">
              <w:rPr>
                <w:rFonts w:ascii="Times New Roman" w:hAnsi="Times New Roman" w:cs="Times New Roman"/>
                <w:sz w:val="20"/>
                <w:szCs w:val="20"/>
              </w:rPr>
              <w:t>Диспетчерское сопровождение дви</w:t>
            </w:r>
            <w:r w:rsidR="00F6133E">
              <w:rPr>
                <w:rFonts w:ascii="Times New Roman" w:hAnsi="Times New Roman" w:cs="Times New Roman"/>
                <w:sz w:val="20"/>
                <w:szCs w:val="20"/>
              </w:rPr>
              <w:t xml:space="preserve">жения транспортных средств по </w:t>
            </w:r>
            <w:r w:rsidRPr="00373223">
              <w:rPr>
                <w:rFonts w:ascii="Times New Roman" w:hAnsi="Times New Roman" w:cs="Times New Roman"/>
                <w:sz w:val="20"/>
                <w:szCs w:val="20"/>
              </w:rPr>
              <w:t>муниципальным маршрутам регулярных перевозок путем подключения к региональной диспетчерской службе перевозок</w:t>
            </w:r>
          </w:p>
        </w:tc>
        <w:tc>
          <w:tcPr>
            <w:tcW w:w="2551" w:type="dxa"/>
          </w:tcPr>
          <w:p w14:paraId="2F60439E" w14:textId="77777777" w:rsidR="004348C8" w:rsidRDefault="004348C8" w:rsidP="00F70314">
            <w:pPr>
              <w:pStyle w:val="a4"/>
              <w:jc w:val="both"/>
              <w:rPr>
                <w:rFonts w:ascii="Times New Roman" w:hAnsi="Times New Roman" w:cs="Times New Roman"/>
                <w:sz w:val="28"/>
                <w:szCs w:val="28"/>
              </w:rPr>
            </w:pPr>
          </w:p>
        </w:tc>
        <w:tc>
          <w:tcPr>
            <w:tcW w:w="1701" w:type="dxa"/>
          </w:tcPr>
          <w:p w14:paraId="1B0EE0DD" w14:textId="77777777" w:rsidR="004348C8" w:rsidRDefault="004348C8" w:rsidP="00F70314">
            <w:pPr>
              <w:pStyle w:val="a4"/>
              <w:jc w:val="both"/>
              <w:rPr>
                <w:rFonts w:ascii="Times New Roman" w:hAnsi="Times New Roman" w:cs="Times New Roman"/>
                <w:sz w:val="28"/>
                <w:szCs w:val="28"/>
              </w:rPr>
            </w:pPr>
          </w:p>
        </w:tc>
        <w:tc>
          <w:tcPr>
            <w:tcW w:w="1269" w:type="dxa"/>
          </w:tcPr>
          <w:p w14:paraId="24D5374F" w14:textId="77777777" w:rsidR="004348C8" w:rsidRDefault="004348C8" w:rsidP="00F70314">
            <w:pPr>
              <w:pStyle w:val="a4"/>
              <w:jc w:val="both"/>
              <w:rPr>
                <w:rFonts w:ascii="Times New Roman" w:hAnsi="Times New Roman" w:cs="Times New Roman"/>
                <w:sz w:val="28"/>
                <w:szCs w:val="28"/>
              </w:rPr>
            </w:pPr>
          </w:p>
        </w:tc>
      </w:tr>
      <w:tr w:rsidR="004348C8" w14:paraId="7F690C1D" w14:textId="77777777" w:rsidTr="00373223">
        <w:tc>
          <w:tcPr>
            <w:tcW w:w="421" w:type="dxa"/>
          </w:tcPr>
          <w:p w14:paraId="76CD31E3" w14:textId="77777777" w:rsidR="004348C8" w:rsidRDefault="009A39A3" w:rsidP="00F70314">
            <w:pPr>
              <w:pStyle w:val="a4"/>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tcPr>
          <w:p w14:paraId="38FFBB6A" w14:textId="77777777" w:rsidR="004348C8" w:rsidRPr="00C324E9" w:rsidRDefault="00373223" w:rsidP="00F70314">
            <w:pPr>
              <w:pStyle w:val="a4"/>
              <w:jc w:val="both"/>
              <w:rPr>
                <w:rFonts w:ascii="Times New Roman" w:hAnsi="Times New Roman" w:cs="Times New Roman"/>
                <w:sz w:val="20"/>
                <w:szCs w:val="20"/>
              </w:rPr>
            </w:pPr>
            <w:r w:rsidRPr="00373223">
              <w:rPr>
                <w:rFonts w:ascii="Times New Roman" w:hAnsi="Times New Roman" w:cs="Times New Roman"/>
                <w:sz w:val="20"/>
                <w:szCs w:val="20"/>
              </w:rPr>
              <w:t>Наличие в транспортных средствах оборудования (не менее чем на 1 транспортном средстве среднего, большого класса), для посадки (высадки) пассажиров с ограниченными возможностями, пассажиров с колясками</w:t>
            </w:r>
          </w:p>
        </w:tc>
        <w:tc>
          <w:tcPr>
            <w:tcW w:w="2551" w:type="dxa"/>
          </w:tcPr>
          <w:p w14:paraId="45C5A55A" w14:textId="77777777" w:rsidR="004348C8" w:rsidRDefault="004348C8" w:rsidP="00F70314">
            <w:pPr>
              <w:pStyle w:val="a4"/>
              <w:jc w:val="both"/>
              <w:rPr>
                <w:rFonts w:ascii="Times New Roman" w:hAnsi="Times New Roman" w:cs="Times New Roman"/>
                <w:sz w:val="28"/>
                <w:szCs w:val="28"/>
              </w:rPr>
            </w:pPr>
          </w:p>
        </w:tc>
        <w:tc>
          <w:tcPr>
            <w:tcW w:w="1701" w:type="dxa"/>
          </w:tcPr>
          <w:p w14:paraId="4A65515A" w14:textId="77777777" w:rsidR="004348C8" w:rsidRDefault="004348C8" w:rsidP="00F70314">
            <w:pPr>
              <w:pStyle w:val="a4"/>
              <w:jc w:val="both"/>
              <w:rPr>
                <w:rFonts w:ascii="Times New Roman" w:hAnsi="Times New Roman" w:cs="Times New Roman"/>
                <w:sz w:val="28"/>
                <w:szCs w:val="28"/>
              </w:rPr>
            </w:pPr>
          </w:p>
        </w:tc>
        <w:tc>
          <w:tcPr>
            <w:tcW w:w="1269" w:type="dxa"/>
          </w:tcPr>
          <w:p w14:paraId="2BEEB380" w14:textId="77777777" w:rsidR="004348C8" w:rsidRDefault="004348C8" w:rsidP="00F70314">
            <w:pPr>
              <w:pStyle w:val="a4"/>
              <w:jc w:val="both"/>
              <w:rPr>
                <w:rFonts w:ascii="Times New Roman" w:hAnsi="Times New Roman" w:cs="Times New Roman"/>
                <w:sz w:val="28"/>
                <w:szCs w:val="28"/>
              </w:rPr>
            </w:pPr>
          </w:p>
        </w:tc>
      </w:tr>
      <w:tr w:rsidR="004348C8" w14:paraId="233018C0" w14:textId="77777777" w:rsidTr="00373223">
        <w:tc>
          <w:tcPr>
            <w:tcW w:w="421" w:type="dxa"/>
          </w:tcPr>
          <w:p w14:paraId="7C02B3D6" w14:textId="77777777" w:rsidR="004348C8" w:rsidRDefault="009A39A3" w:rsidP="00F70314">
            <w:pPr>
              <w:pStyle w:val="a4"/>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tcPr>
          <w:p w14:paraId="0EBA09F6" w14:textId="77777777" w:rsidR="004348C8" w:rsidRPr="00C324E9" w:rsidRDefault="00373223" w:rsidP="00F70314">
            <w:pPr>
              <w:pStyle w:val="a4"/>
              <w:jc w:val="both"/>
              <w:rPr>
                <w:rFonts w:ascii="Times New Roman" w:hAnsi="Times New Roman" w:cs="Times New Roman"/>
                <w:sz w:val="20"/>
                <w:szCs w:val="20"/>
              </w:rPr>
            </w:pPr>
            <w:r w:rsidRPr="00373223">
              <w:rPr>
                <w:rFonts w:ascii="Times New Roman" w:hAnsi="Times New Roman" w:cs="Times New Roman"/>
                <w:sz w:val="20"/>
                <w:szCs w:val="20"/>
              </w:rPr>
              <w:t>Наличие в транспортных средствах оборудования исправной системы вентиляции, отопления и (или) кондиционирования воздуха</w:t>
            </w:r>
          </w:p>
        </w:tc>
        <w:tc>
          <w:tcPr>
            <w:tcW w:w="2551" w:type="dxa"/>
          </w:tcPr>
          <w:p w14:paraId="121CE787" w14:textId="77777777" w:rsidR="004348C8" w:rsidRDefault="004348C8" w:rsidP="00F70314">
            <w:pPr>
              <w:pStyle w:val="a4"/>
              <w:jc w:val="both"/>
              <w:rPr>
                <w:rFonts w:ascii="Times New Roman" w:hAnsi="Times New Roman" w:cs="Times New Roman"/>
                <w:sz w:val="28"/>
                <w:szCs w:val="28"/>
              </w:rPr>
            </w:pPr>
          </w:p>
        </w:tc>
        <w:tc>
          <w:tcPr>
            <w:tcW w:w="1701" w:type="dxa"/>
          </w:tcPr>
          <w:p w14:paraId="79EAF29E" w14:textId="77777777" w:rsidR="004348C8" w:rsidRDefault="004348C8" w:rsidP="00F70314">
            <w:pPr>
              <w:pStyle w:val="a4"/>
              <w:jc w:val="both"/>
              <w:rPr>
                <w:rFonts w:ascii="Times New Roman" w:hAnsi="Times New Roman" w:cs="Times New Roman"/>
                <w:sz w:val="28"/>
                <w:szCs w:val="28"/>
              </w:rPr>
            </w:pPr>
          </w:p>
        </w:tc>
        <w:tc>
          <w:tcPr>
            <w:tcW w:w="1269" w:type="dxa"/>
          </w:tcPr>
          <w:p w14:paraId="456A89AA" w14:textId="77777777" w:rsidR="004348C8" w:rsidRDefault="004348C8" w:rsidP="00F70314">
            <w:pPr>
              <w:pStyle w:val="a4"/>
              <w:jc w:val="both"/>
              <w:rPr>
                <w:rFonts w:ascii="Times New Roman" w:hAnsi="Times New Roman" w:cs="Times New Roman"/>
                <w:sz w:val="28"/>
                <w:szCs w:val="28"/>
              </w:rPr>
            </w:pPr>
          </w:p>
        </w:tc>
      </w:tr>
      <w:tr w:rsidR="004348C8" w14:paraId="59283F7F" w14:textId="77777777" w:rsidTr="00373223">
        <w:tc>
          <w:tcPr>
            <w:tcW w:w="421" w:type="dxa"/>
          </w:tcPr>
          <w:p w14:paraId="07323700" w14:textId="77777777" w:rsidR="004348C8" w:rsidRDefault="009A39A3" w:rsidP="00F70314">
            <w:pPr>
              <w:pStyle w:val="a4"/>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tcPr>
          <w:p w14:paraId="2C74A5C9" w14:textId="77777777" w:rsidR="004348C8" w:rsidRDefault="00373223" w:rsidP="00F70314">
            <w:pPr>
              <w:pStyle w:val="a4"/>
              <w:jc w:val="both"/>
              <w:rPr>
                <w:rFonts w:ascii="Times New Roman" w:hAnsi="Times New Roman" w:cs="Times New Roman"/>
                <w:sz w:val="28"/>
                <w:szCs w:val="28"/>
              </w:rPr>
            </w:pPr>
            <w:r w:rsidRPr="00373223">
              <w:rPr>
                <w:rFonts w:ascii="Times New Roman" w:hAnsi="Times New Roman" w:cs="Times New Roman"/>
                <w:sz w:val="20"/>
                <w:szCs w:val="20"/>
              </w:rPr>
              <w:t>Наличие транспортных средств, имеющих низкий пол и (или), оснащенных багажными отделениями</w:t>
            </w:r>
          </w:p>
        </w:tc>
        <w:tc>
          <w:tcPr>
            <w:tcW w:w="2551" w:type="dxa"/>
          </w:tcPr>
          <w:p w14:paraId="1208DEFF" w14:textId="77777777" w:rsidR="004348C8" w:rsidRDefault="004348C8" w:rsidP="00F70314">
            <w:pPr>
              <w:pStyle w:val="a4"/>
              <w:jc w:val="both"/>
              <w:rPr>
                <w:rFonts w:ascii="Times New Roman" w:hAnsi="Times New Roman" w:cs="Times New Roman"/>
                <w:sz w:val="28"/>
                <w:szCs w:val="28"/>
              </w:rPr>
            </w:pPr>
          </w:p>
        </w:tc>
        <w:tc>
          <w:tcPr>
            <w:tcW w:w="1701" w:type="dxa"/>
          </w:tcPr>
          <w:p w14:paraId="795FA158" w14:textId="77777777" w:rsidR="004348C8" w:rsidRDefault="004348C8" w:rsidP="00F70314">
            <w:pPr>
              <w:pStyle w:val="a4"/>
              <w:jc w:val="both"/>
              <w:rPr>
                <w:rFonts w:ascii="Times New Roman" w:hAnsi="Times New Roman" w:cs="Times New Roman"/>
                <w:sz w:val="28"/>
                <w:szCs w:val="28"/>
              </w:rPr>
            </w:pPr>
          </w:p>
        </w:tc>
        <w:tc>
          <w:tcPr>
            <w:tcW w:w="1269" w:type="dxa"/>
          </w:tcPr>
          <w:p w14:paraId="64BD9C76" w14:textId="77777777" w:rsidR="004348C8" w:rsidRDefault="004348C8" w:rsidP="00F70314">
            <w:pPr>
              <w:pStyle w:val="a4"/>
              <w:jc w:val="both"/>
              <w:rPr>
                <w:rFonts w:ascii="Times New Roman" w:hAnsi="Times New Roman" w:cs="Times New Roman"/>
                <w:sz w:val="28"/>
                <w:szCs w:val="28"/>
              </w:rPr>
            </w:pPr>
          </w:p>
        </w:tc>
      </w:tr>
    </w:tbl>
    <w:p w14:paraId="7818C2CD" w14:textId="77777777" w:rsidR="00373223" w:rsidRDefault="00373223" w:rsidP="00F70314">
      <w:pPr>
        <w:pStyle w:val="a4"/>
        <w:jc w:val="both"/>
        <w:rPr>
          <w:rFonts w:ascii="Times New Roman" w:hAnsi="Times New Roman" w:cs="Times New Roman"/>
          <w:b/>
          <w:sz w:val="24"/>
          <w:szCs w:val="24"/>
        </w:rPr>
      </w:pPr>
    </w:p>
    <w:p w14:paraId="68F6203E" w14:textId="77777777" w:rsidR="00283DEB" w:rsidRPr="00373223" w:rsidRDefault="00283DEB" w:rsidP="00F70314">
      <w:pPr>
        <w:pStyle w:val="a4"/>
        <w:jc w:val="both"/>
        <w:rPr>
          <w:rFonts w:ascii="Times New Roman" w:hAnsi="Times New Roman" w:cs="Times New Roman"/>
          <w:b/>
          <w:sz w:val="24"/>
          <w:szCs w:val="24"/>
        </w:rPr>
      </w:pPr>
      <w:r w:rsidRPr="00373223">
        <w:rPr>
          <w:rFonts w:ascii="Times New Roman" w:hAnsi="Times New Roman" w:cs="Times New Roman"/>
          <w:b/>
          <w:sz w:val="24"/>
          <w:szCs w:val="24"/>
        </w:rPr>
        <w:t>Критерий № 4</w:t>
      </w:r>
    </w:p>
    <w:p w14:paraId="453FC869" w14:textId="77777777" w:rsidR="00283DEB" w:rsidRPr="007E47F2" w:rsidRDefault="00373223" w:rsidP="00F70314">
      <w:pPr>
        <w:pStyle w:val="a4"/>
        <w:jc w:val="both"/>
        <w:rPr>
          <w:rFonts w:ascii="Times New Roman" w:hAnsi="Times New Roman" w:cs="Times New Roman"/>
          <w:sz w:val="24"/>
          <w:szCs w:val="24"/>
        </w:rPr>
      </w:pPr>
      <w:r w:rsidRPr="00373223">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cs="Times New Roman"/>
          <w:sz w:val="24"/>
          <w:szCs w:val="24"/>
        </w:rPr>
        <w:t xml:space="preserve"> </w:t>
      </w:r>
      <w:r w:rsidR="00283DEB" w:rsidRPr="007E47F2">
        <w:rPr>
          <w:rFonts w:ascii="Times New Roman" w:hAnsi="Times New Roman" w:cs="Times New Roman"/>
          <w:sz w:val="24"/>
          <w:szCs w:val="24"/>
        </w:rPr>
        <w:t>составляет______________ лет.</w:t>
      </w:r>
    </w:p>
    <w:p w14:paraId="3AF82E79" w14:textId="77777777" w:rsidR="00373223" w:rsidRDefault="00373223" w:rsidP="00F70314">
      <w:pPr>
        <w:pStyle w:val="a4"/>
        <w:jc w:val="both"/>
        <w:rPr>
          <w:rFonts w:ascii="Times New Roman" w:hAnsi="Times New Roman" w:cs="Times New Roman"/>
          <w:sz w:val="24"/>
          <w:szCs w:val="24"/>
        </w:rPr>
      </w:pPr>
    </w:p>
    <w:p w14:paraId="5E1BB8FD" w14:textId="77777777" w:rsidR="00373223" w:rsidRDefault="00373223" w:rsidP="00F70314">
      <w:pPr>
        <w:pStyle w:val="a4"/>
        <w:jc w:val="both"/>
        <w:rPr>
          <w:rFonts w:ascii="Times New Roman" w:hAnsi="Times New Roman" w:cs="Times New Roman"/>
          <w:sz w:val="24"/>
          <w:szCs w:val="24"/>
        </w:rPr>
      </w:pPr>
    </w:p>
    <w:p w14:paraId="6894A45D" w14:textId="77777777" w:rsidR="00283DEB" w:rsidRPr="007E47F2" w:rsidRDefault="00283DEB" w:rsidP="00F70314">
      <w:pPr>
        <w:pStyle w:val="a4"/>
        <w:jc w:val="both"/>
        <w:rPr>
          <w:rFonts w:ascii="Times New Roman" w:hAnsi="Times New Roman" w:cs="Times New Roman"/>
          <w:sz w:val="24"/>
          <w:szCs w:val="24"/>
        </w:rPr>
      </w:pPr>
      <w:r w:rsidRPr="007E47F2">
        <w:rPr>
          <w:rFonts w:ascii="Times New Roman" w:hAnsi="Times New Roman" w:cs="Times New Roman"/>
          <w:sz w:val="24"/>
          <w:szCs w:val="24"/>
        </w:rPr>
        <w:t>Руководитель организации (уполномоченное лицо) __________________ _____________________</w:t>
      </w:r>
    </w:p>
    <w:p w14:paraId="2972778D" w14:textId="77777777" w:rsidR="00283DEB" w:rsidRPr="007E47F2" w:rsidRDefault="00283DEB" w:rsidP="00F70314">
      <w:pPr>
        <w:pStyle w:val="a4"/>
        <w:jc w:val="both"/>
        <w:rPr>
          <w:rFonts w:ascii="Times New Roman" w:hAnsi="Times New Roman" w:cs="Times New Roman"/>
          <w:sz w:val="24"/>
          <w:szCs w:val="24"/>
        </w:rPr>
      </w:pPr>
      <w:r w:rsidRPr="007E47F2">
        <w:rPr>
          <w:rFonts w:ascii="Times New Roman" w:hAnsi="Times New Roman" w:cs="Times New Roman"/>
          <w:sz w:val="24"/>
          <w:szCs w:val="24"/>
        </w:rPr>
        <w:t xml:space="preserve">                                                                                                            (Подпись) (Ф.И.О.)</w:t>
      </w:r>
    </w:p>
    <w:p w14:paraId="2761280D" w14:textId="77777777" w:rsidR="00283DEB" w:rsidRPr="007E47F2" w:rsidRDefault="00283DEB" w:rsidP="00F70314">
      <w:pPr>
        <w:pStyle w:val="a4"/>
        <w:jc w:val="both"/>
        <w:rPr>
          <w:rFonts w:ascii="Times New Roman" w:hAnsi="Times New Roman" w:cs="Times New Roman"/>
          <w:sz w:val="24"/>
          <w:szCs w:val="24"/>
        </w:rPr>
      </w:pPr>
      <w:r w:rsidRPr="007E47F2">
        <w:rPr>
          <w:rFonts w:ascii="Times New Roman" w:hAnsi="Times New Roman" w:cs="Times New Roman"/>
          <w:sz w:val="24"/>
          <w:szCs w:val="24"/>
        </w:rPr>
        <w:t>М.П.</w:t>
      </w:r>
    </w:p>
    <w:p w14:paraId="554A4DAB" w14:textId="77777777" w:rsidR="004348C8" w:rsidRPr="007E47F2" w:rsidRDefault="00283DEB" w:rsidP="00F70314">
      <w:pPr>
        <w:pStyle w:val="a4"/>
        <w:jc w:val="both"/>
        <w:rPr>
          <w:rFonts w:ascii="Times New Roman" w:hAnsi="Times New Roman" w:cs="Times New Roman"/>
          <w:sz w:val="24"/>
          <w:szCs w:val="24"/>
        </w:rPr>
      </w:pPr>
      <w:r w:rsidRPr="007E47F2">
        <w:rPr>
          <w:rFonts w:ascii="Times New Roman" w:hAnsi="Times New Roman" w:cs="Times New Roman"/>
          <w:sz w:val="24"/>
          <w:szCs w:val="24"/>
        </w:rPr>
        <w:t>«____» _____________ 20___ г.</w:t>
      </w:r>
    </w:p>
    <w:p w14:paraId="1E9275E2" w14:textId="77777777" w:rsidR="007E47F2" w:rsidRDefault="007E47F2" w:rsidP="00F70314">
      <w:pPr>
        <w:pStyle w:val="a4"/>
        <w:jc w:val="both"/>
        <w:rPr>
          <w:rFonts w:ascii="Times New Roman" w:hAnsi="Times New Roman" w:cs="Times New Roman"/>
          <w:sz w:val="28"/>
          <w:szCs w:val="28"/>
        </w:rPr>
      </w:pPr>
    </w:p>
    <w:p w14:paraId="73C133FE" w14:textId="77777777" w:rsidR="007E47F2" w:rsidRDefault="007E47F2" w:rsidP="00F70314">
      <w:pPr>
        <w:pStyle w:val="a4"/>
        <w:jc w:val="both"/>
        <w:rPr>
          <w:rFonts w:ascii="Times New Roman" w:hAnsi="Times New Roman" w:cs="Times New Roman"/>
          <w:sz w:val="28"/>
          <w:szCs w:val="28"/>
        </w:rPr>
      </w:pPr>
    </w:p>
    <w:p w14:paraId="55F48FC2" w14:textId="77777777" w:rsidR="007E47F2" w:rsidRDefault="007E47F2" w:rsidP="00F70314">
      <w:pPr>
        <w:pStyle w:val="a4"/>
        <w:jc w:val="right"/>
        <w:rPr>
          <w:rFonts w:ascii="Times New Roman" w:hAnsi="Times New Roman" w:cs="Times New Roman"/>
          <w:sz w:val="20"/>
          <w:szCs w:val="20"/>
        </w:rPr>
        <w:sectPr w:rsidR="007E47F2" w:rsidSect="00422EB1">
          <w:pgSz w:w="11906" w:h="16838"/>
          <w:pgMar w:top="1134" w:right="851" w:bottom="1134" w:left="1701" w:header="709" w:footer="709" w:gutter="0"/>
          <w:cols w:space="708"/>
          <w:docGrid w:linePitch="360"/>
        </w:sectPr>
      </w:pPr>
    </w:p>
    <w:p w14:paraId="223BE251" w14:textId="77777777" w:rsidR="007E47F2" w:rsidRPr="00557AFD" w:rsidRDefault="007E47F2" w:rsidP="00F70314">
      <w:pPr>
        <w:pStyle w:val="a4"/>
        <w:jc w:val="right"/>
        <w:rPr>
          <w:rFonts w:ascii="Times New Roman" w:hAnsi="Times New Roman" w:cs="Times New Roman"/>
          <w:sz w:val="24"/>
          <w:szCs w:val="24"/>
        </w:rPr>
      </w:pPr>
      <w:r w:rsidRPr="00557AFD">
        <w:rPr>
          <w:rFonts w:ascii="Times New Roman" w:hAnsi="Times New Roman" w:cs="Times New Roman"/>
          <w:sz w:val="24"/>
          <w:szCs w:val="24"/>
        </w:rPr>
        <w:lastRenderedPageBreak/>
        <w:t>Приложение</w:t>
      </w:r>
      <w:r w:rsidR="00557AFD" w:rsidRPr="00557AFD">
        <w:rPr>
          <w:rFonts w:ascii="Times New Roman" w:hAnsi="Times New Roman" w:cs="Times New Roman"/>
          <w:sz w:val="24"/>
          <w:szCs w:val="24"/>
        </w:rPr>
        <w:t xml:space="preserve"> №</w:t>
      </w:r>
      <w:r w:rsidRPr="00557AFD">
        <w:rPr>
          <w:rFonts w:ascii="Times New Roman" w:hAnsi="Times New Roman" w:cs="Times New Roman"/>
          <w:sz w:val="24"/>
          <w:szCs w:val="24"/>
        </w:rPr>
        <w:t xml:space="preserve"> </w:t>
      </w:r>
      <w:r w:rsidR="00934A37" w:rsidRPr="00557AFD">
        <w:rPr>
          <w:rFonts w:ascii="Times New Roman" w:hAnsi="Times New Roman" w:cs="Times New Roman"/>
          <w:sz w:val="24"/>
          <w:szCs w:val="24"/>
        </w:rPr>
        <w:t>6</w:t>
      </w:r>
    </w:p>
    <w:p w14:paraId="6E65F2EC" w14:textId="77777777" w:rsidR="008C1CAC" w:rsidRPr="00557AFD" w:rsidRDefault="008C1CAC" w:rsidP="00F70314">
      <w:pPr>
        <w:pStyle w:val="a4"/>
        <w:jc w:val="right"/>
        <w:rPr>
          <w:rFonts w:ascii="Times New Roman" w:hAnsi="Times New Roman" w:cs="Times New Roman"/>
          <w:sz w:val="24"/>
          <w:szCs w:val="24"/>
        </w:rPr>
      </w:pPr>
      <w:r w:rsidRPr="00557AFD">
        <w:rPr>
          <w:rFonts w:ascii="Times New Roman" w:hAnsi="Times New Roman" w:cs="Times New Roman"/>
          <w:sz w:val="24"/>
          <w:szCs w:val="24"/>
        </w:rPr>
        <w:t>к конкурсной документации по проведению открытого конкурса на право</w:t>
      </w:r>
    </w:p>
    <w:p w14:paraId="58253C19" w14:textId="66EB83ED" w:rsidR="008C1CAC" w:rsidRPr="00557AFD" w:rsidRDefault="008C1CAC" w:rsidP="00F70314">
      <w:pPr>
        <w:pStyle w:val="a4"/>
        <w:jc w:val="right"/>
        <w:rPr>
          <w:rFonts w:ascii="Times New Roman" w:hAnsi="Times New Roman" w:cs="Times New Roman"/>
          <w:sz w:val="24"/>
          <w:szCs w:val="24"/>
        </w:rPr>
      </w:pPr>
      <w:r w:rsidRPr="00557AFD">
        <w:rPr>
          <w:rFonts w:ascii="Times New Roman" w:hAnsi="Times New Roman" w:cs="Times New Roman"/>
          <w:sz w:val="24"/>
          <w:szCs w:val="24"/>
        </w:rPr>
        <w:t xml:space="preserve">получения свидетельства об осуществлении перевозок </w:t>
      </w:r>
      <w:r w:rsidR="00B212F3">
        <w:rPr>
          <w:rFonts w:ascii="Times New Roman" w:hAnsi="Times New Roman" w:cs="Times New Roman"/>
          <w:sz w:val="24"/>
          <w:szCs w:val="24"/>
        </w:rPr>
        <w:t xml:space="preserve">по </w:t>
      </w:r>
      <w:r w:rsidRPr="00557AFD">
        <w:rPr>
          <w:rFonts w:ascii="Times New Roman" w:hAnsi="Times New Roman" w:cs="Times New Roman"/>
          <w:sz w:val="24"/>
          <w:szCs w:val="24"/>
        </w:rPr>
        <w:t>муниципальному маршруту</w:t>
      </w:r>
    </w:p>
    <w:p w14:paraId="277F685F" w14:textId="7431100F" w:rsidR="008C1CAC" w:rsidRPr="00557AFD" w:rsidRDefault="008C1CAC" w:rsidP="00F70314">
      <w:pPr>
        <w:pStyle w:val="a4"/>
        <w:jc w:val="right"/>
        <w:rPr>
          <w:rFonts w:ascii="Times New Roman" w:hAnsi="Times New Roman" w:cs="Times New Roman"/>
          <w:sz w:val="24"/>
          <w:szCs w:val="24"/>
        </w:rPr>
      </w:pPr>
      <w:r w:rsidRPr="00557AFD">
        <w:rPr>
          <w:rFonts w:ascii="Times New Roman" w:hAnsi="Times New Roman" w:cs="Times New Roman"/>
          <w:sz w:val="24"/>
          <w:szCs w:val="24"/>
        </w:rPr>
        <w:t xml:space="preserve">регулярных перевозок по нерегулируемому тарифу </w:t>
      </w:r>
    </w:p>
    <w:p w14:paraId="5DD3BD75" w14:textId="77777777" w:rsidR="005F3DDF" w:rsidRDefault="005F3DDF" w:rsidP="00F70314">
      <w:pPr>
        <w:pStyle w:val="a4"/>
        <w:jc w:val="right"/>
        <w:rPr>
          <w:rFonts w:ascii="Times New Roman" w:hAnsi="Times New Roman" w:cs="Times New Roman"/>
          <w:sz w:val="20"/>
          <w:szCs w:val="20"/>
        </w:rPr>
      </w:pPr>
    </w:p>
    <w:p w14:paraId="1F180D25" w14:textId="77777777" w:rsidR="005F3DDF" w:rsidRDefault="005F3DDF" w:rsidP="00F70314">
      <w:pPr>
        <w:pStyle w:val="a4"/>
        <w:jc w:val="right"/>
        <w:rPr>
          <w:rFonts w:ascii="Times New Roman" w:hAnsi="Times New Roman" w:cs="Times New Roman"/>
          <w:sz w:val="20"/>
          <w:szCs w:val="20"/>
        </w:rPr>
      </w:pPr>
    </w:p>
    <w:p w14:paraId="78BCFD89" w14:textId="788979B2" w:rsidR="005F3DDF" w:rsidRPr="005F3DDF" w:rsidRDefault="002F46F4" w:rsidP="00F70314">
      <w:pPr>
        <w:pStyle w:val="a4"/>
        <w:jc w:val="center"/>
        <w:rPr>
          <w:rFonts w:ascii="Times New Roman" w:hAnsi="Times New Roman" w:cs="Times New Roman"/>
          <w:b/>
          <w:sz w:val="20"/>
          <w:szCs w:val="20"/>
        </w:rPr>
      </w:pPr>
      <w:r>
        <w:rPr>
          <w:rFonts w:ascii="Times New Roman" w:hAnsi="Times New Roman" w:cs="Times New Roman"/>
          <w:b/>
          <w:sz w:val="20"/>
          <w:szCs w:val="20"/>
        </w:rPr>
        <w:t>КОЛИЧЕСТВО</w:t>
      </w:r>
      <w:r w:rsidR="005F3DDF" w:rsidRPr="005F3DDF">
        <w:rPr>
          <w:rFonts w:ascii="Times New Roman" w:hAnsi="Times New Roman" w:cs="Times New Roman"/>
          <w:b/>
          <w:sz w:val="20"/>
          <w:szCs w:val="20"/>
        </w:rPr>
        <w:t xml:space="preserve"> ТРАНСПОРТНЫХ СРЕДСТВ,</w:t>
      </w:r>
    </w:p>
    <w:p w14:paraId="05575A59" w14:textId="77777777" w:rsidR="005F3DDF" w:rsidRPr="005F3DDF" w:rsidRDefault="005F3DDF" w:rsidP="00F70314">
      <w:pPr>
        <w:pStyle w:val="a4"/>
        <w:jc w:val="center"/>
        <w:rPr>
          <w:rFonts w:ascii="Times New Roman" w:hAnsi="Times New Roman" w:cs="Times New Roman"/>
          <w:sz w:val="24"/>
          <w:szCs w:val="24"/>
        </w:rPr>
      </w:pPr>
      <w:proofErr w:type="gramStart"/>
      <w:r w:rsidRPr="005F3DDF">
        <w:rPr>
          <w:rFonts w:ascii="Times New Roman" w:hAnsi="Times New Roman" w:cs="Times New Roman"/>
          <w:sz w:val="24"/>
          <w:szCs w:val="24"/>
        </w:rPr>
        <w:t>имевшихся</w:t>
      </w:r>
      <w:proofErr w:type="gramEnd"/>
      <w:r w:rsidRPr="005F3DDF">
        <w:rPr>
          <w:rFonts w:ascii="Times New Roman" w:hAnsi="Times New Roman" w:cs="Times New Roman"/>
          <w:sz w:val="24"/>
          <w:szCs w:val="24"/>
        </w:rPr>
        <w:t xml:space="preserve"> в распоряжении претендента в течение года, предшествующего дате</w:t>
      </w:r>
    </w:p>
    <w:p w14:paraId="0331B944" w14:textId="77777777" w:rsidR="005F3DDF" w:rsidRDefault="005F3DDF" w:rsidP="00F70314">
      <w:pPr>
        <w:pStyle w:val="a4"/>
        <w:jc w:val="center"/>
        <w:rPr>
          <w:rFonts w:ascii="Times New Roman" w:hAnsi="Times New Roman" w:cs="Times New Roman"/>
          <w:sz w:val="24"/>
          <w:szCs w:val="24"/>
        </w:rPr>
      </w:pPr>
      <w:r w:rsidRPr="005F3DDF">
        <w:rPr>
          <w:rFonts w:ascii="Times New Roman" w:hAnsi="Times New Roman" w:cs="Times New Roman"/>
          <w:sz w:val="24"/>
          <w:szCs w:val="24"/>
        </w:rPr>
        <w:t>проведения открытого конкурса</w:t>
      </w:r>
    </w:p>
    <w:p w14:paraId="259D0A45" w14:textId="77777777" w:rsidR="005F3DDF" w:rsidRDefault="005F3DDF" w:rsidP="00F70314">
      <w:pPr>
        <w:pStyle w:val="a4"/>
        <w:jc w:val="center"/>
        <w:rPr>
          <w:rFonts w:ascii="Times New Roman" w:hAnsi="Times New Roman" w:cs="Times New Roman"/>
          <w:sz w:val="24"/>
          <w:szCs w:val="24"/>
        </w:rPr>
      </w:pPr>
    </w:p>
    <w:tbl>
      <w:tblPr>
        <w:tblStyle w:val="a7"/>
        <w:tblW w:w="7375" w:type="dxa"/>
        <w:tblLook w:val="04A0" w:firstRow="1" w:lastRow="0" w:firstColumn="1" w:lastColumn="0" w:noHBand="0" w:noVBand="1"/>
      </w:tblPr>
      <w:tblGrid>
        <w:gridCol w:w="486"/>
        <w:gridCol w:w="1465"/>
        <w:gridCol w:w="5424"/>
      </w:tblGrid>
      <w:tr w:rsidR="00AE4769" w14:paraId="32B05164" w14:textId="77777777" w:rsidTr="00AE4769">
        <w:trPr>
          <w:trHeight w:val="1840"/>
        </w:trPr>
        <w:tc>
          <w:tcPr>
            <w:tcW w:w="486" w:type="dxa"/>
          </w:tcPr>
          <w:p w14:paraId="149FC520" w14:textId="77777777" w:rsidR="00AE4769" w:rsidRPr="00A429C8" w:rsidRDefault="00AE4769" w:rsidP="00F70314">
            <w:pPr>
              <w:pStyle w:val="a4"/>
              <w:jc w:val="both"/>
              <w:rPr>
                <w:rFonts w:ascii="Times New Roman" w:hAnsi="Times New Roman" w:cs="Times New Roman"/>
                <w:sz w:val="20"/>
                <w:szCs w:val="20"/>
              </w:rPr>
            </w:pPr>
            <w:r w:rsidRPr="00A429C8">
              <w:rPr>
                <w:rFonts w:ascii="Times New Roman" w:hAnsi="Times New Roman" w:cs="Times New Roman"/>
                <w:sz w:val="20"/>
                <w:szCs w:val="20"/>
              </w:rPr>
              <w:t xml:space="preserve">№ </w:t>
            </w:r>
            <w:proofErr w:type="gramStart"/>
            <w:r w:rsidRPr="00A429C8">
              <w:rPr>
                <w:rFonts w:ascii="Times New Roman" w:hAnsi="Times New Roman" w:cs="Times New Roman"/>
                <w:sz w:val="20"/>
                <w:szCs w:val="20"/>
              </w:rPr>
              <w:t>п</w:t>
            </w:r>
            <w:proofErr w:type="gramEnd"/>
            <w:r w:rsidRPr="00A429C8">
              <w:rPr>
                <w:rFonts w:ascii="Times New Roman" w:hAnsi="Times New Roman" w:cs="Times New Roman"/>
                <w:sz w:val="20"/>
                <w:szCs w:val="20"/>
              </w:rPr>
              <w:t>/п</w:t>
            </w:r>
          </w:p>
        </w:tc>
        <w:tc>
          <w:tcPr>
            <w:tcW w:w="1465" w:type="dxa"/>
          </w:tcPr>
          <w:p w14:paraId="505A0EC0" w14:textId="77777777" w:rsidR="00AE4769" w:rsidRPr="00A429C8" w:rsidRDefault="00AE4769" w:rsidP="00F70314">
            <w:pPr>
              <w:pStyle w:val="a4"/>
              <w:jc w:val="both"/>
              <w:rPr>
                <w:rFonts w:ascii="Times New Roman" w:hAnsi="Times New Roman" w:cs="Times New Roman"/>
                <w:sz w:val="20"/>
                <w:szCs w:val="20"/>
              </w:rPr>
            </w:pPr>
            <w:r w:rsidRPr="00A429C8">
              <w:rPr>
                <w:rFonts w:ascii="Times New Roman" w:hAnsi="Times New Roman" w:cs="Times New Roman"/>
                <w:sz w:val="20"/>
                <w:szCs w:val="20"/>
              </w:rPr>
              <w:t>Наименование перевозчика</w:t>
            </w:r>
          </w:p>
        </w:tc>
        <w:tc>
          <w:tcPr>
            <w:tcW w:w="5424" w:type="dxa"/>
          </w:tcPr>
          <w:p w14:paraId="29F4C972" w14:textId="63A2F31F" w:rsidR="00AE4769" w:rsidRPr="00A429C8" w:rsidRDefault="00AE4769" w:rsidP="00AE4769">
            <w:pPr>
              <w:pStyle w:val="a4"/>
              <w:jc w:val="both"/>
              <w:rPr>
                <w:rFonts w:ascii="Times New Roman" w:hAnsi="Times New Roman" w:cs="Times New Roman"/>
                <w:sz w:val="20"/>
                <w:szCs w:val="20"/>
              </w:rPr>
            </w:pPr>
            <w:r w:rsidRPr="00A429C8">
              <w:rPr>
                <w:rFonts w:ascii="Times New Roman" w:hAnsi="Times New Roman" w:cs="Times New Roman"/>
                <w:sz w:val="20"/>
                <w:szCs w:val="20"/>
              </w:rPr>
              <w:t xml:space="preserve">Количество транспортных средств </w:t>
            </w:r>
          </w:p>
          <w:p w14:paraId="2EE0F142" w14:textId="1860277F" w:rsidR="00AE4769" w:rsidRPr="00A429C8" w:rsidRDefault="00AE4769" w:rsidP="00F70314">
            <w:pPr>
              <w:pStyle w:val="a4"/>
              <w:jc w:val="both"/>
              <w:rPr>
                <w:rFonts w:ascii="Times New Roman" w:hAnsi="Times New Roman" w:cs="Times New Roman"/>
                <w:sz w:val="20"/>
                <w:szCs w:val="20"/>
              </w:rPr>
            </w:pPr>
          </w:p>
        </w:tc>
      </w:tr>
      <w:tr w:rsidR="00AE4769" w14:paraId="15EF4414" w14:textId="77777777" w:rsidTr="00AE4769">
        <w:tc>
          <w:tcPr>
            <w:tcW w:w="486" w:type="dxa"/>
          </w:tcPr>
          <w:p w14:paraId="14B45DB2" w14:textId="77777777" w:rsidR="00AE4769" w:rsidRPr="00A429C8" w:rsidRDefault="00AE4769" w:rsidP="00F70314">
            <w:pPr>
              <w:pStyle w:val="a4"/>
              <w:jc w:val="both"/>
              <w:rPr>
                <w:rFonts w:ascii="Times New Roman" w:hAnsi="Times New Roman" w:cs="Times New Roman"/>
                <w:sz w:val="20"/>
                <w:szCs w:val="20"/>
              </w:rPr>
            </w:pPr>
            <w:r w:rsidRPr="00A429C8">
              <w:rPr>
                <w:rFonts w:ascii="Times New Roman" w:hAnsi="Times New Roman" w:cs="Times New Roman"/>
                <w:sz w:val="20"/>
                <w:szCs w:val="20"/>
              </w:rPr>
              <w:t>1</w:t>
            </w:r>
          </w:p>
        </w:tc>
        <w:tc>
          <w:tcPr>
            <w:tcW w:w="1465" w:type="dxa"/>
          </w:tcPr>
          <w:p w14:paraId="667B20AC" w14:textId="77777777" w:rsidR="00AE4769" w:rsidRPr="00A429C8" w:rsidRDefault="00AE4769" w:rsidP="00F70314">
            <w:pPr>
              <w:pStyle w:val="a4"/>
              <w:jc w:val="center"/>
              <w:rPr>
                <w:rFonts w:ascii="Times New Roman" w:hAnsi="Times New Roman" w:cs="Times New Roman"/>
                <w:sz w:val="20"/>
                <w:szCs w:val="20"/>
              </w:rPr>
            </w:pPr>
            <w:r w:rsidRPr="00A429C8">
              <w:rPr>
                <w:rFonts w:ascii="Times New Roman" w:hAnsi="Times New Roman" w:cs="Times New Roman"/>
                <w:sz w:val="20"/>
                <w:szCs w:val="20"/>
              </w:rPr>
              <w:t>2</w:t>
            </w:r>
          </w:p>
        </w:tc>
        <w:tc>
          <w:tcPr>
            <w:tcW w:w="5424" w:type="dxa"/>
          </w:tcPr>
          <w:p w14:paraId="5FD1EB57" w14:textId="6311FAE1" w:rsidR="00AE4769" w:rsidRPr="00A429C8" w:rsidRDefault="00AE4769" w:rsidP="00F70314">
            <w:pPr>
              <w:pStyle w:val="a4"/>
              <w:jc w:val="both"/>
              <w:rPr>
                <w:rFonts w:ascii="Times New Roman" w:hAnsi="Times New Roman" w:cs="Times New Roman"/>
                <w:sz w:val="20"/>
                <w:szCs w:val="20"/>
              </w:rPr>
            </w:pPr>
            <w:r>
              <w:rPr>
                <w:rFonts w:ascii="Times New Roman" w:hAnsi="Times New Roman" w:cs="Times New Roman"/>
                <w:sz w:val="20"/>
                <w:szCs w:val="20"/>
              </w:rPr>
              <w:t>3</w:t>
            </w:r>
          </w:p>
        </w:tc>
      </w:tr>
      <w:tr w:rsidR="00AE4769" w14:paraId="61EBDCE0" w14:textId="77777777" w:rsidTr="00AE4769">
        <w:tc>
          <w:tcPr>
            <w:tcW w:w="486" w:type="dxa"/>
          </w:tcPr>
          <w:p w14:paraId="17138132" w14:textId="77777777" w:rsidR="00AE4769" w:rsidRDefault="00AE4769" w:rsidP="00F70314">
            <w:pPr>
              <w:pStyle w:val="a4"/>
              <w:jc w:val="both"/>
              <w:rPr>
                <w:rFonts w:ascii="Times New Roman" w:hAnsi="Times New Roman" w:cs="Times New Roman"/>
                <w:sz w:val="24"/>
                <w:szCs w:val="24"/>
              </w:rPr>
            </w:pPr>
          </w:p>
        </w:tc>
        <w:tc>
          <w:tcPr>
            <w:tcW w:w="1465" w:type="dxa"/>
          </w:tcPr>
          <w:p w14:paraId="62500B0B" w14:textId="77777777" w:rsidR="00AE4769" w:rsidRDefault="00AE4769" w:rsidP="00F70314">
            <w:pPr>
              <w:pStyle w:val="a4"/>
              <w:jc w:val="both"/>
              <w:rPr>
                <w:rFonts w:ascii="Times New Roman" w:hAnsi="Times New Roman" w:cs="Times New Roman"/>
                <w:sz w:val="24"/>
                <w:szCs w:val="24"/>
              </w:rPr>
            </w:pPr>
          </w:p>
        </w:tc>
        <w:tc>
          <w:tcPr>
            <w:tcW w:w="5424" w:type="dxa"/>
          </w:tcPr>
          <w:p w14:paraId="33C48175" w14:textId="77777777" w:rsidR="00AE4769" w:rsidRDefault="00AE4769" w:rsidP="00F70314">
            <w:pPr>
              <w:pStyle w:val="a4"/>
              <w:jc w:val="both"/>
              <w:rPr>
                <w:rFonts w:ascii="Times New Roman" w:hAnsi="Times New Roman" w:cs="Times New Roman"/>
                <w:sz w:val="24"/>
                <w:szCs w:val="24"/>
              </w:rPr>
            </w:pPr>
          </w:p>
        </w:tc>
      </w:tr>
    </w:tbl>
    <w:p w14:paraId="30856766" w14:textId="77777777" w:rsidR="00A429C8" w:rsidRPr="00A429C8" w:rsidRDefault="00A429C8" w:rsidP="00F70314">
      <w:pPr>
        <w:pStyle w:val="a4"/>
        <w:jc w:val="both"/>
        <w:rPr>
          <w:rFonts w:ascii="Times New Roman" w:hAnsi="Times New Roman" w:cs="Times New Roman"/>
          <w:sz w:val="24"/>
          <w:szCs w:val="24"/>
        </w:rPr>
      </w:pPr>
      <w:r w:rsidRPr="00A429C8">
        <w:rPr>
          <w:rFonts w:ascii="Times New Roman" w:hAnsi="Times New Roman" w:cs="Times New Roman"/>
          <w:sz w:val="24"/>
          <w:szCs w:val="24"/>
        </w:rPr>
        <w:t xml:space="preserve">В отношении участников договора простого товарищества – таблица заполняется </w:t>
      </w:r>
      <w:proofErr w:type="gramStart"/>
      <w:r w:rsidRPr="00A429C8">
        <w:rPr>
          <w:rFonts w:ascii="Times New Roman" w:hAnsi="Times New Roman" w:cs="Times New Roman"/>
          <w:sz w:val="24"/>
          <w:szCs w:val="24"/>
        </w:rPr>
        <w:t>по</w:t>
      </w:r>
      <w:proofErr w:type="gramEnd"/>
    </w:p>
    <w:p w14:paraId="08DC8EB9" w14:textId="150B2CE4" w:rsidR="00A429C8" w:rsidRPr="00A429C8" w:rsidRDefault="00A429C8" w:rsidP="00F70314">
      <w:pPr>
        <w:pStyle w:val="a4"/>
        <w:jc w:val="both"/>
        <w:rPr>
          <w:rFonts w:ascii="Times New Roman" w:hAnsi="Times New Roman" w:cs="Times New Roman"/>
          <w:sz w:val="24"/>
          <w:szCs w:val="24"/>
        </w:rPr>
      </w:pPr>
      <w:r w:rsidRPr="00A429C8">
        <w:rPr>
          <w:rFonts w:ascii="Times New Roman" w:hAnsi="Times New Roman" w:cs="Times New Roman"/>
          <w:sz w:val="24"/>
          <w:szCs w:val="24"/>
        </w:rPr>
        <w:t>каждому участн</w:t>
      </w:r>
      <w:r w:rsidR="00AD1714">
        <w:rPr>
          <w:rFonts w:ascii="Times New Roman" w:hAnsi="Times New Roman" w:cs="Times New Roman"/>
          <w:sz w:val="24"/>
          <w:szCs w:val="24"/>
        </w:rPr>
        <w:t xml:space="preserve">ику и суммируются значения гр. </w:t>
      </w:r>
      <w:r w:rsidR="00AE4769">
        <w:rPr>
          <w:rFonts w:ascii="Times New Roman" w:hAnsi="Times New Roman" w:cs="Times New Roman"/>
          <w:sz w:val="24"/>
          <w:szCs w:val="24"/>
        </w:rPr>
        <w:t>3</w:t>
      </w:r>
      <w:r w:rsidRPr="00A429C8">
        <w:rPr>
          <w:rFonts w:ascii="Times New Roman" w:hAnsi="Times New Roman" w:cs="Times New Roman"/>
          <w:sz w:val="24"/>
          <w:szCs w:val="24"/>
        </w:rPr>
        <w:t>.</w:t>
      </w:r>
    </w:p>
    <w:p w14:paraId="105BFA72" w14:textId="77777777" w:rsidR="00A429C8" w:rsidRDefault="00A429C8" w:rsidP="00F7031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p>
    <w:p w14:paraId="33A39379" w14:textId="77777777" w:rsidR="00A429C8" w:rsidRPr="00A429C8" w:rsidRDefault="00A429C8" w:rsidP="00F70314">
      <w:pPr>
        <w:pStyle w:val="a4"/>
        <w:jc w:val="both"/>
        <w:rPr>
          <w:rFonts w:ascii="Times New Roman" w:hAnsi="Times New Roman" w:cs="Times New Roman"/>
          <w:sz w:val="24"/>
          <w:szCs w:val="24"/>
        </w:rPr>
      </w:pPr>
      <w:r w:rsidRPr="00A429C8">
        <w:rPr>
          <w:rFonts w:ascii="Times New Roman" w:hAnsi="Times New Roman" w:cs="Times New Roman"/>
          <w:sz w:val="24"/>
          <w:szCs w:val="24"/>
        </w:rPr>
        <w:t>Руководитель организации</w:t>
      </w:r>
    </w:p>
    <w:p w14:paraId="255D5B4E" w14:textId="77777777" w:rsidR="00A429C8" w:rsidRPr="00A429C8" w:rsidRDefault="00A429C8" w:rsidP="00F70314">
      <w:pPr>
        <w:pStyle w:val="a4"/>
        <w:jc w:val="both"/>
        <w:rPr>
          <w:rFonts w:ascii="Times New Roman" w:hAnsi="Times New Roman" w:cs="Times New Roman"/>
          <w:sz w:val="24"/>
          <w:szCs w:val="24"/>
        </w:rPr>
      </w:pPr>
      <w:r w:rsidRPr="00A429C8">
        <w:rPr>
          <w:rFonts w:ascii="Times New Roman" w:hAnsi="Times New Roman" w:cs="Times New Roman"/>
          <w:sz w:val="24"/>
          <w:szCs w:val="24"/>
        </w:rPr>
        <w:t>(уполномоченное лицо) __________________ _____________________</w:t>
      </w:r>
    </w:p>
    <w:p w14:paraId="09848AB8" w14:textId="77777777" w:rsidR="00A429C8" w:rsidRPr="00A429C8" w:rsidRDefault="00A429C8" w:rsidP="00F7031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A429C8">
        <w:rPr>
          <w:rFonts w:ascii="Times New Roman" w:hAnsi="Times New Roman" w:cs="Times New Roman"/>
          <w:sz w:val="24"/>
          <w:szCs w:val="24"/>
        </w:rPr>
        <w:t>(Подпись)</w:t>
      </w:r>
      <w:r>
        <w:rPr>
          <w:rFonts w:ascii="Times New Roman" w:hAnsi="Times New Roman" w:cs="Times New Roman"/>
          <w:sz w:val="24"/>
          <w:szCs w:val="24"/>
        </w:rPr>
        <w:t xml:space="preserve">       </w:t>
      </w:r>
      <w:r w:rsidRPr="00A429C8">
        <w:rPr>
          <w:rFonts w:ascii="Times New Roman" w:hAnsi="Times New Roman" w:cs="Times New Roman"/>
          <w:sz w:val="24"/>
          <w:szCs w:val="24"/>
        </w:rPr>
        <w:t xml:space="preserve"> (Ф.И.О.)</w:t>
      </w:r>
    </w:p>
    <w:p w14:paraId="3CCA5DFB" w14:textId="77777777" w:rsidR="005F3DDF" w:rsidRDefault="00A429C8" w:rsidP="00F70314">
      <w:pPr>
        <w:pStyle w:val="a4"/>
        <w:jc w:val="both"/>
        <w:rPr>
          <w:rFonts w:ascii="Times New Roman" w:hAnsi="Times New Roman" w:cs="Times New Roman"/>
          <w:sz w:val="24"/>
          <w:szCs w:val="24"/>
        </w:rPr>
      </w:pPr>
      <w:r w:rsidRPr="00A429C8">
        <w:rPr>
          <w:rFonts w:ascii="Times New Roman" w:hAnsi="Times New Roman" w:cs="Times New Roman"/>
          <w:sz w:val="24"/>
          <w:szCs w:val="24"/>
        </w:rPr>
        <w:t>М.П.</w:t>
      </w:r>
    </w:p>
    <w:p w14:paraId="3A84354F" w14:textId="77777777" w:rsidR="00070A50" w:rsidRDefault="00070A50" w:rsidP="00F70314">
      <w:pPr>
        <w:pStyle w:val="a4"/>
        <w:jc w:val="both"/>
        <w:rPr>
          <w:rFonts w:ascii="Times New Roman" w:hAnsi="Times New Roman" w:cs="Times New Roman"/>
          <w:sz w:val="24"/>
          <w:szCs w:val="24"/>
        </w:rPr>
      </w:pPr>
    </w:p>
    <w:p w14:paraId="7CFDEA57" w14:textId="77777777" w:rsidR="00070A50" w:rsidRDefault="00070A50" w:rsidP="00F70314">
      <w:pPr>
        <w:pStyle w:val="a4"/>
        <w:jc w:val="both"/>
        <w:rPr>
          <w:rFonts w:ascii="Times New Roman" w:hAnsi="Times New Roman" w:cs="Times New Roman"/>
          <w:sz w:val="24"/>
          <w:szCs w:val="24"/>
        </w:rPr>
      </w:pPr>
    </w:p>
    <w:p w14:paraId="34141939" w14:textId="77777777" w:rsidR="00070A50" w:rsidRDefault="00070A50" w:rsidP="00F70314">
      <w:pPr>
        <w:pStyle w:val="a4"/>
        <w:jc w:val="both"/>
        <w:rPr>
          <w:rFonts w:ascii="Times New Roman" w:hAnsi="Times New Roman" w:cs="Times New Roman"/>
          <w:sz w:val="24"/>
          <w:szCs w:val="24"/>
        </w:rPr>
      </w:pPr>
    </w:p>
    <w:p w14:paraId="02185EE0" w14:textId="77777777" w:rsidR="00070A50" w:rsidRDefault="00070A50" w:rsidP="00F70314">
      <w:pPr>
        <w:pStyle w:val="a4"/>
        <w:jc w:val="both"/>
        <w:rPr>
          <w:rFonts w:ascii="Times New Roman" w:hAnsi="Times New Roman" w:cs="Times New Roman"/>
          <w:sz w:val="24"/>
          <w:szCs w:val="24"/>
        </w:rPr>
      </w:pPr>
    </w:p>
    <w:p w14:paraId="7BFC6F91" w14:textId="77777777" w:rsidR="00070A50" w:rsidRDefault="00070A50" w:rsidP="00F70314">
      <w:pPr>
        <w:pStyle w:val="a4"/>
        <w:jc w:val="both"/>
        <w:rPr>
          <w:rFonts w:ascii="Times New Roman" w:hAnsi="Times New Roman" w:cs="Times New Roman"/>
          <w:sz w:val="24"/>
          <w:szCs w:val="24"/>
        </w:rPr>
      </w:pPr>
    </w:p>
    <w:p w14:paraId="1E5116B9" w14:textId="77777777" w:rsidR="00070A50" w:rsidRDefault="00070A50" w:rsidP="00F70314">
      <w:pPr>
        <w:pStyle w:val="a4"/>
        <w:jc w:val="both"/>
        <w:rPr>
          <w:rFonts w:ascii="Times New Roman" w:hAnsi="Times New Roman" w:cs="Times New Roman"/>
          <w:sz w:val="24"/>
          <w:szCs w:val="24"/>
        </w:rPr>
      </w:pPr>
    </w:p>
    <w:p w14:paraId="27E18A28" w14:textId="77777777" w:rsidR="00070A50" w:rsidRDefault="00070A50" w:rsidP="00F70314">
      <w:pPr>
        <w:pStyle w:val="a4"/>
        <w:jc w:val="both"/>
        <w:rPr>
          <w:rFonts w:ascii="Times New Roman" w:hAnsi="Times New Roman" w:cs="Times New Roman"/>
          <w:sz w:val="24"/>
          <w:szCs w:val="24"/>
        </w:rPr>
      </w:pPr>
    </w:p>
    <w:p w14:paraId="127DD6EF" w14:textId="77777777" w:rsidR="00070A50" w:rsidRDefault="00070A50" w:rsidP="00F70314">
      <w:pPr>
        <w:pStyle w:val="a4"/>
        <w:jc w:val="both"/>
        <w:rPr>
          <w:rFonts w:ascii="Times New Roman" w:hAnsi="Times New Roman" w:cs="Times New Roman"/>
          <w:sz w:val="24"/>
          <w:szCs w:val="24"/>
        </w:rPr>
      </w:pPr>
    </w:p>
    <w:p w14:paraId="00AB3D5C" w14:textId="77777777" w:rsidR="00070A50" w:rsidRDefault="00070A50" w:rsidP="00F70314">
      <w:pPr>
        <w:pStyle w:val="a4"/>
        <w:jc w:val="both"/>
        <w:rPr>
          <w:rFonts w:ascii="Times New Roman" w:hAnsi="Times New Roman" w:cs="Times New Roman"/>
          <w:sz w:val="24"/>
          <w:szCs w:val="24"/>
        </w:rPr>
      </w:pPr>
    </w:p>
    <w:p w14:paraId="445D9E2E" w14:textId="77777777" w:rsidR="00070A50" w:rsidRDefault="00070A50" w:rsidP="00F70314">
      <w:pPr>
        <w:pStyle w:val="a4"/>
        <w:jc w:val="both"/>
        <w:rPr>
          <w:rFonts w:ascii="Times New Roman" w:hAnsi="Times New Roman" w:cs="Times New Roman"/>
          <w:sz w:val="24"/>
          <w:szCs w:val="24"/>
        </w:rPr>
      </w:pPr>
    </w:p>
    <w:p w14:paraId="568A278C" w14:textId="77777777" w:rsidR="00070A50" w:rsidRDefault="00070A50" w:rsidP="00F70314">
      <w:pPr>
        <w:pStyle w:val="a4"/>
        <w:jc w:val="both"/>
        <w:rPr>
          <w:rFonts w:ascii="Times New Roman" w:hAnsi="Times New Roman" w:cs="Times New Roman"/>
          <w:sz w:val="24"/>
          <w:szCs w:val="24"/>
        </w:rPr>
      </w:pPr>
    </w:p>
    <w:p w14:paraId="0D1C0D30" w14:textId="77777777" w:rsidR="00070A50" w:rsidRDefault="00070A50" w:rsidP="00F70314">
      <w:pPr>
        <w:pStyle w:val="a4"/>
        <w:jc w:val="both"/>
        <w:rPr>
          <w:rFonts w:ascii="Times New Roman" w:hAnsi="Times New Roman" w:cs="Times New Roman"/>
          <w:sz w:val="24"/>
          <w:szCs w:val="24"/>
        </w:rPr>
      </w:pPr>
    </w:p>
    <w:p w14:paraId="0832B06D" w14:textId="77777777" w:rsidR="00070A50" w:rsidRDefault="00070A50" w:rsidP="00F70314">
      <w:pPr>
        <w:pStyle w:val="a4"/>
        <w:jc w:val="both"/>
        <w:rPr>
          <w:rFonts w:ascii="Times New Roman" w:hAnsi="Times New Roman" w:cs="Times New Roman"/>
          <w:sz w:val="24"/>
          <w:szCs w:val="24"/>
        </w:rPr>
      </w:pPr>
    </w:p>
    <w:p w14:paraId="1BA6EBBD" w14:textId="77777777" w:rsidR="00070A50" w:rsidRDefault="00070A50" w:rsidP="00F70314">
      <w:pPr>
        <w:pStyle w:val="a4"/>
        <w:jc w:val="both"/>
        <w:rPr>
          <w:rFonts w:ascii="Times New Roman" w:hAnsi="Times New Roman" w:cs="Times New Roman"/>
          <w:sz w:val="24"/>
          <w:szCs w:val="24"/>
        </w:rPr>
      </w:pPr>
    </w:p>
    <w:p w14:paraId="6DAE7697" w14:textId="77777777" w:rsidR="00070A50" w:rsidRDefault="00070A50" w:rsidP="00F70314">
      <w:pPr>
        <w:pStyle w:val="a4"/>
        <w:jc w:val="both"/>
        <w:rPr>
          <w:rFonts w:ascii="Times New Roman" w:hAnsi="Times New Roman" w:cs="Times New Roman"/>
          <w:sz w:val="24"/>
          <w:szCs w:val="24"/>
        </w:rPr>
      </w:pPr>
    </w:p>
    <w:p w14:paraId="59088341" w14:textId="77777777" w:rsidR="00070A50" w:rsidRDefault="00070A50" w:rsidP="00F70314">
      <w:pPr>
        <w:pStyle w:val="a4"/>
        <w:jc w:val="both"/>
        <w:rPr>
          <w:rFonts w:ascii="Times New Roman" w:hAnsi="Times New Roman" w:cs="Times New Roman"/>
          <w:sz w:val="24"/>
          <w:szCs w:val="24"/>
        </w:rPr>
      </w:pPr>
    </w:p>
    <w:p w14:paraId="36A02CF4" w14:textId="77777777" w:rsidR="00070A50" w:rsidRDefault="00070A50" w:rsidP="00F70314">
      <w:pPr>
        <w:pStyle w:val="a4"/>
        <w:jc w:val="both"/>
        <w:rPr>
          <w:rFonts w:ascii="Times New Roman" w:hAnsi="Times New Roman" w:cs="Times New Roman"/>
          <w:sz w:val="24"/>
          <w:szCs w:val="24"/>
        </w:rPr>
      </w:pPr>
    </w:p>
    <w:p w14:paraId="39E96C66" w14:textId="77777777" w:rsidR="00070A50" w:rsidRDefault="00070A50" w:rsidP="00F70314">
      <w:pPr>
        <w:pStyle w:val="a4"/>
        <w:jc w:val="both"/>
        <w:rPr>
          <w:rFonts w:ascii="Times New Roman" w:hAnsi="Times New Roman" w:cs="Times New Roman"/>
          <w:sz w:val="24"/>
          <w:szCs w:val="24"/>
        </w:rPr>
      </w:pPr>
    </w:p>
    <w:p w14:paraId="4AF06423" w14:textId="77777777" w:rsidR="00070A50" w:rsidRDefault="00070A50" w:rsidP="00F70314">
      <w:pPr>
        <w:pStyle w:val="a4"/>
        <w:jc w:val="both"/>
        <w:rPr>
          <w:rFonts w:ascii="Times New Roman" w:hAnsi="Times New Roman" w:cs="Times New Roman"/>
          <w:sz w:val="24"/>
          <w:szCs w:val="24"/>
        </w:rPr>
      </w:pPr>
    </w:p>
    <w:p w14:paraId="033E7FD1" w14:textId="77777777" w:rsidR="00070A50" w:rsidRDefault="00070A50" w:rsidP="00F70314">
      <w:pPr>
        <w:pStyle w:val="a4"/>
        <w:jc w:val="both"/>
        <w:rPr>
          <w:rFonts w:ascii="Times New Roman" w:hAnsi="Times New Roman" w:cs="Times New Roman"/>
          <w:sz w:val="24"/>
          <w:szCs w:val="24"/>
        </w:rPr>
      </w:pPr>
    </w:p>
    <w:p w14:paraId="0FBA1406" w14:textId="77777777" w:rsidR="00070A50" w:rsidRDefault="00070A50" w:rsidP="00F70314">
      <w:pPr>
        <w:pStyle w:val="a4"/>
        <w:jc w:val="both"/>
        <w:rPr>
          <w:rFonts w:ascii="Times New Roman" w:hAnsi="Times New Roman" w:cs="Times New Roman"/>
          <w:sz w:val="24"/>
          <w:szCs w:val="24"/>
        </w:rPr>
      </w:pPr>
    </w:p>
    <w:p w14:paraId="709EEC44" w14:textId="77777777" w:rsidR="00070A50" w:rsidRDefault="00070A50" w:rsidP="00F70314">
      <w:pPr>
        <w:pStyle w:val="a4"/>
        <w:jc w:val="both"/>
        <w:rPr>
          <w:rFonts w:ascii="Times New Roman" w:hAnsi="Times New Roman" w:cs="Times New Roman"/>
          <w:sz w:val="24"/>
          <w:szCs w:val="24"/>
        </w:rPr>
      </w:pPr>
    </w:p>
    <w:p w14:paraId="1BDAE57D" w14:textId="77777777" w:rsidR="00070A50" w:rsidRDefault="00070A50" w:rsidP="00F70314">
      <w:pPr>
        <w:pStyle w:val="a4"/>
        <w:jc w:val="both"/>
        <w:rPr>
          <w:rFonts w:ascii="Times New Roman" w:hAnsi="Times New Roman" w:cs="Times New Roman"/>
          <w:sz w:val="24"/>
          <w:szCs w:val="24"/>
        </w:rPr>
      </w:pPr>
    </w:p>
    <w:p w14:paraId="37A2BEC2" w14:textId="77777777" w:rsidR="00070A50" w:rsidRDefault="00070A50" w:rsidP="00F70314">
      <w:pPr>
        <w:pStyle w:val="a4"/>
        <w:jc w:val="both"/>
        <w:rPr>
          <w:rFonts w:ascii="Times New Roman" w:hAnsi="Times New Roman" w:cs="Times New Roman"/>
          <w:sz w:val="24"/>
          <w:szCs w:val="24"/>
        </w:rPr>
      </w:pPr>
    </w:p>
    <w:p w14:paraId="797CE3DA" w14:textId="77777777" w:rsidR="00070A50" w:rsidRDefault="00070A50" w:rsidP="00F70314">
      <w:pPr>
        <w:pStyle w:val="a4"/>
        <w:jc w:val="both"/>
        <w:rPr>
          <w:rFonts w:ascii="Times New Roman" w:hAnsi="Times New Roman" w:cs="Times New Roman"/>
          <w:sz w:val="24"/>
          <w:szCs w:val="24"/>
        </w:rPr>
      </w:pPr>
    </w:p>
    <w:p w14:paraId="473E180F" w14:textId="77777777" w:rsidR="00070A50" w:rsidRDefault="00070A50" w:rsidP="00F70314">
      <w:pPr>
        <w:pStyle w:val="a4"/>
        <w:jc w:val="both"/>
        <w:rPr>
          <w:rFonts w:ascii="Times New Roman" w:hAnsi="Times New Roman" w:cs="Times New Roman"/>
          <w:sz w:val="24"/>
          <w:szCs w:val="24"/>
        </w:rPr>
      </w:pPr>
    </w:p>
    <w:p w14:paraId="342DC6A6" w14:textId="77777777" w:rsidR="00070A50" w:rsidRDefault="00070A50" w:rsidP="00F70314">
      <w:pPr>
        <w:pStyle w:val="a4"/>
        <w:jc w:val="both"/>
        <w:rPr>
          <w:rFonts w:ascii="Times New Roman" w:hAnsi="Times New Roman" w:cs="Times New Roman"/>
          <w:sz w:val="24"/>
          <w:szCs w:val="24"/>
        </w:rPr>
      </w:pPr>
    </w:p>
    <w:p w14:paraId="5B2AA7EB" w14:textId="77777777" w:rsidR="00070A50" w:rsidRDefault="00070A50" w:rsidP="00F70314">
      <w:pPr>
        <w:pStyle w:val="a4"/>
        <w:jc w:val="right"/>
        <w:rPr>
          <w:rFonts w:ascii="Times New Roman" w:hAnsi="Times New Roman" w:cs="Times New Roman"/>
          <w:sz w:val="24"/>
          <w:szCs w:val="24"/>
        </w:rPr>
        <w:sectPr w:rsidR="00070A50" w:rsidSect="007E47F2">
          <w:pgSz w:w="11906" w:h="16838"/>
          <w:pgMar w:top="1134" w:right="851" w:bottom="1134" w:left="1701" w:header="709" w:footer="709" w:gutter="0"/>
          <w:cols w:space="708"/>
          <w:docGrid w:linePitch="360"/>
        </w:sectPr>
      </w:pPr>
    </w:p>
    <w:p w14:paraId="0E78C581" w14:textId="77777777" w:rsidR="00070A50" w:rsidRPr="00557AFD" w:rsidRDefault="00070A50" w:rsidP="00F70314">
      <w:pPr>
        <w:pStyle w:val="a4"/>
        <w:jc w:val="right"/>
        <w:rPr>
          <w:rFonts w:ascii="Times New Roman" w:hAnsi="Times New Roman" w:cs="Times New Roman"/>
          <w:sz w:val="24"/>
          <w:szCs w:val="24"/>
        </w:rPr>
      </w:pPr>
      <w:r w:rsidRPr="00557AFD">
        <w:rPr>
          <w:rFonts w:ascii="Times New Roman" w:hAnsi="Times New Roman" w:cs="Times New Roman"/>
          <w:sz w:val="24"/>
          <w:szCs w:val="24"/>
        </w:rPr>
        <w:lastRenderedPageBreak/>
        <w:t xml:space="preserve">Приложение </w:t>
      </w:r>
      <w:r w:rsidR="00557AFD" w:rsidRPr="00557AFD">
        <w:rPr>
          <w:rFonts w:ascii="Times New Roman" w:hAnsi="Times New Roman" w:cs="Times New Roman"/>
          <w:sz w:val="24"/>
          <w:szCs w:val="24"/>
        </w:rPr>
        <w:t xml:space="preserve">№ </w:t>
      </w:r>
      <w:r w:rsidR="00934A37" w:rsidRPr="00557AFD">
        <w:rPr>
          <w:rFonts w:ascii="Times New Roman" w:hAnsi="Times New Roman" w:cs="Times New Roman"/>
          <w:sz w:val="24"/>
          <w:szCs w:val="24"/>
        </w:rPr>
        <w:t>7</w:t>
      </w:r>
    </w:p>
    <w:p w14:paraId="4A3DA541" w14:textId="77777777" w:rsidR="008C1CAC" w:rsidRPr="00557AFD" w:rsidRDefault="008C1CAC" w:rsidP="00F70314">
      <w:pPr>
        <w:pStyle w:val="a4"/>
        <w:jc w:val="right"/>
        <w:rPr>
          <w:rFonts w:ascii="Times New Roman" w:hAnsi="Times New Roman" w:cs="Times New Roman"/>
          <w:sz w:val="24"/>
          <w:szCs w:val="24"/>
        </w:rPr>
      </w:pPr>
      <w:r w:rsidRPr="00557AFD">
        <w:rPr>
          <w:rFonts w:ascii="Times New Roman" w:hAnsi="Times New Roman" w:cs="Times New Roman"/>
          <w:sz w:val="24"/>
          <w:szCs w:val="24"/>
        </w:rPr>
        <w:t>к конкурсной документации по проведению открытого конкурса на право</w:t>
      </w:r>
    </w:p>
    <w:p w14:paraId="39F97BB7" w14:textId="68EB1179" w:rsidR="008C1CAC" w:rsidRPr="00557AFD" w:rsidRDefault="008C1CAC" w:rsidP="00F70314">
      <w:pPr>
        <w:pStyle w:val="a4"/>
        <w:jc w:val="right"/>
        <w:rPr>
          <w:rFonts w:ascii="Times New Roman" w:hAnsi="Times New Roman" w:cs="Times New Roman"/>
          <w:sz w:val="24"/>
          <w:szCs w:val="24"/>
        </w:rPr>
      </w:pPr>
      <w:r w:rsidRPr="00557AFD">
        <w:rPr>
          <w:rFonts w:ascii="Times New Roman" w:hAnsi="Times New Roman" w:cs="Times New Roman"/>
          <w:sz w:val="24"/>
          <w:szCs w:val="24"/>
        </w:rPr>
        <w:t>получения свидетельства о</w:t>
      </w:r>
      <w:r w:rsidR="00E17EF1">
        <w:rPr>
          <w:rFonts w:ascii="Times New Roman" w:hAnsi="Times New Roman" w:cs="Times New Roman"/>
          <w:sz w:val="24"/>
          <w:szCs w:val="24"/>
        </w:rPr>
        <w:t xml:space="preserve">б осуществлении перевозок по </w:t>
      </w:r>
      <w:r w:rsidRPr="00557AFD">
        <w:rPr>
          <w:rFonts w:ascii="Times New Roman" w:hAnsi="Times New Roman" w:cs="Times New Roman"/>
          <w:sz w:val="24"/>
          <w:szCs w:val="24"/>
        </w:rPr>
        <w:t>муниципальному маршруту</w:t>
      </w:r>
    </w:p>
    <w:p w14:paraId="6C480289" w14:textId="1D0A4951" w:rsidR="00B0780C" w:rsidRDefault="008C1CAC" w:rsidP="00E17EF1">
      <w:pPr>
        <w:pStyle w:val="a4"/>
        <w:jc w:val="right"/>
        <w:rPr>
          <w:rFonts w:ascii="Times New Roman" w:hAnsi="Times New Roman" w:cs="Times New Roman"/>
          <w:sz w:val="24"/>
          <w:szCs w:val="24"/>
        </w:rPr>
      </w:pPr>
      <w:r w:rsidRPr="00557AFD">
        <w:rPr>
          <w:rFonts w:ascii="Times New Roman" w:hAnsi="Times New Roman" w:cs="Times New Roman"/>
          <w:sz w:val="24"/>
          <w:szCs w:val="24"/>
        </w:rPr>
        <w:t xml:space="preserve">регулярных перевозок по нерегулируемому тарифу </w:t>
      </w:r>
    </w:p>
    <w:p w14:paraId="21964366" w14:textId="77777777" w:rsidR="00070A50" w:rsidRPr="009A39A3" w:rsidRDefault="00070A50" w:rsidP="00F70314">
      <w:pPr>
        <w:pStyle w:val="a4"/>
        <w:jc w:val="center"/>
        <w:rPr>
          <w:rFonts w:ascii="Times New Roman" w:hAnsi="Times New Roman" w:cs="Times New Roman"/>
          <w:b/>
          <w:sz w:val="24"/>
          <w:szCs w:val="24"/>
        </w:rPr>
      </w:pPr>
      <w:r w:rsidRPr="009A39A3">
        <w:rPr>
          <w:rFonts w:ascii="Times New Roman" w:hAnsi="Times New Roman" w:cs="Times New Roman"/>
          <w:b/>
          <w:sz w:val="24"/>
          <w:szCs w:val="24"/>
        </w:rPr>
        <w:t>ШКАЛА ОЦЕНКИ КРИТЕРИЕВ</w:t>
      </w:r>
    </w:p>
    <w:p w14:paraId="1CA45CD3" w14:textId="77777777" w:rsidR="00070A50" w:rsidRPr="00070A50" w:rsidRDefault="00070A50" w:rsidP="00F70314">
      <w:pPr>
        <w:pStyle w:val="a4"/>
        <w:jc w:val="center"/>
        <w:rPr>
          <w:rFonts w:ascii="Times New Roman" w:hAnsi="Times New Roman" w:cs="Times New Roman"/>
          <w:sz w:val="24"/>
          <w:szCs w:val="24"/>
        </w:rPr>
      </w:pPr>
      <w:r w:rsidRPr="00070A50">
        <w:rPr>
          <w:rFonts w:ascii="Times New Roman" w:hAnsi="Times New Roman" w:cs="Times New Roman"/>
          <w:sz w:val="24"/>
          <w:szCs w:val="24"/>
        </w:rPr>
        <w:t xml:space="preserve">по </w:t>
      </w:r>
      <w:proofErr w:type="gramStart"/>
      <w:r w:rsidRPr="00070A50">
        <w:rPr>
          <w:rFonts w:ascii="Times New Roman" w:hAnsi="Times New Roman" w:cs="Times New Roman"/>
          <w:sz w:val="24"/>
          <w:szCs w:val="24"/>
        </w:rPr>
        <w:t>которым</w:t>
      </w:r>
      <w:proofErr w:type="gramEnd"/>
      <w:r w:rsidRPr="00070A50">
        <w:rPr>
          <w:rFonts w:ascii="Times New Roman" w:hAnsi="Times New Roman" w:cs="Times New Roman"/>
          <w:sz w:val="24"/>
          <w:szCs w:val="24"/>
        </w:rPr>
        <w:t xml:space="preserve"> осуществляется оценка и сопоставление заявок на участие в открытом конкурсе на право</w:t>
      </w:r>
    </w:p>
    <w:p w14:paraId="6889CA0A" w14:textId="04ADB76F" w:rsidR="00070A50" w:rsidRPr="00070A50" w:rsidRDefault="00070A50" w:rsidP="00F70314">
      <w:pPr>
        <w:pStyle w:val="a4"/>
        <w:jc w:val="center"/>
        <w:rPr>
          <w:rFonts w:ascii="Times New Roman" w:hAnsi="Times New Roman" w:cs="Times New Roman"/>
          <w:sz w:val="24"/>
          <w:szCs w:val="24"/>
        </w:rPr>
      </w:pPr>
      <w:r w:rsidRPr="00070A50">
        <w:rPr>
          <w:rFonts w:ascii="Times New Roman" w:hAnsi="Times New Roman" w:cs="Times New Roman"/>
          <w:sz w:val="24"/>
          <w:szCs w:val="24"/>
        </w:rPr>
        <w:t>получения свидетельства об осуществлении перевозок по муниципальным маршрутам</w:t>
      </w:r>
    </w:p>
    <w:p w14:paraId="0918D51A" w14:textId="1762DB38" w:rsidR="00070A50" w:rsidRDefault="00070A50" w:rsidP="00F70314">
      <w:pPr>
        <w:pStyle w:val="a4"/>
        <w:jc w:val="center"/>
        <w:rPr>
          <w:rFonts w:ascii="Times New Roman" w:hAnsi="Times New Roman" w:cs="Times New Roman"/>
          <w:sz w:val="24"/>
          <w:szCs w:val="24"/>
        </w:rPr>
      </w:pPr>
      <w:r w:rsidRPr="00070A50">
        <w:rPr>
          <w:rFonts w:ascii="Times New Roman" w:hAnsi="Times New Roman" w:cs="Times New Roman"/>
          <w:sz w:val="24"/>
          <w:szCs w:val="24"/>
        </w:rPr>
        <w:t xml:space="preserve">регулярных перевозок по нерегулируемому тарифу </w:t>
      </w:r>
    </w:p>
    <w:p w14:paraId="18B3F667" w14:textId="77777777" w:rsidR="00B0780C" w:rsidRDefault="00B0780C" w:rsidP="00F70314">
      <w:pPr>
        <w:pStyle w:val="a4"/>
        <w:jc w:val="center"/>
        <w:rPr>
          <w:rFonts w:ascii="Times New Roman" w:hAnsi="Times New Roman" w:cs="Times New Roman"/>
          <w:sz w:val="24"/>
          <w:szCs w:val="24"/>
        </w:rPr>
      </w:pPr>
    </w:p>
    <w:p w14:paraId="4B008A7C" w14:textId="77777777" w:rsidR="00B0780C" w:rsidRDefault="00B0780C" w:rsidP="00F70314">
      <w:pPr>
        <w:pStyle w:val="a4"/>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846"/>
        <w:gridCol w:w="7654"/>
        <w:gridCol w:w="4820"/>
        <w:gridCol w:w="1240"/>
      </w:tblGrid>
      <w:tr w:rsidR="00B0780C" w14:paraId="0D8952ED" w14:textId="77777777" w:rsidTr="00196C04">
        <w:tc>
          <w:tcPr>
            <w:tcW w:w="846" w:type="dxa"/>
            <w:vAlign w:val="center"/>
          </w:tcPr>
          <w:p w14:paraId="6ECD924F" w14:textId="77777777" w:rsidR="00B0780C" w:rsidRPr="00196C04" w:rsidRDefault="00B0780C" w:rsidP="00F70314">
            <w:pPr>
              <w:pStyle w:val="a4"/>
              <w:jc w:val="center"/>
              <w:rPr>
                <w:rFonts w:ascii="Times New Roman" w:hAnsi="Times New Roman" w:cs="Times New Roman"/>
                <w:b/>
                <w:sz w:val="24"/>
                <w:szCs w:val="24"/>
              </w:rPr>
            </w:pPr>
            <w:r w:rsidRPr="00196C04">
              <w:rPr>
                <w:rFonts w:ascii="Times New Roman" w:hAnsi="Times New Roman" w:cs="Times New Roman"/>
                <w:b/>
                <w:sz w:val="24"/>
                <w:szCs w:val="24"/>
              </w:rPr>
              <w:t xml:space="preserve">№ </w:t>
            </w:r>
            <w:proofErr w:type="gramStart"/>
            <w:r w:rsidRPr="00196C04">
              <w:rPr>
                <w:rFonts w:ascii="Times New Roman" w:hAnsi="Times New Roman" w:cs="Times New Roman"/>
                <w:b/>
                <w:sz w:val="24"/>
                <w:szCs w:val="24"/>
              </w:rPr>
              <w:t>п</w:t>
            </w:r>
            <w:proofErr w:type="gramEnd"/>
            <w:r w:rsidRPr="00196C04">
              <w:rPr>
                <w:rFonts w:ascii="Times New Roman" w:hAnsi="Times New Roman" w:cs="Times New Roman"/>
                <w:b/>
                <w:sz w:val="24"/>
                <w:szCs w:val="24"/>
              </w:rPr>
              <w:t>/п</w:t>
            </w:r>
          </w:p>
        </w:tc>
        <w:tc>
          <w:tcPr>
            <w:tcW w:w="7654" w:type="dxa"/>
            <w:vAlign w:val="center"/>
          </w:tcPr>
          <w:p w14:paraId="5F72C3AE" w14:textId="45F52B99" w:rsidR="00B0780C" w:rsidRPr="00196C04" w:rsidRDefault="00B0780C" w:rsidP="00F70314">
            <w:pPr>
              <w:pStyle w:val="a4"/>
              <w:tabs>
                <w:tab w:val="left" w:pos="281"/>
              </w:tabs>
              <w:jc w:val="center"/>
              <w:rPr>
                <w:rFonts w:ascii="Times New Roman" w:hAnsi="Times New Roman" w:cs="Times New Roman"/>
                <w:b/>
                <w:sz w:val="24"/>
                <w:szCs w:val="24"/>
              </w:rPr>
            </w:pPr>
            <w:r w:rsidRPr="00196C04">
              <w:rPr>
                <w:rFonts w:ascii="Times New Roman" w:hAnsi="Times New Roman" w:cs="Times New Roman"/>
                <w:b/>
                <w:sz w:val="24"/>
                <w:szCs w:val="24"/>
              </w:rPr>
              <w:t>Критерии, по которым осуществляются оценка и</w:t>
            </w:r>
            <w:r w:rsidR="00196C04" w:rsidRPr="00196C04">
              <w:rPr>
                <w:rFonts w:ascii="Times New Roman" w:hAnsi="Times New Roman" w:cs="Times New Roman"/>
                <w:b/>
                <w:sz w:val="24"/>
                <w:szCs w:val="24"/>
              </w:rPr>
              <w:t xml:space="preserve"> </w:t>
            </w:r>
            <w:r w:rsidRPr="00196C04">
              <w:rPr>
                <w:rFonts w:ascii="Times New Roman" w:hAnsi="Times New Roman" w:cs="Times New Roman"/>
                <w:b/>
                <w:sz w:val="24"/>
                <w:szCs w:val="24"/>
              </w:rPr>
              <w:t>сопоставление заявок на участие в открытом конкурсе направ</w:t>
            </w:r>
            <w:r w:rsidR="00C34836">
              <w:rPr>
                <w:rFonts w:ascii="Times New Roman" w:hAnsi="Times New Roman" w:cs="Times New Roman"/>
                <w:b/>
                <w:sz w:val="24"/>
                <w:szCs w:val="24"/>
              </w:rPr>
              <w:t xml:space="preserve">о осуществления перевозок по </w:t>
            </w:r>
            <w:r w:rsidRPr="00196C04">
              <w:rPr>
                <w:rFonts w:ascii="Times New Roman" w:hAnsi="Times New Roman" w:cs="Times New Roman"/>
                <w:b/>
                <w:sz w:val="24"/>
                <w:szCs w:val="24"/>
              </w:rPr>
              <w:t>муниципальному маршруту регулярных перевозок пассажиров и багажа автомобильным транспортом</w:t>
            </w:r>
          </w:p>
        </w:tc>
        <w:tc>
          <w:tcPr>
            <w:tcW w:w="4820" w:type="dxa"/>
            <w:vAlign w:val="center"/>
          </w:tcPr>
          <w:p w14:paraId="50C9C21A" w14:textId="77777777" w:rsidR="00B0780C" w:rsidRPr="00196C04" w:rsidRDefault="00B0780C" w:rsidP="00F70314">
            <w:pPr>
              <w:pStyle w:val="a4"/>
              <w:jc w:val="center"/>
              <w:rPr>
                <w:rFonts w:ascii="Times New Roman" w:hAnsi="Times New Roman" w:cs="Times New Roman"/>
                <w:b/>
                <w:sz w:val="24"/>
                <w:szCs w:val="24"/>
              </w:rPr>
            </w:pPr>
            <w:r w:rsidRPr="00196C04">
              <w:rPr>
                <w:rFonts w:ascii="Times New Roman" w:hAnsi="Times New Roman" w:cs="Times New Roman"/>
                <w:b/>
                <w:sz w:val="24"/>
                <w:szCs w:val="24"/>
              </w:rPr>
              <w:t>Показатель шкалы оценки критерия</w:t>
            </w:r>
          </w:p>
        </w:tc>
        <w:tc>
          <w:tcPr>
            <w:tcW w:w="1240" w:type="dxa"/>
            <w:vAlign w:val="center"/>
          </w:tcPr>
          <w:p w14:paraId="67283BC1" w14:textId="77777777" w:rsidR="00B0780C" w:rsidRPr="00196C04" w:rsidRDefault="00B0780C" w:rsidP="00F70314">
            <w:pPr>
              <w:pStyle w:val="a4"/>
              <w:jc w:val="center"/>
              <w:rPr>
                <w:rFonts w:ascii="Times New Roman" w:hAnsi="Times New Roman" w:cs="Times New Roman"/>
                <w:b/>
                <w:sz w:val="24"/>
                <w:szCs w:val="24"/>
              </w:rPr>
            </w:pPr>
            <w:r w:rsidRPr="00196C04">
              <w:rPr>
                <w:rFonts w:ascii="Times New Roman" w:hAnsi="Times New Roman" w:cs="Times New Roman"/>
                <w:b/>
                <w:sz w:val="24"/>
                <w:szCs w:val="24"/>
              </w:rPr>
              <w:t>Баллы</w:t>
            </w:r>
          </w:p>
        </w:tc>
      </w:tr>
      <w:tr w:rsidR="00B0780C" w14:paraId="39E5B579" w14:textId="77777777" w:rsidTr="00BA7CF6">
        <w:tc>
          <w:tcPr>
            <w:tcW w:w="846" w:type="dxa"/>
          </w:tcPr>
          <w:p w14:paraId="683F1294"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654" w:type="dxa"/>
          </w:tcPr>
          <w:p w14:paraId="56B8B8B7"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14:paraId="0793357A"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240" w:type="dxa"/>
          </w:tcPr>
          <w:p w14:paraId="35773980"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B0780C" w14:paraId="4448B15F" w14:textId="77777777" w:rsidTr="00BA7CF6">
        <w:trPr>
          <w:trHeight w:val="1147"/>
        </w:trPr>
        <w:tc>
          <w:tcPr>
            <w:tcW w:w="846" w:type="dxa"/>
            <w:vMerge w:val="restart"/>
          </w:tcPr>
          <w:p w14:paraId="3C6FB1DB"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654" w:type="dxa"/>
            <w:vMerge w:val="restart"/>
          </w:tcPr>
          <w:p w14:paraId="240702AA" w14:textId="77777777" w:rsidR="00B0780C" w:rsidRDefault="00AC789F" w:rsidP="00F70314">
            <w:pPr>
              <w:pStyle w:val="a4"/>
              <w:tabs>
                <w:tab w:val="left" w:pos="337"/>
              </w:tabs>
              <w:rPr>
                <w:rFonts w:ascii="Times New Roman" w:hAnsi="Times New Roman" w:cs="Times New Roman"/>
                <w:sz w:val="24"/>
                <w:szCs w:val="24"/>
              </w:rPr>
            </w:pPr>
            <w:proofErr w:type="gramStart"/>
            <w:r w:rsidRPr="00AC789F">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AC789F">
              <w:rPr>
                <w:rFonts w:ascii="Times New Roman" w:hAnsi="Times New Roman" w:cs="Times New Roman"/>
                <w:sz w:val="24"/>
                <w:szCs w:val="24"/>
              </w:rPr>
              <w:t xml:space="preserve"> проведения открытого конкурса</w:t>
            </w:r>
          </w:p>
        </w:tc>
        <w:tc>
          <w:tcPr>
            <w:tcW w:w="4820" w:type="dxa"/>
            <w:vAlign w:val="center"/>
          </w:tcPr>
          <w:p w14:paraId="3BFE0102"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c>
          <w:tcPr>
            <w:tcW w:w="1240" w:type="dxa"/>
            <w:vAlign w:val="center"/>
          </w:tcPr>
          <w:p w14:paraId="1A798DFC"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15</w:t>
            </w:r>
          </w:p>
        </w:tc>
      </w:tr>
      <w:tr w:rsidR="00B0780C" w14:paraId="373006E0" w14:textId="77777777" w:rsidTr="00BA7CF6">
        <w:trPr>
          <w:trHeight w:val="1147"/>
        </w:trPr>
        <w:tc>
          <w:tcPr>
            <w:tcW w:w="846" w:type="dxa"/>
            <w:vMerge/>
          </w:tcPr>
          <w:p w14:paraId="33C96586" w14:textId="77777777" w:rsidR="00B0780C" w:rsidRDefault="00B0780C" w:rsidP="00F70314">
            <w:pPr>
              <w:pStyle w:val="a4"/>
              <w:jc w:val="center"/>
              <w:rPr>
                <w:rFonts w:ascii="Times New Roman" w:hAnsi="Times New Roman" w:cs="Times New Roman"/>
                <w:sz w:val="24"/>
                <w:szCs w:val="24"/>
              </w:rPr>
            </w:pPr>
          </w:p>
        </w:tc>
        <w:tc>
          <w:tcPr>
            <w:tcW w:w="7654" w:type="dxa"/>
            <w:vMerge/>
          </w:tcPr>
          <w:p w14:paraId="5048A19E" w14:textId="77777777" w:rsidR="00B0780C" w:rsidRDefault="00B0780C" w:rsidP="00F70314">
            <w:pPr>
              <w:pStyle w:val="a4"/>
              <w:tabs>
                <w:tab w:val="left" w:pos="337"/>
              </w:tabs>
              <w:rPr>
                <w:rFonts w:ascii="Times New Roman" w:hAnsi="Times New Roman" w:cs="Times New Roman"/>
                <w:sz w:val="24"/>
                <w:szCs w:val="24"/>
              </w:rPr>
            </w:pPr>
          </w:p>
        </w:tc>
        <w:tc>
          <w:tcPr>
            <w:tcW w:w="4820" w:type="dxa"/>
            <w:vAlign w:val="center"/>
          </w:tcPr>
          <w:p w14:paraId="0D6CFF5F"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 0 до 5 включительно</w:t>
            </w:r>
          </w:p>
        </w:tc>
        <w:tc>
          <w:tcPr>
            <w:tcW w:w="1240" w:type="dxa"/>
            <w:vAlign w:val="center"/>
          </w:tcPr>
          <w:p w14:paraId="298D923D"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B0780C" w14:paraId="6CB57168" w14:textId="77777777" w:rsidTr="00BA7CF6">
        <w:trPr>
          <w:trHeight w:val="1147"/>
        </w:trPr>
        <w:tc>
          <w:tcPr>
            <w:tcW w:w="846" w:type="dxa"/>
            <w:vMerge/>
          </w:tcPr>
          <w:p w14:paraId="48849B9D" w14:textId="77777777" w:rsidR="00B0780C" w:rsidRDefault="00B0780C" w:rsidP="00F70314">
            <w:pPr>
              <w:pStyle w:val="a4"/>
              <w:jc w:val="center"/>
              <w:rPr>
                <w:rFonts w:ascii="Times New Roman" w:hAnsi="Times New Roman" w:cs="Times New Roman"/>
                <w:sz w:val="24"/>
                <w:szCs w:val="24"/>
              </w:rPr>
            </w:pPr>
          </w:p>
        </w:tc>
        <w:tc>
          <w:tcPr>
            <w:tcW w:w="7654" w:type="dxa"/>
            <w:vMerge/>
          </w:tcPr>
          <w:p w14:paraId="2252A084" w14:textId="77777777" w:rsidR="00B0780C" w:rsidRDefault="00B0780C" w:rsidP="00F70314">
            <w:pPr>
              <w:pStyle w:val="a4"/>
              <w:tabs>
                <w:tab w:val="left" w:pos="337"/>
              </w:tabs>
              <w:rPr>
                <w:rFonts w:ascii="Times New Roman" w:hAnsi="Times New Roman" w:cs="Times New Roman"/>
                <w:sz w:val="24"/>
                <w:szCs w:val="24"/>
              </w:rPr>
            </w:pPr>
          </w:p>
        </w:tc>
        <w:tc>
          <w:tcPr>
            <w:tcW w:w="4820" w:type="dxa"/>
            <w:vAlign w:val="center"/>
          </w:tcPr>
          <w:p w14:paraId="56E4B08F"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 5</w:t>
            </w:r>
          </w:p>
        </w:tc>
        <w:tc>
          <w:tcPr>
            <w:tcW w:w="1240" w:type="dxa"/>
            <w:vAlign w:val="center"/>
          </w:tcPr>
          <w:p w14:paraId="1E56382A"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B0780C" w14:paraId="1184FC27" w14:textId="77777777" w:rsidTr="00BA7CF6">
        <w:trPr>
          <w:trHeight w:val="624"/>
        </w:trPr>
        <w:tc>
          <w:tcPr>
            <w:tcW w:w="846" w:type="dxa"/>
            <w:vMerge w:val="restart"/>
          </w:tcPr>
          <w:p w14:paraId="07CC8DEF" w14:textId="77777777" w:rsidR="00B0780C" w:rsidRDefault="00B0780C" w:rsidP="00F7031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7654" w:type="dxa"/>
            <w:vMerge w:val="restart"/>
          </w:tcPr>
          <w:p w14:paraId="4D6DB3B5" w14:textId="77777777" w:rsidR="00B0780C" w:rsidRDefault="00AC789F" w:rsidP="00F70314">
            <w:pPr>
              <w:pStyle w:val="a4"/>
              <w:tabs>
                <w:tab w:val="left" w:pos="299"/>
              </w:tabs>
              <w:rPr>
                <w:rFonts w:ascii="Times New Roman" w:hAnsi="Times New Roman" w:cs="Times New Roman"/>
                <w:sz w:val="24"/>
                <w:szCs w:val="24"/>
              </w:rPr>
            </w:pPr>
            <w:r w:rsidRPr="00AC789F">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w:t>
            </w:r>
            <w:r w:rsidRPr="00AC789F">
              <w:rPr>
                <w:rFonts w:ascii="Times New Roman" w:hAnsi="Times New Roman" w:cs="Times New Roman"/>
                <w:sz w:val="24"/>
                <w:szCs w:val="24"/>
              </w:rPr>
              <w:lastRenderedPageBreak/>
              <w:t>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4820" w:type="dxa"/>
          </w:tcPr>
          <w:p w14:paraId="04941534" w14:textId="77777777" w:rsidR="00B0780C" w:rsidRDefault="00352560" w:rsidP="00F70314">
            <w:pPr>
              <w:pStyle w:val="a4"/>
              <w:jc w:val="center"/>
              <w:rPr>
                <w:rFonts w:ascii="Times New Roman" w:hAnsi="Times New Roman" w:cs="Times New Roman"/>
                <w:sz w:val="24"/>
                <w:szCs w:val="24"/>
              </w:rPr>
            </w:pPr>
            <w:r>
              <w:rPr>
                <w:rFonts w:ascii="Times New Roman" w:hAnsi="Times New Roman" w:cs="Times New Roman"/>
                <w:sz w:val="24"/>
                <w:szCs w:val="24"/>
              </w:rPr>
              <w:lastRenderedPageBreak/>
              <w:t>Более 10 лет</w:t>
            </w:r>
          </w:p>
        </w:tc>
        <w:tc>
          <w:tcPr>
            <w:tcW w:w="1240" w:type="dxa"/>
          </w:tcPr>
          <w:p w14:paraId="3FFE1554" w14:textId="77777777" w:rsidR="00B0780C" w:rsidRDefault="00352560" w:rsidP="00F70314">
            <w:pPr>
              <w:pStyle w:val="a4"/>
              <w:jc w:val="center"/>
              <w:rPr>
                <w:rFonts w:ascii="Times New Roman" w:hAnsi="Times New Roman" w:cs="Times New Roman"/>
                <w:sz w:val="24"/>
                <w:szCs w:val="24"/>
              </w:rPr>
            </w:pPr>
            <w:r>
              <w:rPr>
                <w:rFonts w:ascii="Times New Roman" w:hAnsi="Times New Roman" w:cs="Times New Roman"/>
                <w:sz w:val="24"/>
                <w:szCs w:val="24"/>
              </w:rPr>
              <w:t>15</w:t>
            </w:r>
          </w:p>
        </w:tc>
      </w:tr>
      <w:tr w:rsidR="00B0780C" w14:paraId="2C19E3BB" w14:textId="77777777" w:rsidTr="00BA7CF6">
        <w:trPr>
          <w:trHeight w:val="620"/>
        </w:trPr>
        <w:tc>
          <w:tcPr>
            <w:tcW w:w="846" w:type="dxa"/>
            <w:vMerge/>
          </w:tcPr>
          <w:p w14:paraId="35CA2655" w14:textId="77777777" w:rsidR="00B0780C" w:rsidRDefault="00B0780C" w:rsidP="00F70314">
            <w:pPr>
              <w:pStyle w:val="a4"/>
              <w:jc w:val="center"/>
              <w:rPr>
                <w:rFonts w:ascii="Times New Roman" w:hAnsi="Times New Roman" w:cs="Times New Roman"/>
                <w:sz w:val="24"/>
                <w:szCs w:val="24"/>
              </w:rPr>
            </w:pPr>
          </w:p>
        </w:tc>
        <w:tc>
          <w:tcPr>
            <w:tcW w:w="7654" w:type="dxa"/>
            <w:vMerge/>
          </w:tcPr>
          <w:p w14:paraId="272D4D44" w14:textId="77777777" w:rsidR="00B0780C" w:rsidRDefault="00B0780C" w:rsidP="00F70314">
            <w:pPr>
              <w:pStyle w:val="a4"/>
              <w:tabs>
                <w:tab w:val="left" w:pos="299"/>
              </w:tabs>
              <w:rPr>
                <w:rFonts w:ascii="Times New Roman" w:hAnsi="Times New Roman" w:cs="Times New Roman"/>
                <w:sz w:val="24"/>
                <w:szCs w:val="24"/>
              </w:rPr>
            </w:pPr>
          </w:p>
        </w:tc>
        <w:tc>
          <w:tcPr>
            <w:tcW w:w="4820" w:type="dxa"/>
          </w:tcPr>
          <w:p w14:paraId="0FFA00FF" w14:textId="77777777" w:rsidR="00B0780C" w:rsidRDefault="00AC789F" w:rsidP="00F70314">
            <w:pPr>
              <w:pStyle w:val="a4"/>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352560">
              <w:rPr>
                <w:rFonts w:ascii="Times New Roman" w:hAnsi="Times New Roman" w:cs="Times New Roman"/>
                <w:sz w:val="24"/>
                <w:szCs w:val="24"/>
              </w:rPr>
              <w:t>7 до 10 лет включительно</w:t>
            </w:r>
          </w:p>
        </w:tc>
        <w:tc>
          <w:tcPr>
            <w:tcW w:w="1240" w:type="dxa"/>
          </w:tcPr>
          <w:p w14:paraId="05050192" w14:textId="77777777" w:rsidR="00B0780C" w:rsidRDefault="00352560" w:rsidP="00F70314">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B0780C" w14:paraId="4F3BCF50" w14:textId="77777777" w:rsidTr="00BA7CF6">
        <w:trPr>
          <w:trHeight w:val="620"/>
        </w:trPr>
        <w:tc>
          <w:tcPr>
            <w:tcW w:w="846" w:type="dxa"/>
            <w:vMerge/>
          </w:tcPr>
          <w:p w14:paraId="78423E6B" w14:textId="77777777" w:rsidR="00B0780C" w:rsidRDefault="00B0780C" w:rsidP="00F70314">
            <w:pPr>
              <w:pStyle w:val="a4"/>
              <w:jc w:val="center"/>
              <w:rPr>
                <w:rFonts w:ascii="Times New Roman" w:hAnsi="Times New Roman" w:cs="Times New Roman"/>
                <w:sz w:val="24"/>
                <w:szCs w:val="24"/>
              </w:rPr>
            </w:pPr>
          </w:p>
        </w:tc>
        <w:tc>
          <w:tcPr>
            <w:tcW w:w="7654" w:type="dxa"/>
            <w:vMerge/>
          </w:tcPr>
          <w:p w14:paraId="206185A2" w14:textId="77777777" w:rsidR="00B0780C" w:rsidRDefault="00B0780C" w:rsidP="00F70314">
            <w:pPr>
              <w:pStyle w:val="a4"/>
              <w:tabs>
                <w:tab w:val="left" w:pos="299"/>
              </w:tabs>
              <w:rPr>
                <w:rFonts w:ascii="Times New Roman" w:hAnsi="Times New Roman" w:cs="Times New Roman"/>
                <w:sz w:val="24"/>
                <w:szCs w:val="24"/>
              </w:rPr>
            </w:pPr>
          </w:p>
        </w:tc>
        <w:tc>
          <w:tcPr>
            <w:tcW w:w="4820" w:type="dxa"/>
          </w:tcPr>
          <w:p w14:paraId="58506DF1" w14:textId="77777777" w:rsidR="00B0780C" w:rsidRDefault="00AC789F" w:rsidP="00F70314">
            <w:pPr>
              <w:pStyle w:val="a4"/>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352560">
              <w:rPr>
                <w:rFonts w:ascii="Times New Roman" w:hAnsi="Times New Roman" w:cs="Times New Roman"/>
                <w:sz w:val="24"/>
                <w:szCs w:val="24"/>
              </w:rPr>
              <w:t>5 до 7 лет включительно</w:t>
            </w:r>
          </w:p>
        </w:tc>
        <w:tc>
          <w:tcPr>
            <w:tcW w:w="1240" w:type="dxa"/>
          </w:tcPr>
          <w:p w14:paraId="2096AB71" w14:textId="77777777" w:rsidR="00B0780C" w:rsidRDefault="00352560" w:rsidP="00F70314">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B0780C" w14:paraId="740F59C4" w14:textId="77777777" w:rsidTr="00BA7CF6">
        <w:trPr>
          <w:trHeight w:val="620"/>
        </w:trPr>
        <w:tc>
          <w:tcPr>
            <w:tcW w:w="846" w:type="dxa"/>
            <w:vMerge/>
          </w:tcPr>
          <w:p w14:paraId="448D11EB" w14:textId="77777777" w:rsidR="00B0780C" w:rsidRDefault="00B0780C" w:rsidP="00F70314">
            <w:pPr>
              <w:pStyle w:val="a4"/>
              <w:jc w:val="center"/>
              <w:rPr>
                <w:rFonts w:ascii="Times New Roman" w:hAnsi="Times New Roman" w:cs="Times New Roman"/>
                <w:sz w:val="24"/>
                <w:szCs w:val="24"/>
              </w:rPr>
            </w:pPr>
          </w:p>
        </w:tc>
        <w:tc>
          <w:tcPr>
            <w:tcW w:w="7654" w:type="dxa"/>
            <w:vMerge/>
          </w:tcPr>
          <w:p w14:paraId="72F546C0" w14:textId="77777777" w:rsidR="00B0780C" w:rsidRDefault="00B0780C" w:rsidP="00F70314">
            <w:pPr>
              <w:pStyle w:val="a4"/>
              <w:tabs>
                <w:tab w:val="left" w:pos="299"/>
              </w:tabs>
              <w:rPr>
                <w:rFonts w:ascii="Times New Roman" w:hAnsi="Times New Roman" w:cs="Times New Roman"/>
                <w:sz w:val="24"/>
                <w:szCs w:val="24"/>
              </w:rPr>
            </w:pPr>
          </w:p>
        </w:tc>
        <w:tc>
          <w:tcPr>
            <w:tcW w:w="4820" w:type="dxa"/>
          </w:tcPr>
          <w:p w14:paraId="46A8208C" w14:textId="77777777" w:rsidR="00B0780C" w:rsidRDefault="00AC789F" w:rsidP="00F70314">
            <w:pPr>
              <w:pStyle w:val="a4"/>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352560" w:rsidRPr="00352560">
              <w:rPr>
                <w:rFonts w:ascii="Times New Roman" w:hAnsi="Times New Roman" w:cs="Times New Roman"/>
                <w:sz w:val="24"/>
                <w:szCs w:val="24"/>
              </w:rPr>
              <w:t>3 до 5 лет включительно</w:t>
            </w:r>
          </w:p>
        </w:tc>
        <w:tc>
          <w:tcPr>
            <w:tcW w:w="1240" w:type="dxa"/>
          </w:tcPr>
          <w:p w14:paraId="3AF56ACF" w14:textId="77777777" w:rsidR="00B0780C" w:rsidRDefault="00352560" w:rsidP="00F70314">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B0780C" w14:paraId="2E35198B" w14:textId="77777777" w:rsidTr="001C5CE6">
        <w:trPr>
          <w:trHeight w:val="425"/>
        </w:trPr>
        <w:tc>
          <w:tcPr>
            <w:tcW w:w="846" w:type="dxa"/>
            <w:vMerge/>
          </w:tcPr>
          <w:p w14:paraId="0BF3BADA" w14:textId="77777777" w:rsidR="00B0780C" w:rsidRDefault="00B0780C" w:rsidP="00F70314">
            <w:pPr>
              <w:pStyle w:val="a4"/>
              <w:jc w:val="center"/>
              <w:rPr>
                <w:rFonts w:ascii="Times New Roman" w:hAnsi="Times New Roman" w:cs="Times New Roman"/>
                <w:sz w:val="24"/>
                <w:szCs w:val="24"/>
              </w:rPr>
            </w:pPr>
          </w:p>
        </w:tc>
        <w:tc>
          <w:tcPr>
            <w:tcW w:w="7654" w:type="dxa"/>
            <w:vMerge/>
          </w:tcPr>
          <w:p w14:paraId="20540069" w14:textId="77777777" w:rsidR="00B0780C" w:rsidRDefault="00B0780C" w:rsidP="00F70314">
            <w:pPr>
              <w:pStyle w:val="a4"/>
              <w:tabs>
                <w:tab w:val="left" w:pos="299"/>
              </w:tabs>
              <w:rPr>
                <w:rFonts w:ascii="Times New Roman" w:hAnsi="Times New Roman" w:cs="Times New Roman"/>
                <w:sz w:val="24"/>
                <w:szCs w:val="24"/>
              </w:rPr>
            </w:pPr>
          </w:p>
        </w:tc>
        <w:tc>
          <w:tcPr>
            <w:tcW w:w="4820" w:type="dxa"/>
          </w:tcPr>
          <w:p w14:paraId="51A06CFF" w14:textId="77777777" w:rsidR="00B0780C" w:rsidRDefault="00352560" w:rsidP="00F70314">
            <w:pPr>
              <w:pStyle w:val="a4"/>
              <w:tabs>
                <w:tab w:val="left" w:pos="711"/>
              </w:tabs>
              <w:rPr>
                <w:rFonts w:ascii="Times New Roman" w:hAnsi="Times New Roman" w:cs="Times New Roman"/>
                <w:sz w:val="24"/>
                <w:szCs w:val="24"/>
              </w:rPr>
            </w:pPr>
            <w:r>
              <w:rPr>
                <w:rFonts w:ascii="Times New Roman" w:hAnsi="Times New Roman" w:cs="Times New Roman"/>
                <w:sz w:val="24"/>
                <w:szCs w:val="24"/>
              </w:rPr>
              <w:tab/>
            </w:r>
            <w:r w:rsidRPr="00352560">
              <w:rPr>
                <w:rFonts w:ascii="Times New Roman" w:hAnsi="Times New Roman" w:cs="Times New Roman"/>
                <w:sz w:val="24"/>
                <w:szCs w:val="24"/>
              </w:rPr>
              <w:t>до 3 лет включительно</w:t>
            </w:r>
          </w:p>
        </w:tc>
        <w:tc>
          <w:tcPr>
            <w:tcW w:w="1240" w:type="dxa"/>
          </w:tcPr>
          <w:p w14:paraId="12825CF7" w14:textId="77777777" w:rsidR="00B0780C" w:rsidRDefault="00352560"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2109EE" w14:paraId="11E6C225" w14:textId="77777777" w:rsidTr="00BA7CF6">
        <w:trPr>
          <w:trHeight w:val="202"/>
        </w:trPr>
        <w:tc>
          <w:tcPr>
            <w:tcW w:w="846" w:type="dxa"/>
            <w:vMerge w:val="restart"/>
          </w:tcPr>
          <w:p w14:paraId="4621AA9C" w14:textId="77777777" w:rsidR="002109EE" w:rsidRDefault="002109EE" w:rsidP="00F7031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7654" w:type="dxa"/>
            <w:vMerge w:val="restart"/>
          </w:tcPr>
          <w:p w14:paraId="149AF698" w14:textId="77777777" w:rsidR="002109EE" w:rsidRDefault="00AC789F" w:rsidP="00F70314">
            <w:pPr>
              <w:pStyle w:val="a4"/>
              <w:jc w:val="both"/>
              <w:rPr>
                <w:rFonts w:ascii="Times New Roman" w:hAnsi="Times New Roman" w:cs="Times New Roman"/>
                <w:sz w:val="24"/>
                <w:szCs w:val="24"/>
              </w:rPr>
            </w:pPr>
            <w:r w:rsidRPr="00AC789F">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1C33D5">
              <w:rPr>
                <w:rFonts w:ascii="Times New Roman" w:hAnsi="Times New Roman" w:cs="Times New Roman"/>
                <w:sz w:val="24"/>
                <w:szCs w:val="24"/>
              </w:rPr>
              <w:t>)</w:t>
            </w:r>
          </w:p>
        </w:tc>
        <w:tc>
          <w:tcPr>
            <w:tcW w:w="4820" w:type="dxa"/>
          </w:tcPr>
          <w:p w14:paraId="17F2E97B" w14:textId="77777777" w:rsidR="002109EE" w:rsidRDefault="002109EE" w:rsidP="00F70314">
            <w:pPr>
              <w:pStyle w:val="a4"/>
              <w:tabs>
                <w:tab w:val="left" w:pos="2532"/>
              </w:tabs>
              <w:rPr>
                <w:rFonts w:ascii="Times New Roman" w:hAnsi="Times New Roman" w:cs="Times New Roman"/>
                <w:sz w:val="24"/>
                <w:szCs w:val="24"/>
              </w:rPr>
            </w:pPr>
            <w:r w:rsidRPr="002109EE">
              <w:rPr>
                <w:rFonts w:ascii="Times New Roman" w:hAnsi="Times New Roman" w:cs="Times New Roman"/>
                <w:sz w:val="24"/>
                <w:szCs w:val="24"/>
              </w:rPr>
              <w:t>3.1.</w:t>
            </w:r>
            <w:r>
              <w:rPr>
                <w:rFonts w:ascii="Times New Roman" w:hAnsi="Times New Roman" w:cs="Times New Roman"/>
                <w:sz w:val="24"/>
                <w:szCs w:val="24"/>
              </w:rPr>
              <w:t xml:space="preserve"> </w:t>
            </w:r>
            <w:r w:rsidR="001C5CE6">
              <w:rPr>
                <w:rFonts w:ascii="Times New Roman" w:hAnsi="Times New Roman" w:cs="Times New Roman"/>
                <w:sz w:val="24"/>
                <w:szCs w:val="24"/>
              </w:rPr>
              <w:t xml:space="preserve">Доля транспортных средств, </w:t>
            </w:r>
            <w:r w:rsidR="001C5CE6" w:rsidRPr="004F3E21">
              <w:rPr>
                <w:rFonts w:ascii="Times New Roman" w:hAnsi="Times New Roman" w:cs="Times New Roman"/>
                <w:sz w:val="24"/>
                <w:szCs w:val="24"/>
              </w:rPr>
              <w:t xml:space="preserve">которые </w:t>
            </w:r>
            <w:r w:rsidR="001C5CE6">
              <w:rPr>
                <w:rFonts w:ascii="Times New Roman" w:hAnsi="Times New Roman" w:cs="Times New Roman"/>
                <w:sz w:val="24"/>
                <w:szCs w:val="24"/>
              </w:rPr>
              <w:t xml:space="preserve">планируются </w:t>
            </w:r>
            <w:r w:rsidR="001C5CE6" w:rsidRPr="004F3E21">
              <w:rPr>
                <w:rFonts w:ascii="Times New Roman" w:hAnsi="Times New Roman" w:cs="Times New Roman"/>
                <w:sz w:val="24"/>
                <w:szCs w:val="24"/>
              </w:rPr>
              <w:t>для перевозок по маршруту регулярных перевозок</w:t>
            </w:r>
            <w:r w:rsidR="001C5CE6">
              <w:rPr>
                <w:rFonts w:ascii="Times New Roman" w:hAnsi="Times New Roman" w:cs="Times New Roman"/>
                <w:sz w:val="24"/>
                <w:szCs w:val="24"/>
              </w:rPr>
              <w:t>, с э</w:t>
            </w:r>
            <w:r w:rsidR="004F3E21" w:rsidRPr="004F3E21">
              <w:rPr>
                <w:rFonts w:ascii="Times New Roman" w:hAnsi="Times New Roman" w:cs="Times New Roman"/>
                <w:sz w:val="24"/>
                <w:szCs w:val="24"/>
              </w:rPr>
              <w:t>кологически</w:t>
            </w:r>
            <w:r w:rsidR="001C5CE6">
              <w:rPr>
                <w:rFonts w:ascii="Times New Roman" w:hAnsi="Times New Roman" w:cs="Times New Roman"/>
                <w:sz w:val="24"/>
                <w:szCs w:val="24"/>
              </w:rPr>
              <w:t xml:space="preserve">ми </w:t>
            </w:r>
            <w:r w:rsidR="004F3E21" w:rsidRPr="004F3E21">
              <w:rPr>
                <w:rFonts w:ascii="Times New Roman" w:hAnsi="Times New Roman" w:cs="Times New Roman"/>
                <w:sz w:val="24"/>
                <w:szCs w:val="24"/>
              </w:rPr>
              <w:t>характеристик</w:t>
            </w:r>
            <w:r w:rsidR="001C5CE6">
              <w:rPr>
                <w:rFonts w:ascii="Times New Roman" w:hAnsi="Times New Roman" w:cs="Times New Roman"/>
                <w:sz w:val="24"/>
                <w:szCs w:val="24"/>
              </w:rPr>
              <w:t>ами, соответствующими э</w:t>
            </w:r>
            <w:r w:rsidRPr="00A44BF6">
              <w:rPr>
                <w:rFonts w:ascii="Times New Roman" w:hAnsi="Times New Roman" w:cs="Times New Roman"/>
                <w:sz w:val="24"/>
                <w:szCs w:val="24"/>
              </w:rPr>
              <w:t>кологическ</w:t>
            </w:r>
            <w:r w:rsidR="001C5CE6">
              <w:rPr>
                <w:rFonts w:ascii="Times New Roman" w:hAnsi="Times New Roman" w:cs="Times New Roman"/>
                <w:sz w:val="24"/>
                <w:szCs w:val="24"/>
              </w:rPr>
              <w:t>ому</w:t>
            </w:r>
            <w:r w:rsidRPr="00A44BF6">
              <w:rPr>
                <w:rFonts w:ascii="Times New Roman" w:hAnsi="Times New Roman" w:cs="Times New Roman"/>
                <w:sz w:val="24"/>
                <w:szCs w:val="24"/>
              </w:rPr>
              <w:t xml:space="preserve"> класс</w:t>
            </w:r>
            <w:r w:rsidR="001C5CE6">
              <w:rPr>
                <w:rFonts w:ascii="Times New Roman" w:hAnsi="Times New Roman" w:cs="Times New Roman"/>
                <w:sz w:val="24"/>
                <w:szCs w:val="24"/>
              </w:rPr>
              <w:t>у</w:t>
            </w:r>
            <w:r w:rsidRPr="00A44BF6">
              <w:rPr>
                <w:rFonts w:ascii="Times New Roman" w:hAnsi="Times New Roman" w:cs="Times New Roman"/>
                <w:sz w:val="24"/>
                <w:szCs w:val="24"/>
              </w:rPr>
              <w:t xml:space="preserve"> Евро-</w:t>
            </w:r>
            <w:r w:rsidR="000E7C03" w:rsidRPr="00A44BF6">
              <w:rPr>
                <w:rFonts w:ascii="Times New Roman" w:hAnsi="Times New Roman" w:cs="Times New Roman"/>
                <w:sz w:val="24"/>
                <w:szCs w:val="24"/>
              </w:rPr>
              <w:t>5</w:t>
            </w:r>
            <w:r w:rsidR="00690825">
              <w:rPr>
                <w:rFonts w:ascii="Times New Roman" w:hAnsi="Times New Roman" w:cs="Times New Roman"/>
                <w:sz w:val="24"/>
                <w:szCs w:val="24"/>
              </w:rPr>
              <w:t xml:space="preserve"> и выше</w:t>
            </w:r>
            <w:r w:rsidR="00A44BF6">
              <w:rPr>
                <w:rFonts w:ascii="Times New Roman" w:hAnsi="Times New Roman" w:cs="Times New Roman"/>
                <w:sz w:val="24"/>
                <w:szCs w:val="24"/>
              </w:rPr>
              <w:t>.</w:t>
            </w:r>
          </w:p>
        </w:tc>
        <w:tc>
          <w:tcPr>
            <w:tcW w:w="1240" w:type="dxa"/>
          </w:tcPr>
          <w:p w14:paraId="5CF3D95E" w14:textId="77777777" w:rsidR="002109EE" w:rsidRDefault="002109EE" w:rsidP="00F70314">
            <w:pPr>
              <w:pStyle w:val="a4"/>
              <w:jc w:val="center"/>
              <w:rPr>
                <w:rFonts w:ascii="Times New Roman" w:hAnsi="Times New Roman" w:cs="Times New Roman"/>
                <w:sz w:val="24"/>
                <w:szCs w:val="24"/>
              </w:rPr>
            </w:pPr>
          </w:p>
        </w:tc>
      </w:tr>
      <w:tr w:rsidR="002109EE" w14:paraId="4A7230C8" w14:textId="77777777" w:rsidTr="00BA7CF6">
        <w:trPr>
          <w:trHeight w:val="197"/>
        </w:trPr>
        <w:tc>
          <w:tcPr>
            <w:tcW w:w="846" w:type="dxa"/>
            <w:vMerge/>
          </w:tcPr>
          <w:p w14:paraId="5CB2B47F" w14:textId="77777777" w:rsidR="002109EE" w:rsidRDefault="002109EE" w:rsidP="00F70314">
            <w:pPr>
              <w:pStyle w:val="a4"/>
              <w:jc w:val="center"/>
              <w:rPr>
                <w:rFonts w:ascii="Times New Roman" w:hAnsi="Times New Roman" w:cs="Times New Roman"/>
                <w:sz w:val="24"/>
                <w:szCs w:val="24"/>
              </w:rPr>
            </w:pPr>
          </w:p>
        </w:tc>
        <w:tc>
          <w:tcPr>
            <w:tcW w:w="7654" w:type="dxa"/>
            <w:vMerge/>
          </w:tcPr>
          <w:p w14:paraId="4EC348AC" w14:textId="77777777" w:rsidR="002109EE" w:rsidRPr="002109EE" w:rsidRDefault="002109EE" w:rsidP="00F70314">
            <w:pPr>
              <w:pStyle w:val="a4"/>
              <w:jc w:val="both"/>
              <w:rPr>
                <w:rFonts w:ascii="Times New Roman" w:hAnsi="Times New Roman" w:cs="Times New Roman"/>
                <w:sz w:val="24"/>
                <w:szCs w:val="24"/>
              </w:rPr>
            </w:pPr>
          </w:p>
        </w:tc>
        <w:tc>
          <w:tcPr>
            <w:tcW w:w="4820" w:type="dxa"/>
          </w:tcPr>
          <w:p w14:paraId="34C7D4D6" w14:textId="77777777" w:rsidR="002109EE" w:rsidRPr="001C5CE6" w:rsidRDefault="002109EE" w:rsidP="00F70314">
            <w:pPr>
              <w:pStyle w:val="a4"/>
              <w:jc w:val="center"/>
              <w:rPr>
                <w:rFonts w:ascii="Times New Roman" w:hAnsi="Times New Roman" w:cs="Times New Roman"/>
                <w:sz w:val="24"/>
                <w:szCs w:val="24"/>
              </w:rPr>
            </w:pPr>
            <w:r w:rsidRPr="001C5CE6">
              <w:rPr>
                <w:rFonts w:ascii="Times New Roman" w:hAnsi="Times New Roman" w:cs="Times New Roman"/>
                <w:sz w:val="24"/>
                <w:szCs w:val="24"/>
              </w:rPr>
              <w:t>100</w:t>
            </w:r>
          </w:p>
        </w:tc>
        <w:tc>
          <w:tcPr>
            <w:tcW w:w="1240" w:type="dxa"/>
          </w:tcPr>
          <w:p w14:paraId="713CF439" w14:textId="77777777" w:rsidR="002109EE"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2109EE" w14:paraId="40DF075F" w14:textId="77777777" w:rsidTr="00BA7CF6">
        <w:trPr>
          <w:trHeight w:val="197"/>
        </w:trPr>
        <w:tc>
          <w:tcPr>
            <w:tcW w:w="846" w:type="dxa"/>
            <w:vMerge/>
          </w:tcPr>
          <w:p w14:paraId="19C64F16" w14:textId="77777777" w:rsidR="002109EE" w:rsidRDefault="002109EE" w:rsidP="00F70314">
            <w:pPr>
              <w:pStyle w:val="a4"/>
              <w:jc w:val="center"/>
              <w:rPr>
                <w:rFonts w:ascii="Times New Roman" w:hAnsi="Times New Roman" w:cs="Times New Roman"/>
                <w:sz w:val="24"/>
                <w:szCs w:val="24"/>
              </w:rPr>
            </w:pPr>
          </w:p>
        </w:tc>
        <w:tc>
          <w:tcPr>
            <w:tcW w:w="7654" w:type="dxa"/>
            <w:vMerge/>
          </w:tcPr>
          <w:p w14:paraId="67D4BE14" w14:textId="77777777" w:rsidR="002109EE" w:rsidRPr="002109EE" w:rsidRDefault="002109EE" w:rsidP="00F70314">
            <w:pPr>
              <w:pStyle w:val="a4"/>
              <w:jc w:val="both"/>
              <w:rPr>
                <w:rFonts w:ascii="Times New Roman" w:hAnsi="Times New Roman" w:cs="Times New Roman"/>
                <w:sz w:val="24"/>
                <w:szCs w:val="24"/>
              </w:rPr>
            </w:pPr>
          </w:p>
        </w:tc>
        <w:tc>
          <w:tcPr>
            <w:tcW w:w="4820" w:type="dxa"/>
          </w:tcPr>
          <w:p w14:paraId="678D0338" w14:textId="77777777" w:rsidR="002109EE" w:rsidRPr="001C5CE6" w:rsidRDefault="001C5CE6"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w:t>
            </w:r>
            <w:r w:rsidR="002109EE" w:rsidRPr="001C5CE6">
              <w:rPr>
                <w:rFonts w:ascii="Times New Roman" w:hAnsi="Times New Roman" w:cs="Times New Roman"/>
                <w:sz w:val="24"/>
                <w:szCs w:val="24"/>
              </w:rPr>
              <w:t xml:space="preserve"> 75 до 100</w:t>
            </w:r>
          </w:p>
        </w:tc>
        <w:tc>
          <w:tcPr>
            <w:tcW w:w="1240" w:type="dxa"/>
          </w:tcPr>
          <w:p w14:paraId="27C16226" w14:textId="77777777" w:rsidR="002109EE"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2109EE" w14:paraId="055B64A3" w14:textId="77777777" w:rsidTr="00BA7CF6">
        <w:trPr>
          <w:trHeight w:val="197"/>
        </w:trPr>
        <w:tc>
          <w:tcPr>
            <w:tcW w:w="846" w:type="dxa"/>
            <w:vMerge/>
          </w:tcPr>
          <w:p w14:paraId="472AB0DC" w14:textId="77777777" w:rsidR="002109EE" w:rsidRDefault="002109EE" w:rsidP="00F70314">
            <w:pPr>
              <w:pStyle w:val="a4"/>
              <w:jc w:val="center"/>
              <w:rPr>
                <w:rFonts w:ascii="Times New Roman" w:hAnsi="Times New Roman" w:cs="Times New Roman"/>
                <w:sz w:val="24"/>
                <w:szCs w:val="24"/>
              </w:rPr>
            </w:pPr>
          </w:p>
        </w:tc>
        <w:tc>
          <w:tcPr>
            <w:tcW w:w="7654" w:type="dxa"/>
            <w:vMerge/>
          </w:tcPr>
          <w:p w14:paraId="4BCFD099" w14:textId="77777777" w:rsidR="002109EE" w:rsidRPr="002109EE" w:rsidRDefault="002109EE" w:rsidP="00F70314">
            <w:pPr>
              <w:pStyle w:val="a4"/>
              <w:jc w:val="both"/>
              <w:rPr>
                <w:rFonts w:ascii="Times New Roman" w:hAnsi="Times New Roman" w:cs="Times New Roman"/>
                <w:sz w:val="24"/>
                <w:szCs w:val="24"/>
              </w:rPr>
            </w:pPr>
          </w:p>
        </w:tc>
        <w:tc>
          <w:tcPr>
            <w:tcW w:w="4820" w:type="dxa"/>
          </w:tcPr>
          <w:p w14:paraId="7E824DE7" w14:textId="77777777" w:rsidR="002109EE" w:rsidRPr="001C5CE6" w:rsidRDefault="007718C6" w:rsidP="00F70314">
            <w:pPr>
              <w:pStyle w:val="a4"/>
              <w:tabs>
                <w:tab w:val="left" w:pos="1328"/>
              </w:tabs>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2109EE" w:rsidRPr="001C5CE6">
              <w:rPr>
                <w:rFonts w:ascii="Times New Roman" w:hAnsi="Times New Roman" w:cs="Times New Roman"/>
                <w:sz w:val="24"/>
                <w:szCs w:val="24"/>
              </w:rPr>
              <w:t>50 до 75 включительно</w:t>
            </w:r>
          </w:p>
        </w:tc>
        <w:tc>
          <w:tcPr>
            <w:tcW w:w="1240" w:type="dxa"/>
          </w:tcPr>
          <w:p w14:paraId="67F38C54" w14:textId="77777777" w:rsidR="002109EE"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2109EE" w14:paraId="013B26F1" w14:textId="77777777" w:rsidTr="00BA7CF6">
        <w:trPr>
          <w:trHeight w:val="197"/>
        </w:trPr>
        <w:tc>
          <w:tcPr>
            <w:tcW w:w="846" w:type="dxa"/>
            <w:vMerge/>
          </w:tcPr>
          <w:p w14:paraId="1E3066D5" w14:textId="77777777" w:rsidR="002109EE" w:rsidRDefault="002109EE" w:rsidP="00F70314">
            <w:pPr>
              <w:pStyle w:val="a4"/>
              <w:jc w:val="center"/>
              <w:rPr>
                <w:rFonts w:ascii="Times New Roman" w:hAnsi="Times New Roman" w:cs="Times New Roman"/>
                <w:sz w:val="24"/>
                <w:szCs w:val="24"/>
              </w:rPr>
            </w:pPr>
          </w:p>
        </w:tc>
        <w:tc>
          <w:tcPr>
            <w:tcW w:w="7654" w:type="dxa"/>
            <w:vMerge/>
          </w:tcPr>
          <w:p w14:paraId="41E5B3E6" w14:textId="77777777" w:rsidR="002109EE" w:rsidRPr="002109EE" w:rsidRDefault="002109EE" w:rsidP="00F70314">
            <w:pPr>
              <w:pStyle w:val="a4"/>
              <w:jc w:val="both"/>
              <w:rPr>
                <w:rFonts w:ascii="Times New Roman" w:hAnsi="Times New Roman" w:cs="Times New Roman"/>
                <w:sz w:val="24"/>
                <w:szCs w:val="24"/>
              </w:rPr>
            </w:pPr>
          </w:p>
        </w:tc>
        <w:tc>
          <w:tcPr>
            <w:tcW w:w="4820" w:type="dxa"/>
          </w:tcPr>
          <w:p w14:paraId="24335313" w14:textId="77777777" w:rsidR="002109EE" w:rsidRPr="001C5CE6" w:rsidRDefault="007718C6"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w:t>
            </w:r>
            <w:r w:rsidRPr="001C5CE6">
              <w:rPr>
                <w:rFonts w:ascii="Times New Roman" w:hAnsi="Times New Roman" w:cs="Times New Roman"/>
                <w:sz w:val="24"/>
                <w:szCs w:val="24"/>
              </w:rPr>
              <w:t xml:space="preserve"> </w:t>
            </w:r>
            <w:r w:rsidR="002109EE" w:rsidRPr="001C5CE6">
              <w:rPr>
                <w:rFonts w:ascii="Times New Roman" w:hAnsi="Times New Roman" w:cs="Times New Roman"/>
                <w:sz w:val="24"/>
                <w:szCs w:val="24"/>
              </w:rPr>
              <w:t>25 до 50 включительно</w:t>
            </w:r>
          </w:p>
        </w:tc>
        <w:tc>
          <w:tcPr>
            <w:tcW w:w="1240" w:type="dxa"/>
          </w:tcPr>
          <w:p w14:paraId="6006D58B" w14:textId="77777777" w:rsidR="002109EE"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2109EE" w14:paraId="20A9EC6D" w14:textId="77777777" w:rsidTr="00BA7CF6">
        <w:trPr>
          <w:trHeight w:val="197"/>
        </w:trPr>
        <w:tc>
          <w:tcPr>
            <w:tcW w:w="846" w:type="dxa"/>
            <w:vMerge/>
          </w:tcPr>
          <w:p w14:paraId="55519F2D" w14:textId="77777777" w:rsidR="002109EE" w:rsidRDefault="002109EE" w:rsidP="00F70314">
            <w:pPr>
              <w:pStyle w:val="a4"/>
              <w:jc w:val="center"/>
              <w:rPr>
                <w:rFonts w:ascii="Times New Roman" w:hAnsi="Times New Roman" w:cs="Times New Roman"/>
                <w:sz w:val="24"/>
                <w:szCs w:val="24"/>
              </w:rPr>
            </w:pPr>
          </w:p>
        </w:tc>
        <w:tc>
          <w:tcPr>
            <w:tcW w:w="7654" w:type="dxa"/>
            <w:vMerge/>
          </w:tcPr>
          <w:p w14:paraId="375460F5" w14:textId="77777777" w:rsidR="002109EE" w:rsidRPr="002109EE" w:rsidRDefault="002109EE" w:rsidP="00F70314">
            <w:pPr>
              <w:pStyle w:val="a4"/>
              <w:jc w:val="both"/>
              <w:rPr>
                <w:rFonts w:ascii="Times New Roman" w:hAnsi="Times New Roman" w:cs="Times New Roman"/>
                <w:sz w:val="24"/>
                <w:szCs w:val="24"/>
              </w:rPr>
            </w:pPr>
          </w:p>
        </w:tc>
        <w:tc>
          <w:tcPr>
            <w:tcW w:w="4820" w:type="dxa"/>
          </w:tcPr>
          <w:p w14:paraId="3B18739E" w14:textId="77777777" w:rsidR="002109EE" w:rsidRPr="001C5CE6" w:rsidRDefault="002109EE" w:rsidP="00F70314">
            <w:pPr>
              <w:pStyle w:val="a4"/>
              <w:jc w:val="center"/>
              <w:rPr>
                <w:rFonts w:ascii="Times New Roman" w:hAnsi="Times New Roman" w:cs="Times New Roman"/>
                <w:sz w:val="24"/>
                <w:szCs w:val="24"/>
              </w:rPr>
            </w:pPr>
            <w:r w:rsidRPr="001C5CE6">
              <w:rPr>
                <w:rFonts w:ascii="Times New Roman" w:hAnsi="Times New Roman" w:cs="Times New Roman"/>
                <w:sz w:val="24"/>
                <w:szCs w:val="24"/>
              </w:rPr>
              <w:t>свыше 0 и до 25 включительно</w:t>
            </w:r>
          </w:p>
        </w:tc>
        <w:tc>
          <w:tcPr>
            <w:tcW w:w="1240" w:type="dxa"/>
          </w:tcPr>
          <w:p w14:paraId="34183B5B" w14:textId="77777777" w:rsidR="002109EE"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2109EE" w14:paraId="1B0AF527" w14:textId="77777777" w:rsidTr="00BA7CF6">
        <w:trPr>
          <w:trHeight w:val="197"/>
        </w:trPr>
        <w:tc>
          <w:tcPr>
            <w:tcW w:w="846" w:type="dxa"/>
            <w:vMerge/>
          </w:tcPr>
          <w:p w14:paraId="31DFC753" w14:textId="77777777" w:rsidR="002109EE" w:rsidRDefault="002109EE" w:rsidP="00F70314">
            <w:pPr>
              <w:pStyle w:val="a4"/>
              <w:jc w:val="center"/>
              <w:rPr>
                <w:rFonts w:ascii="Times New Roman" w:hAnsi="Times New Roman" w:cs="Times New Roman"/>
                <w:sz w:val="24"/>
                <w:szCs w:val="24"/>
              </w:rPr>
            </w:pPr>
          </w:p>
        </w:tc>
        <w:tc>
          <w:tcPr>
            <w:tcW w:w="7654" w:type="dxa"/>
            <w:vMerge/>
          </w:tcPr>
          <w:p w14:paraId="70EE77B1" w14:textId="77777777" w:rsidR="002109EE" w:rsidRPr="002109EE" w:rsidRDefault="002109EE" w:rsidP="00F70314">
            <w:pPr>
              <w:pStyle w:val="a4"/>
              <w:jc w:val="both"/>
              <w:rPr>
                <w:rFonts w:ascii="Times New Roman" w:hAnsi="Times New Roman" w:cs="Times New Roman"/>
                <w:sz w:val="24"/>
                <w:szCs w:val="24"/>
              </w:rPr>
            </w:pPr>
          </w:p>
        </w:tc>
        <w:tc>
          <w:tcPr>
            <w:tcW w:w="4820" w:type="dxa"/>
          </w:tcPr>
          <w:p w14:paraId="0772B884" w14:textId="77777777" w:rsidR="002109EE" w:rsidRPr="001C5CE6" w:rsidRDefault="002109EE" w:rsidP="00F70314">
            <w:pPr>
              <w:pStyle w:val="a4"/>
              <w:jc w:val="center"/>
              <w:rPr>
                <w:rFonts w:ascii="Times New Roman" w:hAnsi="Times New Roman" w:cs="Times New Roman"/>
                <w:sz w:val="24"/>
                <w:szCs w:val="24"/>
              </w:rPr>
            </w:pPr>
            <w:r w:rsidRPr="001C5CE6">
              <w:rPr>
                <w:rFonts w:ascii="Times New Roman" w:hAnsi="Times New Roman" w:cs="Times New Roman"/>
                <w:sz w:val="24"/>
                <w:szCs w:val="24"/>
              </w:rPr>
              <w:t>0</w:t>
            </w:r>
          </w:p>
        </w:tc>
        <w:tc>
          <w:tcPr>
            <w:tcW w:w="1240" w:type="dxa"/>
          </w:tcPr>
          <w:p w14:paraId="571D5321" w14:textId="77777777" w:rsidR="002109EE" w:rsidRDefault="002109EE"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0C75A3" w14:paraId="154C8D5F" w14:textId="77777777" w:rsidTr="00BA7CF6">
        <w:trPr>
          <w:trHeight w:val="49"/>
        </w:trPr>
        <w:tc>
          <w:tcPr>
            <w:tcW w:w="846" w:type="dxa"/>
            <w:vMerge w:val="restart"/>
          </w:tcPr>
          <w:p w14:paraId="0E6B9CAF" w14:textId="77777777" w:rsidR="000C75A3" w:rsidRDefault="000C75A3" w:rsidP="00F70314">
            <w:pPr>
              <w:pStyle w:val="a4"/>
              <w:jc w:val="center"/>
              <w:rPr>
                <w:rFonts w:ascii="Times New Roman" w:hAnsi="Times New Roman" w:cs="Times New Roman"/>
                <w:sz w:val="24"/>
                <w:szCs w:val="24"/>
              </w:rPr>
            </w:pPr>
          </w:p>
        </w:tc>
        <w:tc>
          <w:tcPr>
            <w:tcW w:w="7654" w:type="dxa"/>
            <w:vMerge w:val="restart"/>
          </w:tcPr>
          <w:p w14:paraId="51668BF0" w14:textId="77777777" w:rsidR="000C75A3" w:rsidRDefault="000C75A3" w:rsidP="00F70314">
            <w:pPr>
              <w:pStyle w:val="a4"/>
              <w:jc w:val="center"/>
              <w:rPr>
                <w:rFonts w:ascii="Times New Roman" w:hAnsi="Times New Roman" w:cs="Times New Roman"/>
                <w:sz w:val="24"/>
                <w:szCs w:val="24"/>
              </w:rPr>
            </w:pPr>
          </w:p>
        </w:tc>
        <w:tc>
          <w:tcPr>
            <w:tcW w:w="4820" w:type="dxa"/>
          </w:tcPr>
          <w:p w14:paraId="66135006" w14:textId="77777777" w:rsidR="000C75A3" w:rsidRPr="001C5CE6" w:rsidRDefault="00A44BF6" w:rsidP="00F70314">
            <w:pPr>
              <w:pStyle w:val="a4"/>
              <w:tabs>
                <w:tab w:val="left" w:pos="411"/>
              </w:tabs>
              <w:rPr>
                <w:rFonts w:ascii="Times New Roman" w:hAnsi="Times New Roman" w:cs="Times New Roman"/>
                <w:sz w:val="24"/>
                <w:szCs w:val="24"/>
              </w:rPr>
            </w:pPr>
            <w:r w:rsidRPr="001C5CE6">
              <w:rPr>
                <w:rFonts w:ascii="Times New Roman" w:hAnsi="Times New Roman" w:cs="Times New Roman"/>
                <w:sz w:val="24"/>
                <w:szCs w:val="24"/>
              </w:rPr>
              <w:t xml:space="preserve">3.2. </w:t>
            </w:r>
            <w:r w:rsidR="001C5CE6">
              <w:rPr>
                <w:rFonts w:ascii="Times New Roman" w:hAnsi="Times New Roman" w:cs="Times New Roman"/>
                <w:sz w:val="24"/>
                <w:szCs w:val="24"/>
              </w:rPr>
              <w:t xml:space="preserve">Доля транспортных средств, </w:t>
            </w:r>
            <w:r w:rsidR="001C5CE6" w:rsidRPr="004F3E21">
              <w:rPr>
                <w:rFonts w:ascii="Times New Roman" w:hAnsi="Times New Roman" w:cs="Times New Roman"/>
                <w:sz w:val="24"/>
                <w:szCs w:val="24"/>
              </w:rPr>
              <w:t xml:space="preserve">которые </w:t>
            </w:r>
            <w:r w:rsidR="001C5CE6">
              <w:rPr>
                <w:rFonts w:ascii="Times New Roman" w:hAnsi="Times New Roman" w:cs="Times New Roman"/>
                <w:sz w:val="24"/>
                <w:szCs w:val="24"/>
              </w:rPr>
              <w:t xml:space="preserve">планируются </w:t>
            </w:r>
            <w:r w:rsidR="001C5CE6" w:rsidRPr="004F3E21">
              <w:rPr>
                <w:rFonts w:ascii="Times New Roman" w:hAnsi="Times New Roman" w:cs="Times New Roman"/>
                <w:sz w:val="24"/>
                <w:szCs w:val="24"/>
              </w:rPr>
              <w:t>для перевозок по маршруту регулярных перевозок</w:t>
            </w:r>
            <w:r w:rsidR="001C5CE6">
              <w:rPr>
                <w:rFonts w:ascii="Times New Roman" w:hAnsi="Times New Roman" w:cs="Times New Roman"/>
                <w:sz w:val="24"/>
                <w:szCs w:val="24"/>
              </w:rPr>
              <w:t>, с э</w:t>
            </w:r>
            <w:r w:rsidR="001C5CE6" w:rsidRPr="004F3E21">
              <w:rPr>
                <w:rFonts w:ascii="Times New Roman" w:hAnsi="Times New Roman" w:cs="Times New Roman"/>
                <w:sz w:val="24"/>
                <w:szCs w:val="24"/>
              </w:rPr>
              <w:t>кологически</w:t>
            </w:r>
            <w:r w:rsidR="001C5CE6">
              <w:rPr>
                <w:rFonts w:ascii="Times New Roman" w:hAnsi="Times New Roman" w:cs="Times New Roman"/>
                <w:sz w:val="24"/>
                <w:szCs w:val="24"/>
              </w:rPr>
              <w:t xml:space="preserve">ми </w:t>
            </w:r>
            <w:r w:rsidR="001C5CE6" w:rsidRPr="004F3E21">
              <w:rPr>
                <w:rFonts w:ascii="Times New Roman" w:hAnsi="Times New Roman" w:cs="Times New Roman"/>
                <w:sz w:val="24"/>
                <w:szCs w:val="24"/>
              </w:rPr>
              <w:t>характеристик</w:t>
            </w:r>
            <w:r w:rsidR="001C5CE6">
              <w:rPr>
                <w:rFonts w:ascii="Times New Roman" w:hAnsi="Times New Roman" w:cs="Times New Roman"/>
                <w:sz w:val="24"/>
                <w:szCs w:val="24"/>
              </w:rPr>
              <w:t>ами, соответствующими э</w:t>
            </w:r>
            <w:r w:rsidR="001C5CE6" w:rsidRPr="00A44BF6">
              <w:rPr>
                <w:rFonts w:ascii="Times New Roman" w:hAnsi="Times New Roman" w:cs="Times New Roman"/>
                <w:sz w:val="24"/>
                <w:szCs w:val="24"/>
              </w:rPr>
              <w:t>кологическ</w:t>
            </w:r>
            <w:r w:rsidR="001C5CE6">
              <w:rPr>
                <w:rFonts w:ascii="Times New Roman" w:hAnsi="Times New Roman" w:cs="Times New Roman"/>
                <w:sz w:val="24"/>
                <w:szCs w:val="24"/>
              </w:rPr>
              <w:t>ому</w:t>
            </w:r>
            <w:r w:rsidR="001C5CE6" w:rsidRPr="00A44BF6">
              <w:rPr>
                <w:rFonts w:ascii="Times New Roman" w:hAnsi="Times New Roman" w:cs="Times New Roman"/>
                <w:sz w:val="24"/>
                <w:szCs w:val="24"/>
              </w:rPr>
              <w:t xml:space="preserve"> класс</w:t>
            </w:r>
            <w:r w:rsidR="001C5CE6">
              <w:rPr>
                <w:rFonts w:ascii="Times New Roman" w:hAnsi="Times New Roman" w:cs="Times New Roman"/>
                <w:sz w:val="24"/>
                <w:szCs w:val="24"/>
              </w:rPr>
              <w:t>у</w:t>
            </w:r>
            <w:r w:rsidR="001C5CE6" w:rsidRPr="00A44BF6">
              <w:rPr>
                <w:rFonts w:ascii="Times New Roman" w:hAnsi="Times New Roman" w:cs="Times New Roman"/>
                <w:sz w:val="24"/>
                <w:szCs w:val="24"/>
              </w:rPr>
              <w:t xml:space="preserve"> Евро-</w:t>
            </w:r>
            <w:r w:rsidR="001C5CE6">
              <w:rPr>
                <w:rFonts w:ascii="Times New Roman" w:hAnsi="Times New Roman" w:cs="Times New Roman"/>
                <w:sz w:val="24"/>
                <w:szCs w:val="24"/>
              </w:rPr>
              <w:t>4.</w:t>
            </w:r>
          </w:p>
        </w:tc>
        <w:tc>
          <w:tcPr>
            <w:tcW w:w="1240" w:type="dxa"/>
          </w:tcPr>
          <w:p w14:paraId="0DF1EE38" w14:textId="77777777" w:rsidR="000C75A3" w:rsidRDefault="000C75A3" w:rsidP="00F70314">
            <w:pPr>
              <w:pStyle w:val="a4"/>
              <w:jc w:val="center"/>
              <w:rPr>
                <w:rFonts w:ascii="Times New Roman" w:hAnsi="Times New Roman" w:cs="Times New Roman"/>
                <w:sz w:val="24"/>
                <w:szCs w:val="24"/>
              </w:rPr>
            </w:pPr>
          </w:p>
        </w:tc>
      </w:tr>
      <w:tr w:rsidR="000C75A3" w14:paraId="51B7E6FB" w14:textId="77777777" w:rsidTr="00BA7CF6">
        <w:trPr>
          <w:trHeight w:val="48"/>
        </w:trPr>
        <w:tc>
          <w:tcPr>
            <w:tcW w:w="846" w:type="dxa"/>
            <w:vMerge/>
          </w:tcPr>
          <w:p w14:paraId="34D843BD" w14:textId="77777777" w:rsidR="000C75A3" w:rsidRDefault="000C75A3" w:rsidP="00F70314">
            <w:pPr>
              <w:pStyle w:val="a4"/>
              <w:jc w:val="center"/>
              <w:rPr>
                <w:rFonts w:ascii="Times New Roman" w:hAnsi="Times New Roman" w:cs="Times New Roman"/>
                <w:sz w:val="24"/>
                <w:szCs w:val="24"/>
              </w:rPr>
            </w:pPr>
          </w:p>
        </w:tc>
        <w:tc>
          <w:tcPr>
            <w:tcW w:w="7654" w:type="dxa"/>
            <w:vMerge/>
          </w:tcPr>
          <w:p w14:paraId="67AB7569" w14:textId="77777777" w:rsidR="000C75A3" w:rsidRDefault="000C75A3" w:rsidP="00F70314">
            <w:pPr>
              <w:pStyle w:val="a4"/>
              <w:jc w:val="center"/>
              <w:rPr>
                <w:rFonts w:ascii="Times New Roman" w:hAnsi="Times New Roman" w:cs="Times New Roman"/>
                <w:sz w:val="24"/>
                <w:szCs w:val="24"/>
              </w:rPr>
            </w:pPr>
          </w:p>
        </w:tc>
        <w:tc>
          <w:tcPr>
            <w:tcW w:w="4820" w:type="dxa"/>
          </w:tcPr>
          <w:p w14:paraId="37C42F7C" w14:textId="77777777" w:rsidR="000C75A3" w:rsidRPr="001C5CE6" w:rsidRDefault="000C75A3" w:rsidP="00F70314">
            <w:pPr>
              <w:pStyle w:val="a4"/>
              <w:jc w:val="center"/>
              <w:rPr>
                <w:rFonts w:ascii="Times New Roman" w:hAnsi="Times New Roman" w:cs="Times New Roman"/>
                <w:sz w:val="24"/>
                <w:szCs w:val="24"/>
              </w:rPr>
            </w:pPr>
            <w:r w:rsidRPr="001C5CE6">
              <w:rPr>
                <w:rFonts w:ascii="Times New Roman" w:hAnsi="Times New Roman" w:cs="Times New Roman"/>
                <w:sz w:val="24"/>
                <w:szCs w:val="24"/>
              </w:rPr>
              <w:t>100</w:t>
            </w:r>
          </w:p>
        </w:tc>
        <w:tc>
          <w:tcPr>
            <w:tcW w:w="1240" w:type="dxa"/>
          </w:tcPr>
          <w:p w14:paraId="7C5E88ED" w14:textId="77777777" w:rsidR="000C75A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0C75A3" w14:paraId="2B23C170" w14:textId="77777777" w:rsidTr="00BA7CF6">
        <w:trPr>
          <w:trHeight w:val="48"/>
        </w:trPr>
        <w:tc>
          <w:tcPr>
            <w:tcW w:w="846" w:type="dxa"/>
            <w:vMerge/>
          </w:tcPr>
          <w:p w14:paraId="172500D4" w14:textId="77777777" w:rsidR="000C75A3" w:rsidRDefault="000C75A3" w:rsidP="00F70314">
            <w:pPr>
              <w:pStyle w:val="a4"/>
              <w:jc w:val="center"/>
              <w:rPr>
                <w:rFonts w:ascii="Times New Roman" w:hAnsi="Times New Roman" w:cs="Times New Roman"/>
                <w:sz w:val="24"/>
                <w:szCs w:val="24"/>
              </w:rPr>
            </w:pPr>
          </w:p>
        </w:tc>
        <w:tc>
          <w:tcPr>
            <w:tcW w:w="7654" w:type="dxa"/>
            <w:vMerge/>
          </w:tcPr>
          <w:p w14:paraId="019D9019" w14:textId="77777777" w:rsidR="000C75A3" w:rsidRDefault="000C75A3" w:rsidP="00F70314">
            <w:pPr>
              <w:pStyle w:val="a4"/>
              <w:jc w:val="center"/>
              <w:rPr>
                <w:rFonts w:ascii="Times New Roman" w:hAnsi="Times New Roman" w:cs="Times New Roman"/>
                <w:sz w:val="24"/>
                <w:szCs w:val="24"/>
              </w:rPr>
            </w:pPr>
          </w:p>
        </w:tc>
        <w:tc>
          <w:tcPr>
            <w:tcW w:w="4820" w:type="dxa"/>
          </w:tcPr>
          <w:p w14:paraId="14ADC2B6" w14:textId="77777777" w:rsidR="000C75A3" w:rsidRPr="001C5CE6" w:rsidRDefault="007718C6"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w:t>
            </w:r>
            <w:r w:rsidRPr="001C5CE6">
              <w:rPr>
                <w:rFonts w:ascii="Times New Roman" w:hAnsi="Times New Roman" w:cs="Times New Roman"/>
                <w:sz w:val="24"/>
                <w:szCs w:val="24"/>
              </w:rPr>
              <w:t xml:space="preserve"> </w:t>
            </w:r>
            <w:r w:rsidR="000C75A3" w:rsidRPr="001C5CE6">
              <w:rPr>
                <w:rFonts w:ascii="Times New Roman" w:hAnsi="Times New Roman" w:cs="Times New Roman"/>
                <w:sz w:val="24"/>
                <w:szCs w:val="24"/>
              </w:rPr>
              <w:t>75 до 100</w:t>
            </w:r>
          </w:p>
        </w:tc>
        <w:tc>
          <w:tcPr>
            <w:tcW w:w="1240" w:type="dxa"/>
          </w:tcPr>
          <w:p w14:paraId="6913795D" w14:textId="77777777" w:rsidR="000C75A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0C75A3" w14:paraId="5C7C27CE" w14:textId="77777777" w:rsidTr="00BA7CF6">
        <w:trPr>
          <w:trHeight w:val="48"/>
        </w:trPr>
        <w:tc>
          <w:tcPr>
            <w:tcW w:w="846" w:type="dxa"/>
            <w:vMerge/>
          </w:tcPr>
          <w:p w14:paraId="15C09CFD" w14:textId="77777777" w:rsidR="000C75A3" w:rsidRDefault="000C75A3" w:rsidP="00F70314">
            <w:pPr>
              <w:pStyle w:val="a4"/>
              <w:jc w:val="center"/>
              <w:rPr>
                <w:rFonts w:ascii="Times New Roman" w:hAnsi="Times New Roman" w:cs="Times New Roman"/>
                <w:sz w:val="24"/>
                <w:szCs w:val="24"/>
              </w:rPr>
            </w:pPr>
          </w:p>
        </w:tc>
        <w:tc>
          <w:tcPr>
            <w:tcW w:w="7654" w:type="dxa"/>
            <w:vMerge/>
          </w:tcPr>
          <w:p w14:paraId="19534B56" w14:textId="77777777" w:rsidR="000C75A3" w:rsidRDefault="000C75A3" w:rsidP="00F70314">
            <w:pPr>
              <w:pStyle w:val="a4"/>
              <w:jc w:val="center"/>
              <w:rPr>
                <w:rFonts w:ascii="Times New Roman" w:hAnsi="Times New Roman" w:cs="Times New Roman"/>
                <w:sz w:val="24"/>
                <w:szCs w:val="24"/>
              </w:rPr>
            </w:pPr>
          </w:p>
        </w:tc>
        <w:tc>
          <w:tcPr>
            <w:tcW w:w="4820" w:type="dxa"/>
          </w:tcPr>
          <w:p w14:paraId="2B7DE947" w14:textId="77777777" w:rsidR="000C75A3" w:rsidRPr="001C5CE6" w:rsidRDefault="007718C6"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w:t>
            </w:r>
            <w:r w:rsidR="000C75A3" w:rsidRPr="001C5CE6">
              <w:rPr>
                <w:rFonts w:ascii="Times New Roman" w:hAnsi="Times New Roman" w:cs="Times New Roman"/>
                <w:sz w:val="24"/>
                <w:szCs w:val="24"/>
              </w:rPr>
              <w:t xml:space="preserve"> 50 до 75 включительно</w:t>
            </w:r>
          </w:p>
        </w:tc>
        <w:tc>
          <w:tcPr>
            <w:tcW w:w="1240" w:type="dxa"/>
          </w:tcPr>
          <w:p w14:paraId="186B03C4" w14:textId="77777777" w:rsidR="000C75A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0C75A3" w14:paraId="1B31CA6F" w14:textId="77777777" w:rsidTr="00BA7CF6">
        <w:trPr>
          <w:trHeight w:val="48"/>
        </w:trPr>
        <w:tc>
          <w:tcPr>
            <w:tcW w:w="846" w:type="dxa"/>
            <w:vMerge/>
          </w:tcPr>
          <w:p w14:paraId="220FED1E" w14:textId="77777777" w:rsidR="000C75A3" w:rsidRDefault="000C75A3" w:rsidP="00F70314">
            <w:pPr>
              <w:pStyle w:val="a4"/>
              <w:jc w:val="center"/>
              <w:rPr>
                <w:rFonts w:ascii="Times New Roman" w:hAnsi="Times New Roman" w:cs="Times New Roman"/>
                <w:sz w:val="24"/>
                <w:szCs w:val="24"/>
              </w:rPr>
            </w:pPr>
          </w:p>
        </w:tc>
        <w:tc>
          <w:tcPr>
            <w:tcW w:w="7654" w:type="dxa"/>
            <w:vMerge/>
          </w:tcPr>
          <w:p w14:paraId="58086539" w14:textId="77777777" w:rsidR="000C75A3" w:rsidRDefault="000C75A3" w:rsidP="00F70314">
            <w:pPr>
              <w:pStyle w:val="a4"/>
              <w:jc w:val="center"/>
              <w:rPr>
                <w:rFonts w:ascii="Times New Roman" w:hAnsi="Times New Roman" w:cs="Times New Roman"/>
                <w:sz w:val="24"/>
                <w:szCs w:val="24"/>
              </w:rPr>
            </w:pPr>
          </w:p>
        </w:tc>
        <w:tc>
          <w:tcPr>
            <w:tcW w:w="4820" w:type="dxa"/>
          </w:tcPr>
          <w:p w14:paraId="552026EE" w14:textId="77777777" w:rsidR="000C75A3" w:rsidRPr="001C5CE6" w:rsidRDefault="007718C6"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w:t>
            </w:r>
            <w:r w:rsidR="000C75A3" w:rsidRPr="001C5CE6">
              <w:rPr>
                <w:rFonts w:ascii="Times New Roman" w:hAnsi="Times New Roman" w:cs="Times New Roman"/>
                <w:sz w:val="24"/>
                <w:szCs w:val="24"/>
              </w:rPr>
              <w:t xml:space="preserve"> 25 до 50 включительно</w:t>
            </w:r>
          </w:p>
        </w:tc>
        <w:tc>
          <w:tcPr>
            <w:tcW w:w="1240" w:type="dxa"/>
          </w:tcPr>
          <w:p w14:paraId="4D824F87" w14:textId="77777777" w:rsidR="000C75A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0C75A3" w14:paraId="746CDC0C" w14:textId="77777777" w:rsidTr="00BA7CF6">
        <w:trPr>
          <w:trHeight w:val="48"/>
        </w:trPr>
        <w:tc>
          <w:tcPr>
            <w:tcW w:w="846" w:type="dxa"/>
            <w:vMerge/>
          </w:tcPr>
          <w:p w14:paraId="602FB660" w14:textId="77777777" w:rsidR="000C75A3" w:rsidRDefault="000C75A3" w:rsidP="00F70314">
            <w:pPr>
              <w:pStyle w:val="a4"/>
              <w:jc w:val="center"/>
              <w:rPr>
                <w:rFonts w:ascii="Times New Roman" w:hAnsi="Times New Roman" w:cs="Times New Roman"/>
                <w:sz w:val="24"/>
                <w:szCs w:val="24"/>
              </w:rPr>
            </w:pPr>
          </w:p>
        </w:tc>
        <w:tc>
          <w:tcPr>
            <w:tcW w:w="7654" w:type="dxa"/>
            <w:vMerge/>
          </w:tcPr>
          <w:p w14:paraId="2174679B" w14:textId="77777777" w:rsidR="000C75A3" w:rsidRDefault="000C75A3" w:rsidP="00F70314">
            <w:pPr>
              <w:pStyle w:val="a4"/>
              <w:jc w:val="center"/>
              <w:rPr>
                <w:rFonts w:ascii="Times New Roman" w:hAnsi="Times New Roman" w:cs="Times New Roman"/>
                <w:sz w:val="24"/>
                <w:szCs w:val="24"/>
              </w:rPr>
            </w:pPr>
          </w:p>
        </w:tc>
        <w:tc>
          <w:tcPr>
            <w:tcW w:w="4820" w:type="dxa"/>
          </w:tcPr>
          <w:p w14:paraId="09B759E9" w14:textId="77777777" w:rsidR="000C75A3" w:rsidRPr="001C5CE6" w:rsidRDefault="000C75A3" w:rsidP="00F70314">
            <w:pPr>
              <w:pStyle w:val="a4"/>
              <w:jc w:val="center"/>
              <w:rPr>
                <w:rFonts w:ascii="Times New Roman" w:hAnsi="Times New Roman" w:cs="Times New Roman"/>
                <w:sz w:val="24"/>
                <w:szCs w:val="24"/>
              </w:rPr>
            </w:pPr>
            <w:r w:rsidRPr="001C5CE6">
              <w:rPr>
                <w:rFonts w:ascii="Times New Roman" w:hAnsi="Times New Roman" w:cs="Times New Roman"/>
                <w:sz w:val="24"/>
                <w:szCs w:val="24"/>
              </w:rPr>
              <w:t>свыше 0 и до 25 включительно</w:t>
            </w:r>
          </w:p>
        </w:tc>
        <w:tc>
          <w:tcPr>
            <w:tcW w:w="1240" w:type="dxa"/>
          </w:tcPr>
          <w:p w14:paraId="5A0106C0" w14:textId="77777777" w:rsidR="000C75A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0C75A3" w14:paraId="3917EEF2" w14:textId="77777777" w:rsidTr="00BA7CF6">
        <w:trPr>
          <w:trHeight w:val="48"/>
        </w:trPr>
        <w:tc>
          <w:tcPr>
            <w:tcW w:w="846" w:type="dxa"/>
            <w:vMerge/>
          </w:tcPr>
          <w:p w14:paraId="0F42B292" w14:textId="77777777" w:rsidR="000C75A3" w:rsidRDefault="000C75A3" w:rsidP="00F70314">
            <w:pPr>
              <w:pStyle w:val="a4"/>
              <w:jc w:val="center"/>
              <w:rPr>
                <w:rFonts w:ascii="Times New Roman" w:hAnsi="Times New Roman" w:cs="Times New Roman"/>
                <w:sz w:val="24"/>
                <w:szCs w:val="24"/>
              </w:rPr>
            </w:pPr>
          </w:p>
        </w:tc>
        <w:tc>
          <w:tcPr>
            <w:tcW w:w="7654" w:type="dxa"/>
            <w:vMerge/>
          </w:tcPr>
          <w:p w14:paraId="0CC94869" w14:textId="77777777" w:rsidR="000C75A3" w:rsidRDefault="000C75A3" w:rsidP="00F70314">
            <w:pPr>
              <w:pStyle w:val="a4"/>
              <w:jc w:val="center"/>
              <w:rPr>
                <w:rFonts w:ascii="Times New Roman" w:hAnsi="Times New Roman" w:cs="Times New Roman"/>
                <w:sz w:val="24"/>
                <w:szCs w:val="24"/>
              </w:rPr>
            </w:pPr>
          </w:p>
        </w:tc>
        <w:tc>
          <w:tcPr>
            <w:tcW w:w="4820" w:type="dxa"/>
          </w:tcPr>
          <w:p w14:paraId="20EB8E8E" w14:textId="77777777" w:rsidR="000C75A3" w:rsidRPr="001C5CE6" w:rsidRDefault="000C75A3" w:rsidP="00F70314">
            <w:pPr>
              <w:pStyle w:val="a4"/>
              <w:jc w:val="center"/>
              <w:rPr>
                <w:rFonts w:ascii="Times New Roman" w:hAnsi="Times New Roman" w:cs="Times New Roman"/>
                <w:sz w:val="24"/>
                <w:szCs w:val="24"/>
              </w:rPr>
            </w:pPr>
            <w:r w:rsidRPr="001C5CE6">
              <w:rPr>
                <w:rFonts w:ascii="Times New Roman" w:hAnsi="Times New Roman" w:cs="Times New Roman"/>
                <w:sz w:val="24"/>
                <w:szCs w:val="24"/>
              </w:rPr>
              <w:t>0</w:t>
            </w:r>
          </w:p>
        </w:tc>
        <w:tc>
          <w:tcPr>
            <w:tcW w:w="1240" w:type="dxa"/>
          </w:tcPr>
          <w:p w14:paraId="07C8B016" w14:textId="77777777" w:rsidR="000C75A3" w:rsidRDefault="000E7C03"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0E7C03" w14:paraId="0D24F2C2" w14:textId="77777777" w:rsidTr="00BA7CF6">
        <w:trPr>
          <w:trHeight w:val="49"/>
        </w:trPr>
        <w:tc>
          <w:tcPr>
            <w:tcW w:w="846" w:type="dxa"/>
            <w:vMerge w:val="restart"/>
          </w:tcPr>
          <w:p w14:paraId="6636812B" w14:textId="77777777" w:rsidR="000E7C03" w:rsidRDefault="000E7C03" w:rsidP="00F70314">
            <w:pPr>
              <w:pStyle w:val="a4"/>
              <w:jc w:val="center"/>
              <w:rPr>
                <w:rFonts w:ascii="Times New Roman" w:hAnsi="Times New Roman" w:cs="Times New Roman"/>
                <w:sz w:val="24"/>
                <w:szCs w:val="24"/>
              </w:rPr>
            </w:pPr>
          </w:p>
        </w:tc>
        <w:tc>
          <w:tcPr>
            <w:tcW w:w="7654" w:type="dxa"/>
            <w:vMerge w:val="restart"/>
          </w:tcPr>
          <w:p w14:paraId="540644DB" w14:textId="77777777" w:rsidR="000E7C03" w:rsidRDefault="000E7C03" w:rsidP="00F70314">
            <w:pPr>
              <w:pStyle w:val="a4"/>
              <w:jc w:val="center"/>
              <w:rPr>
                <w:rFonts w:ascii="Times New Roman" w:hAnsi="Times New Roman" w:cs="Times New Roman"/>
                <w:sz w:val="24"/>
                <w:szCs w:val="24"/>
              </w:rPr>
            </w:pPr>
          </w:p>
        </w:tc>
        <w:tc>
          <w:tcPr>
            <w:tcW w:w="4820" w:type="dxa"/>
          </w:tcPr>
          <w:p w14:paraId="0F8C7787" w14:textId="77777777" w:rsidR="000E7C03" w:rsidRDefault="001C33D5" w:rsidP="00F70314">
            <w:pPr>
              <w:pStyle w:val="a4"/>
              <w:rPr>
                <w:rFonts w:ascii="Times New Roman" w:hAnsi="Times New Roman" w:cs="Times New Roman"/>
                <w:sz w:val="24"/>
                <w:szCs w:val="24"/>
              </w:rPr>
            </w:pPr>
            <w:r>
              <w:rPr>
                <w:rFonts w:ascii="Times New Roman" w:hAnsi="Times New Roman" w:cs="Times New Roman"/>
                <w:sz w:val="24"/>
                <w:szCs w:val="24"/>
              </w:rPr>
              <w:t>3.3</w:t>
            </w:r>
            <w:r w:rsidR="00A44BF6" w:rsidRPr="002109EE">
              <w:rPr>
                <w:rFonts w:ascii="Times New Roman" w:hAnsi="Times New Roman" w:cs="Times New Roman"/>
                <w:sz w:val="24"/>
                <w:szCs w:val="24"/>
              </w:rPr>
              <w:t>.</w:t>
            </w:r>
            <w:r w:rsidR="00A44BF6">
              <w:rPr>
                <w:rFonts w:ascii="Times New Roman" w:hAnsi="Times New Roman" w:cs="Times New Roman"/>
                <w:sz w:val="24"/>
                <w:szCs w:val="24"/>
              </w:rPr>
              <w:t xml:space="preserve"> </w:t>
            </w:r>
            <w:r w:rsidR="001C5CE6">
              <w:rPr>
                <w:rFonts w:ascii="Times New Roman" w:hAnsi="Times New Roman" w:cs="Times New Roman"/>
                <w:sz w:val="24"/>
                <w:szCs w:val="24"/>
              </w:rPr>
              <w:t xml:space="preserve">Доля транспортных средств, </w:t>
            </w:r>
            <w:r w:rsidR="001C5CE6" w:rsidRPr="004F3E21">
              <w:rPr>
                <w:rFonts w:ascii="Times New Roman" w:hAnsi="Times New Roman" w:cs="Times New Roman"/>
                <w:sz w:val="24"/>
                <w:szCs w:val="24"/>
              </w:rPr>
              <w:t xml:space="preserve">которые </w:t>
            </w:r>
            <w:r w:rsidR="001C5CE6">
              <w:rPr>
                <w:rFonts w:ascii="Times New Roman" w:hAnsi="Times New Roman" w:cs="Times New Roman"/>
                <w:sz w:val="24"/>
                <w:szCs w:val="24"/>
              </w:rPr>
              <w:t xml:space="preserve">планируются </w:t>
            </w:r>
            <w:r w:rsidR="001C5CE6" w:rsidRPr="004F3E21">
              <w:rPr>
                <w:rFonts w:ascii="Times New Roman" w:hAnsi="Times New Roman" w:cs="Times New Roman"/>
                <w:sz w:val="24"/>
                <w:szCs w:val="24"/>
              </w:rPr>
              <w:t>для перевозок по маршруту регулярных перевозок</w:t>
            </w:r>
            <w:r w:rsidR="001C5CE6">
              <w:rPr>
                <w:rFonts w:ascii="Times New Roman" w:hAnsi="Times New Roman" w:cs="Times New Roman"/>
                <w:sz w:val="24"/>
                <w:szCs w:val="24"/>
              </w:rPr>
              <w:t>, с э</w:t>
            </w:r>
            <w:r w:rsidR="001C5CE6" w:rsidRPr="004F3E21">
              <w:rPr>
                <w:rFonts w:ascii="Times New Roman" w:hAnsi="Times New Roman" w:cs="Times New Roman"/>
                <w:sz w:val="24"/>
                <w:szCs w:val="24"/>
              </w:rPr>
              <w:t>кологически</w:t>
            </w:r>
            <w:r w:rsidR="001C5CE6">
              <w:rPr>
                <w:rFonts w:ascii="Times New Roman" w:hAnsi="Times New Roman" w:cs="Times New Roman"/>
                <w:sz w:val="24"/>
                <w:szCs w:val="24"/>
              </w:rPr>
              <w:t xml:space="preserve">ми </w:t>
            </w:r>
            <w:r w:rsidR="001C5CE6" w:rsidRPr="004F3E21">
              <w:rPr>
                <w:rFonts w:ascii="Times New Roman" w:hAnsi="Times New Roman" w:cs="Times New Roman"/>
                <w:sz w:val="24"/>
                <w:szCs w:val="24"/>
              </w:rPr>
              <w:lastRenderedPageBreak/>
              <w:t>характеристик</w:t>
            </w:r>
            <w:r w:rsidR="001C5CE6">
              <w:rPr>
                <w:rFonts w:ascii="Times New Roman" w:hAnsi="Times New Roman" w:cs="Times New Roman"/>
                <w:sz w:val="24"/>
                <w:szCs w:val="24"/>
              </w:rPr>
              <w:t>ами, соответствующими э</w:t>
            </w:r>
            <w:r w:rsidR="001C5CE6" w:rsidRPr="00A44BF6">
              <w:rPr>
                <w:rFonts w:ascii="Times New Roman" w:hAnsi="Times New Roman" w:cs="Times New Roman"/>
                <w:sz w:val="24"/>
                <w:szCs w:val="24"/>
              </w:rPr>
              <w:t>кологическ</w:t>
            </w:r>
            <w:r w:rsidR="001C5CE6">
              <w:rPr>
                <w:rFonts w:ascii="Times New Roman" w:hAnsi="Times New Roman" w:cs="Times New Roman"/>
                <w:sz w:val="24"/>
                <w:szCs w:val="24"/>
              </w:rPr>
              <w:t>ому</w:t>
            </w:r>
            <w:r w:rsidR="001C5CE6" w:rsidRPr="00A44BF6">
              <w:rPr>
                <w:rFonts w:ascii="Times New Roman" w:hAnsi="Times New Roman" w:cs="Times New Roman"/>
                <w:sz w:val="24"/>
                <w:szCs w:val="24"/>
              </w:rPr>
              <w:t xml:space="preserve"> класс</w:t>
            </w:r>
            <w:r w:rsidR="001C5CE6">
              <w:rPr>
                <w:rFonts w:ascii="Times New Roman" w:hAnsi="Times New Roman" w:cs="Times New Roman"/>
                <w:sz w:val="24"/>
                <w:szCs w:val="24"/>
              </w:rPr>
              <w:t>у</w:t>
            </w:r>
            <w:r w:rsidR="001C5CE6" w:rsidRPr="00A44BF6">
              <w:rPr>
                <w:rFonts w:ascii="Times New Roman" w:hAnsi="Times New Roman" w:cs="Times New Roman"/>
                <w:sz w:val="24"/>
                <w:szCs w:val="24"/>
              </w:rPr>
              <w:t xml:space="preserve"> Евро-</w:t>
            </w:r>
            <w:r w:rsidR="001C5CE6">
              <w:rPr>
                <w:rFonts w:ascii="Times New Roman" w:hAnsi="Times New Roman" w:cs="Times New Roman"/>
                <w:sz w:val="24"/>
                <w:szCs w:val="24"/>
              </w:rPr>
              <w:t>3.</w:t>
            </w:r>
          </w:p>
        </w:tc>
        <w:tc>
          <w:tcPr>
            <w:tcW w:w="1240" w:type="dxa"/>
          </w:tcPr>
          <w:p w14:paraId="1AD23416" w14:textId="77777777" w:rsidR="000E7C03" w:rsidRDefault="000E7C03" w:rsidP="00F70314">
            <w:pPr>
              <w:pStyle w:val="a4"/>
              <w:jc w:val="center"/>
              <w:rPr>
                <w:rFonts w:ascii="Times New Roman" w:hAnsi="Times New Roman" w:cs="Times New Roman"/>
                <w:sz w:val="24"/>
                <w:szCs w:val="24"/>
              </w:rPr>
            </w:pPr>
          </w:p>
        </w:tc>
      </w:tr>
      <w:tr w:rsidR="000E7C03" w14:paraId="649BFC03" w14:textId="77777777" w:rsidTr="00BA7CF6">
        <w:trPr>
          <w:trHeight w:val="48"/>
        </w:trPr>
        <w:tc>
          <w:tcPr>
            <w:tcW w:w="846" w:type="dxa"/>
            <w:vMerge/>
          </w:tcPr>
          <w:p w14:paraId="5D81A9E2" w14:textId="77777777" w:rsidR="000E7C03" w:rsidRDefault="000E7C03" w:rsidP="00F70314">
            <w:pPr>
              <w:pStyle w:val="a4"/>
              <w:jc w:val="center"/>
              <w:rPr>
                <w:rFonts w:ascii="Times New Roman" w:hAnsi="Times New Roman" w:cs="Times New Roman"/>
                <w:sz w:val="24"/>
                <w:szCs w:val="24"/>
              </w:rPr>
            </w:pPr>
          </w:p>
        </w:tc>
        <w:tc>
          <w:tcPr>
            <w:tcW w:w="7654" w:type="dxa"/>
            <w:vMerge/>
          </w:tcPr>
          <w:p w14:paraId="525F1FC9" w14:textId="77777777" w:rsidR="000E7C03" w:rsidRDefault="000E7C03" w:rsidP="00F70314">
            <w:pPr>
              <w:pStyle w:val="a4"/>
              <w:jc w:val="center"/>
              <w:rPr>
                <w:rFonts w:ascii="Times New Roman" w:hAnsi="Times New Roman" w:cs="Times New Roman"/>
                <w:sz w:val="24"/>
                <w:szCs w:val="24"/>
              </w:rPr>
            </w:pPr>
          </w:p>
        </w:tc>
        <w:tc>
          <w:tcPr>
            <w:tcW w:w="4820" w:type="dxa"/>
          </w:tcPr>
          <w:p w14:paraId="2653564F" w14:textId="77777777" w:rsidR="000E7C03" w:rsidRDefault="00C57368" w:rsidP="00F70314">
            <w:pPr>
              <w:pStyle w:val="a4"/>
              <w:jc w:val="center"/>
              <w:rPr>
                <w:rFonts w:ascii="Times New Roman" w:hAnsi="Times New Roman" w:cs="Times New Roman"/>
                <w:sz w:val="24"/>
                <w:szCs w:val="24"/>
              </w:rPr>
            </w:pPr>
            <w:r>
              <w:rPr>
                <w:rFonts w:ascii="Times New Roman" w:hAnsi="Times New Roman" w:cs="Times New Roman"/>
                <w:sz w:val="24"/>
                <w:szCs w:val="24"/>
              </w:rPr>
              <w:t>100</w:t>
            </w:r>
          </w:p>
        </w:tc>
        <w:tc>
          <w:tcPr>
            <w:tcW w:w="1240" w:type="dxa"/>
          </w:tcPr>
          <w:p w14:paraId="6622EAF1" w14:textId="77777777" w:rsidR="000E7C0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0E7C03" w14:paraId="58DA6C4F" w14:textId="77777777" w:rsidTr="00BA7CF6">
        <w:trPr>
          <w:trHeight w:val="48"/>
        </w:trPr>
        <w:tc>
          <w:tcPr>
            <w:tcW w:w="846" w:type="dxa"/>
            <w:vMerge/>
          </w:tcPr>
          <w:p w14:paraId="4F1FDE79" w14:textId="77777777" w:rsidR="000E7C03" w:rsidRDefault="000E7C03" w:rsidP="00F70314">
            <w:pPr>
              <w:pStyle w:val="a4"/>
              <w:jc w:val="center"/>
              <w:rPr>
                <w:rFonts w:ascii="Times New Roman" w:hAnsi="Times New Roman" w:cs="Times New Roman"/>
                <w:sz w:val="24"/>
                <w:szCs w:val="24"/>
              </w:rPr>
            </w:pPr>
          </w:p>
        </w:tc>
        <w:tc>
          <w:tcPr>
            <w:tcW w:w="7654" w:type="dxa"/>
            <w:vMerge/>
          </w:tcPr>
          <w:p w14:paraId="14A6AA91" w14:textId="77777777" w:rsidR="000E7C03" w:rsidRDefault="000E7C03" w:rsidP="00F70314">
            <w:pPr>
              <w:pStyle w:val="a4"/>
              <w:jc w:val="center"/>
              <w:rPr>
                <w:rFonts w:ascii="Times New Roman" w:hAnsi="Times New Roman" w:cs="Times New Roman"/>
                <w:sz w:val="24"/>
                <w:szCs w:val="24"/>
              </w:rPr>
            </w:pPr>
          </w:p>
        </w:tc>
        <w:tc>
          <w:tcPr>
            <w:tcW w:w="4820" w:type="dxa"/>
          </w:tcPr>
          <w:p w14:paraId="58EA31A6" w14:textId="77777777" w:rsidR="000E7C03" w:rsidRDefault="007718C6" w:rsidP="00F70314">
            <w:pPr>
              <w:pStyle w:val="a4"/>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C57368">
              <w:rPr>
                <w:rFonts w:ascii="Times New Roman" w:hAnsi="Times New Roman" w:cs="Times New Roman"/>
                <w:sz w:val="24"/>
                <w:szCs w:val="24"/>
              </w:rPr>
              <w:t>75 до 100</w:t>
            </w:r>
          </w:p>
        </w:tc>
        <w:tc>
          <w:tcPr>
            <w:tcW w:w="1240" w:type="dxa"/>
          </w:tcPr>
          <w:p w14:paraId="2B7F9741" w14:textId="77777777" w:rsidR="000E7C0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0E7C03" w14:paraId="19BBAC25" w14:textId="77777777" w:rsidTr="00BA7CF6">
        <w:trPr>
          <w:trHeight w:val="48"/>
        </w:trPr>
        <w:tc>
          <w:tcPr>
            <w:tcW w:w="846" w:type="dxa"/>
            <w:vMerge/>
          </w:tcPr>
          <w:p w14:paraId="4E79E86B" w14:textId="77777777" w:rsidR="000E7C03" w:rsidRDefault="000E7C03" w:rsidP="00F70314">
            <w:pPr>
              <w:pStyle w:val="a4"/>
              <w:jc w:val="center"/>
              <w:rPr>
                <w:rFonts w:ascii="Times New Roman" w:hAnsi="Times New Roman" w:cs="Times New Roman"/>
                <w:sz w:val="24"/>
                <w:szCs w:val="24"/>
              </w:rPr>
            </w:pPr>
          </w:p>
        </w:tc>
        <w:tc>
          <w:tcPr>
            <w:tcW w:w="7654" w:type="dxa"/>
            <w:vMerge/>
          </w:tcPr>
          <w:p w14:paraId="35D622EB" w14:textId="77777777" w:rsidR="000E7C03" w:rsidRDefault="000E7C03" w:rsidP="00F70314">
            <w:pPr>
              <w:pStyle w:val="a4"/>
              <w:jc w:val="center"/>
              <w:rPr>
                <w:rFonts w:ascii="Times New Roman" w:hAnsi="Times New Roman" w:cs="Times New Roman"/>
                <w:sz w:val="24"/>
                <w:szCs w:val="24"/>
              </w:rPr>
            </w:pPr>
          </w:p>
        </w:tc>
        <w:tc>
          <w:tcPr>
            <w:tcW w:w="4820" w:type="dxa"/>
          </w:tcPr>
          <w:p w14:paraId="7306673C" w14:textId="77777777" w:rsidR="000E7C03" w:rsidRDefault="007718C6" w:rsidP="00F70314">
            <w:pPr>
              <w:pStyle w:val="a4"/>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C57368">
              <w:rPr>
                <w:rFonts w:ascii="Times New Roman" w:hAnsi="Times New Roman" w:cs="Times New Roman"/>
                <w:sz w:val="24"/>
                <w:szCs w:val="24"/>
              </w:rPr>
              <w:t>50 до 75 включительно</w:t>
            </w:r>
          </w:p>
        </w:tc>
        <w:tc>
          <w:tcPr>
            <w:tcW w:w="1240" w:type="dxa"/>
          </w:tcPr>
          <w:p w14:paraId="57B36F24" w14:textId="77777777" w:rsidR="000E7C03"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0E7C03" w14:paraId="43B418D1" w14:textId="77777777" w:rsidTr="00BA7CF6">
        <w:trPr>
          <w:trHeight w:val="48"/>
        </w:trPr>
        <w:tc>
          <w:tcPr>
            <w:tcW w:w="846" w:type="dxa"/>
            <w:vMerge/>
          </w:tcPr>
          <w:p w14:paraId="4FC7C8C7" w14:textId="77777777" w:rsidR="000E7C03" w:rsidRDefault="000E7C03" w:rsidP="00F70314">
            <w:pPr>
              <w:pStyle w:val="a4"/>
              <w:jc w:val="center"/>
              <w:rPr>
                <w:rFonts w:ascii="Times New Roman" w:hAnsi="Times New Roman" w:cs="Times New Roman"/>
                <w:sz w:val="24"/>
                <w:szCs w:val="24"/>
              </w:rPr>
            </w:pPr>
          </w:p>
        </w:tc>
        <w:tc>
          <w:tcPr>
            <w:tcW w:w="7654" w:type="dxa"/>
            <w:vMerge/>
          </w:tcPr>
          <w:p w14:paraId="3E6E631E" w14:textId="77777777" w:rsidR="000E7C03" w:rsidRDefault="000E7C03" w:rsidP="00F70314">
            <w:pPr>
              <w:pStyle w:val="a4"/>
              <w:jc w:val="center"/>
              <w:rPr>
                <w:rFonts w:ascii="Times New Roman" w:hAnsi="Times New Roman" w:cs="Times New Roman"/>
                <w:sz w:val="24"/>
                <w:szCs w:val="24"/>
              </w:rPr>
            </w:pPr>
          </w:p>
        </w:tc>
        <w:tc>
          <w:tcPr>
            <w:tcW w:w="4820" w:type="dxa"/>
          </w:tcPr>
          <w:p w14:paraId="2BDD5429" w14:textId="77777777" w:rsidR="000E7C03" w:rsidRDefault="007718C6" w:rsidP="00F70314">
            <w:pPr>
              <w:pStyle w:val="a4"/>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C57368">
              <w:rPr>
                <w:rFonts w:ascii="Times New Roman" w:hAnsi="Times New Roman" w:cs="Times New Roman"/>
                <w:sz w:val="24"/>
                <w:szCs w:val="24"/>
              </w:rPr>
              <w:t>25 до 50 включительно</w:t>
            </w:r>
          </w:p>
        </w:tc>
        <w:tc>
          <w:tcPr>
            <w:tcW w:w="1240" w:type="dxa"/>
          </w:tcPr>
          <w:p w14:paraId="64F26FB3" w14:textId="77777777" w:rsidR="000E7C03" w:rsidRDefault="00C57368" w:rsidP="00F70314">
            <w:pPr>
              <w:pStyle w:val="a4"/>
              <w:jc w:val="center"/>
              <w:rPr>
                <w:rFonts w:ascii="Times New Roman" w:hAnsi="Times New Roman" w:cs="Times New Roman"/>
                <w:sz w:val="24"/>
                <w:szCs w:val="24"/>
              </w:rPr>
            </w:pPr>
            <w:r>
              <w:rPr>
                <w:rFonts w:ascii="Times New Roman" w:hAnsi="Times New Roman" w:cs="Times New Roman"/>
                <w:sz w:val="24"/>
                <w:szCs w:val="24"/>
              </w:rPr>
              <w:t>0,5</w:t>
            </w:r>
          </w:p>
        </w:tc>
      </w:tr>
      <w:tr w:rsidR="000E7C03" w14:paraId="0B5CB928" w14:textId="77777777" w:rsidTr="00BA7CF6">
        <w:trPr>
          <w:trHeight w:val="48"/>
        </w:trPr>
        <w:tc>
          <w:tcPr>
            <w:tcW w:w="846" w:type="dxa"/>
            <w:vMerge/>
          </w:tcPr>
          <w:p w14:paraId="6F28EE41" w14:textId="77777777" w:rsidR="000E7C03" w:rsidRDefault="000E7C03" w:rsidP="00F70314">
            <w:pPr>
              <w:pStyle w:val="a4"/>
              <w:jc w:val="center"/>
              <w:rPr>
                <w:rFonts w:ascii="Times New Roman" w:hAnsi="Times New Roman" w:cs="Times New Roman"/>
                <w:sz w:val="24"/>
                <w:szCs w:val="24"/>
              </w:rPr>
            </w:pPr>
          </w:p>
        </w:tc>
        <w:tc>
          <w:tcPr>
            <w:tcW w:w="7654" w:type="dxa"/>
            <w:vMerge/>
          </w:tcPr>
          <w:p w14:paraId="104915C6" w14:textId="77777777" w:rsidR="000E7C03" w:rsidRDefault="000E7C03" w:rsidP="00F70314">
            <w:pPr>
              <w:pStyle w:val="a4"/>
              <w:jc w:val="center"/>
              <w:rPr>
                <w:rFonts w:ascii="Times New Roman" w:hAnsi="Times New Roman" w:cs="Times New Roman"/>
                <w:sz w:val="24"/>
                <w:szCs w:val="24"/>
              </w:rPr>
            </w:pPr>
          </w:p>
        </w:tc>
        <w:tc>
          <w:tcPr>
            <w:tcW w:w="4820" w:type="dxa"/>
          </w:tcPr>
          <w:p w14:paraId="5ED4FE9B" w14:textId="77777777" w:rsidR="000E7C03" w:rsidRDefault="00C57368" w:rsidP="00F70314">
            <w:pPr>
              <w:pStyle w:val="a4"/>
              <w:jc w:val="center"/>
              <w:rPr>
                <w:rFonts w:ascii="Times New Roman" w:hAnsi="Times New Roman" w:cs="Times New Roman"/>
                <w:sz w:val="24"/>
                <w:szCs w:val="24"/>
              </w:rPr>
            </w:pPr>
            <w:r>
              <w:rPr>
                <w:rFonts w:ascii="Times New Roman" w:hAnsi="Times New Roman" w:cs="Times New Roman"/>
                <w:sz w:val="24"/>
                <w:szCs w:val="24"/>
              </w:rPr>
              <w:t>свыше 0 до 25 включительно</w:t>
            </w:r>
          </w:p>
        </w:tc>
        <w:tc>
          <w:tcPr>
            <w:tcW w:w="1240" w:type="dxa"/>
          </w:tcPr>
          <w:p w14:paraId="2C386A8F" w14:textId="77777777" w:rsidR="000E7C03" w:rsidRDefault="00C57368" w:rsidP="00F70314">
            <w:pPr>
              <w:pStyle w:val="a4"/>
              <w:jc w:val="center"/>
              <w:rPr>
                <w:rFonts w:ascii="Times New Roman" w:hAnsi="Times New Roman" w:cs="Times New Roman"/>
                <w:sz w:val="24"/>
                <w:szCs w:val="24"/>
              </w:rPr>
            </w:pPr>
            <w:r>
              <w:rPr>
                <w:rFonts w:ascii="Times New Roman" w:hAnsi="Times New Roman" w:cs="Times New Roman"/>
                <w:sz w:val="24"/>
                <w:szCs w:val="24"/>
              </w:rPr>
              <w:t>0,</w:t>
            </w:r>
            <w:r w:rsidR="00983B1F">
              <w:rPr>
                <w:rFonts w:ascii="Times New Roman" w:hAnsi="Times New Roman" w:cs="Times New Roman"/>
                <w:sz w:val="24"/>
                <w:szCs w:val="24"/>
              </w:rPr>
              <w:t>25</w:t>
            </w:r>
          </w:p>
        </w:tc>
      </w:tr>
      <w:tr w:rsidR="000E7C03" w14:paraId="1D5781D3" w14:textId="77777777" w:rsidTr="00BA7CF6">
        <w:trPr>
          <w:trHeight w:val="48"/>
        </w:trPr>
        <w:tc>
          <w:tcPr>
            <w:tcW w:w="846" w:type="dxa"/>
            <w:vMerge/>
          </w:tcPr>
          <w:p w14:paraId="7F37F8C3" w14:textId="77777777" w:rsidR="000E7C03" w:rsidRDefault="000E7C03" w:rsidP="00F70314">
            <w:pPr>
              <w:pStyle w:val="a4"/>
              <w:jc w:val="center"/>
              <w:rPr>
                <w:rFonts w:ascii="Times New Roman" w:hAnsi="Times New Roman" w:cs="Times New Roman"/>
                <w:sz w:val="24"/>
                <w:szCs w:val="24"/>
              </w:rPr>
            </w:pPr>
          </w:p>
        </w:tc>
        <w:tc>
          <w:tcPr>
            <w:tcW w:w="7654" w:type="dxa"/>
            <w:vMerge/>
          </w:tcPr>
          <w:p w14:paraId="214F4AC0" w14:textId="77777777" w:rsidR="000E7C03" w:rsidRDefault="000E7C03" w:rsidP="00F70314">
            <w:pPr>
              <w:pStyle w:val="a4"/>
              <w:jc w:val="center"/>
              <w:rPr>
                <w:rFonts w:ascii="Times New Roman" w:hAnsi="Times New Roman" w:cs="Times New Roman"/>
                <w:sz w:val="24"/>
                <w:szCs w:val="24"/>
              </w:rPr>
            </w:pPr>
          </w:p>
        </w:tc>
        <w:tc>
          <w:tcPr>
            <w:tcW w:w="4820" w:type="dxa"/>
          </w:tcPr>
          <w:p w14:paraId="79F36F9A" w14:textId="77777777" w:rsidR="000E7C03" w:rsidRDefault="00C57368"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c>
          <w:tcPr>
            <w:tcW w:w="1240" w:type="dxa"/>
          </w:tcPr>
          <w:p w14:paraId="0B0D6E92" w14:textId="77777777" w:rsidR="000E7C03" w:rsidRDefault="00C57368"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BA7CF6" w14:paraId="0B17BD39" w14:textId="77777777" w:rsidTr="00BA7CF6">
        <w:trPr>
          <w:trHeight w:val="343"/>
        </w:trPr>
        <w:tc>
          <w:tcPr>
            <w:tcW w:w="846" w:type="dxa"/>
            <w:vMerge w:val="restart"/>
          </w:tcPr>
          <w:p w14:paraId="411C4AA1" w14:textId="77777777" w:rsidR="00BA7CF6" w:rsidRDefault="00BA7CF6" w:rsidP="00F70314">
            <w:pPr>
              <w:pStyle w:val="a4"/>
              <w:jc w:val="center"/>
              <w:rPr>
                <w:rFonts w:ascii="Times New Roman" w:hAnsi="Times New Roman" w:cs="Times New Roman"/>
                <w:sz w:val="24"/>
                <w:szCs w:val="24"/>
              </w:rPr>
            </w:pPr>
          </w:p>
        </w:tc>
        <w:tc>
          <w:tcPr>
            <w:tcW w:w="7654" w:type="dxa"/>
            <w:vMerge w:val="restart"/>
          </w:tcPr>
          <w:p w14:paraId="7567C732" w14:textId="77777777" w:rsidR="00BA7CF6" w:rsidRPr="00A82D4B" w:rsidRDefault="00BA7CF6" w:rsidP="00F70314">
            <w:pPr>
              <w:pStyle w:val="a4"/>
              <w:tabs>
                <w:tab w:val="left" w:pos="337"/>
              </w:tabs>
              <w:rPr>
                <w:rFonts w:ascii="Times New Roman" w:hAnsi="Times New Roman" w:cs="Times New Roman"/>
                <w:sz w:val="24"/>
                <w:szCs w:val="24"/>
              </w:rPr>
            </w:pPr>
          </w:p>
          <w:p w14:paraId="2951B8A9" w14:textId="77777777" w:rsidR="00BA7CF6" w:rsidRPr="00A82D4B" w:rsidRDefault="00BA7CF6" w:rsidP="00F70314">
            <w:pPr>
              <w:pStyle w:val="a4"/>
              <w:jc w:val="center"/>
              <w:rPr>
                <w:rFonts w:ascii="Times New Roman" w:hAnsi="Times New Roman" w:cs="Times New Roman"/>
                <w:sz w:val="24"/>
                <w:szCs w:val="24"/>
              </w:rPr>
            </w:pPr>
          </w:p>
        </w:tc>
        <w:tc>
          <w:tcPr>
            <w:tcW w:w="4820" w:type="dxa"/>
          </w:tcPr>
          <w:p w14:paraId="3F25E9A9" w14:textId="451FB4BC" w:rsidR="00E03692" w:rsidRPr="00A82D4B" w:rsidRDefault="00BA7CF6" w:rsidP="00F70314">
            <w:pPr>
              <w:pStyle w:val="a4"/>
              <w:tabs>
                <w:tab w:val="left" w:pos="337"/>
              </w:tabs>
              <w:rPr>
                <w:rFonts w:ascii="Times New Roman" w:hAnsi="Times New Roman" w:cs="Times New Roman"/>
                <w:sz w:val="24"/>
                <w:szCs w:val="24"/>
              </w:rPr>
            </w:pPr>
            <w:r w:rsidRPr="00A82D4B">
              <w:rPr>
                <w:rFonts w:ascii="Times New Roman" w:hAnsi="Times New Roman" w:cs="Times New Roman"/>
                <w:sz w:val="24"/>
                <w:szCs w:val="24"/>
              </w:rPr>
              <w:t>3.4.</w:t>
            </w:r>
            <w:r w:rsidR="00690825" w:rsidRPr="00A82D4B">
              <w:t xml:space="preserve"> </w:t>
            </w:r>
            <w:r w:rsidR="00A82D4B" w:rsidRPr="00A82D4B">
              <w:rPr>
                <w:rFonts w:ascii="Times New Roman" w:hAnsi="Times New Roman" w:cs="Times New Roman"/>
                <w:sz w:val="24"/>
                <w:szCs w:val="24"/>
              </w:rPr>
              <w:t>Ди</w:t>
            </w:r>
            <w:r w:rsidR="00690825" w:rsidRPr="00A82D4B">
              <w:rPr>
                <w:rFonts w:ascii="Times New Roman" w:hAnsi="Times New Roman" w:cs="Times New Roman"/>
                <w:sz w:val="24"/>
                <w:szCs w:val="24"/>
              </w:rPr>
              <w:t>спетчерско</w:t>
            </w:r>
            <w:r w:rsidR="00A82D4B" w:rsidRPr="00A82D4B">
              <w:rPr>
                <w:rFonts w:ascii="Times New Roman" w:hAnsi="Times New Roman" w:cs="Times New Roman"/>
                <w:sz w:val="24"/>
                <w:szCs w:val="24"/>
              </w:rPr>
              <w:t>е</w:t>
            </w:r>
            <w:r w:rsidR="00690825" w:rsidRPr="00A82D4B">
              <w:rPr>
                <w:rFonts w:ascii="Times New Roman" w:hAnsi="Times New Roman" w:cs="Times New Roman"/>
                <w:sz w:val="24"/>
                <w:szCs w:val="24"/>
              </w:rPr>
              <w:t xml:space="preserve"> сопровождени</w:t>
            </w:r>
            <w:r w:rsidR="00A82D4B" w:rsidRPr="00A82D4B">
              <w:rPr>
                <w:rFonts w:ascii="Times New Roman" w:hAnsi="Times New Roman" w:cs="Times New Roman"/>
                <w:sz w:val="24"/>
                <w:szCs w:val="24"/>
              </w:rPr>
              <w:t>е</w:t>
            </w:r>
            <w:r w:rsidR="00690825" w:rsidRPr="00A82D4B">
              <w:rPr>
                <w:rFonts w:ascii="Times New Roman" w:hAnsi="Times New Roman" w:cs="Times New Roman"/>
                <w:sz w:val="24"/>
                <w:szCs w:val="24"/>
              </w:rPr>
              <w:t xml:space="preserve"> движ</w:t>
            </w:r>
            <w:r w:rsidR="00F6133E">
              <w:rPr>
                <w:rFonts w:ascii="Times New Roman" w:hAnsi="Times New Roman" w:cs="Times New Roman"/>
                <w:sz w:val="24"/>
                <w:szCs w:val="24"/>
              </w:rPr>
              <w:t xml:space="preserve">ения транспортных средств по </w:t>
            </w:r>
            <w:r w:rsidR="00690825" w:rsidRPr="00A82D4B">
              <w:rPr>
                <w:rFonts w:ascii="Times New Roman" w:hAnsi="Times New Roman" w:cs="Times New Roman"/>
                <w:sz w:val="24"/>
                <w:szCs w:val="24"/>
              </w:rPr>
              <w:t>муниципальным маршрутам регулярных перевозок путем подключения к региональной диспетчерской службе перевозок</w:t>
            </w:r>
          </w:p>
        </w:tc>
        <w:tc>
          <w:tcPr>
            <w:tcW w:w="1240" w:type="dxa"/>
          </w:tcPr>
          <w:p w14:paraId="2C81D010" w14:textId="77777777" w:rsidR="00BA7CF6" w:rsidRDefault="00BA7CF6" w:rsidP="00F70314">
            <w:pPr>
              <w:pStyle w:val="a4"/>
              <w:jc w:val="center"/>
              <w:rPr>
                <w:rFonts w:ascii="Times New Roman" w:hAnsi="Times New Roman" w:cs="Times New Roman"/>
                <w:sz w:val="24"/>
                <w:szCs w:val="24"/>
              </w:rPr>
            </w:pPr>
          </w:p>
        </w:tc>
      </w:tr>
      <w:tr w:rsidR="00BA7CF6" w14:paraId="17238BB4" w14:textId="77777777" w:rsidTr="00BA7CF6">
        <w:trPr>
          <w:trHeight w:val="343"/>
        </w:trPr>
        <w:tc>
          <w:tcPr>
            <w:tcW w:w="846" w:type="dxa"/>
            <w:vMerge/>
          </w:tcPr>
          <w:p w14:paraId="28C2EB28" w14:textId="77777777" w:rsidR="00BA7CF6" w:rsidRDefault="00BA7CF6" w:rsidP="00F70314">
            <w:pPr>
              <w:pStyle w:val="a4"/>
              <w:jc w:val="center"/>
              <w:rPr>
                <w:rFonts w:ascii="Times New Roman" w:hAnsi="Times New Roman" w:cs="Times New Roman"/>
                <w:sz w:val="24"/>
                <w:szCs w:val="24"/>
              </w:rPr>
            </w:pPr>
          </w:p>
        </w:tc>
        <w:tc>
          <w:tcPr>
            <w:tcW w:w="7654" w:type="dxa"/>
            <w:vMerge/>
          </w:tcPr>
          <w:p w14:paraId="58C420E4" w14:textId="77777777" w:rsidR="00BA7CF6" w:rsidRPr="00A82D4B" w:rsidRDefault="00BA7CF6" w:rsidP="00F70314">
            <w:pPr>
              <w:pStyle w:val="a4"/>
              <w:tabs>
                <w:tab w:val="left" w:pos="337"/>
              </w:tabs>
              <w:rPr>
                <w:rFonts w:ascii="Times New Roman" w:hAnsi="Times New Roman" w:cs="Times New Roman"/>
                <w:sz w:val="24"/>
                <w:szCs w:val="24"/>
              </w:rPr>
            </w:pPr>
          </w:p>
        </w:tc>
        <w:tc>
          <w:tcPr>
            <w:tcW w:w="4820" w:type="dxa"/>
          </w:tcPr>
          <w:p w14:paraId="772EAFFA" w14:textId="77777777" w:rsidR="00BA7CF6" w:rsidRPr="00A82D4B" w:rsidRDefault="00690825" w:rsidP="00F70314">
            <w:pPr>
              <w:pStyle w:val="a4"/>
              <w:tabs>
                <w:tab w:val="left" w:pos="337"/>
              </w:tabs>
              <w:rPr>
                <w:rFonts w:ascii="Times New Roman" w:hAnsi="Times New Roman" w:cs="Times New Roman"/>
                <w:sz w:val="24"/>
                <w:szCs w:val="24"/>
              </w:rPr>
            </w:pPr>
            <w:r w:rsidRPr="00A82D4B">
              <w:rPr>
                <w:rFonts w:ascii="Times New Roman" w:hAnsi="Times New Roman" w:cs="Times New Roman"/>
                <w:sz w:val="24"/>
                <w:szCs w:val="24"/>
              </w:rPr>
              <w:t>Наличие</w:t>
            </w:r>
          </w:p>
        </w:tc>
        <w:tc>
          <w:tcPr>
            <w:tcW w:w="1240" w:type="dxa"/>
          </w:tcPr>
          <w:p w14:paraId="55221244" w14:textId="77777777" w:rsidR="00BA7CF6"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BA7CF6" w14:paraId="4CBF7679" w14:textId="77777777" w:rsidTr="00BA7CF6">
        <w:trPr>
          <w:trHeight w:val="343"/>
        </w:trPr>
        <w:tc>
          <w:tcPr>
            <w:tcW w:w="846" w:type="dxa"/>
            <w:vMerge/>
          </w:tcPr>
          <w:p w14:paraId="49B3396E" w14:textId="77777777" w:rsidR="00BA7CF6" w:rsidRDefault="00BA7CF6" w:rsidP="00F70314">
            <w:pPr>
              <w:pStyle w:val="a4"/>
              <w:jc w:val="center"/>
              <w:rPr>
                <w:rFonts w:ascii="Times New Roman" w:hAnsi="Times New Roman" w:cs="Times New Roman"/>
                <w:sz w:val="24"/>
                <w:szCs w:val="24"/>
              </w:rPr>
            </w:pPr>
          </w:p>
        </w:tc>
        <w:tc>
          <w:tcPr>
            <w:tcW w:w="7654" w:type="dxa"/>
            <w:vMerge/>
          </w:tcPr>
          <w:p w14:paraId="7BAEFDE9" w14:textId="77777777" w:rsidR="00BA7CF6" w:rsidRPr="00A82D4B" w:rsidRDefault="00BA7CF6" w:rsidP="00F70314">
            <w:pPr>
              <w:pStyle w:val="a4"/>
              <w:tabs>
                <w:tab w:val="left" w:pos="337"/>
              </w:tabs>
              <w:rPr>
                <w:rFonts w:ascii="Times New Roman" w:hAnsi="Times New Roman" w:cs="Times New Roman"/>
                <w:sz w:val="24"/>
                <w:szCs w:val="24"/>
              </w:rPr>
            </w:pPr>
          </w:p>
        </w:tc>
        <w:tc>
          <w:tcPr>
            <w:tcW w:w="4820" w:type="dxa"/>
          </w:tcPr>
          <w:p w14:paraId="034FC265" w14:textId="77777777" w:rsidR="00BA7CF6" w:rsidRPr="00A82D4B" w:rsidRDefault="00690825" w:rsidP="00F70314">
            <w:pPr>
              <w:pStyle w:val="a4"/>
              <w:tabs>
                <w:tab w:val="left" w:pos="337"/>
              </w:tabs>
              <w:rPr>
                <w:rFonts w:ascii="Times New Roman" w:hAnsi="Times New Roman" w:cs="Times New Roman"/>
                <w:sz w:val="24"/>
                <w:szCs w:val="24"/>
              </w:rPr>
            </w:pPr>
            <w:r w:rsidRPr="00A82D4B">
              <w:rPr>
                <w:rFonts w:ascii="Times New Roman" w:hAnsi="Times New Roman" w:cs="Times New Roman"/>
                <w:sz w:val="24"/>
                <w:szCs w:val="24"/>
              </w:rPr>
              <w:t>Отсутствие</w:t>
            </w:r>
          </w:p>
        </w:tc>
        <w:tc>
          <w:tcPr>
            <w:tcW w:w="1240" w:type="dxa"/>
          </w:tcPr>
          <w:p w14:paraId="25E13BCA" w14:textId="77777777" w:rsidR="00BA7CF6" w:rsidRDefault="00983B1F"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9776A9" w14:paraId="0723E8B8" w14:textId="77777777" w:rsidTr="009776A9">
        <w:trPr>
          <w:trHeight w:val="113"/>
        </w:trPr>
        <w:tc>
          <w:tcPr>
            <w:tcW w:w="846" w:type="dxa"/>
            <w:vMerge w:val="restart"/>
          </w:tcPr>
          <w:p w14:paraId="6830D260" w14:textId="77777777" w:rsidR="009776A9" w:rsidRDefault="009776A9" w:rsidP="00F70314">
            <w:pPr>
              <w:pStyle w:val="a4"/>
              <w:jc w:val="center"/>
              <w:rPr>
                <w:rFonts w:ascii="Times New Roman" w:hAnsi="Times New Roman" w:cs="Times New Roman"/>
                <w:sz w:val="24"/>
                <w:szCs w:val="24"/>
              </w:rPr>
            </w:pPr>
          </w:p>
        </w:tc>
        <w:tc>
          <w:tcPr>
            <w:tcW w:w="7654" w:type="dxa"/>
            <w:vMerge w:val="restart"/>
          </w:tcPr>
          <w:p w14:paraId="3403A596" w14:textId="77777777" w:rsidR="009776A9" w:rsidRPr="00A82D4B" w:rsidRDefault="009776A9" w:rsidP="00F70314">
            <w:pPr>
              <w:pStyle w:val="a4"/>
              <w:jc w:val="center"/>
              <w:rPr>
                <w:rFonts w:ascii="Times New Roman" w:hAnsi="Times New Roman" w:cs="Times New Roman"/>
                <w:sz w:val="24"/>
                <w:szCs w:val="24"/>
              </w:rPr>
            </w:pPr>
          </w:p>
        </w:tc>
        <w:tc>
          <w:tcPr>
            <w:tcW w:w="4820" w:type="dxa"/>
          </w:tcPr>
          <w:p w14:paraId="0AF436E0" w14:textId="77777777" w:rsidR="009776A9" w:rsidRPr="00A82D4B" w:rsidRDefault="009776A9" w:rsidP="00F70314">
            <w:pPr>
              <w:pStyle w:val="a4"/>
              <w:tabs>
                <w:tab w:val="left" w:pos="337"/>
              </w:tabs>
              <w:rPr>
                <w:rFonts w:ascii="Times New Roman" w:hAnsi="Times New Roman" w:cs="Times New Roman"/>
                <w:sz w:val="24"/>
                <w:szCs w:val="24"/>
              </w:rPr>
            </w:pPr>
            <w:r w:rsidRPr="00A82D4B">
              <w:rPr>
                <w:rFonts w:ascii="Times New Roman" w:hAnsi="Times New Roman" w:cs="Times New Roman"/>
                <w:sz w:val="24"/>
                <w:szCs w:val="24"/>
              </w:rPr>
              <w:t xml:space="preserve">3.5. </w:t>
            </w:r>
            <w:r w:rsidR="001C5CE6" w:rsidRPr="00A82D4B">
              <w:rPr>
                <w:rFonts w:ascii="Times New Roman" w:hAnsi="Times New Roman" w:cs="Times New Roman"/>
                <w:sz w:val="24"/>
                <w:szCs w:val="24"/>
              </w:rPr>
              <w:t xml:space="preserve">Наличие </w:t>
            </w:r>
            <w:r w:rsidR="00373223">
              <w:rPr>
                <w:rFonts w:ascii="Times New Roman" w:hAnsi="Times New Roman" w:cs="Times New Roman"/>
                <w:sz w:val="24"/>
                <w:szCs w:val="24"/>
              </w:rPr>
              <w:t xml:space="preserve">в транспортных средствах </w:t>
            </w:r>
            <w:r w:rsidR="001C5CE6" w:rsidRPr="00A82D4B">
              <w:rPr>
                <w:rFonts w:ascii="Times New Roman" w:hAnsi="Times New Roman" w:cs="Times New Roman"/>
                <w:sz w:val="24"/>
                <w:szCs w:val="24"/>
              </w:rPr>
              <w:t>оборудования (не менее чем на 1 транспортном средстве среднего, большого класса), для посадки (высадки) пассажиров с ограниченными возможностями, пассажиров с колясками</w:t>
            </w:r>
          </w:p>
        </w:tc>
        <w:tc>
          <w:tcPr>
            <w:tcW w:w="1240" w:type="dxa"/>
          </w:tcPr>
          <w:p w14:paraId="55E9D882" w14:textId="77777777" w:rsidR="009776A9" w:rsidRDefault="009776A9" w:rsidP="00F70314">
            <w:pPr>
              <w:pStyle w:val="a4"/>
              <w:jc w:val="center"/>
              <w:rPr>
                <w:rFonts w:ascii="Times New Roman" w:hAnsi="Times New Roman" w:cs="Times New Roman"/>
                <w:sz w:val="24"/>
                <w:szCs w:val="24"/>
              </w:rPr>
            </w:pPr>
          </w:p>
        </w:tc>
      </w:tr>
      <w:tr w:rsidR="001C5CE6" w14:paraId="520DBA38" w14:textId="77777777" w:rsidTr="00BA7CF6">
        <w:trPr>
          <w:trHeight w:val="112"/>
        </w:trPr>
        <w:tc>
          <w:tcPr>
            <w:tcW w:w="846" w:type="dxa"/>
            <w:vMerge/>
          </w:tcPr>
          <w:p w14:paraId="07A38721" w14:textId="77777777" w:rsidR="001C5CE6" w:rsidRDefault="001C5CE6" w:rsidP="00F70314">
            <w:pPr>
              <w:pStyle w:val="a4"/>
              <w:jc w:val="center"/>
              <w:rPr>
                <w:rFonts w:ascii="Times New Roman" w:hAnsi="Times New Roman" w:cs="Times New Roman"/>
                <w:sz w:val="24"/>
                <w:szCs w:val="24"/>
              </w:rPr>
            </w:pPr>
          </w:p>
        </w:tc>
        <w:tc>
          <w:tcPr>
            <w:tcW w:w="7654" w:type="dxa"/>
            <w:vMerge/>
          </w:tcPr>
          <w:p w14:paraId="2783BDE1" w14:textId="77777777" w:rsidR="001C5CE6" w:rsidRPr="00A82D4B" w:rsidRDefault="001C5CE6" w:rsidP="00F70314">
            <w:pPr>
              <w:pStyle w:val="a4"/>
              <w:jc w:val="center"/>
              <w:rPr>
                <w:rFonts w:ascii="Times New Roman" w:hAnsi="Times New Roman" w:cs="Times New Roman"/>
                <w:sz w:val="24"/>
                <w:szCs w:val="24"/>
              </w:rPr>
            </w:pPr>
          </w:p>
        </w:tc>
        <w:tc>
          <w:tcPr>
            <w:tcW w:w="4820" w:type="dxa"/>
          </w:tcPr>
          <w:p w14:paraId="04181FC2" w14:textId="77777777" w:rsidR="001C5CE6" w:rsidRPr="00A82D4B" w:rsidRDefault="001C5CE6" w:rsidP="00F70314">
            <w:pPr>
              <w:pStyle w:val="a4"/>
              <w:tabs>
                <w:tab w:val="left" w:pos="337"/>
              </w:tabs>
              <w:rPr>
                <w:rFonts w:ascii="Times New Roman" w:hAnsi="Times New Roman" w:cs="Times New Roman"/>
                <w:sz w:val="24"/>
                <w:szCs w:val="24"/>
              </w:rPr>
            </w:pPr>
            <w:r w:rsidRPr="00A82D4B">
              <w:rPr>
                <w:rFonts w:ascii="Times New Roman" w:hAnsi="Times New Roman" w:cs="Times New Roman"/>
                <w:sz w:val="24"/>
                <w:szCs w:val="24"/>
              </w:rPr>
              <w:t>Наличие</w:t>
            </w:r>
          </w:p>
        </w:tc>
        <w:tc>
          <w:tcPr>
            <w:tcW w:w="1240" w:type="dxa"/>
          </w:tcPr>
          <w:p w14:paraId="2C86FFBD" w14:textId="77777777" w:rsidR="001C5CE6" w:rsidRDefault="008D0051" w:rsidP="00F70314">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1C5CE6" w14:paraId="1E5E1ED7" w14:textId="77777777" w:rsidTr="00BA7CF6">
        <w:trPr>
          <w:trHeight w:val="112"/>
        </w:trPr>
        <w:tc>
          <w:tcPr>
            <w:tcW w:w="846" w:type="dxa"/>
            <w:vMerge/>
          </w:tcPr>
          <w:p w14:paraId="73ADD7E6" w14:textId="77777777" w:rsidR="001C5CE6" w:rsidRDefault="001C5CE6" w:rsidP="00F70314">
            <w:pPr>
              <w:pStyle w:val="a4"/>
              <w:jc w:val="center"/>
              <w:rPr>
                <w:rFonts w:ascii="Times New Roman" w:hAnsi="Times New Roman" w:cs="Times New Roman"/>
                <w:sz w:val="24"/>
                <w:szCs w:val="24"/>
              </w:rPr>
            </w:pPr>
          </w:p>
        </w:tc>
        <w:tc>
          <w:tcPr>
            <w:tcW w:w="7654" w:type="dxa"/>
            <w:vMerge/>
          </w:tcPr>
          <w:p w14:paraId="6F407F6C" w14:textId="77777777" w:rsidR="001C5CE6" w:rsidRPr="00A82D4B" w:rsidRDefault="001C5CE6" w:rsidP="00F70314">
            <w:pPr>
              <w:pStyle w:val="a4"/>
              <w:jc w:val="center"/>
              <w:rPr>
                <w:rFonts w:ascii="Times New Roman" w:hAnsi="Times New Roman" w:cs="Times New Roman"/>
                <w:sz w:val="24"/>
                <w:szCs w:val="24"/>
              </w:rPr>
            </w:pPr>
          </w:p>
        </w:tc>
        <w:tc>
          <w:tcPr>
            <w:tcW w:w="4820" w:type="dxa"/>
          </w:tcPr>
          <w:p w14:paraId="18654F98" w14:textId="77777777" w:rsidR="001C5CE6" w:rsidRPr="00A82D4B" w:rsidRDefault="001C5CE6" w:rsidP="00F70314">
            <w:pPr>
              <w:pStyle w:val="a4"/>
              <w:tabs>
                <w:tab w:val="left" w:pos="337"/>
              </w:tabs>
              <w:rPr>
                <w:rFonts w:ascii="Times New Roman" w:hAnsi="Times New Roman" w:cs="Times New Roman"/>
                <w:sz w:val="24"/>
                <w:szCs w:val="24"/>
              </w:rPr>
            </w:pPr>
            <w:r w:rsidRPr="00A82D4B">
              <w:rPr>
                <w:rFonts w:ascii="Times New Roman" w:hAnsi="Times New Roman" w:cs="Times New Roman"/>
                <w:sz w:val="24"/>
                <w:szCs w:val="24"/>
              </w:rPr>
              <w:t>Отсутствие</w:t>
            </w:r>
          </w:p>
        </w:tc>
        <w:tc>
          <w:tcPr>
            <w:tcW w:w="1240" w:type="dxa"/>
          </w:tcPr>
          <w:p w14:paraId="01AB295A" w14:textId="77777777" w:rsidR="001C5CE6" w:rsidRDefault="001C5CE6"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311B17" w14:paraId="11F5C3EC" w14:textId="77777777" w:rsidTr="00311B17">
        <w:trPr>
          <w:trHeight w:val="69"/>
        </w:trPr>
        <w:tc>
          <w:tcPr>
            <w:tcW w:w="846" w:type="dxa"/>
            <w:vMerge w:val="restart"/>
          </w:tcPr>
          <w:p w14:paraId="1BD1D9FA" w14:textId="77777777" w:rsidR="00311B17" w:rsidRDefault="00311B17" w:rsidP="00F70314">
            <w:pPr>
              <w:pStyle w:val="a4"/>
              <w:jc w:val="center"/>
              <w:rPr>
                <w:rFonts w:ascii="Times New Roman" w:hAnsi="Times New Roman" w:cs="Times New Roman"/>
                <w:sz w:val="24"/>
                <w:szCs w:val="24"/>
              </w:rPr>
            </w:pPr>
          </w:p>
        </w:tc>
        <w:tc>
          <w:tcPr>
            <w:tcW w:w="7654" w:type="dxa"/>
            <w:vMerge w:val="restart"/>
          </w:tcPr>
          <w:p w14:paraId="5CA41B51" w14:textId="77777777" w:rsidR="00311B17" w:rsidRPr="00A82D4B" w:rsidRDefault="00311B17" w:rsidP="00F70314">
            <w:pPr>
              <w:pStyle w:val="a4"/>
              <w:jc w:val="center"/>
              <w:rPr>
                <w:rFonts w:ascii="Times New Roman" w:hAnsi="Times New Roman" w:cs="Times New Roman"/>
                <w:sz w:val="24"/>
                <w:szCs w:val="24"/>
              </w:rPr>
            </w:pPr>
          </w:p>
        </w:tc>
        <w:tc>
          <w:tcPr>
            <w:tcW w:w="4820" w:type="dxa"/>
          </w:tcPr>
          <w:p w14:paraId="1EB8E7EA" w14:textId="77777777" w:rsidR="00E03692" w:rsidRPr="00A82D4B" w:rsidRDefault="00311B17" w:rsidP="00F70314">
            <w:pPr>
              <w:pStyle w:val="a4"/>
              <w:tabs>
                <w:tab w:val="left" w:pos="337"/>
              </w:tabs>
              <w:jc w:val="both"/>
              <w:rPr>
                <w:rFonts w:ascii="Times New Roman" w:hAnsi="Times New Roman" w:cs="Times New Roman"/>
                <w:sz w:val="24"/>
                <w:szCs w:val="24"/>
              </w:rPr>
            </w:pPr>
            <w:r w:rsidRPr="00A82D4B">
              <w:rPr>
                <w:rFonts w:ascii="Times New Roman" w:hAnsi="Times New Roman" w:cs="Times New Roman"/>
                <w:sz w:val="24"/>
                <w:szCs w:val="24"/>
              </w:rPr>
              <w:t xml:space="preserve">3.6. Наличие </w:t>
            </w:r>
            <w:r w:rsidR="00373223">
              <w:rPr>
                <w:rFonts w:ascii="Times New Roman" w:hAnsi="Times New Roman" w:cs="Times New Roman"/>
                <w:sz w:val="24"/>
                <w:szCs w:val="24"/>
              </w:rPr>
              <w:t xml:space="preserve">в транспортных средствах </w:t>
            </w:r>
            <w:r w:rsidR="00373223" w:rsidRPr="00A82D4B">
              <w:rPr>
                <w:rFonts w:ascii="Times New Roman" w:hAnsi="Times New Roman" w:cs="Times New Roman"/>
                <w:sz w:val="24"/>
                <w:szCs w:val="24"/>
              </w:rPr>
              <w:t xml:space="preserve">оборудования </w:t>
            </w:r>
            <w:r w:rsidR="00690825" w:rsidRPr="00A82D4B">
              <w:rPr>
                <w:rFonts w:ascii="Times New Roman" w:hAnsi="Times New Roman" w:cs="Times New Roman"/>
                <w:sz w:val="24"/>
                <w:szCs w:val="24"/>
              </w:rPr>
              <w:t>исправной системы вентиляции, отопления и (или) кондиционирования воздуха</w:t>
            </w:r>
          </w:p>
        </w:tc>
        <w:tc>
          <w:tcPr>
            <w:tcW w:w="1240" w:type="dxa"/>
          </w:tcPr>
          <w:p w14:paraId="36A5CEA8" w14:textId="77777777" w:rsidR="00311B17" w:rsidRDefault="00311B17" w:rsidP="00F70314">
            <w:pPr>
              <w:pStyle w:val="a4"/>
              <w:jc w:val="center"/>
              <w:rPr>
                <w:rFonts w:ascii="Times New Roman" w:hAnsi="Times New Roman" w:cs="Times New Roman"/>
                <w:sz w:val="24"/>
                <w:szCs w:val="24"/>
              </w:rPr>
            </w:pPr>
          </w:p>
        </w:tc>
      </w:tr>
      <w:tr w:rsidR="00311B17" w14:paraId="1DBA2BC3" w14:textId="77777777" w:rsidTr="00BA7CF6">
        <w:trPr>
          <w:trHeight w:val="67"/>
        </w:trPr>
        <w:tc>
          <w:tcPr>
            <w:tcW w:w="846" w:type="dxa"/>
            <w:vMerge/>
          </w:tcPr>
          <w:p w14:paraId="1C69F3C0" w14:textId="77777777" w:rsidR="00311B17" w:rsidRDefault="00311B17" w:rsidP="00F70314">
            <w:pPr>
              <w:pStyle w:val="a4"/>
              <w:rPr>
                <w:rFonts w:ascii="Times New Roman" w:hAnsi="Times New Roman" w:cs="Times New Roman"/>
                <w:sz w:val="24"/>
                <w:szCs w:val="24"/>
              </w:rPr>
            </w:pPr>
          </w:p>
        </w:tc>
        <w:tc>
          <w:tcPr>
            <w:tcW w:w="7654" w:type="dxa"/>
            <w:vMerge/>
          </w:tcPr>
          <w:p w14:paraId="27B8DD60" w14:textId="77777777" w:rsidR="00311B17" w:rsidRDefault="00311B17" w:rsidP="00F70314">
            <w:pPr>
              <w:pStyle w:val="a4"/>
              <w:rPr>
                <w:rFonts w:ascii="Times New Roman" w:hAnsi="Times New Roman" w:cs="Times New Roman"/>
                <w:sz w:val="24"/>
                <w:szCs w:val="24"/>
              </w:rPr>
            </w:pPr>
          </w:p>
        </w:tc>
        <w:tc>
          <w:tcPr>
            <w:tcW w:w="4820" w:type="dxa"/>
          </w:tcPr>
          <w:p w14:paraId="7A11706E" w14:textId="77777777" w:rsidR="00311B17" w:rsidRDefault="00690825" w:rsidP="00F70314">
            <w:pPr>
              <w:pStyle w:val="a4"/>
              <w:rPr>
                <w:rFonts w:ascii="Times New Roman" w:hAnsi="Times New Roman" w:cs="Times New Roman"/>
                <w:sz w:val="24"/>
                <w:szCs w:val="24"/>
              </w:rPr>
            </w:pPr>
            <w:r>
              <w:rPr>
                <w:rFonts w:ascii="Times New Roman" w:hAnsi="Times New Roman" w:cs="Times New Roman"/>
                <w:sz w:val="24"/>
                <w:szCs w:val="24"/>
              </w:rPr>
              <w:t>Наличие</w:t>
            </w:r>
          </w:p>
        </w:tc>
        <w:tc>
          <w:tcPr>
            <w:tcW w:w="1240" w:type="dxa"/>
          </w:tcPr>
          <w:p w14:paraId="0A1333E2" w14:textId="77777777" w:rsidR="00311B17" w:rsidRDefault="008D0051" w:rsidP="00F70314">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311B17" w14:paraId="3B8C4E12" w14:textId="77777777" w:rsidTr="00BA7CF6">
        <w:trPr>
          <w:trHeight w:val="67"/>
        </w:trPr>
        <w:tc>
          <w:tcPr>
            <w:tcW w:w="846" w:type="dxa"/>
            <w:vMerge/>
          </w:tcPr>
          <w:p w14:paraId="0A2D9655" w14:textId="77777777" w:rsidR="00311B17" w:rsidRDefault="00311B17" w:rsidP="00F70314">
            <w:pPr>
              <w:pStyle w:val="a4"/>
              <w:rPr>
                <w:rFonts w:ascii="Times New Roman" w:hAnsi="Times New Roman" w:cs="Times New Roman"/>
                <w:sz w:val="24"/>
                <w:szCs w:val="24"/>
              </w:rPr>
            </w:pPr>
          </w:p>
        </w:tc>
        <w:tc>
          <w:tcPr>
            <w:tcW w:w="7654" w:type="dxa"/>
            <w:vMerge/>
          </w:tcPr>
          <w:p w14:paraId="11ED0117" w14:textId="77777777" w:rsidR="00311B17" w:rsidRDefault="00311B17" w:rsidP="00F70314">
            <w:pPr>
              <w:pStyle w:val="a4"/>
              <w:rPr>
                <w:rFonts w:ascii="Times New Roman" w:hAnsi="Times New Roman" w:cs="Times New Roman"/>
                <w:sz w:val="24"/>
                <w:szCs w:val="24"/>
              </w:rPr>
            </w:pPr>
          </w:p>
        </w:tc>
        <w:tc>
          <w:tcPr>
            <w:tcW w:w="4820" w:type="dxa"/>
          </w:tcPr>
          <w:p w14:paraId="4C4F8A66" w14:textId="77777777" w:rsidR="00311B17" w:rsidRDefault="00690825" w:rsidP="00F70314">
            <w:pPr>
              <w:pStyle w:val="a4"/>
              <w:rPr>
                <w:rFonts w:ascii="Times New Roman" w:hAnsi="Times New Roman" w:cs="Times New Roman"/>
                <w:sz w:val="24"/>
                <w:szCs w:val="24"/>
              </w:rPr>
            </w:pPr>
            <w:r>
              <w:rPr>
                <w:rFonts w:ascii="Times New Roman" w:hAnsi="Times New Roman" w:cs="Times New Roman"/>
                <w:sz w:val="24"/>
                <w:szCs w:val="24"/>
              </w:rPr>
              <w:t>Отсутствие</w:t>
            </w:r>
          </w:p>
        </w:tc>
        <w:tc>
          <w:tcPr>
            <w:tcW w:w="1240" w:type="dxa"/>
          </w:tcPr>
          <w:p w14:paraId="227D49FE" w14:textId="77777777" w:rsidR="00311B17" w:rsidRDefault="001C5CE6"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0C3E27" w14:paraId="4A84DD43" w14:textId="77777777" w:rsidTr="000C3E27">
        <w:trPr>
          <w:trHeight w:val="57"/>
        </w:trPr>
        <w:tc>
          <w:tcPr>
            <w:tcW w:w="846" w:type="dxa"/>
            <w:vMerge w:val="restart"/>
          </w:tcPr>
          <w:p w14:paraId="109BD63E" w14:textId="77777777" w:rsidR="000C3E27" w:rsidRDefault="000C3E27" w:rsidP="00F70314">
            <w:pPr>
              <w:pStyle w:val="a4"/>
              <w:jc w:val="center"/>
              <w:rPr>
                <w:rFonts w:ascii="Times New Roman" w:hAnsi="Times New Roman" w:cs="Times New Roman"/>
                <w:sz w:val="24"/>
                <w:szCs w:val="24"/>
              </w:rPr>
            </w:pPr>
          </w:p>
        </w:tc>
        <w:tc>
          <w:tcPr>
            <w:tcW w:w="7654" w:type="dxa"/>
            <w:vMerge w:val="restart"/>
          </w:tcPr>
          <w:p w14:paraId="4576C9DC" w14:textId="77777777" w:rsidR="000C3E27" w:rsidRDefault="000C3E27" w:rsidP="00F70314">
            <w:pPr>
              <w:pStyle w:val="a4"/>
              <w:jc w:val="center"/>
              <w:rPr>
                <w:rFonts w:ascii="Times New Roman" w:hAnsi="Times New Roman" w:cs="Times New Roman"/>
                <w:sz w:val="24"/>
                <w:szCs w:val="24"/>
              </w:rPr>
            </w:pPr>
          </w:p>
        </w:tc>
        <w:tc>
          <w:tcPr>
            <w:tcW w:w="4820" w:type="dxa"/>
          </w:tcPr>
          <w:p w14:paraId="792AE5BE" w14:textId="77777777" w:rsidR="000C3E27" w:rsidRDefault="000C3E27" w:rsidP="00F70314">
            <w:pPr>
              <w:pStyle w:val="a4"/>
              <w:tabs>
                <w:tab w:val="left" w:pos="337"/>
              </w:tabs>
              <w:rPr>
                <w:rFonts w:ascii="Times New Roman" w:hAnsi="Times New Roman" w:cs="Times New Roman"/>
                <w:sz w:val="24"/>
                <w:szCs w:val="24"/>
              </w:rPr>
            </w:pPr>
            <w:r w:rsidRPr="000C3E27">
              <w:rPr>
                <w:rFonts w:ascii="Times New Roman" w:hAnsi="Times New Roman" w:cs="Times New Roman"/>
                <w:sz w:val="24"/>
                <w:szCs w:val="24"/>
              </w:rPr>
              <w:t>3.</w:t>
            </w:r>
            <w:r w:rsidR="00373223">
              <w:rPr>
                <w:rFonts w:ascii="Times New Roman" w:hAnsi="Times New Roman" w:cs="Times New Roman"/>
                <w:sz w:val="24"/>
                <w:szCs w:val="24"/>
              </w:rPr>
              <w:t>7</w:t>
            </w:r>
            <w:r w:rsidRPr="000C3E27">
              <w:rPr>
                <w:rFonts w:ascii="Times New Roman" w:hAnsi="Times New Roman" w:cs="Times New Roman"/>
                <w:sz w:val="24"/>
                <w:szCs w:val="24"/>
              </w:rPr>
              <w:t>. Наличие транспортны</w:t>
            </w:r>
            <w:r>
              <w:rPr>
                <w:rFonts w:ascii="Times New Roman" w:hAnsi="Times New Roman" w:cs="Times New Roman"/>
                <w:sz w:val="24"/>
                <w:szCs w:val="24"/>
              </w:rPr>
              <w:t>х средств</w:t>
            </w:r>
            <w:r w:rsidR="001C5CE6">
              <w:rPr>
                <w:rFonts w:ascii="Times New Roman" w:hAnsi="Times New Roman" w:cs="Times New Roman"/>
                <w:sz w:val="24"/>
                <w:szCs w:val="24"/>
              </w:rPr>
              <w:t xml:space="preserve">, </w:t>
            </w:r>
            <w:r w:rsidR="001C5CE6">
              <w:rPr>
                <w:rFonts w:ascii="Times New Roman" w:hAnsi="Times New Roman" w:cs="Times New Roman"/>
                <w:sz w:val="24"/>
                <w:szCs w:val="24"/>
              </w:rPr>
              <w:lastRenderedPageBreak/>
              <w:t>имеющих низкий пол и (или)</w:t>
            </w:r>
            <w:r>
              <w:rPr>
                <w:rFonts w:ascii="Times New Roman" w:hAnsi="Times New Roman" w:cs="Times New Roman"/>
                <w:sz w:val="24"/>
                <w:szCs w:val="24"/>
              </w:rPr>
              <w:t xml:space="preserve">, оснащенных багажными </w:t>
            </w:r>
            <w:r w:rsidRPr="000C3E27">
              <w:rPr>
                <w:rFonts w:ascii="Times New Roman" w:hAnsi="Times New Roman" w:cs="Times New Roman"/>
                <w:sz w:val="24"/>
                <w:szCs w:val="24"/>
              </w:rPr>
              <w:t>отделениями</w:t>
            </w:r>
          </w:p>
        </w:tc>
        <w:tc>
          <w:tcPr>
            <w:tcW w:w="1240" w:type="dxa"/>
          </w:tcPr>
          <w:p w14:paraId="7DBCAEA5" w14:textId="77777777" w:rsidR="000C3E27" w:rsidRDefault="000C3E27" w:rsidP="00F70314">
            <w:pPr>
              <w:pStyle w:val="a4"/>
              <w:jc w:val="center"/>
              <w:rPr>
                <w:rFonts w:ascii="Times New Roman" w:hAnsi="Times New Roman" w:cs="Times New Roman"/>
                <w:sz w:val="24"/>
                <w:szCs w:val="24"/>
              </w:rPr>
            </w:pPr>
          </w:p>
        </w:tc>
      </w:tr>
      <w:tr w:rsidR="00A82D4B" w14:paraId="5AE66E34" w14:textId="77777777" w:rsidTr="00BA7CF6">
        <w:trPr>
          <w:trHeight w:val="56"/>
        </w:trPr>
        <w:tc>
          <w:tcPr>
            <w:tcW w:w="846" w:type="dxa"/>
            <w:vMerge/>
          </w:tcPr>
          <w:p w14:paraId="66292DC7" w14:textId="77777777" w:rsidR="00A82D4B" w:rsidRDefault="00A82D4B" w:rsidP="00F70314">
            <w:pPr>
              <w:pStyle w:val="a4"/>
              <w:jc w:val="center"/>
              <w:rPr>
                <w:rFonts w:ascii="Times New Roman" w:hAnsi="Times New Roman" w:cs="Times New Roman"/>
                <w:sz w:val="24"/>
                <w:szCs w:val="24"/>
              </w:rPr>
            </w:pPr>
          </w:p>
        </w:tc>
        <w:tc>
          <w:tcPr>
            <w:tcW w:w="7654" w:type="dxa"/>
            <w:vMerge/>
          </w:tcPr>
          <w:p w14:paraId="54CE0E59" w14:textId="77777777" w:rsidR="00A82D4B" w:rsidRDefault="00A82D4B" w:rsidP="00F70314">
            <w:pPr>
              <w:pStyle w:val="a4"/>
              <w:jc w:val="center"/>
              <w:rPr>
                <w:rFonts w:ascii="Times New Roman" w:hAnsi="Times New Roman" w:cs="Times New Roman"/>
                <w:sz w:val="24"/>
                <w:szCs w:val="24"/>
              </w:rPr>
            </w:pPr>
          </w:p>
        </w:tc>
        <w:tc>
          <w:tcPr>
            <w:tcW w:w="4820" w:type="dxa"/>
          </w:tcPr>
          <w:p w14:paraId="00094B1F" w14:textId="77777777" w:rsidR="00A82D4B" w:rsidRDefault="00A82D4B" w:rsidP="00F70314">
            <w:pPr>
              <w:pStyle w:val="a4"/>
              <w:rPr>
                <w:rFonts w:ascii="Times New Roman" w:hAnsi="Times New Roman" w:cs="Times New Roman"/>
                <w:sz w:val="24"/>
                <w:szCs w:val="24"/>
              </w:rPr>
            </w:pPr>
            <w:r>
              <w:rPr>
                <w:rFonts w:ascii="Times New Roman" w:hAnsi="Times New Roman" w:cs="Times New Roman"/>
                <w:sz w:val="24"/>
                <w:szCs w:val="24"/>
              </w:rPr>
              <w:t>Наличие</w:t>
            </w:r>
          </w:p>
        </w:tc>
        <w:tc>
          <w:tcPr>
            <w:tcW w:w="1240" w:type="dxa"/>
          </w:tcPr>
          <w:p w14:paraId="7F938F1E" w14:textId="77777777" w:rsidR="00A82D4B" w:rsidRDefault="00A82D4B" w:rsidP="00F70314">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A82D4B" w14:paraId="705F0C77" w14:textId="77777777" w:rsidTr="00BA7CF6">
        <w:trPr>
          <w:trHeight w:val="56"/>
        </w:trPr>
        <w:tc>
          <w:tcPr>
            <w:tcW w:w="846" w:type="dxa"/>
            <w:vMerge/>
          </w:tcPr>
          <w:p w14:paraId="551EB58E" w14:textId="77777777" w:rsidR="00A82D4B" w:rsidRDefault="00A82D4B" w:rsidP="00F70314">
            <w:pPr>
              <w:pStyle w:val="a4"/>
              <w:jc w:val="center"/>
              <w:rPr>
                <w:rFonts w:ascii="Times New Roman" w:hAnsi="Times New Roman" w:cs="Times New Roman"/>
                <w:sz w:val="24"/>
                <w:szCs w:val="24"/>
              </w:rPr>
            </w:pPr>
          </w:p>
        </w:tc>
        <w:tc>
          <w:tcPr>
            <w:tcW w:w="7654" w:type="dxa"/>
            <w:vMerge/>
          </w:tcPr>
          <w:p w14:paraId="1627DB4F" w14:textId="77777777" w:rsidR="00A82D4B" w:rsidRDefault="00A82D4B" w:rsidP="00F70314">
            <w:pPr>
              <w:pStyle w:val="a4"/>
              <w:jc w:val="center"/>
              <w:rPr>
                <w:rFonts w:ascii="Times New Roman" w:hAnsi="Times New Roman" w:cs="Times New Roman"/>
                <w:sz w:val="24"/>
                <w:szCs w:val="24"/>
              </w:rPr>
            </w:pPr>
          </w:p>
        </w:tc>
        <w:tc>
          <w:tcPr>
            <w:tcW w:w="4820" w:type="dxa"/>
          </w:tcPr>
          <w:p w14:paraId="12152D8F" w14:textId="77777777" w:rsidR="008D0051" w:rsidRDefault="00A82D4B" w:rsidP="00F70314">
            <w:pPr>
              <w:pStyle w:val="a4"/>
              <w:rPr>
                <w:rFonts w:ascii="Times New Roman" w:hAnsi="Times New Roman" w:cs="Times New Roman"/>
                <w:sz w:val="24"/>
                <w:szCs w:val="24"/>
              </w:rPr>
            </w:pPr>
            <w:r>
              <w:rPr>
                <w:rFonts w:ascii="Times New Roman" w:hAnsi="Times New Roman" w:cs="Times New Roman"/>
                <w:sz w:val="24"/>
                <w:szCs w:val="24"/>
              </w:rPr>
              <w:t>Отсутствие</w:t>
            </w:r>
          </w:p>
        </w:tc>
        <w:tc>
          <w:tcPr>
            <w:tcW w:w="1240" w:type="dxa"/>
          </w:tcPr>
          <w:p w14:paraId="518181D8" w14:textId="77777777" w:rsidR="00A82D4B" w:rsidRDefault="00A82D4B"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r w:rsidR="00291423" w14:paraId="6497DC2E" w14:textId="77777777" w:rsidTr="00291423">
        <w:trPr>
          <w:trHeight w:val="280"/>
        </w:trPr>
        <w:tc>
          <w:tcPr>
            <w:tcW w:w="846" w:type="dxa"/>
            <w:vMerge w:val="restart"/>
          </w:tcPr>
          <w:p w14:paraId="096E18A3" w14:textId="77777777" w:rsidR="00291423" w:rsidRDefault="00291423" w:rsidP="00F70314">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7654" w:type="dxa"/>
            <w:vMerge w:val="restart"/>
          </w:tcPr>
          <w:p w14:paraId="5FB3CBCD" w14:textId="77777777" w:rsidR="00291423" w:rsidRDefault="0063377E" w:rsidP="00F70314">
            <w:pPr>
              <w:pStyle w:val="a4"/>
              <w:tabs>
                <w:tab w:val="left" w:pos="1216"/>
              </w:tabs>
              <w:rPr>
                <w:rFonts w:ascii="Times New Roman" w:hAnsi="Times New Roman" w:cs="Times New Roman"/>
                <w:sz w:val="24"/>
                <w:szCs w:val="24"/>
              </w:rPr>
            </w:pPr>
            <w:r w:rsidRPr="0063377E">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4820" w:type="dxa"/>
          </w:tcPr>
          <w:p w14:paraId="0F9E6638" w14:textId="77777777" w:rsidR="00291423" w:rsidRDefault="00C85891" w:rsidP="00F70314">
            <w:pPr>
              <w:pStyle w:val="a4"/>
              <w:tabs>
                <w:tab w:val="left" w:pos="337"/>
              </w:tabs>
              <w:jc w:val="center"/>
              <w:rPr>
                <w:rFonts w:ascii="Times New Roman" w:hAnsi="Times New Roman" w:cs="Times New Roman"/>
                <w:sz w:val="24"/>
                <w:szCs w:val="24"/>
              </w:rPr>
            </w:pPr>
            <w:r>
              <w:rPr>
                <w:rFonts w:ascii="Times New Roman" w:hAnsi="Times New Roman" w:cs="Times New Roman"/>
                <w:sz w:val="24"/>
                <w:szCs w:val="24"/>
              </w:rPr>
              <w:t>д</w:t>
            </w:r>
            <w:r w:rsidR="00291423">
              <w:rPr>
                <w:rFonts w:ascii="Times New Roman" w:hAnsi="Times New Roman" w:cs="Times New Roman"/>
                <w:sz w:val="24"/>
                <w:szCs w:val="24"/>
              </w:rPr>
              <w:t>о 5 лет включительно</w:t>
            </w:r>
          </w:p>
        </w:tc>
        <w:tc>
          <w:tcPr>
            <w:tcW w:w="1240" w:type="dxa"/>
          </w:tcPr>
          <w:p w14:paraId="4AC437A7" w14:textId="77777777" w:rsidR="00291423" w:rsidRDefault="00291423" w:rsidP="00F70314">
            <w:pPr>
              <w:pStyle w:val="a4"/>
              <w:jc w:val="center"/>
              <w:rPr>
                <w:rFonts w:ascii="Times New Roman" w:hAnsi="Times New Roman" w:cs="Times New Roman"/>
                <w:sz w:val="24"/>
                <w:szCs w:val="24"/>
              </w:rPr>
            </w:pPr>
            <w:r>
              <w:rPr>
                <w:rFonts w:ascii="Times New Roman" w:hAnsi="Times New Roman" w:cs="Times New Roman"/>
                <w:sz w:val="24"/>
                <w:szCs w:val="24"/>
              </w:rPr>
              <w:t>45</w:t>
            </w:r>
          </w:p>
        </w:tc>
      </w:tr>
      <w:tr w:rsidR="00291423" w14:paraId="4319FE84" w14:textId="77777777" w:rsidTr="00BA7CF6">
        <w:trPr>
          <w:trHeight w:val="276"/>
        </w:trPr>
        <w:tc>
          <w:tcPr>
            <w:tcW w:w="846" w:type="dxa"/>
            <w:vMerge/>
          </w:tcPr>
          <w:p w14:paraId="30E6BABC" w14:textId="77777777" w:rsidR="00291423" w:rsidRDefault="00291423" w:rsidP="00F70314">
            <w:pPr>
              <w:pStyle w:val="a4"/>
              <w:jc w:val="center"/>
              <w:rPr>
                <w:rFonts w:ascii="Times New Roman" w:hAnsi="Times New Roman" w:cs="Times New Roman"/>
                <w:sz w:val="24"/>
                <w:szCs w:val="24"/>
              </w:rPr>
            </w:pPr>
          </w:p>
        </w:tc>
        <w:tc>
          <w:tcPr>
            <w:tcW w:w="7654" w:type="dxa"/>
            <w:vMerge/>
          </w:tcPr>
          <w:p w14:paraId="1E9698F6" w14:textId="77777777" w:rsidR="00291423" w:rsidRDefault="00291423" w:rsidP="00F70314">
            <w:pPr>
              <w:pStyle w:val="a4"/>
              <w:tabs>
                <w:tab w:val="left" w:pos="1216"/>
              </w:tabs>
              <w:rPr>
                <w:rFonts w:ascii="Times New Roman" w:hAnsi="Times New Roman" w:cs="Times New Roman"/>
                <w:sz w:val="24"/>
                <w:szCs w:val="24"/>
              </w:rPr>
            </w:pPr>
          </w:p>
        </w:tc>
        <w:tc>
          <w:tcPr>
            <w:tcW w:w="4820" w:type="dxa"/>
          </w:tcPr>
          <w:p w14:paraId="1276E6F8" w14:textId="77777777" w:rsidR="00291423" w:rsidRDefault="007718C6" w:rsidP="00F70314">
            <w:pPr>
              <w:pStyle w:val="a4"/>
              <w:tabs>
                <w:tab w:val="left" w:pos="337"/>
              </w:tabs>
              <w:jc w:val="center"/>
              <w:rPr>
                <w:rFonts w:ascii="Times New Roman" w:hAnsi="Times New Roman" w:cs="Times New Roman"/>
                <w:sz w:val="24"/>
                <w:szCs w:val="24"/>
              </w:rPr>
            </w:pPr>
            <w:r>
              <w:rPr>
                <w:rFonts w:ascii="Times New Roman" w:hAnsi="Times New Roman" w:cs="Times New Roman"/>
                <w:sz w:val="24"/>
                <w:szCs w:val="24"/>
              </w:rPr>
              <w:t>свыше</w:t>
            </w:r>
            <w:r w:rsidR="00291423">
              <w:rPr>
                <w:rFonts w:ascii="Times New Roman" w:hAnsi="Times New Roman" w:cs="Times New Roman"/>
                <w:sz w:val="24"/>
                <w:szCs w:val="24"/>
              </w:rPr>
              <w:t xml:space="preserve"> 5 до 7 лет включительно</w:t>
            </w:r>
          </w:p>
        </w:tc>
        <w:tc>
          <w:tcPr>
            <w:tcW w:w="1240" w:type="dxa"/>
          </w:tcPr>
          <w:p w14:paraId="76876426" w14:textId="77777777" w:rsidR="00291423" w:rsidRDefault="00291423" w:rsidP="00F70314">
            <w:pPr>
              <w:pStyle w:val="a4"/>
              <w:jc w:val="center"/>
              <w:rPr>
                <w:rFonts w:ascii="Times New Roman" w:hAnsi="Times New Roman" w:cs="Times New Roman"/>
                <w:sz w:val="24"/>
                <w:szCs w:val="24"/>
              </w:rPr>
            </w:pPr>
            <w:r>
              <w:rPr>
                <w:rFonts w:ascii="Times New Roman" w:hAnsi="Times New Roman" w:cs="Times New Roman"/>
                <w:sz w:val="24"/>
                <w:szCs w:val="24"/>
              </w:rPr>
              <w:t>40</w:t>
            </w:r>
          </w:p>
        </w:tc>
      </w:tr>
      <w:tr w:rsidR="00291423" w14:paraId="6EE7B194" w14:textId="77777777" w:rsidTr="00BA7CF6">
        <w:trPr>
          <w:trHeight w:val="276"/>
        </w:trPr>
        <w:tc>
          <w:tcPr>
            <w:tcW w:w="846" w:type="dxa"/>
            <w:vMerge/>
          </w:tcPr>
          <w:p w14:paraId="5745D968" w14:textId="77777777" w:rsidR="00291423" w:rsidRDefault="00291423" w:rsidP="00F70314">
            <w:pPr>
              <w:pStyle w:val="a4"/>
              <w:jc w:val="center"/>
              <w:rPr>
                <w:rFonts w:ascii="Times New Roman" w:hAnsi="Times New Roman" w:cs="Times New Roman"/>
                <w:sz w:val="24"/>
                <w:szCs w:val="24"/>
              </w:rPr>
            </w:pPr>
          </w:p>
        </w:tc>
        <w:tc>
          <w:tcPr>
            <w:tcW w:w="7654" w:type="dxa"/>
            <w:vMerge/>
          </w:tcPr>
          <w:p w14:paraId="2DB24140" w14:textId="77777777" w:rsidR="00291423" w:rsidRDefault="00291423" w:rsidP="00F70314">
            <w:pPr>
              <w:pStyle w:val="a4"/>
              <w:tabs>
                <w:tab w:val="left" w:pos="1216"/>
              </w:tabs>
              <w:rPr>
                <w:rFonts w:ascii="Times New Roman" w:hAnsi="Times New Roman" w:cs="Times New Roman"/>
                <w:sz w:val="24"/>
                <w:szCs w:val="24"/>
              </w:rPr>
            </w:pPr>
          </w:p>
        </w:tc>
        <w:tc>
          <w:tcPr>
            <w:tcW w:w="4820" w:type="dxa"/>
          </w:tcPr>
          <w:p w14:paraId="2A7DFF41" w14:textId="77777777" w:rsidR="00291423" w:rsidRDefault="007718C6" w:rsidP="00F70314">
            <w:pPr>
              <w:pStyle w:val="a4"/>
              <w:tabs>
                <w:tab w:val="left" w:pos="337"/>
              </w:tabs>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291423">
              <w:rPr>
                <w:rFonts w:ascii="Times New Roman" w:hAnsi="Times New Roman" w:cs="Times New Roman"/>
                <w:sz w:val="24"/>
                <w:szCs w:val="24"/>
              </w:rPr>
              <w:t>7 до 10 лет включительно</w:t>
            </w:r>
          </w:p>
        </w:tc>
        <w:tc>
          <w:tcPr>
            <w:tcW w:w="1240" w:type="dxa"/>
          </w:tcPr>
          <w:p w14:paraId="3EB633A2" w14:textId="77777777" w:rsidR="00291423" w:rsidRDefault="00291423" w:rsidP="00F70314">
            <w:pPr>
              <w:pStyle w:val="a4"/>
              <w:jc w:val="center"/>
              <w:rPr>
                <w:rFonts w:ascii="Times New Roman" w:hAnsi="Times New Roman" w:cs="Times New Roman"/>
                <w:sz w:val="24"/>
                <w:szCs w:val="24"/>
              </w:rPr>
            </w:pPr>
            <w:r>
              <w:rPr>
                <w:rFonts w:ascii="Times New Roman" w:hAnsi="Times New Roman" w:cs="Times New Roman"/>
                <w:sz w:val="24"/>
                <w:szCs w:val="24"/>
              </w:rPr>
              <w:t>30</w:t>
            </w:r>
          </w:p>
        </w:tc>
      </w:tr>
      <w:tr w:rsidR="00291423" w14:paraId="6F994FEC" w14:textId="77777777" w:rsidTr="00BA7CF6">
        <w:trPr>
          <w:trHeight w:val="276"/>
        </w:trPr>
        <w:tc>
          <w:tcPr>
            <w:tcW w:w="846" w:type="dxa"/>
            <w:vMerge/>
          </w:tcPr>
          <w:p w14:paraId="499471E7" w14:textId="77777777" w:rsidR="00291423" w:rsidRDefault="00291423" w:rsidP="00F70314">
            <w:pPr>
              <w:pStyle w:val="a4"/>
              <w:jc w:val="center"/>
              <w:rPr>
                <w:rFonts w:ascii="Times New Roman" w:hAnsi="Times New Roman" w:cs="Times New Roman"/>
                <w:sz w:val="24"/>
                <w:szCs w:val="24"/>
              </w:rPr>
            </w:pPr>
          </w:p>
        </w:tc>
        <w:tc>
          <w:tcPr>
            <w:tcW w:w="7654" w:type="dxa"/>
            <w:vMerge/>
          </w:tcPr>
          <w:p w14:paraId="5EE27D90" w14:textId="77777777" w:rsidR="00291423" w:rsidRDefault="00291423" w:rsidP="00F70314">
            <w:pPr>
              <w:pStyle w:val="a4"/>
              <w:tabs>
                <w:tab w:val="left" w:pos="1216"/>
              </w:tabs>
              <w:rPr>
                <w:rFonts w:ascii="Times New Roman" w:hAnsi="Times New Roman" w:cs="Times New Roman"/>
                <w:sz w:val="24"/>
                <w:szCs w:val="24"/>
              </w:rPr>
            </w:pPr>
          </w:p>
        </w:tc>
        <w:tc>
          <w:tcPr>
            <w:tcW w:w="4820" w:type="dxa"/>
          </w:tcPr>
          <w:p w14:paraId="31F7E491" w14:textId="77777777" w:rsidR="00291423" w:rsidRDefault="007718C6" w:rsidP="00F70314">
            <w:pPr>
              <w:pStyle w:val="a4"/>
              <w:tabs>
                <w:tab w:val="left" w:pos="337"/>
              </w:tabs>
              <w:jc w:val="center"/>
              <w:rPr>
                <w:rFonts w:ascii="Times New Roman" w:hAnsi="Times New Roman" w:cs="Times New Roman"/>
                <w:sz w:val="24"/>
                <w:szCs w:val="24"/>
              </w:rPr>
            </w:pPr>
            <w:r>
              <w:rPr>
                <w:rFonts w:ascii="Times New Roman" w:hAnsi="Times New Roman" w:cs="Times New Roman"/>
                <w:sz w:val="24"/>
                <w:szCs w:val="24"/>
              </w:rPr>
              <w:t xml:space="preserve">свыше </w:t>
            </w:r>
            <w:r w:rsidR="00291423">
              <w:rPr>
                <w:rFonts w:ascii="Times New Roman" w:hAnsi="Times New Roman" w:cs="Times New Roman"/>
                <w:sz w:val="24"/>
                <w:szCs w:val="24"/>
              </w:rPr>
              <w:t>10 до 15 лет включительно</w:t>
            </w:r>
          </w:p>
        </w:tc>
        <w:tc>
          <w:tcPr>
            <w:tcW w:w="1240" w:type="dxa"/>
          </w:tcPr>
          <w:p w14:paraId="0E084DB2" w14:textId="77777777" w:rsidR="00291423" w:rsidRDefault="00291423" w:rsidP="00F70314">
            <w:pPr>
              <w:pStyle w:val="a4"/>
              <w:jc w:val="center"/>
              <w:rPr>
                <w:rFonts w:ascii="Times New Roman" w:hAnsi="Times New Roman" w:cs="Times New Roman"/>
                <w:sz w:val="24"/>
                <w:szCs w:val="24"/>
              </w:rPr>
            </w:pPr>
            <w:r>
              <w:rPr>
                <w:rFonts w:ascii="Times New Roman" w:hAnsi="Times New Roman" w:cs="Times New Roman"/>
                <w:sz w:val="24"/>
                <w:szCs w:val="24"/>
              </w:rPr>
              <w:t>15</w:t>
            </w:r>
          </w:p>
        </w:tc>
      </w:tr>
      <w:tr w:rsidR="00291423" w14:paraId="406C160B" w14:textId="77777777" w:rsidTr="00BA7CF6">
        <w:trPr>
          <w:trHeight w:val="276"/>
        </w:trPr>
        <w:tc>
          <w:tcPr>
            <w:tcW w:w="846" w:type="dxa"/>
            <w:vMerge/>
          </w:tcPr>
          <w:p w14:paraId="679BFBA8" w14:textId="77777777" w:rsidR="00291423" w:rsidRDefault="00291423" w:rsidP="00F70314">
            <w:pPr>
              <w:pStyle w:val="a4"/>
              <w:jc w:val="center"/>
              <w:rPr>
                <w:rFonts w:ascii="Times New Roman" w:hAnsi="Times New Roman" w:cs="Times New Roman"/>
                <w:sz w:val="24"/>
                <w:szCs w:val="24"/>
              </w:rPr>
            </w:pPr>
          </w:p>
        </w:tc>
        <w:tc>
          <w:tcPr>
            <w:tcW w:w="7654" w:type="dxa"/>
            <w:vMerge/>
          </w:tcPr>
          <w:p w14:paraId="66123DA9" w14:textId="77777777" w:rsidR="00291423" w:rsidRDefault="00291423" w:rsidP="00F70314">
            <w:pPr>
              <w:pStyle w:val="a4"/>
              <w:tabs>
                <w:tab w:val="left" w:pos="1216"/>
              </w:tabs>
              <w:rPr>
                <w:rFonts w:ascii="Times New Roman" w:hAnsi="Times New Roman" w:cs="Times New Roman"/>
                <w:sz w:val="24"/>
                <w:szCs w:val="24"/>
              </w:rPr>
            </w:pPr>
          </w:p>
        </w:tc>
        <w:tc>
          <w:tcPr>
            <w:tcW w:w="4820" w:type="dxa"/>
          </w:tcPr>
          <w:p w14:paraId="64D4703B" w14:textId="77777777" w:rsidR="00291423" w:rsidRDefault="00C85891" w:rsidP="00F70314">
            <w:pPr>
              <w:pStyle w:val="a4"/>
              <w:tabs>
                <w:tab w:val="left" w:pos="337"/>
              </w:tabs>
              <w:jc w:val="center"/>
              <w:rPr>
                <w:rFonts w:ascii="Times New Roman" w:hAnsi="Times New Roman" w:cs="Times New Roman"/>
                <w:sz w:val="24"/>
                <w:szCs w:val="24"/>
              </w:rPr>
            </w:pPr>
            <w:r>
              <w:rPr>
                <w:rFonts w:ascii="Times New Roman" w:hAnsi="Times New Roman" w:cs="Times New Roman"/>
                <w:sz w:val="24"/>
                <w:szCs w:val="24"/>
              </w:rPr>
              <w:t>с</w:t>
            </w:r>
            <w:r w:rsidR="00291423">
              <w:rPr>
                <w:rFonts w:ascii="Times New Roman" w:hAnsi="Times New Roman" w:cs="Times New Roman"/>
                <w:sz w:val="24"/>
                <w:szCs w:val="24"/>
              </w:rPr>
              <w:t>выше 15 лет</w:t>
            </w:r>
          </w:p>
        </w:tc>
        <w:tc>
          <w:tcPr>
            <w:tcW w:w="1240" w:type="dxa"/>
          </w:tcPr>
          <w:p w14:paraId="44E28098" w14:textId="77777777" w:rsidR="00291423" w:rsidRDefault="00291423" w:rsidP="00F70314">
            <w:pPr>
              <w:pStyle w:val="a4"/>
              <w:jc w:val="center"/>
              <w:rPr>
                <w:rFonts w:ascii="Times New Roman" w:hAnsi="Times New Roman" w:cs="Times New Roman"/>
                <w:sz w:val="24"/>
                <w:szCs w:val="24"/>
              </w:rPr>
            </w:pPr>
            <w:r>
              <w:rPr>
                <w:rFonts w:ascii="Times New Roman" w:hAnsi="Times New Roman" w:cs="Times New Roman"/>
                <w:sz w:val="24"/>
                <w:szCs w:val="24"/>
              </w:rPr>
              <w:t>0</w:t>
            </w:r>
          </w:p>
        </w:tc>
      </w:tr>
    </w:tbl>
    <w:p w14:paraId="0D968123" w14:textId="77777777" w:rsidR="004F3E21" w:rsidRDefault="004F3E21" w:rsidP="00F70314">
      <w:pPr>
        <w:pStyle w:val="a4"/>
        <w:jc w:val="both"/>
        <w:rPr>
          <w:rFonts w:ascii="Times New Roman" w:hAnsi="Times New Roman" w:cs="Times New Roman"/>
          <w:sz w:val="24"/>
          <w:szCs w:val="24"/>
        </w:rPr>
      </w:pPr>
    </w:p>
    <w:p w14:paraId="61E4C6B9" w14:textId="77777777" w:rsidR="00C85891" w:rsidRPr="00C85891" w:rsidRDefault="00C85891" w:rsidP="00F70314">
      <w:pPr>
        <w:pStyle w:val="a4"/>
        <w:jc w:val="both"/>
        <w:rPr>
          <w:rFonts w:ascii="Times New Roman" w:hAnsi="Times New Roman" w:cs="Times New Roman"/>
          <w:sz w:val="24"/>
          <w:szCs w:val="24"/>
        </w:rPr>
      </w:pPr>
      <w:r w:rsidRPr="00C85891">
        <w:rPr>
          <w:rFonts w:ascii="Times New Roman" w:hAnsi="Times New Roman" w:cs="Times New Roman"/>
          <w:sz w:val="24"/>
          <w:szCs w:val="24"/>
        </w:rPr>
        <w:t>Примечание:</w:t>
      </w:r>
    </w:p>
    <w:p w14:paraId="20A88B17" w14:textId="77777777" w:rsidR="00C85891" w:rsidRPr="00C85891" w:rsidRDefault="00C85891" w:rsidP="00F70314">
      <w:pPr>
        <w:pStyle w:val="a4"/>
        <w:jc w:val="both"/>
        <w:rPr>
          <w:rFonts w:ascii="Times New Roman" w:hAnsi="Times New Roman" w:cs="Times New Roman"/>
          <w:sz w:val="24"/>
          <w:szCs w:val="24"/>
        </w:rPr>
      </w:pPr>
      <w:r w:rsidRPr="00C85891">
        <w:rPr>
          <w:rFonts w:ascii="Times New Roman" w:hAnsi="Times New Roman" w:cs="Times New Roman"/>
          <w:sz w:val="24"/>
          <w:szCs w:val="24"/>
        </w:rPr>
        <w:t xml:space="preserve">1. </w:t>
      </w:r>
      <w:proofErr w:type="gramStart"/>
      <w:r w:rsidRPr="00C85891">
        <w:rPr>
          <w:rFonts w:ascii="Times New Roman" w:hAnsi="Times New Roman" w:cs="Times New Roman"/>
          <w:sz w:val="24"/>
          <w:szCs w:val="24"/>
        </w:rPr>
        <w:t xml:space="preserve">Расчет шкалы оценки критерия </w:t>
      </w:r>
      <w:r w:rsidR="00A82D4B">
        <w:rPr>
          <w:rFonts w:ascii="Times New Roman" w:hAnsi="Times New Roman" w:cs="Times New Roman"/>
          <w:sz w:val="24"/>
          <w:szCs w:val="24"/>
        </w:rPr>
        <w:t>«</w:t>
      </w:r>
      <w:r w:rsidR="00A82D4B" w:rsidRPr="0063377E">
        <w:rPr>
          <w:rFonts w:ascii="Times New Roman" w:hAnsi="Times New Roman" w:cs="Times New Roman"/>
          <w:sz w:val="24"/>
          <w:szCs w:val="24"/>
        </w:rPr>
        <w:t xml:space="preserve">Количество </w:t>
      </w:r>
      <w:r w:rsidR="0063377E" w:rsidRPr="0063377E">
        <w:rPr>
          <w:rFonts w:ascii="Times New Roman" w:hAnsi="Times New Roman" w:cs="Times New Roman"/>
          <w:sz w:val="24"/>
          <w:szCs w:val="24"/>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w:t>
      </w:r>
      <w:proofErr w:type="gramEnd"/>
      <w:r w:rsidR="0063377E" w:rsidRPr="0063377E">
        <w:rPr>
          <w:rFonts w:ascii="Times New Roman" w:hAnsi="Times New Roman" w:cs="Times New Roman"/>
          <w:sz w:val="24"/>
          <w:szCs w:val="24"/>
        </w:rPr>
        <w:t xml:space="preserve"> течение года, предшествующего дате проведения открытого конкурса</w:t>
      </w:r>
      <w:r w:rsidR="00A82D4B">
        <w:rPr>
          <w:rFonts w:ascii="Times New Roman" w:hAnsi="Times New Roman" w:cs="Times New Roman"/>
          <w:sz w:val="24"/>
          <w:szCs w:val="24"/>
        </w:rPr>
        <w:t>»</w:t>
      </w:r>
      <w:r w:rsidRPr="00C85891">
        <w:rPr>
          <w:rFonts w:ascii="Times New Roman" w:hAnsi="Times New Roman" w:cs="Times New Roman"/>
          <w:sz w:val="24"/>
          <w:szCs w:val="24"/>
        </w:rPr>
        <w:t>, осуществляется по следующей формуле:</w:t>
      </w:r>
    </w:p>
    <w:p w14:paraId="7CECA9B3" w14:textId="77777777" w:rsidR="00C85891" w:rsidRDefault="00C85891" w:rsidP="00F70314">
      <w:pPr>
        <w:pStyle w:val="a4"/>
        <w:jc w:val="center"/>
        <w:rPr>
          <w:rFonts w:ascii="Times New Roman" w:hAnsi="Times New Roman" w:cs="Times New Roman"/>
          <w:sz w:val="24"/>
          <w:szCs w:val="24"/>
        </w:rPr>
      </w:pPr>
    </w:p>
    <w:p w14:paraId="1E3728A6" w14:textId="77777777" w:rsidR="00C85891" w:rsidRPr="00C85891" w:rsidRDefault="00C85891" w:rsidP="00F70314">
      <w:pPr>
        <w:pStyle w:val="a4"/>
        <w:jc w:val="center"/>
        <w:rPr>
          <w:rFonts w:ascii="Times New Roman" w:hAnsi="Times New Roman" w:cs="Times New Roman"/>
          <w:sz w:val="24"/>
          <w:szCs w:val="24"/>
        </w:rPr>
      </w:pPr>
      <w:r w:rsidRPr="00C85891">
        <w:rPr>
          <w:rFonts w:ascii="Times New Roman" w:hAnsi="Times New Roman" w:cs="Times New Roman"/>
          <w:sz w:val="24"/>
          <w:szCs w:val="24"/>
        </w:rPr>
        <w:t>M = (D / L) x 100, где:</w:t>
      </w:r>
    </w:p>
    <w:p w14:paraId="451F1C15" w14:textId="77777777" w:rsidR="00C85891" w:rsidRDefault="00C85891" w:rsidP="00F70314">
      <w:pPr>
        <w:pStyle w:val="a4"/>
        <w:jc w:val="both"/>
        <w:rPr>
          <w:rFonts w:ascii="Times New Roman" w:hAnsi="Times New Roman" w:cs="Times New Roman"/>
          <w:sz w:val="24"/>
          <w:szCs w:val="24"/>
        </w:rPr>
      </w:pPr>
    </w:p>
    <w:p w14:paraId="558518CF" w14:textId="77777777" w:rsidR="00C85891" w:rsidRPr="00C85891" w:rsidRDefault="00C85891" w:rsidP="00F70314">
      <w:pPr>
        <w:pStyle w:val="a4"/>
        <w:jc w:val="both"/>
        <w:rPr>
          <w:rFonts w:ascii="Times New Roman" w:hAnsi="Times New Roman" w:cs="Times New Roman"/>
          <w:sz w:val="24"/>
          <w:szCs w:val="24"/>
        </w:rPr>
      </w:pPr>
      <w:r w:rsidRPr="00C85891">
        <w:rPr>
          <w:rFonts w:ascii="Times New Roman" w:hAnsi="Times New Roman" w:cs="Times New Roman"/>
          <w:sz w:val="24"/>
          <w:szCs w:val="24"/>
        </w:rPr>
        <w:t>M - показатель шкалы оценки критерия;</w:t>
      </w:r>
    </w:p>
    <w:p w14:paraId="6E15AC77" w14:textId="77777777" w:rsidR="00C85891" w:rsidRPr="00C85891" w:rsidRDefault="00C85891" w:rsidP="00F70314">
      <w:pPr>
        <w:pStyle w:val="a4"/>
        <w:jc w:val="both"/>
        <w:rPr>
          <w:rFonts w:ascii="Times New Roman" w:hAnsi="Times New Roman" w:cs="Times New Roman"/>
          <w:sz w:val="24"/>
          <w:szCs w:val="24"/>
        </w:rPr>
      </w:pPr>
      <w:r w:rsidRPr="00C85891">
        <w:rPr>
          <w:rFonts w:ascii="Times New Roman" w:hAnsi="Times New Roman" w:cs="Times New Roman"/>
          <w:sz w:val="24"/>
          <w:szCs w:val="24"/>
        </w:rPr>
        <w:t>D - количество дорожно-транспортных происшествий;</w:t>
      </w:r>
    </w:p>
    <w:p w14:paraId="50864751" w14:textId="77777777" w:rsidR="00C85891" w:rsidRPr="00C85891" w:rsidRDefault="00C85891" w:rsidP="00F70314">
      <w:pPr>
        <w:pStyle w:val="a4"/>
        <w:jc w:val="both"/>
        <w:rPr>
          <w:rFonts w:ascii="Times New Roman" w:hAnsi="Times New Roman" w:cs="Times New Roman"/>
          <w:sz w:val="24"/>
          <w:szCs w:val="24"/>
        </w:rPr>
      </w:pPr>
      <w:r w:rsidRPr="00C85891">
        <w:rPr>
          <w:rFonts w:ascii="Times New Roman" w:hAnsi="Times New Roman" w:cs="Times New Roman"/>
          <w:sz w:val="24"/>
          <w:szCs w:val="24"/>
        </w:rPr>
        <w:t>L - среднее количество транспортных средств, имевшихся в распоряжении юридического лица, индивидуального</w:t>
      </w:r>
      <w:r w:rsidR="004F3E21">
        <w:rPr>
          <w:rFonts w:ascii="Times New Roman" w:hAnsi="Times New Roman" w:cs="Times New Roman"/>
          <w:sz w:val="24"/>
          <w:szCs w:val="24"/>
        </w:rPr>
        <w:t xml:space="preserve"> </w:t>
      </w:r>
      <w:r w:rsidRPr="00C85891">
        <w:rPr>
          <w:rFonts w:ascii="Times New Roman" w:hAnsi="Times New Roman" w:cs="Times New Roman"/>
          <w:sz w:val="24"/>
          <w:szCs w:val="24"/>
        </w:rPr>
        <w:t>предпринимателя или участников договора простого товарищества в течение года, предшествующего дате проведения</w:t>
      </w:r>
      <w:r w:rsidR="004F3E21">
        <w:rPr>
          <w:rFonts w:ascii="Times New Roman" w:hAnsi="Times New Roman" w:cs="Times New Roman"/>
          <w:sz w:val="24"/>
          <w:szCs w:val="24"/>
        </w:rPr>
        <w:t xml:space="preserve"> </w:t>
      </w:r>
      <w:r w:rsidRPr="00C85891">
        <w:rPr>
          <w:rFonts w:ascii="Times New Roman" w:hAnsi="Times New Roman" w:cs="Times New Roman"/>
          <w:sz w:val="24"/>
          <w:szCs w:val="24"/>
        </w:rPr>
        <w:t>открытого конкурса;</w:t>
      </w:r>
    </w:p>
    <w:p w14:paraId="4A6AD274" w14:textId="77777777" w:rsidR="00C85891" w:rsidRPr="00C85891" w:rsidRDefault="00C85891" w:rsidP="00F70314">
      <w:pPr>
        <w:pStyle w:val="a4"/>
        <w:jc w:val="both"/>
        <w:rPr>
          <w:rFonts w:ascii="Times New Roman" w:hAnsi="Times New Roman" w:cs="Times New Roman"/>
          <w:sz w:val="24"/>
          <w:szCs w:val="24"/>
        </w:rPr>
      </w:pPr>
      <w:r w:rsidRPr="00C85891">
        <w:rPr>
          <w:rFonts w:ascii="Times New Roman" w:hAnsi="Times New Roman" w:cs="Times New Roman"/>
          <w:sz w:val="24"/>
          <w:szCs w:val="24"/>
        </w:rPr>
        <w:t>100 - условные единицы.</w:t>
      </w:r>
    </w:p>
    <w:p w14:paraId="7F1898C8" w14:textId="77777777" w:rsidR="00C85891" w:rsidRDefault="00C85891" w:rsidP="00F70314">
      <w:pPr>
        <w:pStyle w:val="a4"/>
        <w:jc w:val="center"/>
        <w:rPr>
          <w:rFonts w:ascii="Times New Roman" w:hAnsi="Times New Roman" w:cs="Times New Roman"/>
          <w:sz w:val="24"/>
          <w:szCs w:val="24"/>
        </w:rPr>
      </w:pPr>
    </w:p>
    <w:p w14:paraId="6DAA3F64" w14:textId="77777777" w:rsidR="00C85891" w:rsidRDefault="00C85891" w:rsidP="00F70314">
      <w:pPr>
        <w:pStyle w:val="a4"/>
        <w:jc w:val="center"/>
        <w:rPr>
          <w:rFonts w:ascii="Times New Roman" w:hAnsi="Times New Roman" w:cs="Times New Roman"/>
          <w:sz w:val="24"/>
          <w:szCs w:val="24"/>
        </w:rPr>
      </w:pPr>
      <w:proofErr w:type="gramStart"/>
      <w:r w:rsidRPr="00C85891">
        <w:rPr>
          <w:rFonts w:ascii="Times New Roman" w:hAnsi="Times New Roman" w:cs="Times New Roman"/>
          <w:sz w:val="24"/>
          <w:szCs w:val="24"/>
        </w:rPr>
        <w:t>L = (L1 + L2 ...</w:t>
      </w:r>
      <w:proofErr w:type="gramEnd"/>
      <w:r w:rsidRPr="00C85891">
        <w:rPr>
          <w:rFonts w:ascii="Times New Roman" w:hAnsi="Times New Roman" w:cs="Times New Roman"/>
          <w:sz w:val="24"/>
          <w:szCs w:val="24"/>
        </w:rPr>
        <w:t xml:space="preserve"> + </w:t>
      </w:r>
      <w:proofErr w:type="gramStart"/>
      <w:r w:rsidRPr="00C85891">
        <w:rPr>
          <w:rFonts w:ascii="Times New Roman" w:hAnsi="Times New Roman" w:cs="Times New Roman"/>
          <w:sz w:val="24"/>
          <w:szCs w:val="24"/>
        </w:rPr>
        <w:t>L12) / W, где:</w:t>
      </w:r>
      <w:proofErr w:type="gramEnd"/>
    </w:p>
    <w:p w14:paraId="374EE095" w14:textId="77777777" w:rsidR="00C85891" w:rsidRPr="00C85891" w:rsidRDefault="00C85891" w:rsidP="00F70314">
      <w:pPr>
        <w:pStyle w:val="a4"/>
        <w:jc w:val="center"/>
        <w:rPr>
          <w:rFonts w:ascii="Times New Roman" w:hAnsi="Times New Roman" w:cs="Times New Roman"/>
          <w:sz w:val="24"/>
          <w:szCs w:val="24"/>
        </w:rPr>
      </w:pPr>
    </w:p>
    <w:p w14:paraId="680A7457" w14:textId="77777777" w:rsidR="00B0780C" w:rsidRDefault="00C85891" w:rsidP="00F70314">
      <w:pPr>
        <w:pStyle w:val="a4"/>
        <w:jc w:val="both"/>
        <w:rPr>
          <w:rFonts w:ascii="Times New Roman" w:hAnsi="Times New Roman" w:cs="Times New Roman"/>
          <w:sz w:val="24"/>
          <w:szCs w:val="24"/>
        </w:rPr>
      </w:pPr>
      <w:r w:rsidRPr="00C85891">
        <w:rPr>
          <w:rFonts w:ascii="Times New Roman" w:hAnsi="Times New Roman" w:cs="Times New Roman"/>
          <w:sz w:val="24"/>
          <w:szCs w:val="24"/>
        </w:rPr>
        <w:t>L1, L2 ... L12 - количество транспортных средств, используемых юридическим лицом, индивидуальным</w:t>
      </w:r>
      <w:r w:rsidR="005245F7">
        <w:rPr>
          <w:rFonts w:ascii="Times New Roman" w:hAnsi="Times New Roman" w:cs="Times New Roman"/>
          <w:sz w:val="24"/>
          <w:szCs w:val="24"/>
        </w:rPr>
        <w:t xml:space="preserve"> </w:t>
      </w:r>
      <w:r w:rsidRPr="00C85891">
        <w:rPr>
          <w:rFonts w:ascii="Times New Roman" w:hAnsi="Times New Roman" w:cs="Times New Roman"/>
          <w:sz w:val="24"/>
          <w:szCs w:val="24"/>
        </w:rPr>
        <w:t xml:space="preserve">предпринимателем или участниками договора простого товарищества в каждом из </w:t>
      </w:r>
      <w:r w:rsidR="005245F7">
        <w:rPr>
          <w:rFonts w:ascii="Times New Roman" w:hAnsi="Times New Roman" w:cs="Times New Roman"/>
          <w:sz w:val="24"/>
          <w:szCs w:val="24"/>
        </w:rPr>
        <w:t xml:space="preserve">12 месяцев, предшествующих дате </w:t>
      </w:r>
      <w:r w:rsidRPr="00C85891">
        <w:rPr>
          <w:rFonts w:ascii="Times New Roman" w:hAnsi="Times New Roman" w:cs="Times New Roman"/>
          <w:sz w:val="24"/>
          <w:szCs w:val="24"/>
        </w:rPr>
        <w:t>проведения открытого конкурса;</w:t>
      </w:r>
    </w:p>
    <w:p w14:paraId="741E20FE"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lastRenderedPageBreak/>
        <w:t xml:space="preserve">W - </w:t>
      </w:r>
      <w:proofErr w:type="gramStart"/>
      <w:r w:rsidRPr="00573439">
        <w:rPr>
          <w:rFonts w:ascii="Times New Roman" w:hAnsi="Times New Roman" w:cs="Times New Roman"/>
          <w:sz w:val="24"/>
          <w:szCs w:val="24"/>
        </w:rPr>
        <w:t>сумма полных месяцев</w:t>
      </w:r>
      <w:proofErr w:type="gramEnd"/>
      <w:r w:rsidRPr="00573439">
        <w:rPr>
          <w:rFonts w:ascii="Times New Roman" w:hAnsi="Times New Roman" w:cs="Times New Roman"/>
          <w:sz w:val="24"/>
          <w:szCs w:val="24"/>
        </w:rPr>
        <w:t>, в течение которых юридическим лицом, инди</w:t>
      </w:r>
      <w:r>
        <w:rPr>
          <w:rFonts w:ascii="Times New Roman" w:hAnsi="Times New Roman" w:cs="Times New Roman"/>
          <w:sz w:val="24"/>
          <w:szCs w:val="24"/>
        </w:rPr>
        <w:t xml:space="preserve">видуальным предпринимателем или </w:t>
      </w:r>
      <w:r w:rsidRPr="00573439">
        <w:rPr>
          <w:rFonts w:ascii="Times New Roman" w:hAnsi="Times New Roman" w:cs="Times New Roman"/>
          <w:sz w:val="24"/>
          <w:szCs w:val="24"/>
        </w:rPr>
        <w:t>участниками договора простого товарищества осуществлялись регулярные перевозки.</w:t>
      </w:r>
    </w:p>
    <w:p w14:paraId="42E4A5FC"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Участник конкурса, не указавший сведения по критерию и не представивший доку</w:t>
      </w:r>
      <w:r>
        <w:rPr>
          <w:rFonts w:ascii="Times New Roman" w:hAnsi="Times New Roman" w:cs="Times New Roman"/>
          <w:sz w:val="24"/>
          <w:szCs w:val="24"/>
        </w:rPr>
        <w:t xml:space="preserve">менты, подтверждающие указанные </w:t>
      </w:r>
      <w:r w:rsidRPr="00573439">
        <w:rPr>
          <w:rFonts w:ascii="Times New Roman" w:hAnsi="Times New Roman" w:cs="Times New Roman"/>
          <w:sz w:val="24"/>
          <w:szCs w:val="24"/>
        </w:rPr>
        <w:t>сведения, получает 0 баллов.</w:t>
      </w:r>
    </w:p>
    <w:p w14:paraId="58C09C2C"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Участник конкурса, не указавший сведения по критерию и представивший доку</w:t>
      </w:r>
      <w:r>
        <w:rPr>
          <w:rFonts w:ascii="Times New Roman" w:hAnsi="Times New Roman" w:cs="Times New Roman"/>
          <w:sz w:val="24"/>
          <w:szCs w:val="24"/>
        </w:rPr>
        <w:t xml:space="preserve">менты, подтверждающие указанные </w:t>
      </w:r>
      <w:r w:rsidRPr="00573439">
        <w:rPr>
          <w:rFonts w:ascii="Times New Roman" w:hAnsi="Times New Roman" w:cs="Times New Roman"/>
          <w:sz w:val="24"/>
          <w:szCs w:val="24"/>
        </w:rPr>
        <w:t>сведения, получает 0 баллов.</w:t>
      </w:r>
    </w:p>
    <w:p w14:paraId="703425D7"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Участник конкурса, указавший сведения по критерию, но не представивший доку</w:t>
      </w:r>
      <w:r>
        <w:rPr>
          <w:rFonts w:ascii="Times New Roman" w:hAnsi="Times New Roman" w:cs="Times New Roman"/>
          <w:sz w:val="24"/>
          <w:szCs w:val="24"/>
        </w:rPr>
        <w:t xml:space="preserve">менты, подтверждающие указанные </w:t>
      </w:r>
      <w:r w:rsidRPr="00573439">
        <w:rPr>
          <w:rFonts w:ascii="Times New Roman" w:hAnsi="Times New Roman" w:cs="Times New Roman"/>
          <w:sz w:val="24"/>
          <w:szCs w:val="24"/>
        </w:rPr>
        <w:t>сведения, получает 0 баллов.</w:t>
      </w:r>
    </w:p>
    <w:p w14:paraId="1B9C8B7D"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В случае если участник работает менее 1 года, такой участник получает 0 баллов.</w:t>
      </w:r>
    </w:p>
    <w:p w14:paraId="5FA000EB"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 xml:space="preserve">2. </w:t>
      </w:r>
      <w:proofErr w:type="gramStart"/>
      <w:r w:rsidR="00A82D4B">
        <w:rPr>
          <w:rFonts w:ascii="Times New Roman" w:hAnsi="Times New Roman" w:cs="Times New Roman"/>
          <w:sz w:val="24"/>
          <w:szCs w:val="24"/>
        </w:rPr>
        <w:t>Расчет по критерию «</w:t>
      </w:r>
      <w:r w:rsidR="0063377E" w:rsidRPr="0063377E">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r w:rsidR="001C33D5">
        <w:rPr>
          <w:rFonts w:ascii="Times New Roman" w:hAnsi="Times New Roman" w:cs="Times New Roman"/>
          <w:sz w:val="24"/>
          <w:szCs w:val="24"/>
        </w:rPr>
        <w:t>»</w:t>
      </w:r>
      <w:r w:rsidR="0063377E">
        <w:rPr>
          <w:rFonts w:ascii="Times New Roman" w:hAnsi="Times New Roman" w:cs="Times New Roman"/>
          <w:sz w:val="24"/>
          <w:szCs w:val="24"/>
        </w:rPr>
        <w:t xml:space="preserve"> </w:t>
      </w:r>
      <w:r w:rsidR="001C33D5">
        <w:rPr>
          <w:rFonts w:ascii="Times New Roman" w:hAnsi="Times New Roman" w:cs="Times New Roman"/>
          <w:sz w:val="24"/>
          <w:szCs w:val="24"/>
        </w:rPr>
        <w:t xml:space="preserve">осуществляется </w:t>
      </w:r>
      <w:r w:rsidRPr="00573439">
        <w:rPr>
          <w:rFonts w:ascii="Times New Roman" w:hAnsi="Times New Roman" w:cs="Times New Roman"/>
          <w:sz w:val="24"/>
          <w:szCs w:val="24"/>
        </w:rPr>
        <w:t>с представлением сведений:</w:t>
      </w:r>
      <w:proofErr w:type="gramEnd"/>
    </w:p>
    <w:p w14:paraId="18500E4A"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1) в случае если у перевозчика имеются несколько документов, подтверждающих о</w:t>
      </w:r>
      <w:r w:rsidR="00B24F24">
        <w:rPr>
          <w:rFonts w:ascii="Times New Roman" w:hAnsi="Times New Roman" w:cs="Times New Roman"/>
          <w:sz w:val="24"/>
          <w:szCs w:val="24"/>
        </w:rPr>
        <w:t xml:space="preserve">пыт работы в определенный срок, </w:t>
      </w:r>
      <w:r w:rsidRPr="00573439">
        <w:rPr>
          <w:rFonts w:ascii="Times New Roman" w:hAnsi="Times New Roman" w:cs="Times New Roman"/>
          <w:sz w:val="24"/>
          <w:szCs w:val="24"/>
        </w:rPr>
        <w:t>засчитывается общий опыт работы, опыт работы по каждому из документов не суммируется;</w:t>
      </w:r>
    </w:p>
    <w:p w14:paraId="5240FB55"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2) в случае если два или более участников простого товарищества имели опыт работы, совпадающий в определенный</w:t>
      </w:r>
      <w:r w:rsidR="00B24F24">
        <w:rPr>
          <w:rFonts w:ascii="Times New Roman" w:hAnsi="Times New Roman" w:cs="Times New Roman"/>
          <w:sz w:val="24"/>
          <w:szCs w:val="24"/>
        </w:rPr>
        <w:t xml:space="preserve"> </w:t>
      </w:r>
      <w:r w:rsidRPr="00573439">
        <w:rPr>
          <w:rFonts w:ascii="Times New Roman" w:hAnsi="Times New Roman" w:cs="Times New Roman"/>
          <w:sz w:val="24"/>
          <w:szCs w:val="24"/>
        </w:rPr>
        <w:t>срок, учитывается опыт работы только одного участника простого товарищества.</w:t>
      </w:r>
    </w:p>
    <w:p w14:paraId="21F6CC8A"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 xml:space="preserve">Опыт работы исчисляется </w:t>
      </w:r>
      <w:proofErr w:type="gramStart"/>
      <w:r w:rsidRPr="00573439">
        <w:rPr>
          <w:rFonts w:ascii="Times New Roman" w:hAnsi="Times New Roman" w:cs="Times New Roman"/>
          <w:sz w:val="24"/>
          <w:szCs w:val="24"/>
        </w:rPr>
        <w:t>в полных годах</w:t>
      </w:r>
      <w:proofErr w:type="gramEnd"/>
      <w:r w:rsidRPr="00573439">
        <w:rPr>
          <w:rFonts w:ascii="Times New Roman" w:hAnsi="Times New Roman" w:cs="Times New Roman"/>
          <w:sz w:val="24"/>
          <w:szCs w:val="24"/>
        </w:rPr>
        <w:t>, неполный год опыта работы не учитывается.</w:t>
      </w:r>
    </w:p>
    <w:p w14:paraId="141189C0" w14:textId="77777777" w:rsidR="00196C04"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 xml:space="preserve">3. </w:t>
      </w:r>
      <w:proofErr w:type="gramStart"/>
      <w:r w:rsidRPr="00573439">
        <w:rPr>
          <w:rFonts w:ascii="Times New Roman" w:hAnsi="Times New Roman" w:cs="Times New Roman"/>
          <w:sz w:val="24"/>
          <w:szCs w:val="24"/>
        </w:rPr>
        <w:t xml:space="preserve">Расчет шкалы оценки критерия </w:t>
      </w:r>
      <w:r w:rsidR="0063377E">
        <w:rPr>
          <w:rFonts w:ascii="Times New Roman" w:hAnsi="Times New Roman" w:cs="Times New Roman"/>
          <w:sz w:val="24"/>
          <w:szCs w:val="24"/>
        </w:rPr>
        <w:t>«</w:t>
      </w:r>
      <w:r w:rsidR="0063377E" w:rsidRPr="0063377E">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r w:rsidR="0063377E">
        <w:rPr>
          <w:rFonts w:ascii="Times New Roman" w:hAnsi="Times New Roman" w:cs="Times New Roman"/>
          <w:sz w:val="24"/>
          <w:szCs w:val="24"/>
        </w:rPr>
        <w:t>»</w:t>
      </w:r>
      <w:r w:rsidR="00B24F24">
        <w:rPr>
          <w:rFonts w:ascii="Times New Roman" w:hAnsi="Times New Roman" w:cs="Times New Roman"/>
          <w:sz w:val="24"/>
          <w:szCs w:val="24"/>
        </w:rPr>
        <w:t xml:space="preserve">, </w:t>
      </w:r>
      <w:r w:rsidRPr="00573439">
        <w:rPr>
          <w:rFonts w:ascii="Times New Roman" w:hAnsi="Times New Roman" w:cs="Times New Roman"/>
          <w:sz w:val="24"/>
          <w:szCs w:val="24"/>
        </w:rPr>
        <w:t>предлагаемых юридическим лицом, индивидуальным предпринимателем или участниками</w:t>
      </w:r>
      <w:r w:rsidR="00B24F24">
        <w:rPr>
          <w:rFonts w:ascii="Times New Roman" w:hAnsi="Times New Roman" w:cs="Times New Roman"/>
          <w:sz w:val="24"/>
          <w:szCs w:val="24"/>
        </w:rPr>
        <w:t xml:space="preserve"> договора простого товарищества </w:t>
      </w:r>
      <w:r w:rsidRPr="00573439">
        <w:rPr>
          <w:rFonts w:ascii="Times New Roman" w:hAnsi="Times New Roman" w:cs="Times New Roman"/>
          <w:sz w:val="24"/>
          <w:szCs w:val="24"/>
        </w:rPr>
        <w:t>для осуществления регулярных перевозок, осуществляется следующим</w:t>
      </w:r>
      <w:proofErr w:type="gramEnd"/>
      <w:r w:rsidRPr="00573439">
        <w:rPr>
          <w:rFonts w:ascii="Times New Roman" w:hAnsi="Times New Roman" w:cs="Times New Roman"/>
          <w:sz w:val="24"/>
          <w:szCs w:val="24"/>
        </w:rPr>
        <w:t xml:space="preserve"> образом:</w:t>
      </w:r>
    </w:p>
    <w:p w14:paraId="7FDE4664" w14:textId="77777777" w:rsidR="00B24F24" w:rsidRPr="00B24F24" w:rsidRDefault="00196C04" w:rsidP="00F70314">
      <w:pPr>
        <w:pStyle w:val="a4"/>
        <w:jc w:val="both"/>
        <w:rPr>
          <w:rFonts w:ascii="Times New Roman" w:hAnsi="Times New Roman" w:cs="Times New Roman"/>
          <w:sz w:val="24"/>
          <w:szCs w:val="24"/>
        </w:rPr>
      </w:pPr>
      <w:r w:rsidRPr="00196C04">
        <w:rPr>
          <w:rFonts w:ascii="Times New Roman" w:hAnsi="Times New Roman" w:cs="Times New Roman"/>
          <w:sz w:val="24"/>
          <w:szCs w:val="24"/>
        </w:rPr>
        <w:t xml:space="preserve">3.1. </w:t>
      </w:r>
      <w:r w:rsidR="00690825">
        <w:rPr>
          <w:rFonts w:ascii="Times New Roman" w:hAnsi="Times New Roman" w:cs="Times New Roman"/>
          <w:sz w:val="24"/>
          <w:szCs w:val="24"/>
        </w:rPr>
        <w:t xml:space="preserve">Критерий </w:t>
      </w:r>
      <w:r>
        <w:rPr>
          <w:rFonts w:ascii="Times New Roman" w:hAnsi="Times New Roman" w:cs="Times New Roman"/>
          <w:sz w:val="24"/>
          <w:szCs w:val="24"/>
        </w:rPr>
        <w:t>«</w:t>
      </w:r>
      <w:r w:rsidR="001C33D5" w:rsidRPr="001C33D5">
        <w:rPr>
          <w:rFonts w:ascii="Times New Roman" w:hAnsi="Times New Roman" w:cs="Times New Roman"/>
          <w:sz w:val="24"/>
          <w:szCs w:val="24"/>
        </w:rPr>
        <w:t>Доля транспортных средств, которые планируются для перевозок по маршруту регулярных перевозок, с экологическими характеристиками, соответствующими экологическому классу Евро-5 и выше</w:t>
      </w:r>
      <w:r>
        <w:rPr>
          <w:rFonts w:ascii="Times New Roman" w:hAnsi="Times New Roman" w:cs="Times New Roman"/>
          <w:sz w:val="24"/>
          <w:szCs w:val="24"/>
        </w:rPr>
        <w:t xml:space="preserve">» </w:t>
      </w:r>
      <w:r w:rsidR="00B24F24" w:rsidRPr="00B24F24">
        <w:rPr>
          <w:rFonts w:ascii="Times New Roman" w:hAnsi="Times New Roman" w:cs="Times New Roman"/>
          <w:sz w:val="24"/>
          <w:szCs w:val="24"/>
        </w:rPr>
        <w:t>рассчитывается по</w:t>
      </w:r>
      <w:r>
        <w:rPr>
          <w:rFonts w:ascii="Times New Roman" w:hAnsi="Times New Roman" w:cs="Times New Roman"/>
          <w:sz w:val="24"/>
          <w:szCs w:val="24"/>
        </w:rPr>
        <w:t xml:space="preserve"> </w:t>
      </w:r>
      <w:r w:rsidR="00B24F24" w:rsidRPr="00B24F24">
        <w:rPr>
          <w:rFonts w:ascii="Times New Roman" w:hAnsi="Times New Roman" w:cs="Times New Roman"/>
          <w:sz w:val="24"/>
          <w:szCs w:val="24"/>
        </w:rPr>
        <w:t>следующей формуле:</w:t>
      </w:r>
    </w:p>
    <w:p w14:paraId="0D3F5AA6" w14:textId="77777777" w:rsidR="00B24F24" w:rsidRPr="00B24F24" w:rsidRDefault="00B24F24" w:rsidP="00F70314">
      <w:pPr>
        <w:pStyle w:val="a4"/>
        <w:jc w:val="center"/>
        <w:rPr>
          <w:rFonts w:ascii="Times New Roman" w:hAnsi="Times New Roman" w:cs="Times New Roman"/>
          <w:sz w:val="24"/>
          <w:szCs w:val="24"/>
        </w:rPr>
      </w:pPr>
      <w:r w:rsidRPr="00B24F24">
        <w:rPr>
          <w:rFonts w:ascii="Times New Roman" w:hAnsi="Times New Roman" w:cs="Times New Roman"/>
          <w:sz w:val="24"/>
          <w:szCs w:val="24"/>
        </w:rPr>
        <w:t>N = (K / Y) x 100, где:</w:t>
      </w:r>
    </w:p>
    <w:p w14:paraId="52855092" w14:textId="77777777" w:rsidR="00B24F24" w:rsidRPr="00B24F24" w:rsidRDefault="00B24F24" w:rsidP="00F70314">
      <w:pPr>
        <w:pStyle w:val="a4"/>
        <w:jc w:val="both"/>
        <w:rPr>
          <w:rFonts w:ascii="Times New Roman" w:hAnsi="Times New Roman" w:cs="Times New Roman"/>
          <w:sz w:val="24"/>
          <w:szCs w:val="24"/>
        </w:rPr>
      </w:pPr>
      <w:r w:rsidRPr="00B24F24">
        <w:rPr>
          <w:rFonts w:ascii="Times New Roman" w:hAnsi="Times New Roman" w:cs="Times New Roman"/>
          <w:sz w:val="24"/>
          <w:szCs w:val="24"/>
        </w:rPr>
        <w:t>N - показатель шкалы оценки критерия;</w:t>
      </w:r>
    </w:p>
    <w:p w14:paraId="5F70C8B4" w14:textId="77777777" w:rsidR="00B24F24" w:rsidRPr="00B24F24" w:rsidRDefault="00B24F24" w:rsidP="00F70314">
      <w:pPr>
        <w:pStyle w:val="a4"/>
        <w:jc w:val="both"/>
        <w:rPr>
          <w:rFonts w:ascii="Times New Roman" w:hAnsi="Times New Roman" w:cs="Times New Roman"/>
          <w:sz w:val="24"/>
          <w:szCs w:val="24"/>
        </w:rPr>
      </w:pPr>
      <w:r w:rsidRPr="00B24F24">
        <w:rPr>
          <w:rFonts w:ascii="Times New Roman" w:hAnsi="Times New Roman" w:cs="Times New Roman"/>
          <w:sz w:val="24"/>
          <w:szCs w:val="24"/>
        </w:rPr>
        <w:t>K - количество транспортных средств перевозчика, соответствующих экологическому классу автобусов, выставляемых</w:t>
      </w:r>
      <w:r w:rsidR="00196C04">
        <w:rPr>
          <w:rFonts w:ascii="Times New Roman" w:hAnsi="Times New Roman" w:cs="Times New Roman"/>
          <w:sz w:val="24"/>
          <w:szCs w:val="24"/>
        </w:rPr>
        <w:t xml:space="preserve"> </w:t>
      </w:r>
      <w:r w:rsidRPr="00B24F24">
        <w:rPr>
          <w:rFonts w:ascii="Times New Roman" w:hAnsi="Times New Roman" w:cs="Times New Roman"/>
          <w:sz w:val="24"/>
          <w:szCs w:val="24"/>
        </w:rPr>
        <w:t>на маршрут</w:t>
      </w:r>
      <w:r w:rsidR="00690825">
        <w:rPr>
          <w:rFonts w:ascii="Times New Roman" w:hAnsi="Times New Roman" w:cs="Times New Roman"/>
          <w:sz w:val="24"/>
          <w:szCs w:val="24"/>
        </w:rPr>
        <w:t>,</w:t>
      </w:r>
      <w:r w:rsidR="00196C04">
        <w:rPr>
          <w:rFonts w:ascii="Times New Roman" w:hAnsi="Times New Roman" w:cs="Times New Roman"/>
          <w:sz w:val="24"/>
          <w:szCs w:val="24"/>
        </w:rPr>
        <w:t xml:space="preserve"> </w:t>
      </w:r>
      <w:r w:rsidRPr="00B24F24">
        <w:rPr>
          <w:rFonts w:ascii="Times New Roman" w:hAnsi="Times New Roman" w:cs="Times New Roman"/>
          <w:sz w:val="24"/>
          <w:szCs w:val="24"/>
        </w:rPr>
        <w:t>Евро-</w:t>
      </w:r>
      <w:r>
        <w:rPr>
          <w:rFonts w:ascii="Times New Roman" w:hAnsi="Times New Roman" w:cs="Times New Roman"/>
          <w:sz w:val="24"/>
          <w:szCs w:val="24"/>
        </w:rPr>
        <w:t>5</w:t>
      </w:r>
      <w:r w:rsidR="00196C04">
        <w:rPr>
          <w:rFonts w:ascii="Times New Roman" w:hAnsi="Times New Roman" w:cs="Times New Roman"/>
          <w:sz w:val="24"/>
          <w:szCs w:val="24"/>
        </w:rPr>
        <w:t xml:space="preserve"> </w:t>
      </w:r>
      <w:r w:rsidRPr="00B24F24">
        <w:rPr>
          <w:rFonts w:ascii="Times New Roman" w:hAnsi="Times New Roman" w:cs="Times New Roman"/>
          <w:sz w:val="24"/>
          <w:szCs w:val="24"/>
        </w:rPr>
        <w:t>и выше;</w:t>
      </w:r>
    </w:p>
    <w:p w14:paraId="04D08F2A" w14:textId="77777777" w:rsidR="00B24F24" w:rsidRPr="00B24F24" w:rsidRDefault="00B24F24" w:rsidP="00F70314">
      <w:pPr>
        <w:pStyle w:val="a4"/>
        <w:jc w:val="both"/>
        <w:rPr>
          <w:rFonts w:ascii="Times New Roman" w:hAnsi="Times New Roman" w:cs="Times New Roman"/>
          <w:sz w:val="24"/>
          <w:szCs w:val="24"/>
        </w:rPr>
      </w:pPr>
      <w:r w:rsidRPr="00B24F24">
        <w:rPr>
          <w:rFonts w:ascii="Times New Roman" w:hAnsi="Times New Roman" w:cs="Times New Roman"/>
          <w:sz w:val="24"/>
          <w:szCs w:val="24"/>
        </w:rPr>
        <w:t>Y - количество транспортных средств перевозчика, заявленных для участия в открытом конкурсе;</w:t>
      </w:r>
    </w:p>
    <w:p w14:paraId="5010F5B4" w14:textId="77777777" w:rsidR="00B24F24" w:rsidRPr="00573439" w:rsidRDefault="00B24F24" w:rsidP="00F70314">
      <w:pPr>
        <w:pStyle w:val="a4"/>
        <w:jc w:val="both"/>
        <w:rPr>
          <w:rFonts w:ascii="Times New Roman" w:hAnsi="Times New Roman" w:cs="Times New Roman"/>
          <w:sz w:val="24"/>
          <w:szCs w:val="24"/>
        </w:rPr>
      </w:pPr>
      <w:r w:rsidRPr="00B24F24">
        <w:rPr>
          <w:rFonts w:ascii="Times New Roman" w:hAnsi="Times New Roman" w:cs="Times New Roman"/>
          <w:sz w:val="24"/>
          <w:szCs w:val="24"/>
        </w:rPr>
        <w:t>100 - условные единицы.</w:t>
      </w:r>
    </w:p>
    <w:p w14:paraId="35AEE41E" w14:textId="77777777" w:rsidR="00690825" w:rsidRPr="00B24F24"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lastRenderedPageBreak/>
        <w:t>3.</w:t>
      </w:r>
      <w:r w:rsidR="00B24F24">
        <w:rPr>
          <w:rFonts w:ascii="Times New Roman" w:hAnsi="Times New Roman" w:cs="Times New Roman"/>
          <w:sz w:val="24"/>
          <w:szCs w:val="24"/>
        </w:rPr>
        <w:t>2</w:t>
      </w:r>
      <w:r w:rsidRPr="00573439">
        <w:rPr>
          <w:rFonts w:ascii="Times New Roman" w:hAnsi="Times New Roman" w:cs="Times New Roman"/>
          <w:sz w:val="24"/>
          <w:szCs w:val="24"/>
        </w:rPr>
        <w:t xml:space="preserve">. </w:t>
      </w:r>
      <w:r w:rsidR="00690825">
        <w:rPr>
          <w:rFonts w:ascii="Times New Roman" w:hAnsi="Times New Roman" w:cs="Times New Roman"/>
          <w:sz w:val="24"/>
          <w:szCs w:val="24"/>
        </w:rPr>
        <w:t>Критерий «</w:t>
      </w:r>
      <w:r w:rsidR="001C33D5" w:rsidRPr="001C33D5">
        <w:rPr>
          <w:rFonts w:ascii="Times New Roman" w:hAnsi="Times New Roman" w:cs="Times New Roman"/>
          <w:sz w:val="24"/>
          <w:szCs w:val="24"/>
        </w:rPr>
        <w:t>Доля транспортных средств, которые планируются для перевозок по маршруту регулярных перевозок, с экологическими характеристиками, соответствующими экологическому классу Евро-4</w:t>
      </w:r>
      <w:r w:rsidR="00690825">
        <w:rPr>
          <w:rFonts w:ascii="Times New Roman" w:hAnsi="Times New Roman" w:cs="Times New Roman"/>
          <w:sz w:val="24"/>
          <w:szCs w:val="24"/>
        </w:rPr>
        <w:t xml:space="preserve">» </w:t>
      </w:r>
      <w:r w:rsidR="00690825" w:rsidRPr="00B24F24">
        <w:rPr>
          <w:rFonts w:ascii="Times New Roman" w:hAnsi="Times New Roman" w:cs="Times New Roman"/>
          <w:sz w:val="24"/>
          <w:szCs w:val="24"/>
        </w:rPr>
        <w:t>рассчитывается по</w:t>
      </w:r>
      <w:r w:rsidR="00690825">
        <w:rPr>
          <w:rFonts w:ascii="Times New Roman" w:hAnsi="Times New Roman" w:cs="Times New Roman"/>
          <w:sz w:val="24"/>
          <w:szCs w:val="24"/>
        </w:rPr>
        <w:t xml:space="preserve"> </w:t>
      </w:r>
      <w:r w:rsidR="00690825" w:rsidRPr="00B24F24">
        <w:rPr>
          <w:rFonts w:ascii="Times New Roman" w:hAnsi="Times New Roman" w:cs="Times New Roman"/>
          <w:sz w:val="24"/>
          <w:szCs w:val="24"/>
        </w:rPr>
        <w:t>следующей формуле:</w:t>
      </w:r>
    </w:p>
    <w:p w14:paraId="117211B1" w14:textId="77777777" w:rsidR="00573439" w:rsidRPr="00573439" w:rsidRDefault="00573439" w:rsidP="00F70314">
      <w:pPr>
        <w:pStyle w:val="a4"/>
        <w:jc w:val="center"/>
        <w:rPr>
          <w:rFonts w:ascii="Times New Roman" w:hAnsi="Times New Roman" w:cs="Times New Roman"/>
          <w:sz w:val="24"/>
          <w:szCs w:val="24"/>
        </w:rPr>
      </w:pPr>
      <w:r w:rsidRPr="00573439">
        <w:rPr>
          <w:rFonts w:ascii="Times New Roman" w:hAnsi="Times New Roman" w:cs="Times New Roman"/>
          <w:sz w:val="24"/>
          <w:szCs w:val="24"/>
        </w:rPr>
        <w:t>N = (K / Y) x 100, где:</w:t>
      </w:r>
    </w:p>
    <w:p w14:paraId="601D6F04"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N - показатель шкалы оценки критерия;</w:t>
      </w:r>
    </w:p>
    <w:p w14:paraId="6438E3BD" w14:textId="77777777" w:rsidR="00690825" w:rsidRPr="00B24F24" w:rsidRDefault="00690825" w:rsidP="00F70314">
      <w:pPr>
        <w:pStyle w:val="a4"/>
        <w:jc w:val="both"/>
        <w:rPr>
          <w:rFonts w:ascii="Times New Roman" w:hAnsi="Times New Roman" w:cs="Times New Roman"/>
          <w:sz w:val="24"/>
          <w:szCs w:val="24"/>
        </w:rPr>
      </w:pPr>
      <w:r w:rsidRPr="00B24F24">
        <w:rPr>
          <w:rFonts w:ascii="Times New Roman" w:hAnsi="Times New Roman" w:cs="Times New Roman"/>
          <w:sz w:val="24"/>
          <w:szCs w:val="24"/>
        </w:rPr>
        <w:t>K - количество транспортных средств перевозчика, соответствующих экологическому классу автобусов, выставляемых</w:t>
      </w:r>
      <w:r>
        <w:rPr>
          <w:rFonts w:ascii="Times New Roman" w:hAnsi="Times New Roman" w:cs="Times New Roman"/>
          <w:sz w:val="24"/>
          <w:szCs w:val="24"/>
        </w:rPr>
        <w:t xml:space="preserve"> </w:t>
      </w:r>
      <w:r w:rsidRPr="00B24F24">
        <w:rPr>
          <w:rFonts w:ascii="Times New Roman" w:hAnsi="Times New Roman" w:cs="Times New Roman"/>
          <w:sz w:val="24"/>
          <w:szCs w:val="24"/>
        </w:rPr>
        <w:t>на маршрут</w:t>
      </w:r>
      <w:r>
        <w:rPr>
          <w:rFonts w:ascii="Times New Roman" w:hAnsi="Times New Roman" w:cs="Times New Roman"/>
          <w:sz w:val="24"/>
          <w:szCs w:val="24"/>
        </w:rPr>
        <w:t xml:space="preserve">, </w:t>
      </w:r>
      <w:r w:rsidRPr="00B24F24">
        <w:rPr>
          <w:rFonts w:ascii="Times New Roman" w:hAnsi="Times New Roman" w:cs="Times New Roman"/>
          <w:sz w:val="24"/>
          <w:szCs w:val="24"/>
        </w:rPr>
        <w:t>Евро-</w:t>
      </w:r>
      <w:r>
        <w:rPr>
          <w:rFonts w:ascii="Times New Roman" w:hAnsi="Times New Roman" w:cs="Times New Roman"/>
          <w:sz w:val="24"/>
          <w:szCs w:val="24"/>
        </w:rPr>
        <w:t>4</w:t>
      </w:r>
      <w:r w:rsidRPr="00B24F24">
        <w:rPr>
          <w:rFonts w:ascii="Times New Roman" w:hAnsi="Times New Roman" w:cs="Times New Roman"/>
          <w:sz w:val="24"/>
          <w:szCs w:val="24"/>
        </w:rPr>
        <w:t>;</w:t>
      </w:r>
    </w:p>
    <w:p w14:paraId="7585AA17" w14:textId="77777777" w:rsidR="00573439" w:rsidRP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Y - количество транспортных средств перевозчика, заявленных для участия в открытом конкурсе;</w:t>
      </w:r>
    </w:p>
    <w:p w14:paraId="23DB2BCB" w14:textId="77777777" w:rsidR="00573439" w:rsidRDefault="00573439"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100 - условные единицы.</w:t>
      </w:r>
    </w:p>
    <w:p w14:paraId="2A2BD2E7" w14:textId="77777777" w:rsidR="00690825" w:rsidRPr="00B24F24" w:rsidRDefault="00690825"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3.</w:t>
      </w:r>
      <w:r>
        <w:rPr>
          <w:rFonts w:ascii="Times New Roman" w:hAnsi="Times New Roman" w:cs="Times New Roman"/>
          <w:sz w:val="24"/>
          <w:szCs w:val="24"/>
        </w:rPr>
        <w:t>3</w:t>
      </w:r>
      <w:r w:rsidRPr="00573439">
        <w:rPr>
          <w:rFonts w:ascii="Times New Roman" w:hAnsi="Times New Roman" w:cs="Times New Roman"/>
          <w:sz w:val="24"/>
          <w:szCs w:val="24"/>
        </w:rPr>
        <w:t xml:space="preserve">. </w:t>
      </w:r>
      <w:r>
        <w:rPr>
          <w:rFonts w:ascii="Times New Roman" w:hAnsi="Times New Roman" w:cs="Times New Roman"/>
          <w:sz w:val="24"/>
          <w:szCs w:val="24"/>
        </w:rPr>
        <w:t>Критерий «</w:t>
      </w:r>
      <w:r w:rsidR="001C33D5" w:rsidRPr="001C33D5">
        <w:rPr>
          <w:rFonts w:ascii="Times New Roman" w:hAnsi="Times New Roman" w:cs="Times New Roman"/>
          <w:sz w:val="24"/>
          <w:szCs w:val="24"/>
        </w:rPr>
        <w:t>Доля транспортных средств, которые планируются для перевозок по маршруту регулярных перевозок, с экологическими характеристиками, соответствующими экологическому классу Евро-3</w:t>
      </w:r>
      <w:r>
        <w:rPr>
          <w:rFonts w:ascii="Times New Roman" w:hAnsi="Times New Roman" w:cs="Times New Roman"/>
          <w:sz w:val="24"/>
          <w:szCs w:val="24"/>
        </w:rPr>
        <w:t xml:space="preserve">» </w:t>
      </w:r>
      <w:r w:rsidRPr="00B24F24">
        <w:rPr>
          <w:rFonts w:ascii="Times New Roman" w:hAnsi="Times New Roman" w:cs="Times New Roman"/>
          <w:sz w:val="24"/>
          <w:szCs w:val="24"/>
        </w:rPr>
        <w:t>рассчитывается по</w:t>
      </w:r>
      <w:r>
        <w:rPr>
          <w:rFonts w:ascii="Times New Roman" w:hAnsi="Times New Roman" w:cs="Times New Roman"/>
          <w:sz w:val="24"/>
          <w:szCs w:val="24"/>
        </w:rPr>
        <w:t xml:space="preserve"> </w:t>
      </w:r>
      <w:r w:rsidRPr="00B24F24">
        <w:rPr>
          <w:rFonts w:ascii="Times New Roman" w:hAnsi="Times New Roman" w:cs="Times New Roman"/>
          <w:sz w:val="24"/>
          <w:szCs w:val="24"/>
        </w:rPr>
        <w:t>следующей формуле:</w:t>
      </w:r>
    </w:p>
    <w:p w14:paraId="6E46BEAF" w14:textId="77777777" w:rsidR="00690825" w:rsidRPr="00573439" w:rsidRDefault="00690825" w:rsidP="00F70314">
      <w:pPr>
        <w:pStyle w:val="a4"/>
        <w:jc w:val="center"/>
        <w:rPr>
          <w:rFonts w:ascii="Times New Roman" w:hAnsi="Times New Roman" w:cs="Times New Roman"/>
          <w:sz w:val="24"/>
          <w:szCs w:val="24"/>
        </w:rPr>
      </w:pPr>
      <w:r w:rsidRPr="00573439">
        <w:rPr>
          <w:rFonts w:ascii="Times New Roman" w:hAnsi="Times New Roman" w:cs="Times New Roman"/>
          <w:sz w:val="24"/>
          <w:szCs w:val="24"/>
        </w:rPr>
        <w:t>N = (K / Y) x 100, где:</w:t>
      </w:r>
    </w:p>
    <w:p w14:paraId="2B0E2674" w14:textId="77777777" w:rsidR="00690825" w:rsidRPr="00573439" w:rsidRDefault="00690825"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N - показатель шкалы оценки критерия;</w:t>
      </w:r>
    </w:p>
    <w:p w14:paraId="58E5F2C0" w14:textId="77777777" w:rsidR="00690825" w:rsidRPr="00B24F24" w:rsidRDefault="00690825" w:rsidP="00F70314">
      <w:pPr>
        <w:pStyle w:val="a4"/>
        <w:jc w:val="both"/>
        <w:rPr>
          <w:rFonts w:ascii="Times New Roman" w:hAnsi="Times New Roman" w:cs="Times New Roman"/>
          <w:sz w:val="24"/>
          <w:szCs w:val="24"/>
        </w:rPr>
      </w:pPr>
      <w:r w:rsidRPr="00B24F24">
        <w:rPr>
          <w:rFonts w:ascii="Times New Roman" w:hAnsi="Times New Roman" w:cs="Times New Roman"/>
          <w:sz w:val="24"/>
          <w:szCs w:val="24"/>
        </w:rPr>
        <w:t>K - количество транспортных средств перевозчика, соответствующих экологическому классу автобусов, выставляемых</w:t>
      </w:r>
      <w:r>
        <w:rPr>
          <w:rFonts w:ascii="Times New Roman" w:hAnsi="Times New Roman" w:cs="Times New Roman"/>
          <w:sz w:val="24"/>
          <w:szCs w:val="24"/>
        </w:rPr>
        <w:t xml:space="preserve"> </w:t>
      </w:r>
      <w:r w:rsidRPr="00B24F24">
        <w:rPr>
          <w:rFonts w:ascii="Times New Roman" w:hAnsi="Times New Roman" w:cs="Times New Roman"/>
          <w:sz w:val="24"/>
          <w:szCs w:val="24"/>
        </w:rPr>
        <w:t>на маршрут</w:t>
      </w:r>
      <w:r>
        <w:rPr>
          <w:rFonts w:ascii="Times New Roman" w:hAnsi="Times New Roman" w:cs="Times New Roman"/>
          <w:sz w:val="24"/>
          <w:szCs w:val="24"/>
        </w:rPr>
        <w:t xml:space="preserve">, </w:t>
      </w:r>
      <w:r w:rsidRPr="00B24F24">
        <w:rPr>
          <w:rFonts w:ascii="Times New Roman" w:hAnsi="Times New Roman" w:cs="Times New Roman"/>
          <w:sz w:val="24"/>
          <w:szCs w:val="24"/>
        </w:rPr>
        <w:t>Евро-</w:t>
      </w:r>
      <w:r>
        <w:rPr>
          <w:rFonts w:ascii="Times New Roman" w:hAnsi="Times New Roman" w:cs="Times New Roman"/>
          <w:sz w:val="24"/>
          <w:szCs w:val="24"/>
        </w:rPr>
        <w:t>3</w:t>
      </w:r>
      <w:r w:rsidRPr="00B24F24">
        <w:rPr>
          <w:rFonts w:ascii="Times New Roman" w:hAnsi="Times New Roman" w:cs="Times New Roman"/>
          <w:sz w:val="24"/>
          <w:szCs w:val="24"/>
        </w:rPr>
        <w:t>;</w:t>
      </w:r>
    </w:p>
    <w:p w14:paraId="089E9BF3" w14:textId="77777777" w:rsidR="00690825" w:rsidRPr="00573439" w:rsidRDefault="00690825"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Y - количество транспортных средств перевозчика, заявленных для участия в открытом конкурсе;</w:t>
      </w:r>
    </w:p>
    <w:p w14:paraId="47D177D8" w14:textId="77777777" w:rsidR="00690825" w:rsidRDefault="00690825" w:rsidP="00F70314">
      <w:pPr>
        <w:pStyle w:val="a4"/>
        <w:jc w:val="both"/>
        <w:rPr>
          <w:rFonts w:ascii="Times New Roman" w:hAnsi="Times New Roman" w:cs="Times New Roman"/>
          <w:sz w:val="24"/>
          <w:szCs w:val="24"/>
        </w:rPr>
      </w:pPr>
      <w:r w:rsidRPr="00573439">
        <w:rPr>
          <w:rFonts w:ascii="Times New Roman" w:hAnsi="Times New Roman" w:cs="Times New Roman"/>
          <w:sz w:val="24"/>
          <w:szCs w:val="24"/>
        </w:rPr>
        <w:t>100 - условные единицы.</w:t>
      </w:r>
    </w:p>
    <w:p w14:paraId="49EF66A5" w14:textId="77777777" w:rsidR="009122D2" w:rsidRPr="009122D2" w:rsidRDefault="009122D2" w:rsidP="00F70314">
      <w:pPr>
        <w:pStyle w:val="a4"/>
        <w:jc w:val="both"/>
        <w:rPr>
          <w:rFonts w:ascii="Times New Roman" w:hAnsi="Times New Roman" w:cs="Times New Roman"/>
          <w:sz w:val="24"/>
          <w:szCs w:val="24"/>
        </w:rPr>
      </w:pPr>
      <w:r w:rsidRPr="009122D2">
        <w:rPr>
          <w:rFonts w:ascii="Times New Roman" w:hAnsi="Times New Roman" w:cs="Times New Roman"/>
          <w:sz w:val="24"/>
          <w:szCs w:val="24"/>
        </w:rPr>
        <w:t>4. Итоговый подсчет набранных баллов производится путем сложения баллов,</w:t>
      </w:r>
      <w:r>
        <w:rPr>
          <w:rFonts w:ascii="Times New Roman" w:hAnsi="Times New Roman" w:cs="Times New Roman"/>
          <w:sz w:val="24"/>
          <w:szCs w:val="24"/>
        </w:rPr>
        <w:t xml:space="preserve"> набранных участником открытого </w:t>
      </w:r>
      <w:r w:rsidRPr="009122D2">
        <w:rPr>
          <w:rFonts w:ascii="Times New Roman" w:hAnsi="Times New Roman" w:cs="Times New Roman"/>
          <w:sz w:val="24"/>
          <w:szCs w:val="24"/>
        </w:rPr>
        <w:t>конкурса по каждому из критериев.</w:t>
      </w:r>
    </w:p>
    <w:p w14:paraId="0041A53B" w14:textId="77777777" w:rsidR="0094349F" w:rsidRPr="005F3DDF" w:rsidRDefault="009122D2" w:rsidP="00F70314">
      <w:pPr>
        <w:pStyle w:val="a4"/>
        <w:jc w:val="both"/>
        <w:rPr>
          <w:rFonts w:ascii="Times New Roman" w:hAnsi="Times New Roman" w:cs="Times New Roman"/>
          <w:sz w:val="24"/>
          <w:szCs w:val="24"/>
        </w:rPr>
      </w:pPr>
      <w:r w:rsidRPr="009122D2">
        <w:rPr>
          <w:rFonts w:ascii="Times New Roman" w:hAnsi="Times New Roman" w:cs="Times New Roman"/>
          <w:sz w:val="24"/>
          <w:szCs w:val="24"/>
        </w:rPr>
        <w:t>5. Участник, представивший недостоверные данные, получает 0 баллов по к</w:t>
      </w:r>
      <w:r>
        <w:rPr>
          <w:rFonts w:ascii="Times New Roman" w:hAnsi="Times New Roman" w:cs="Times New Roman"/>
          <w:sz w:val="24"/>
          <w:szCs w:val="24"/>
        </w:rPr>
        <w:t xml:space="preserve">ритерию, в обосновании которого </w:t>
      </w:r>
      <w:r w:rsidRPr="009122D2">
        <w:rPr>
          <w:rFonts w:ascii="Times New Roman" w:hAnsi="Times New Roman" w:cs="Times New Roman"/>
          <w:sz w:val="24"/>
          <w:szCs w:val="24"/>
        </w:rPr>
        <w:t>представлены недостоверные данные.</w:t>
      </w:r>
    </w:p>
    <w:sectPr w:rsidR="0094349F" w:rsidRPr="005F3DDF" w:rsidSect="00070A50">
      <w:pgSz w:w="16838" w:h="11906" w:orient="landscape"/>
      <w:pgMar w:top="1701" w:right="1134" w:bottom="851"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CCEFB7" w15:done="0"/>
  <w15:commentEx w15:paraId="63151785" w15:done="0"/>
  <w15:commentEx w15:paraId="3B3433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955D8" w14:textId="77777777" w:rsidR="00936F77" w:rsidRDefault="00936F77" w:rsidP="00225355">
      <w:pPr>
        <w:spacing w:after="0" w:line="240" w:lineRule="auto"/>
      </w:pPr>
      <w:r>
        <w:separator/>
      </w:r>
    </w:p>
  </w:endnote>
  <w:endnote w:type="continuationSeparator" w:id="0">
    <w:p w14:paraId="01332B7A" w14:textId="77777777" w:rsidR="00936F77" w:rsidRDefault="00936F77" w:rsidP="0022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440489"/>
      <w:docPartObj>
        <w:docPartGallery w:val="Page Numbers (Bottom of Page)"/>
        <w:docPartUnique/>
      </w:docPartObj>
    </w:sdtPr>
    <w:sdtEndPr/>
    <w:sdtContent>
      <w:p w14:paraId="4929C2BA" w14:textId="24029127" w:rsidR="00936F77" w:rsidRDefault="00936F77" w:rsidP="00936F77">
        <w:pPr>
          <w:pStyle w:val="aa"/>
          <w:jc w:val="right"/>
        </w:pPr>
        <w:r>
          <w:fldChar w:fldCharType="begin"/>
        </w:r>
        <w:r>
          <w:instrText>PAGE   \* MERGEFORMAT</w:instrText>
        </w:r>
        <w:r>
          <w:fldChar w:fldCharType="separate"/>
        </w:r>
        <w:r w:rsidR="00CC2C02">
          <w:rPr>
            <w:noProof/>
          </w:rPr>
          <w:t>29</w:t>
        </w:r>
        <w:r>
          <w:fldChar w:fldCharType="end"/>
        </w:r>
      </w:p>
    </w:sdtContent>
  </w:sdt>
  <w:p w14:paraId="3045334C" w14:textId="77777777" w:rsidR="00936F77" w:rsidRDefault="00936F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9C7C9" w14:textId="77777777" w:rsidR="00936F77" w:rsidRDefault="00936F77" w:rsidP="00225355">
      <w:pPr>
        <w:spacing w:after="0" w:line="240" w:lineRule="auto"/>
      </w:pPr>
      <w:r>
        <w:separator/>
      </w:r>
    </w:p>
  </w:footnote>
  <w:footnote w:type="continuationSeparator" w:id="0">
    <w:p w14:paraId="731D1D8B" w14:textId="77777777" w:rsidR="00936F77" w:rsidRDefault="00936F77" w:rsidP="00225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5715"/>
    <w:multiLevelType w:val="hybridMultilevel"/>
    <w:tmpl w:val="C6624B9E"/>
    <w:lvl w:ilvl="0" w:tplc="ACDE3BC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D4760"/>
    <w:multiLevelType w:val="multilevel"/>
    <w:tmpl w:val="BE1CF014"/>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AA242B"/>
    <w:multiLevelType w:val="hybridMultilevel"/>
    <w:tmpl w:val="0C022254"/>
    <w:lvl w:ilvl="0" w:tplc="E2CEA5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702E9"/>
    <w:multiLevelType w:val="multilevel"/>
    <w:tmpl w:val="AD3A2A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202C3C"/>
    <w:multiLevelType w:val="multilevel"/>
    <w:tmpl w:val="A7E8EC78"/>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755C82"/>
    <w:multiLevelType w:val="multilevel"/>
    <w:tmpl w:val="0EA636A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DF67ADB"/>
    <w:multiLevelType w:val="hybridMultilevel"/>
    <w:tmpl w:val="2964402A"/>
    <w:lvl w:ilvl="0" w:tplc="E2CEA5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534090"/>
    <w:multiLevelType w:val="hybridMultilevel"/>
    <w:tmpl w:val="5A7480B8"/>
    <w:lvl w:ilvl="0" w:tplc="1D640E1A">
      <w:start w:val="3"/>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555377"/>
    <w:multiLevelType w:val="hybridMultilevel"/>
    <w:tmpl w:val="4F84D13E"/>
    <w:lvl w:ilvl="0" w:tplc="E2CEA5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2A5D38"/>
    <w:multiLevelType w:val="hybridMultilevel"/>
    <w:tmpl w:val="E62CA7A8"/>
    <w:lvl w:ilvl="0" w:tplc="DE1086C6">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F4238E"/>
    <w:multiLevelType w:val="hybridMultilevel"/>
    <w:tmpl w:val="FD4A9E42"/>
    <w:lvl w:ilvl="0" w:tplc="E2CEA5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6"/>
  </w:num>
  <w:num w:numId="6">
    <w:abstractNumId w:val="7"/>
  </w:num>
  <w:num w:numId="7">
    <w:abstractNumId w:val="9"/>
  </w:num>
  <w:num w:numId="8">
    <w:abstractNumId w:val="8"/>
  </w:num>
  <w:num w:numId="9">
    <w:abstractNumId w:val="10"/>
  </w:num>
  <w:num w:numId="10">
    <w:abstractNumId w:val="2"/>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жанов Алексей Александрович">
    <w15:presenceInfo w15:providerId="AD" w15:userId="S-1-5-21-477299633-3118991876-1895234414-11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2BF"/>
    <w:rsid w:val="0000703E"/>
    <w:rsid w:val="00012100"/>
    <w:rsid w:val="0001538E"/>
    <w:rsid w:val="00016B6D"/>
    <w:rsid w:val="00047593"/>
    <w:rsid w:val="00053DCC"/>
    <w:rsid w:val="00065736"/>
    <w:rsid w:val="00066399"/>
    <w:rsid w:val="0007089F"/>
    <w:rsid w:val="00070A50"/>
    <w:rsid w:val="000718D1"/>
    <w:rsid w:val="00072677"/>
    <w:rsid w:val="00072A5C"/>
    <w:rsid w:val="00072B64"/>
    <w:rsid w:val="00082700"/>
    <w:rsid w:val="00084292"/>
    <w:rsid w:val="000A25A3"/>
    <w:rsid w:val="000A4A7C"/>
    <w:rsid w:val="000A4D33"/>
    <w:rsid w:val="000C3E27"/>
    <w:rsid w:val="000C75A3"/>
    <w:rsid w:val="000D1CA8"/>
    <w:rsid w:val="000D4AC7"/>
    <w:rsid w:val="000E4E1C"/>
    <w:rsid w:val="000E56B7"/>
    <w:rsid w:val="000E7C03"/>
    <w:rsid w:val="000F1A90"/>
    <w:rsid w:val="000F709C"/>
    <w:rsid w:val="001021FB"/>
    <w:rsid w:val="001027DA"/>
    <w:rsid w:val="001052BF"/>
    <w:rsid w:val="00125AD3"/>
    <w:rsid w:val="00151DF2"/>
    <w:rsid w:val="00151F1D"/>
    <w:rsid w:val="001558E3"/>
    <w:rsid w:val="00167127"/>
    <w:rsid w:val="001774C9"/>
    <w:rsid w:val="00195031"/>
    <w:rsid w:val="00196C04"/>
    <w:rsid w:val="0019758D"/>
    <w:rsid w:val="001B0679"/>
    <w:rsid w:val="001B5D68"/>
    <w:rsid w:val="001C33D5"/>
    <w:rsid w:val="001C3DBC"/>
    <w:rsid w:val="001C4A07"/>
    <w:rsid w:val="001C5742"/>
    <w:rsid w:val="001C5CE6"/>
    <w:rsid w:val="001C62FB"/>
    <w:rsid w:val="001E1E99"/>
    <w:rsid w:val="001F0366"/>
    <w:rsid w:val="001F254A"/>
    <w:rsid w:val="00206DBB"/>
    <w:rsid w:val="002101BD"/>
    <w:rsid w:val="002109EE"/>
    <w:rsid w:val="00214F8C"/>
    <w:rsid w:val="00221267"/>
    <w:rsid w:val="002246C0"/>
    <w:rsid w:val="00225355"/>
    <w:rsid w:val="00227FD8"/>
    <w:rsid w:val="0023391C"/>
    <w:rsid w:val="00251A8A"/>
    <w:rsid w:val="00273C4A"/>
    <w:rsid w:val="00283DEB"/>
    <w:rsid w:val="00291423"/>
    <w:rsid w:val="00293C6F"/>
    <w:rsid w:val="002B5313"/>
    <w:rsid w:val="002B6482"/>
    <w:rsid w:val="002C5E56"/>
    <w:rsid w:val="002D5102"/>
    <w:rsid w:val="002E7E32"/>
    <w:rsid w:val="002F46F4"/>
    <w:rsid w:val="00306FE0"/>
    <w:rsid w:val="003103D6"/>
    <w:rsid w:val="00311B17"/>
    <w:rsid w:val="0031594B"/>
    <w:rsid w:val="0032544A"/>
    <w:rsid w:val="00326AC2"/>
    <w:rsid w:val="003351FD"/>
    <w:rsid w:val="00352560"/>
    <w:rsid w:val="0035397E"/>
    <w:rsid w:val="003571FD"/>
    <w:rsid w:val="00362449"/>
    <w:rsid w:val="0036565A"/>
    <w:rsid w:val="00367410"/>
    <w:rsid w:val="00373223"/>
    <w:rsid w:val="003774DD"/>
    <w:rsid w:val="003834C0"/>
    <w:rsid w:val="003955A9"/>
    <w:rsid w:val="003A07F5"/>
    <w:rsid w:val="003A461C"/>
    <w:rsid w:val="003B3E10"/>
    <w:rsid w:val="003C1855"/>
    <w:rsid w:val="003D365A"/>
    <w:rsid w:val="003D3776"/>
    <w:rsid w:val="003E22A4"/>
    <w:rsid w:val="00413714"/>
    <w:rsid w:val="00422D53"/>
    <w:rsid w:val="00422EB1"/>
    <w:rsid w:val="004260B7"/>
    <w:rsid w:val="004348C8"/>
    <w:rsid w:val="00436F69"/>
    <w:rsid w:val="00463D26"/>
    <w:rsid w:val="0048452F"/>
    <w:rsid w:val="00485749"/>
    <w:rsid w:val="00493F53"/>
    <w:rsid w:val="00495D61"/>
    <w:rsid w:val="0049711B"/>
    <w:rsid w:val="004A79CF"/>
    <w:rsid w:val="004B1797"/>
    <w:rsid w:val="004F3E21"/>
    <w:rsid w:val="0052095A"/>
    <w:rsid w:val="00522A1E"/>
    <w:rsid w:val="00523511"/>
    <w:rsid w:val="005245F7"/>
    <w:rsid w:val="005260C1"/>
    <w:rsid w:val="005304D4"/>
    <w:rsid w:val="00530748"/>
    <w:rsid w:val="005372EA"/>
    <w:rsid w:val="00537F25"/>
    <w:rsid w:val="00553892"/>
    <w:rsid w:val="00557AFD"/>
    <w:rsid w:val="005610A0"/>
    <w:rsid w:val="00566CF4"/>
    <w:rsid w:val="005719A5"/>
    <w:rsid w:val="0057249D"/>
    <w:rsid w:val="00573439"/>
    <w:rsid w:val="005903E8"/>
    <w:rsid w:val="0059294A"/>
    <w:rsid w:val="005943D4"/>
    <w:rsid w:val="005A05A2"/>
    <w:rsid w:val="005A37CF"/>
    <w:rsid w:val="005B6D94"/>
    <w:rsid w:val="005C6030"/>
    <w:rsid w:val="005D1EEB"/>
    <w:rsid w:val="005D67BC"/>
    <w:rsid w:val="005E3C38"/>
    <w:rsid w:val="005F1AA7"/>
    <w:rsid w:val="005F3DDF"/>
    <w:rsid w:val="005F7595"/>
    <w:rsid w:val="00606B29"/>
    <w:rsid w:val="00616616"/>
    <w:rsid w:val="00625918"/>
    <w:rsid w:val="0063377E"/>
    <w:rsid w:val="00633BCE"/>
    <w:rsid w:val="006556F9"/>
    <w:rsid w:val="006567B6"/>
    <w:rsid w:val="006600FE"/>
    <w:rsid w:val="006716DB"/>
    <w:rsid w:val="00690825"/>
    <w:rsid w:val="00690C09"/>
    <w:rsid w:val="006A0C4C"/>
    <w:rsid w:val="006C3DAA"/>
    <w:rsid w:val="006C5A9D"/>
    <w:rsid w:val="006E3105"/>
    <w:rsid w:val="006F2626"/>
    <w:rsid w:val="007058D1"/>
    <w:rsid w:val="007113EB"/>
    <w:rsid w:val="00711C2D"/>
    <w:rsid w:val="00734ECF"/>
    <w:rsid w:val="0074035C"/>
    <w:rsid w:val="00766986"/>
    <w:rsid w:val="007718C6"/>
    <w:rsid w:val="00774CE0"/>
    <w:rsid w:val="0078192A"/>
    <w:rsid w:val="00785641"/>
    <w:rsid w:val="00786473"/>
    <w:rsid w:val="007A0859"/>
    <w:rsid w:val="007B54D7"/>
    <w:rsid w:val="007C0D93"/>
    <w:rsid w:val="007C5E54"/>
    <w:rsid w:val="007D0140"/>
    <w:rsid w:val="007D7705"/>
    <w:rsid w:val="007E0251"/>
    <w:rsid w:val="007E47F2"/>
    <w:rsid w:val="007E4F9A"/>
    <w:rsid w:val="00800C93"/>
    <w:rsid w:val="0080765B"/>
    <w:rsid w:val="0081766A"/>
    <w:rsid w:val="00827EAC"/>
    <w:rsid w:val="00846CAB"/>
    <w:rsid w:val="00855CE5"/>
    <w:rsid w:val="008628C7"/>
    <w:rsid w:val="00867409"/>
    <w:rsid w:val="008909B8"/>
    <w:rsid w:val="0089791B"/>
    <w:rsid w:val="008A49AE"/>
    <w:rsid w:val="008B3C2C"/>
    <w:rsid w:val="008C1CAC"/>
    <w:rsid w:val="008C2BCD"/>
    <w:rsid w:val="008D0051"/>
    <w:rsid w:val="008D4DA3"/>
    <w:rsid w:val="008D65E4"/>
    <w:rsid w:val="008E14B7"/>
    <w:rsid w:val="008F1CE5"/>
    <w:rsid w:val="008F2F28"/>
    <w:rsid w:val="008F7891"/>
    <w:rsid w:val="00900A17"/>
    <w:rsid w:val="009029FD"/>
    <w:rsid w:val="00903D89"/>
    <w:rsid w:val="00911423"/>
    <w:rsid w:val="009122D2"/>
    <w:rsid w:val="009148B5"/>
    <w:rsid w:val="00920EFF"/>
    <w:rsid w:val="00922F0D"/>
    <w:rsid w:val="009240A5"/>
    <w:rsid w:val="00924AB6"/>
    <w:rsid w:val="00934A37"/>
    <w:rsid w:val="00936F77"/>
    <w:rsid w:val="00937D49"/>
    <w:rsid w:val="0094349F"/>
    <w:rsid w:val="009570F5"/>
    <w:rsid w:val="0095767A"/>
    <w:rsid w:val="00976CDF"/>
    <w:rsid w:val="009776A9"/>
    <w:rsid w:val="00983B1F"/>
    <w:rsid w:val="0099748F"/>
    <w:rsid w:val="009A192A"/>
    <w:rsid w:val="009A39A3"/>
    <w:rsid w:val="009F3FF2"/>
    <w:rsid w:val="009F53B6"/>
    <w:rsid w:val="00A054B0"/>
    <w:rsid w:val="00A068E7"/>
    <w:rsid w:val="00A10B6B"/>
    <w:rsid w:val="00A1245A"/>
    <w:rsid w:val="00A2478C"/>
    <w:rsid w:val="00A3367B"/>
    <w:rsid w:val="00A370DC"/>
    <w:rsid w:val="00A429C8"/>
    <w:rsid w:val="00A44BF6"/>
    <w:rsid w:val="00A66A07"/>
    <w:rsid w:val="00A763C3"/>
    <w:rsid w:val="00A82D4B"/>
    <w:rsid w:val="00A830DA"/>
    <w:rsid w:val="00A91F43"/>
    <w:rsid w:val="00A92140"/>
    <w:rsid w:val="00AA6A8F"/>
    <w:rsid w:val="00AB3CB5"/>
    <w:rsid w:val="00AC1EDF"/>
    <w:rsid w:val="00AC789F"/>
    <w:rsid w:val="00AD02BF"/>
    <w:rsid w:val="00AD1714"/>
    <w:rsid w:val="00AE4769"/>
    <w:rsid w:val="00AF168F"/>
    <w:rsid w:val="00AF6731"/>
    <w:rsid w:val="00B00F38"/>
    <w:rsid w:val="00B01921"/>
    <w:rsid w:val="00B0780C"/>
    <w:rsid w:val="00B212F3"/>
    <w:rsid w:val="00B224C0"/>
    <w:rsid w:val="00B241B5"/>
    <w:rsid w:val="00B24F24"/>
    <w:rsid w:val="00B31772"/>
    <w:rsid w:val="00B31E96"/>
    <w:rsid w:val="00B31F4B"/>
    <w:rsid w:val="00B40E53"/>
    <w:rsid w:val="00B438F8"/>
    <w:rsid w:val="00B43B39"/>
    <w:rsid w:val="00B46DC1"/>
    <w:rsid w:val="00B47AE8"/>
    <w:rsid w:val="00B51882"/>
    <w:rsid w:val="00B5238A"/>
    <w:rsid w:val="00B6107F"/>
    <w:rsid w:val="00B61488"/>
    <w:rsid w:val="00B70913"/>
    <w:rsid w:val="00B71673"/>
    <w:rsid w:val="00B90F88"/>
    <w:rsid w:val="00BA7CF6"/>
    <w:rsid w:val="00BF186D"/>
    <w:rsid w:val="00BF6B2E"/>
    <w:rsid w:val="00C00F44"/>
    <w:rsid w:val="00C02990"/>
    <w:rsid w:val="00C133D8"/>
    <w:rsid w:val="00C22E45"/>
    <w:rsid w:val="00C23944"/>
    <w:rsid w:val="00C278ED"/>
    <w:rsid w:val="00C324E9"/>
    <w:rsid w:val="00C34836"/>
    <w:rsid w:val="00C353F6"/>
    <w:rsid w:val="00C57368"/>
    <w:rsid w:val="00C616E1"/>
    <w:rsid w:val="00C75654"/>
    <w:rsid w:val="00C82EF6"/>
    <w:rsid w:val="00C857AA"/>
    <w:rsid w:val="00C85891"/>
    <w:rsid w:val="00C94D36"/>
    <w:rsid w:val="00CA2054"/>
    <w:rsid w:val="00CB2075"/>
    <w:rsid w:val="00CC1476"/>
    <w:rsid w:val="00CC2C02"/>
    <w:rsid w:val="00CC33BF"/>
    <w:rsid w:val="00CC4AB3"/>
    <w:rsid w:val="00CD4245"/>
    <w:rsid w:val="00CD5BAA"/>
    <w:rsid w:val="00CD5DCF"/>
    <w:rsid w:val="00CE3F3E"/>
    <w:rsid w:val="00CF3E0B"/>
    <w:rsid w:val="00D0318A"/>
    <w:rsid w:val="00D06C9C"/>
    <w:rsid w:val="00D10B5B"/>
    <w:rsid w:val="00D214AF"/>
    <w:rsid w:val="00D240C5"/>
    <w:rsid w:val="00D31C35"/>
    <w:rsid w:val="00D33A43"/>
    <w:rsid w:val="00D377BC"/>
    <w:rsid w:val="00D51F0C"/>
    <w:rsid w:val="00D52AE2"/>
    <w:rsid w:val="00D52D7B"/>
    <w:rsid w:val="00D56AB6"/>
    <w:rsid w:val="00D57C69"/>
    <w:rsid w:val="00D72B19"/>
    <w:rsid w:val="00D76D1D"/>
    <w:rsid w:val="00DA6BA3"/>
    <w:rsid w:val="00DB4B8E"/>
    <w:rsid w:val="00DF62A9"/>
    <w:rsid w:val="00DF63DF"/>
    <w:rsid w:val="00E024C0"/>
    <w:rsid w:val="00E03692"/>
    <w:rsid w:val="00E05C6C"/>
    <w:rsid w:val="00E17EF1"/>
    <w:rsid w:val="00E57373"/>
    <w:rsid w:val="00E6019B"/>
    <w:rsid w:val="00E62961"/>
    <w:rsid w:val="00E72A3E"/>
    <w:rsid w:val="00E93485"/>
    <w:rsid w:val="00EB12A1"/>
    <w:rsid w:val="00EB747C"/>
    <w:rsid w:val="00EC1C5D"/>
    <w:rsid w:val="00EC4675"/>
    <w:rsid w:val="00EC7FC0"/>
    <w:rsid w:val="00ED181F"/>
    <w:rsid w:val="00EE1FCD"/>
    <w:rsid w:val="00EE35AC"/>
    <w:rsid w:val="00EE79DE"/>
    <w:rsid w:val="00EE7A45"/>
    <w:rsid w:val="00EF1C1A"/>
    <w:rsid w:val="00EF4F1A"/>
    <w:rsid w:val="00EF5573"/>
    <w:rsid w:val="00F13B23"/>
    <w:rsid w:val="00F1465C"/>
    <w:rsid w:val="00F20284"/>
    <w:rsid w:val="00F31577"/>
    <w:rsid w:val="00F32695"/>
    <w:rsid w:val="00F36342"/>
    <w:rsid w:val="00F4287F"/>
    <w:rsid w:val="00F438C2"/>
    <w:rsid w:val="00F53F77"/>
    <w:rsid w:val="00F55543"/>
    <w:rsid w:val="00F57024"/>
    <w:rsid w:val="00F6133E"/>
    <w:rsid w:val="00F70314"/>
    <w:rsid w:val="00F80801"/>
    <w:rsid w:val="00F84608"/>
    <w:rsid w:val="00F8601C"/>
    <w:rsid w:val="00FA517E"/>
    <w:rsid w:val="00FA57F0"/>
    <w:rsid w:val="00FC1EDE"/>
    <w:rsid w:val="00FD18D4"/>
    <w:rsid w:val="00FD1B5C"/>
    <w:rsid w:val="00FE4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87F"/>
    <w:pPr>
      <w:ind w:left="720"/>
      <w:contextualSpacing/>
    </w:pPr>
  </w:style>
  <w:style w:type="paragraph" w:styleId="a4">
    <w:name w:val="No Spacing"/>
    <w:uiPriority w:val="1"/>
    <w:qFormat/>
    <w:rsid w:val="00151DF2"/>
    <w:pPr>
      <w:spacing w:after="0" w:line="240" w:lineRule="auto"/>
    </w:pPr>
  </w:style>
  <w:style w:type="character" w:styleId="a5">
    <w:name w:val="Hyperlink"/>
    <w:basedOn w:val="a0"/>
    <w:unhideWhenUsed/>
    <w:rsid w:val="001F254A"/>
    <w:rPr>
      <w:color w:val="0563C1" w:themeColor="hyperlink"/>
      <w:u w:val="single"/>
    </w:rPr>
  </w:style>
  <w:style w:type="character" w:styleId="a6">
    <w:name w:val="FollowedHyperlink"/>
    <w:basedOn w:val="a0"/>
    <w:uiPriority w:val="99"/>
    <w:semiHidden/>
    <w:unhideWhenUsed/>
    <w:rsid w:val="001F254A"/>
    <w:rPr>
      <w:color w:val="954F72" w:themeColor="followedHyperlink"/>
      <w:u w:val="single"/>
    </w:rPr>
  </w:style>
  <w:style w:type="table" w:styleId="a7">
    <w:name w:val="Table Grid"/>
    <w:basedOn w:val="a1"/>
    <w:uiPriority w:val="39"/>
    <w:rsid w:val="0021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1577"/>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225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5355"/>
  </w:style>
  <w:style w:type="paragraph" w:styleId="aa">
    <w:name w:val="footer"/>
    <w:basedOn w:val="a"/>
    <w:link w:val="ab"/>
    <w:uiPriority w:val="99"/>
    <w:unhideWhenUsed/>
    <w:rsid w:val="00225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5355"/>
  </w:style>
  <w:style w:type="table" w:customStyle="1" w:styleId="1">
    <w:name w:val="Сетка таблицы1"/>
    <w:basedOn w:val="a1"/>
    <w:next w:val="a7"/>
    <w:uiPriority w:val="39"/>
    <w:rsid w:val="00F7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72A5C"/>
    <w:rPr>
      <w:sz w:val="16"/>
      <w:szCs w:val="16"/>
    </w:rPr>
  </w:style>
  <w:style w:type="paragraph" w:styleId="ad">
    <w:name w:val="annotation text"/>
    <w:basedOn w:val="a"/>
    <w:link w:val="ae"/>
    <w:uiPriority w:val="99"/>
    <w:semiHidden/>
    <w:unhideWhenUsed/>
    <w:rsid w:val="00072A5C"/>
    <w:pPr>
      <w:spacing w:line="240" w:lineRule="auto"/>
    </w:pPr>
    <w:rPr>
      <w:sz w:val="20"/>
      <w:szCs w:val="20"/>
    </w:rPr>
  </w:style>
  <w:style w:type="character" w:customStyle="1" w:styleId="ae">
    <w:name w:val="Текст примечания Знак"/>
    <w:basedOn w:val="a0"/>
    <w:link w:val="ad"/>
    <w:uiPriority w:val="99"/>
    <w:semiHidden/>
    <w:rsid w:val="00072A5C"/>
    <w:rPr>
      <w:sz w:val="20"/>
      <w:szCs w:val="20"/>
    </w:rPr>
  </w:style>
  <w:style w:type="paragraph" w:styleId="af">
    <w:name w:val="annotation subject"/>
    <w:basedOn w:val="ad"/>
    <w:next w:val="ad"/>
    <w:link w:val="af0"/>
    <w:uiPriority w:val="99"/>
    <w:semiHidden/>
    <w:unhideWhenUsed/>
    <w:rsid w:val="00072A5C"/>
    <w:rPr>
      <w:b/>
      <w:bCs/>
    </w:rPr>
  </w:style>
  <w:style w:type="character" w:customStyle="1" w:styleId="af0">
    <w:name w:val="Тема примечания Знак"/>
    <w:basedOn w:val="ae"/>
    <w:link w:val="af"/>
    <w:uiPriority w:val="99"/>
    <w:semiHidden/>
    <w:rsid w:val="00072A5C"/>
    <w:rPr>
      <w:b/>
      <w:bCs/>
      <w:sz w:val="20"/>
      <w:szCs w:val="20"/>
    </w:rPr>
  </w:style>
  <w:style w:type="paragraph" w:styleId="af1">
    <w:name w:val="Balloon Text"/>
    <w:basedOn w:val="a"/>
    <w:link w:val="af2"/>
    <w:uiPriority w:val="99"/>
    <w:semiHidden/>
    <w:unhideWhenUsed/>
    <w:rsid w:val="00072A5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72A5C"/>
    <w:rPr>
      <w:rFonts w:ascii="Segoe UI" w:hAnsi="Segoe UI" w:cs="Segoe UI"/>
      <w:sz w:val="18"/>
      <w:szCs w:val="18"/>
    </w:rPr>
  </w:style>
  <w:style w:type="character" w:styleId="af3">
    <w:name w:val="Placeholder Text"/>
    <w:basedOn w:val="a0"/>
    <w:uiPriority w:val="99"/>
    <w:semiHidden/>
    <w:rsid w:val="005719A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87F"/>
    <w:pPr>
      <w:ind w:left="720"/>
      <w:contextualSpacing/>
    </w:pPr>
  </w:style>
  <w:style w:type="paragraph" w:styleId="a4">
    <w:name w:val="No Spacing"/>
    <w:uiPriority w:val="1"/>
    <w:qFormat/>
    <w:rsid w:val="00151DF2"/>
    <w:pPr>
      <w:spacing w:after="0" w:line="240" w:lineRule="auto"/>
    </w:pPr>
  </w:style>
  <w:style w:type="character" w:styleId="a5">
    <w:name w:val="Hyperlink"/>
    <w:basedOn w:val="a0"/>
    <w:unhideWhenUsed/>
    <w:rsid w:val="001F254A"/>
    <w:rPr>
      <w:color w:val="0563C1" w:themeColor="hyperlink"/>
      <w:u w:val="single"/>
    </w:rPr>
  </w:style>
  <w:style w:type="character" w:styleId="a6">
    <w:name w:val="FollowedHyperlink"/>
    <w:basedOn w:val="a0"/>
    <w:uiPriority w:val="99"/>
    <w:semiHidden/>
    <w:unhideWhenUsed/>
    <w:rsid w:val="001F254A"/>
    <w:rPr>
      <w:color w:val="954F72" w:themeColor="followedHyperlink"/>
      <w:u w:val="single"/>
    </w:rPr>
  </w:style>
  <w:style w:type="table" w:styleId="a7">
    <w:name w:val="Table Grid"/>
    <w:basedOn w:val="a1"/>
    <w:uiPriority w:val="39"/>
    <w:rsid w:val="00214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1577"/>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225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5355"/>
  </w:style>
  <w:style w:type="paragraph" w:styleId="aa">
    <w:name w:val="footer"/>
    <w:basedOn w:val="a"/>
    <w:link w:val="ab"/>
    <w:uiPriority w:val="99"/>
    <w:unhideWhenUsed/>
    <w:rsid w:val="00225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5355"/>
  </w:style>
  <w:style w:type="table" w:customStyle="1" w:styleId="1">
    <w:name w:val="Сетка таблицы1"/>
    <w:basedOn w:val="a1"/>
    <w:next w:val="a7"/>
    <w:uiPriority w:val="39"/>
    <w:rsid w:val="00F7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72A5C"/>
    <w:rPr>
      <w:sz w:val="16"/>
      <w:szCs w:val="16"/>
    </w:rPr>
  </w:style>
  <w:style w:type="paragraph" w:styleId="ad">
    <w:name w:val="annotation text"/>
    <w:basedOn w:val="a"/>
    <w:link w:val="ae"/>
    <w:uiPriority w:val="99"/>
    <w:semiHidden/>
    <w:unhideWhenUsed/>
    <w:rsid w:val="00072A5C"/>
    <w:pPr>
      <w:spacing w:line="240" w:lineRule="auto"/>
    </w:pPr>
    <w:rPr>
      <w:sz w:val="20"/>
      <w:szCs w:val="20"/>
    </w:rPr>
  </w:style>
  <w:style w:type="character" w:customStyle="1" w:styleId="ae">
    <w:name w:val="Текст примечания Знак"/>
    <w:basedOn w:val="a0"/>
    <w:link w:val="ad"/>
    <w:uiPriority w:val="99"/>
    <w:semiHidden/>
    <w:rsid w:val="00072A5C"/>
    <w:rPr>
      <w:sz w:val="20"/>
      <w:szCs w:val="20"/>
    </w:rPr>
  </w:style>
  <w:style w:type="paragraph" w:styleId="af">
    <w:name w:val="annotation subject"/>
    <w:basedOn w:val="ad"/>
    <w:next w:val="ad"/>
    <w:link w:val="af0"/>
    <w:uiPriority w:val="99"/>
    <w:semiHidden/>
    <w:unhideWhenUsed/>
    <w:rsid w:val="00072A5C"/>
    <w:rPr>
      <w:b/>
      <w:bCs/>
    </w:rPr>
  </w:style>
  <w:style w:type="character" w:customStyle="1" w:styleId="af0">
    <w:name w:val="Тема примечания Знак"/>
    <w:basedOn w:val="ae"/>
    <w:link w:val="af"/>
    <w:uiPriority w:val="99"/>
    <w:semiHidden/>
    <w:rsid w:val="00072A5C"/>
    <w:rPr>
      <w:b/>
      <w:bCs/>
      <w:sz w:val="20"/>
      <w:szCs w:val="20"/>
    </w:rPr>
  </w:style>
  <w:style w:type="paragraph" w:styleId="af1">
    <w:name w:val="Balloon Text"/>
    <w:basedOn w:val="a"/>
    <w:link w:val="af2"/>
    <w:uiPriority w:val="99"/>
    <w:semiHidden/>
    <w:unhideWhenUsed/>
    <w:rsid w:val="00072A5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72A5C"/>
    <w:rPr>
      <w:rFonts w:ascii="Segoe UI" w:hAnsi="Segoe UI" w:cs="Segoe UI"/>
      <w:sz w:val="18"/>
      <w:szCs w:val="18"/>
    </w:rPr>
  </w:style>
  <w:style w:type="character" w:styleId="af3">
    <w:name w:val="Placeholder Text"/>
    <w:basedOn w:val="a0"/>
    <w:uiPriority w:val="99"/>
    <w:semiHidden/>
    <w:rsid w:val="005719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edra@gov39.ru"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EB3D3-7A0F-446C-8A63-36B97E40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8536</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Пронина Татьяна Евгеньевна</dc:creator>
  <cp:lastModifiedBy>User</cp:lastModifiedBy>
  <cp:revision>41</cp:revision>
  <cp:lastPrinted>2021-05-24T07:09:00Z</cp:lastPrinted>
  <dcterms:created xsi:type="dcterms:W3CDTF">2021-05-21T10:40:00Z</dcterms:created>
  <dcterms:modified xsi:type="dcterms:W3CDTF">2021-05-25T07:00:00Z</dcterms:modified>
</cp:coreProperties>
</file>