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4120AC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12 декабря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4120A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31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7D3C" w:rsidRPr="00845669" w:rsidRDefault="004E7D3C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C4E06" w:rsidRPr="00CC4E06" w:rsidRDefault="00CC4E06" w:rsidP="00CC4E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4E06">
        <w:rPr>
          <w:b/>
          <w:bCs/>
          <w:sz w:val="28"/>
          <w:szCs w:val="28"/>
        </w:rPr>
        <w:t>Об утверждении порядка увольнения</w:t>
      </w:r>
      <w:r>
        <w:rPr>
          <w:b/>
          <w:bCs/>
          <w:sz w:val="28"/>
          <w:szCs w:val="28"/>
        </w:rPr>
        <w:t xml:space="preserve"> </w:t>
      </w:r>
      <w:r w:rsidRPr="00CC4E06">
        <w:rPr>
          <w:b/>
          <w:bCs/>
          <w:sz w:val="28"/>
          <w:szCs w:val="28"/>
        </w:rPr>
        <w:t>(освобождения от должности) лиц,</w:t>
      </w:r>
    </w:p>
    <w:p w:rsidR="00CC4E06" w:rsidRDefault="00CC4E06" w:rsidP="00CC4E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C4E06">
        <w:rPr>
          <w:b/>
          <w:bCs/>
          <w:sz w:val="28"/>
          <w:szCs w:val="28"/>
        </w:rPr>
        <w:t>замещающих</w:t>
      </w:r>
      <w:proofErr w:type="gramEnd"/>
      <w:r w:rsidRPr="00CC4E06">
        <w:rPr>
          <w:b/>
          <w:bCs/>
          <w:sz w:val="28"/>
          <w:szCs w:val="28"/>
        </w:rPr>
        <w:t xml:space="preserve"> муниципальные должности</w:t>
      </w:r>
      <w:r>
        <w:rPr>
          <w:b/>
          <w:bCs/>
          <w:sz w:val="28"/>
          <w:szCs w:val="28"/>
        </w:rPr>
        <w:t xml:space="preserve"> </w:t>
      </w:r>
      <w:r w:rsidRPr="00CC4E06">
        <w:rPr>
          <w:b/>
          <w:bCs/>
          <w:sz w:val="28"/>
          <w:szCs w:val="28"/>
        </w:rPr>
        <w:t xml:space="preserve">в администрации </w:t>
      </w:r>
    </w:p>
    <w:p w:rsidR="00CC4E06" w:rsidRDefault="00CC4E06" w:rsidP="00CC4E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Петушенского </w:t>
      </w:r>
      <w:r w:rsidRPr="00CC4E06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CC4E06">
        <w:rPr>
          <w:b/>
          <w:bCs/>
          <w:sz w:val="28"/>
          <w:szCs w:val="28"/>
        </w:rPr>
        <w:t xml:space="preserve">Новосильского района </w:t>
      </w:r>
    </w:p>
    <w:p w:rsidR="00CC4E06" w:rsidRPr="00CC4E06" w:rsidRDefault="00CC4E06" w:rsidP="00CC4E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4E06">
        <w:rPr>
          <w:b/>
          <w:bCs/>
          <w:sz w:val="28"/>
          <w:szCs w:val="28"/>
        </w:rPr>
        <w:t>Орловской области,</w:t>
      </w:r>
      <w:r>
        <w:rPr>
          <w:b/>
          <w:bCs/>
          <w:sz w:val="28"/>
          <w:szCs w:val="28"/>
        </w:rPr>
        <w:t xml:space="preserve"> </w:t>
      </w:r>
      <w:r w:rsidRPr="00CC4E06">
        <w:rPr>
          <w:b/>
          <w:bCs/>
          <w:sz w:val="28"/>
          <w:szCs w:val="28"/>
        </w:rPr>
        <w:t>в связи с утратой доверия</w:t>
      </w:r>
    </w:p>
    <w:p w:rsidR="00015B6C" w:rsidRPr="00015B6C" w:rsidRDefault="00015B6C" w:rsidP="00015B6C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341836" w:rsidRPr="00CC4E06" w:rsidRDefault="00CC4E06" w:rsidP="00CC4E06">
      <w:pPr>
        <w:pStyle w:val="a4"/>
        <w:ind w:firstLine="851"/>
        <w:jc w:val="both"/>
        <w:rPr>
          <w:sz w:val="28"/>
          <w:szCs w:val="28"/>
        </w:rPr>
      </w:pPr>
      <w:r w:rsidRPr="00CC4E06">
        <w:rPr>
          <w:sz w:val="28"/>
          <w:szCs w:val="28"/>
        </w:rPr>
        <w:t xml:space="preserve">Руководствуясь </w:t>
      </w:r>
      <w:hyperlink r:id="rId6" w:history="1">
        <w:r w:rsidRPr="00CC4E06">
          <w:rPr>
            <w:sz w:val="28"/>
            <w:szCs w:val="28"/>
          </w:rPr>
          <w:t>ст. 13.1</w:t>
        </w:r>
      </w:hyperlink>
      <w:r w:rsidRPr="00CC4E06">
        <w:rPr>
          <w:sz w:val="28"/>
          <w:szCs w:val="28"/>
        </w:rPr>
        <w:t xml:space="preserve"> Федерального закона от 25.12.2008 № 273-ФЗ "О противодействии коррупции"</w:t>
      </w:r>
      <w:r w:rsidR="004E7D3C" w:rsidRPr="00CC4E06">
        <w:rPr>
          <w:sz w:val="28"/>
          <w:szCs w:val="28"/>
        </w:rPr>
        <w:t>,</w:t>
      </w:r>
      <w:r w:rsidRPr="00CC4E06">
        <w:rPr>
          <w:sz w:val="28"/>
          <w:szCs w:val="28"/>
        </w:rPr>
        <w:t xml:space="preserve"> Уставом Петушенского сельского поселения Новосильского района Орловской области,</w:t>
      </w:r>
      <w:r w:rsidR="004E7D3C" w:rsidRPr="00CC4E06">
        <w:rPr>
          <w:sz w:val="28"/>
          <w:szCs w:val="28"/>
        </w:rPr>
        <w:t xml:space="preserve"> </w:t>
      </w:r>
      <w:r w:rsidR="00B23913" w:rsidRPr="00CC4E06">
        <w:rPr>
          <w:sz w:val="28"/>
          <w:szCs w:val="28"/>
        </w:rPr>
        <w:t xml:space="preserve">администрация Петушенского сельского поселения </w:t>
      </w:r>
      <w:r w:rsidR="00B23913" w:rsidRPr="00CC4E06">
        <w:rPr>
          <w:b/>
          <w:sz w:val="28"/>
          <w:szCs w:val="28"/>
        </w:rPr>
        <w:t>ПОСТАНОВЛЯЕТ</w:t>
      </w:r>
      <w:r w:rsidR="00341836" w:rsidRPr="00CC4E06">
        <w:rPr>
          <w:b/>
          <w:sz w:val="28"/>
          <w:szCs w:val="28"/>
        </w:rPr>
        <w:t>:</w:t>
      </w:r>
    </w:p>
    <w:p w:rsidR="00CC4E06" w:rsidRPr="00CC4E06" w:rsidRDefault="00CC4E06" w:rsidP="00CC4E06">
      <w:pPr>
        <w:pStyle w:val="a4"/>
        <w:ind w:firstLine="851"/>
        <w:jc w:val="both"/>
        <w:rPr>
          <w:sz w:val="28"/>
          <w:szCs w:val="28"/>
        </w:rPr>
      </w:pPr>
      <w:r w:rsidRPr="00CC4E06">
        <w:rPr>
          <w:sz w:val="28"/>
          <w:szCs w:val="28"/>
        </w:rPr>
        <w:t xml:space="preserve">1. Утвердить </w:t>
      </w:r>
      <w:hyperlink w:anchor="Par30" w:history="1">
        <w:r w:rsidRPr="00CC4E06">
          <w:rPr>
            <w:sz w:val="28"/>
            <w:szCs w:val="28"/>
          </w:rPr>
          <w:t>Порядок</w:t>
        </w:r>
      </w:hyperlink>
      <w:r w:rsidRPr="00CC4E06">
        <w:rPr>
          <w:sz w:val="28"/>
          <w:szCs w:val="28"/>
        </w:rPr>
        <w:t xml:space="preserve"> увольнения (освобождения от должности) лиц, замещающих муниципальные должности в администрации Петушенского сельского поселения Новосильского района Орловской области, в связи с утратой доверия</w:t>
      </w:r>
      <w:r>
        <w:rPr>
          <w:sz w:val="28"/>
          <w:szCs w:val="28"/>
        </w:rPr>
        <w:t xml:space="preserve"> -</w:t>
      </w:r>
      <w:r w:rsidRPr="00CC4E06">
        <w:rPr>
          <w:sz w:val="28"/>
          <w:szCs w:val="28"/>
        </w:rPr>
        <w:t xml:space="preserve"> согласно приложению.</w:t>
      </w:r>
    </w:p>
    <w:p w:rsidR="00CC4E06" w:rsidRPr="00CC4E06" w:rsidRDefault="00CC4E06" w:rsidP="00CC4E06">
      <w:pPr>
        <w:pStyle w:val="a4"/>
        <w:ind w:firstLine="851"/>
        <w:jc w:val="both"/>
        <w:rPr>
          <w:rStyle w:val="a8"/>
          <w:b w:val="0"/>
          <w:bCs w:val="0"/>
          <w:sz w:val="28"/>
          <w:szCs w:val="28"/>
        </w:rPr>
      </w:pPr>
      <w:r w:rsidRPr="00CC4E06">
        <w:rPr>
          <w:sz w:val="28"/>
          <w:szCs w:val="28"/>
        </w:rPr>
        <w:t>2. Постановление администрации Петушенского сельского поселения Новосильского района Орловской области от 09.12.2013 года</w:t>
      </w:r>
      <w:r w:rsidR="00086FA7">
        <w:rPr>
          <w:sz w:val="28"/>
          <w:szCs w:val="28"/>
        </w:rPr>
        <w:t xml:space="preserve"> № 28</w:t>
      </w:r>
      <w:r w:rsidRPr="00CC4E06">
        <w:rPr>
          <w:sz w:val="28"/>
          <w:szCs w:val="28"/>
        </w:rPr>
        <w:t xml:space="preserve"> «</w:t>
      </w:r>
      <w:r w:rsidRPr="00CC4E06">
        <w:rPr>
          <w:rStyle w:val="a8"/>
          <w:b w:val="0"/>
          <w:bCs w:val="0"/>
          <w:sz w:val="28"/>
          <w:szCs w:val="28"/>
        </w:rPr>
        <w:t xml:space="preserve">Об утверждении </w:t>
      </w:r>
      <w:r>
        <w:rPr>
          <w:rStyle w:val="a8"/>
          <w:b w:val="0"/>
          <w:bCs w:val="0"/>
          <w:sz w:val="28"/>
          <w:szCs w:val="28"/>
        </w:rPr>
        <w:t xml:space="preserve"> Положения </w:t>
      </w:r>
      <w:r w:rsidRPr="00CC4E06">
        <w:rPr>
          <w:rStyle w:val="a8"/>
          <w:b w:val="0"/>
          <w:bCs w:val="0"/>
          <w:sz w:val="28"/>
          <w:szCs w:val="28"/>
        </w:rPr>
        <w:t>увольнения муниципальных служащих в связи с утратой доверия в Петушенском сельском поселении» - считать утратившим силу.</w:t>
      </w:r>
    </w:p>
    <w:p w:rsidR="00015B6C" w:rsidRPr="00CC4E06" w:rsidRDefault="00CC4E06" w:rsidP="00CC4E06">
      <w:pPr>
        <w:pStyle w:val="a4"/>
        <w:ind w:firstLine="851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3</w:t>
      </w:r>
      <w:r w:rsidR="004F0215" w:rsidRPr="00CC4E06">
        <w:rPr>
          <w:sz w:val="28"/>
          <w:szCs w:val="28"/>
        </w:rPr>
        <w:t xml:space="preserve">. </w:t>
      </w:r>
      <w:r w:rsidR="00015B6C" w:rsidRPr="00CC4E06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</w:t>
      </w:r>
      <w:r w:rsidRPr="00CC4E06">
        <w:rPr>
          <w:sz w:val="28"/>
          <w:szCs w:val="28"/>
        </w:rPr>
        <w:t>информационном стенде администрации Петушенского сельского поселения.</w:t>
      </w:r>
    </w:p>
    <w:p w:rsidR="00225A6A" w:rsidRPr="00CC4E06" w:rsidRDefault="00CC4E06" w:rsidP="00CC4E06">
      <w:pPr>
        <w:pStyle w:val="a4"/>
        <w:ind w:firstLine="851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4</w:t>
      </w:r>
      <w:r w:rsidR="00391449" w:rsidRPr="00CC4E06">
        <w:rPr>
          <w:sz w:val="28"/>
          <w:szCs w:val="28"/>
        </w:rPr>
        <w:t xml:space="preserve">. </w:t>
      </w:r>
      <w:proofErr w:type="gramStart"/>
      <w:r w:rsidR="00225A6A" w:rsidRPr="00CC4E06">
        <w:rPr>
          <w:sz w:val="28"/>
          <w:szCs w:val="28"/>
        </w:rPr>
        <w:t>Контроль за</w:t>
      </w:r>
      <w:proofErr w:type="gramEnd"/>
      <w:r w:rsidR="00225A6A" w:rsidRPr="00CC4E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CC4E06" w:rsidRDefault="00341836" w:rsidP="00CC4E06">
      <w:pPr>
        <w:pStyle w:val="a4"/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470BAD" w:rsidRPr="008B69F5" w:rsidRDefault="00470BAD" w:rsidP="00470BAD">
      <w:pPr>
        <w:spacing w:before="75" w:after="75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120AC" w:rsidRDefault="004120AC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120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6694">
        <w:rPr>
          <w:sz w:val="28"/>
          <w:szCs w:val="28"/>
        </w:rPr>
        <w:t xml:space="preserve">от  </w:t>
      </w:r>
      <w:r w:rsidR="004120AC" w:rsidRPr="004120AC">
        <w:rPr>
          <w:sz w:val="28"/>
          <w:szCs w:val="28"/>
          <w:u w:val="single"/>
        </w:rPr>
        <w:t>12.12.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4120AC" w:rsidRPr="004120AC">
        <w:rPr>
          <w:sz w:val="28"/>
          <w:szCs w:val="28"/>
          <w:u w:val="single"/>
        </w:rPr>
        <w:t>31</w:t>
      </w:r>
      <w:r w:rsidR="00845669">
        <w:rPr>
          <w:sz w:val="28"/>
          <w:szCs w:val="28"/>
        </w:rPr>
        <w:t xml:space="preserve">     </w:t>
      </w:r>
    </w:p>
    <w:p w:rsidR="00470BAD" w:rsidRDefault="00470BAD" w:rsidP="00470BAD">
      <w:pPr>
        <w:rPr>
          <w:sz w:val="28"/>
          <w:szCs w:val="28"/>
        </w:rPr>
      </w:pPr>
    </w:p>
    <w:p w:rsidR="00CC4E06" w:rsidRPr="00CC4E06" w:rsidRDefault="00CC4E06" w:rsidP="00CC4E06">
      <w:pPr>
        <w:pStyle w:val="a4"/>
        <w:jc w:val="center"/>
        <w:rPr>
          <w:b/>
          <w:sz w:val="28"/>
          <w:szCs w:val="28"/>
        </w:rPr>
      </w:pPr>
      <w:r w:rsidRPr="00CC4E06">
        <w:rPr>
          <w:b/>
          <w:sz w:val="28"/>
          <w:szCs w:val="28"/>
        </w:rPr>
        <w:t>Порядок</w:t>
      </w:r>
    </w:p>
    <w:p w:rsidR="00335781" w:rsidRDefault="00CC4E06" w:rsidP="00CC4E06">
      <w:pPr>
        <w:pStyle w:val="a4"/>
        <w:jc w:val="center"/>
        <w:rPr>
          <w:b/>
          <w:sz w:val="28"/>
          <w:szCs w:val="28"/>
        </w:rPr>
      </w:pPr>
      <w:r w:rsidRPr="00CC4E06">
        <w:rPr>
          <w:b/>
          <w:sz w:val="28"/>
          <w:szCs w:val="28"/>
        </w:rPr>
        <w:t xml:space="preserve">увольнения (освобождения от должности) лиц, замещающих муниципальные должности в администрации </w:t>
      </w:r>
      <w:r w:rsidR="00335781">
        <w:rPr>
          <w:b/>
          <w:sz w:val="28"/>
          <w:szCs w:val="28"/>
        </w:rPr>
        <w:t xml:space="preserve">Петушенского </w:t>
      </w:r>
    </w:p>
    <w:p w:rsidR="00335781" w:rsidRDefault="00CC4E06" w:rsidP="00CC4E06">
      <w:pPr>
        <w:pStyle w:val="a4"/>
        <w:jc w:val="center"/>
        <w:rPr>
          <w:b/>
          <w:sz w:val="28"/>
          <w:szCs w:val="28"/>
        </w:rPr>
      </w:pPr>
      <w:r w:rsidRPr="00CC4E06">
        <w:rPr>
          <w:b/>
          <w:sz w:val="28"/>
          <w:szCs w:val="28"/>
        </w:rPr>
        <w:t xml:space="preserve">сельского поселения Новосильского района </w:t>
      </w:r>
      <w:proofErr w:type="gramStart"/>
      <w:r w:rsidRPr="00CC4E06">
        <w:rPr>
          <w:b/>
          <w:sz w:val="28"/>
          <w:szCs w:val="28"/>
        </w:rPr>
        <w:t>Орловской</w:t>
      </w:r>
      <w:proofErr w:type="gramEnd"/>
      <w:r w:rsidRPr="00CC4E06">
        <w:rPr>
          <w:b/>
          <w:sz w:val="28"/>
          <w:szCs w:val="28"/>
        </w:rPr>
        <w:t xml:space="preserve"> области, </w:t>
      </w:r>
    </w:p>
    <w:p w:rsidR="00CC4E06" w:rsidRDefault="00CC4E06" w:rsidP="00CC4E06">
      <w:pPr>
        <w:pStyle w:val="a4"/>
        <w:jc w:val="center"/>
        <w:rPr>
          <w:b/>
          <w:sz w:val="28"/>
          <w:szCs w:val="28"/>
        </w:rPr>
      </w:pPr>
      <w:r w:rsidRPr="00CC4E06">
        <w:rPr>
          <w:b/>
          <w:sz w:val="28"/>
          <w:szCs w:val="28"/>
        </w:rPr>
        <w:t>в связи с утратой доверия.</w:t>
      </w:r>
    </w:p>
    <w:p w:rsidR="00335781" w:rsidRPr="00CC4E06" w:rsidRDefault="00335781" w:rsidP="00CC4E06">
      <w:pPr>
        <w:pStyle w:val="a4"/>
        <w:jc w:val="center"/>
        <w:rPr>
          <w:b/>
          <w:sz w:val="28"/>
          <w:szCs w:val="28"/>
        </w:rPr>
      </w:pP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 xml:space="preserve">1. </w:t>
      </w:r>
      <w:proofErr w:type="gramStart"/>
      <w:r w:rsidRPr="00CC4E06">
        <w:rPr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</w:t>
      </w:r>
      <w:r w:rsidR="00335781">
        <w:rPr>
          <w:sz w:val="28"/>
          <w:szCs w:val="28"/>
        </w:rPr>
        <w:t xml:space="preserve">Петушенского </w:t>
      </w:r>
      <w:r w:rsidRPr="00CC4E06">
        <w:rPr>
          <w:sz w:val="28"/>
          <w:szCs w:val="28"/>
        </w:rPr>
        <w:t xml:space="preserve">сельского поселения Новосильского района Орловской области, в связи с утратой доверия в случаях, установленных </w:t>
      </w:r>
      <w:hyperlink r:id="rId7" w:history="1">
        <w:r w:rsidRPr="00CC4E06">
          <w:rPr>
            <w:sz w:val="28"/>
            <w:szCs w:val="28"/>
          </w:rPr>
          <w:t>статьей 13.1</w:t>
        </w:r>
      </w:hyperlink>
      <w:r w:rsidRPr="00CC4E06">
        <w:rPr>
          <w:sz w:val="28"/>
          <w:szCs w:val="28"/>
        </w:rPr>
        <w:t xml:space="preserve"> Федерального закона от 25.12.2008 № 273-ФЗ "О противодействии коррупции", статьей 10 Федерального закона от </w:t>
      </w:r>
      <w:r w:rsidR="00335781">
        <w:rPr>
          <w:sz w:val="28"/>
          <w:szCs w:val="28"/>
        </w:rPr>
        <w:t xml:space="preserve"> </w:t>
      </w:r>
      <w:r w:rsidRPr="00CC4E06">
        <w:rPr>
          <w:sz w:val="28"/>
          <w:szCs w:val="28"/>
        </w:rPr>
        <w:t>07.05.2013 № 79-ФЗ "О запрете отдельным категориям лиц открывать и иметь счета</w:t>
      </w:r>
      <w:proofErr w:type="gramEnd"/>
      <w:r w:rsidRPr="00CC4E06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proofErr w:type="gramStart"/>
      <w:r w:rsidRPr="00CC4E06">
        <w:rPr>
          <w:sz w:val="28"/>
          <w:szCs w:val="28"/>
        </w:rPr>
        <w:t xml:space="preserve">6) несоблюдения лицом, замещающим должность главы </w:t>
      </w:r>
      <w:r w:rsidR="00335781">
        <w:rPr>
          <w:sz w:val="28"/>
          <w:szCs w:val="28"/>
        </w:rPr>
        <w:t xml:space="preserve">Петушенского </w:t>
      </w:r>
      <w:r w:rsidRPr="00CC4E06">
        <w:rPr>
          <w:sz w:val="28"/>
          <w:szCs w:val="28"/>
        </w:rPr>
        <w:t xml:space="preserve">сельского поселения Новосильского района Орловской области, главы администрации </w:t>
      </w:r>
      <w:r w:rsidR="00335781">
        <w:rPr>
          <w:sz w:val="28"/>
          <w:szCs w:val="28"/>
        </w:rPr>
        <w:t xml:space="preserve">Петушенского </w:t>
      </w:r>
      <w:r w:rsidRPr="00CC4E06">
        <w:rPr>
          <w:sz w:val="28"/>
          <w:szCs w:val="28"/>
        </w:rPr>
        <w:t>сельского поселения Новосильского района Орловской области,  их супругом (супругой) и (или) несовершеннолетними детьми</w:t>
      </w:r>
      <w:r w:rsidRPr="00CC4E06">
        <w:rPr>
          <w:iCs/>
          <w:sz w:val="28"/>
          <w:szCs w:val="28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CC4E06">
        <w:rPr>
          <w:iCs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инструментами.</w:t>
      </w:r>
      <w:proofErr w:type="gramEnd"/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r w:rsidRPr="00CC4E06">
        <w:rPr>
          <w:iCs/>
          <w:sz w:val="28"/>
          <w:szCs w:val="28"/>
        </w:rPr>
        <w:t xml:space="preserve">3. </w:t>
      </w:r>
      <w:proofErr w:type="gramStart"/>
      <w:r w:rsidRPr="00CC4E06">
        <w:rPr>
          <w:iCs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 xml:space="preserve">4. </w:t>
      </w:r>
      <w:proofErr w:type="gramStart"/>
      <w:r w:rsidRPr="00CC4E06"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решением </w:t>
      </w:r>
      <w:r w:rsidR="00335781">
        <w:rPr>
          <w:sz w:val="28"/>
          <w:szCs w:val="28"/>
        </w:rPr>
        <w:t xml:space="preserve">Петушенского </w:t>
      </w:r>
      <w:r w:rsidRPr="00CC4E06">
        <w:rPr>
          <w:sz w:val="28"/>
          <w:szCs w:val="28"/>
        </w:rPr>
        <w:t xml:space="preserve">сельского Совета народных депутатов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Комиссией по соблюдению требований к служебному (должностному) поведению муниципальных служащих и лиц, замещающих муниципальные должности в </w:t>
      </w:r>
      <w:r w:rsidR="00335781">
        <w:rPr>
          <w:sz w:val="28"/>
          <w:szCs w:val="28"/>
        </w:rPr>
        <w:t xml:space="preserve">Петушенском </w:t>
      </w:r>
      <w:r w:rsidRPr="00CC4E06">
        <w:rPr>
          <w:sz w:val="28"/>
          <w:szCs w:val="28"/>
        </w:rPr>
        <w:t>сельском поселении, либо обращения иных</w:t>
      </w:r>
      <w:proofErr w:type="gramEnd"/>
      <w:r w:rsidRPr="00CC4E06">
        <w:rPr>
          <w:sz w:val="28"/>
          <w:szCs w:val="28"/>
        </w:rPr>
        <w:t xml:space="preserve"> органов и должностных лиц в случаях, установленных федеральным законодательством. 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5. Основанием для проверки, указанной в пункте 4 настоящего Порядка, является информация, представленная в письменном виде: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4) Общественной палатой Российской Федерации;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5) Общественной палатой субъекта;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6) общероссийскими и региональными средствами массовой информации.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 xml:space="preserve">6. </w:t>
      </w:r>
      <w:proofErr w:type="gramStart"/>
      <w:r w:rsidRPr="00CC4E06">
        <w:rPr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C4E06">
        <w:rPr>
          <w:sz w:val="28"/>
          <w:szCs w:val="28"/>
        </w:rPr>
        <w:t xml:space="preserve"> исполнения им своих должностных обязанностей.</w:t>
      </w:r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r w:rsidRPr="00CC4E06">
        <w:rPr>
          <w:iCs/>
          <w:sz w:val="28"/>
          <w:szCs w:val="28"/>
        </w:rPr>
        <w:t xml:space="preserve">7.  При рассмотрении и принятии </w:t>
      </w:r>
      <w:proofErr w:type="spellStart"/>
      <w:r w:rsidR="00335781">
        <w:rPr>
          <w:iCs/>
          <w:sz w:val="28"/>
          <w:szCs w:val="28"/>
        </w:rPr>
        <w:t>Петушенским</w:t>
      </w:r>
      <w:proofErr w:type="spellEnd"/>
      <w:r w:rsidR="00335781">
        <w:rPr>
          <w:iCs/>
          <w:sz w:val="28"/>
          <w:szCs w:val="28"/>
        </w:rPr>
        <w:t xml:space="preserve"> </w:t>
      </w:r>
      <w:r w:rsidRPr="00CC4E06">
        <w:rPr>
          <w:iCs/>
          <w:sz w:val="28"/>
          <w:szCs w:val="28"/>
        </w:rPr>
        <w:t>сельским Советом народных депутатов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r w:rsidRPr="00CC4E06">
        <w:rPr>
          <w:iCs/>
          <w:sz w:val="28"/>
          <w:szCs w:val="28"/>
        </w:rPr>
        <w:t xml:space="preserve">1) заблаговременное получение данным лицом уведомления о дате и месте проведения соответствующего заседания Совета депутатов, а также </w:t>
      </w:r>
      <w:r w:rsidRPr="00CC4E06">
        <w:rPr>
          <w:iCs/>
          <w:sz w:val="28"/>
          <w:szCs w:val="28"/>
        </w:rPr>
        <w:lastRenderedPageBreak/>
        <w:t>ознакомление с письменным заключением, материалами проверки, указанными в пункте 4 настоящего Порядка, и  проектом решения совета об освобождении его от должности;</w:t>
      </w:r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r w:rsidRPr="00CC4E06">
        <w:rPr>
          <w:iCs/>
          <w:sz w:val="28"/>
          <w:szCs w:val="28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 xml:space="preserve">8. </w:t>
      </w:r>
      <w:proofErr w:type="gramStart"/>
      <w:r w:rsidRPr="00CC4E06">
        <w:rPr>
          <w:sz w:val="28"/>
          <w:szCs w:val="28"/>
        </w:rPr>
        <w:t xml:space="preserve">Решение </w:t>
      </w:r>
      <w:r w:rsidR="00335781">
        <w:rPr>
          <w:sz w:val="28"/>
          <w:szCs w:val="28"/>
        </w:rPr>
        <w:t xml:space="preserve">Петушенского </w:t>
      </w:r>
      <w:r w:rsidRPr="00CC4E06">
        <w:rPr>
          <w:iCs/>
          <w:sz w:val="28"/>
          <w:szCs w:val="28"/>
        </w:rPr>
        <w:t xml:space="preserve">сельского Совета народных депутатов об увольнении (освобождении от должности) в связи с утратой доверия принимается </w:t>
      </w:r>
      <w:r w:rsidRPr="00CC4E06">
        <w:rPr>
          <w:sz w:val="28"/>
          <w:szCs w:val="28"/>
        </w:rPr>
        <w:t>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 xml:space="preserve">9. Решение представительного органа муниципального образования </w:t>
      </w:r>
      <w:r w:rsidRPr="00CC4E06">
        <w:rPr>
          <w:iCs/>
          <w:sz w:val="28"/>
          <w:szCs w:val="28"/>
        </w:rPr>
        <w:t>об увольнении (освобождении от должности) в связи с утратой доверия</w:t>
      </w:r>
      <w:r w:rsidRPr="00CC4E06"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335781">
        <w:rPr>
          <w:sz w:val="28"/>
          <w:szCs w:val="28"/>
        </w:rPr>
        <w:t xml:space="preserve">Петушенского </w:t>
      </w:r>
      <w:r w:rsidRPr="00CC4E06">
        <w:rPr>
          <w:sz w:val="28"/>
          <w:szCs w:val="28"/>
        </w:rPr>
        <w:t>сельского Совета народных депутатов.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sz w:val="28"/>
          <w:szCs w:val="28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"Об общих принципах организации местного самоуправления в Российской Федерации" и уставом муниципального образования.</w:t>
      </w:r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r w:rsidRPr="00CC4E06">
        <w:rPr>
          <w:sz w:val="28"/>
          <w:szCs w:val="28"/>
        </w:rPr>
        <w:t xml:space="preserve">11. </w:t>
      </w:r>
      <w:proofErr w:type="gramStart"/>
      <w:r w:rsidRPr="00CC4E06">
        <w:rPr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8" w:history="1">
        <w:r w:rsidRPr="00CC4E06">
          <w:rPr>
            <w:sz w:val="28"/>
            <w:szCs w:val="28"/>
          </w:rPr>
          <w:t>статьей 13.1</w:t>
        </w:r>
      </w:hyperlink>
      <w:r w:rsidRPr="00CC4E06">
        <w:rPr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9" w:history="1">
        <w:r w:rsidRPr="00CC4E06">
          <w:rPr>
            <w:sz w:val="28"/>
            <w:szCs w:val="28"/>
          </w:rPr>
          <w:t>статьей 10</w:t>
        </w:r>
      </w:hyperlink>
      <w:r w:rsidRPr="00CC4E06">
        <w:rPr>
          <w:sz w:val="28"/>
          <w:szCs w:val="28"/>
        </w:rPr>
        <w:t xml:space="preserve"> Федерального закона от 07.05.2013 N 79-ФЗ "О запрете отдельным категориям лиц открывать</w:t>
      </w:r>
      <w:proofErr w:type="gramEnd"/>
      <w:r w:rsidRPr="00CC4E06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r w:rsidRPr="00CC4E06">
        <w:rPr>
          <w:iCs/>
          <w:sz w:val="28"/>
          <w:szCs w:val="28"/>
        </w:rPr>
        <w:t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C4E06" w:rsidRPr="00CC4E06" w:rsidRDefault="00CC4E06" w:rsidP="00335781">
      <w:pPr>
        <w:pStyle w:val="a4"/>
        <w:ind w:firstLine="709"/>
        <w:jc w:val="both"/>
        <w:rPr>
          <w:iCs/>
          <w:sz w:val="28"/>
          <w:szCs w:val="28"/>
        </w:rPr>
      </w:pPr>
      <w:r w:rsidRPr="00CC4E06">
        <w:rPr>
          <w:iCs/>
          <w:sz w:val="28"/>
          <w:szCs w:val="28"/>
        </w:rPr>
        <w:t xml:space="preserve">13.  Решение об увольнении (освобождении от должности) в связи с утратой доверия лица, замещающего муниципальную должность, подлежит официальному обнародованию. </w:t>
      </w:r>
    </w:p>
    <w:p w:rsidR="00CC4E06" w:rsidRPr="00CC4E06" w:rsidRDefault="00CC4E06" w:rsidP="00335781">
      <w:pPr>
        <w:pStyle w:val="a4"/>
        <w:ind w:firstLine="709"/>
        <w:jc w:val="both"/>
        <w:rPr>
          <w:sz w:val="28"/>
          <w:szCs w:val="28"/>
        </w:rPr>
      </w:pPr>
      <w:r w:rsidRPr="00CC4E06">
        <w:rPr>
          <w:iCs/>
          <w:sz w:val="28"/>
          <w:szCs w:val="28"/>
        </w:rP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845669" w:rsidRPr="004E7D3C" w:rsidRDefault="00845669" w:rsidP="00335781">
      <w:pPr>
        <w:pStyle w:val="a4"/>
        <w:ind w:firstLine="709"/>
        <w:jc w:val="both"/>
        <w:rPr>
          <w:sz w:val="28"/>
          <w:szCs w:val="28"/>
        </w:rPr>
      </w:pPr>
    </w:p>
    <w:sectPr w:rsidR="00845669" w:rsidRPr="004E7D3C" w:rsidSect="00826B76">
      <w:pgSz w:w="11906" w:h="16838"/>
      <w:pgMar w:top="568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86FA7"/>
    <w:rsid w:val="000E5C79"/>
    <w:rsid w:val="00225A6A"/>
    <w:rsid w:val="00225B74"/>
    <w:rsid w:val="002961E3"/>
    <w:rsid w:val="002C1FB1"/>
    <w:rsid w:val="00335781"/>
    <w:rsid w:val="00341836"/>
    <w:rsid w:val="00391449"/>
    <w:rsid w:val="004120AC"/>
    <w:rsid w:val="004548DC"/>
    <w:rsid w:val="0046066B"/>
    <w:rsid w:val="00470BAD"/>
    <w:rsid w:val="00482995"/>
    <w:rsid w:val="004E7D3C"/>
    <w:rsid w:val="004F0215"/>
    <w:rsid w:val="00566438"/>
    <w:rsid w:val="0058127D"/>
    <w:rsid w:val="005C0E88"/>
    <w:rsid w:val="005E7C0E"/>
    <w:rsid w:val="006B5F4A"/>
    <w:rsid w:val="00740CA5"/>
    <w:rsid w:val="00744CBC"/>
    <w:rsid w:val="00770B77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8D5248"/>
    <w:rsid w:val="009023F5"/>
    <w:rsid w:val="009218B1"/>
    <w:rsid w:val="00940A7B"/>
    <w:rsid w:val="009D1DB1"/>
    <w:rsid w:val="009F5DDD"/>
    <w:rsid w:val="00A831D8"/>
    <w:rsid w:val="00AA033D"/>
    <w:rsid w:val="00B23913"/>
    <w:rsid w:val="00B256CA"/>
    <w:rsid w:val="00B971CF"/>
    <w:rsid w:val="00BC528A"/>
    <w:rsid w:val="00BE41BC"/>
    <w:rsid w:val="00C07BA9"/>
    <w:rsid w:val="00CC4E06"/>
    <w:rsid w:val="00D25537"/>
    <w:rsid w:val="00D44657"/>
    <w:rsid w:val="00D65D15"/>
    <w:rsid w:val="00DB3283"/>
    <w:rsid w:val="00E06642"/>
    <w:rsid w:val="00E67F07"/>
    <w:rsid w:val="00E71210"/>
    <w:rsid w:val="00EB4EF6"/>
    <w:rsid w:val="00E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qFormat/>
    <w:rsid w:val="00CC4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2867337CA8C308C9FCD41F717B263CFC4C23717C7A6C8821FDBCk8c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045B1FADE25CDD54C14BBE7E2FD95F5164B0BF805FBA0210419164E645043B184CE28CQBR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045B1FADE25CDD54C14BBE7E2FD95F5164B0BF805FBA0210419164E645043B184CE28CQBR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2863C46502EF0BD29EF140C1BE1066A26EB1BC1B39126045EB9D298476ACA8EDDCA181D7C4F54AnB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DD4F-2533-4AC0-ACA8-4F6B6BF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cp:lastPrinted>2019-12-10T07:05:00Z</cp:lastPrinted>
  <dcterms:created xsi:type="dcterms:W3CDTF">2017-11-15T13:24:00Z</dcterms:created>
  <dcterms:modified xsi:type="dcterms:W3CDTF">2019-12-10T07:06:00Z</dcterms:modified>
</cp:coreProperties>
</file>