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E4" w:rsidRDefault="00702EE4" w:rsidP="00BA2B30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EE4" w:rsidRDefault="00702EE4" w:rsidP="00BA2B30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EE4" w:rsidRDefault="00702EE4" w:rsidP="00BA2B30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B30" w:rsidRPr="000024F9" w:rsidRDefault="00BA2B30" w:rsidP="00BA2B30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4F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2B30" w:rsidRPr="000024F9" w:rsidRDefault="00BA2B30" w:rsidP="00BA2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24F9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BA2B30" w:rsidRPr="000024F9" w:rsidRDefault="00BA2B30" w:rsidP="00BA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30" w:rsidRPr="000024F9" w:rsidRDefault="00BA2B30" w:rsidP="00BA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F9">
        <w:rPr>
          <w:rFonts w:ascii="Times New Roman" w:hAnsi="Times New Roman" w:cs="Times New Roman"/>
          <w:b/>
          <w:sz w:val="24"/>
          <w:szCs w:val="24"/>
        </w:rPr>
        <w:t>НОВОСИЛЬСКИЙ РАЙОН</w:t>
      </w:r>
    </w:p>
    <w:p w:rsidR="00BA2B30" w:rsidRPr="000024F9" w:rsidRDefault="00BA2B30" w:rsidP="00BA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30" w:rsidRPr="000024F9" w:rsidRDefault="00BA2B30" w:rsidP="00BA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F9">
        <w:rPr>
          <w:rFonts w:ascii="Times New Roman" w:hAnsi="Times New Roman" w:cs="Times New Roman"/>
          <w:b/>
          <w:sz w:val="24"/>
          <w:szCs w:val="24"/>
        </w:rPr>
        <w:t>ПЕТУШЕНСКИЙ СЕЛЬСКИЙ СОВЕТ НАРОДНЫХ ДЕПУТАТОВ</w:t>
      </w:r>
    </w:p>
    <w:p w:rsidR="00BA2B30" w:rsidRPr="000024F9" w:rsidRDefault="00BA2B30" w:rsidP="00BA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30" w:rsidRDefault="00BA2B30" w:rsidP="00BA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F9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92</w:t>
      </w:r>
    </w:p>
    <w:p w:rsidR="00BA2B30" w:rsidRDefault="00BA2B30" w:rsidP="00BA2B30">
      <w:pPr>
        <w:pStyle w:val="a3"/>
        <w:rPr>
          <w:rFonts w:ascii="Times New Roman" w:hAnsi="Times New Roman" w:cs="Times New Roman"/>
          <w:lang w:eastAsia="ru-RU"/>
        </w:rPr>
      </w:pPr>
    </w:p>
    <w:p w:rsidR="00BA2B30" w:rsidRDefault="00BA2B30" w:rsidP="00BA2B30">
      <w:pPr>
        <w:pStyle w:val="a3"/>
        <w:rPr>
          <w:rFonts w:ascii="Times New Roman" w:hAnsi="Times New Roman" w:cs="Times New Roman"/>
          <w:lang w:eastAsia="ru-RU"/>
        </w:rPr>
      </w:pPr>
    </w:p>
    <w:p w:rsidR="00BA2B30" w:rsidRPr="00BA2B30" w:rsidRDefault="00BA2B30" w:rsidP="00BA2B3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A2B30">
        <w:rPr>
          <w:rFonts w:ascii="Times New Roman" w:hAnsi="Times New Roman" w:cs="Times New Roman"/>
          <w:b/>
          <w:lang w:eastAsia="ru-RU"/>
        </w:rPr>
        <w:t>О ПОЛОЖЕНИИ "О ПОРЯДКЕ И УСЛОВИЯХ КОМАНДИРОВАНИЯ ЛИЦ, ЗАМЕЩАЮЩИХ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BA2B30">
        <w:rPr>
          <w:rFonts w:ascii="Times New Roman" w:hAnsi="Times New Roman" w:cs="Times New Roman"/>
          <w:b/>
          <w:lang w:eastAsia="ru-RU"/>
        </w:rPr>
        <w:t xml:space="preserve">МУНИЦИПАЛЬНЫЕ ДОЛЖНОСТИ И МУНИЦИПАЛЬНЫХ СЛУЖАЩИХ МУНИЦИПАЛЬНОЙ СЛУЖБЫ ОРГАНОВ МЕСТНОГО  САМОУПРАВЛЕНИЯ  </w:t>
      </w:r>
      <w:r w:rsidR="001B708D">
        <w:rPr>
          <w:rFonts w:ascii="Times New Roman" w:hAnsi="Times New Roman" w:cs="Times New Roman"/>
          <w:b/>
          <w:lang w:eastAsia="ru-RU"/>
        </w:rPr>
        <w:t>ПЕТУШЕ</w:t>
      </w:r>
      <w:r w:rsidRPr="00BA2B30">
        <w:rPr>
          <w:rFonts w:ascii="Times New Roman" w:hAnsi="Times New Roman" w:cs="Times New Roman"/>
          <w:b/>
          <w:lang w:eastAsia="ru-RU"/>
        </w:rPr>
        <w:t>НСКОГО СЕЛЬСКОГО ПОСЕЛЕНИЯ.</w:t>
      </w:r>
    </w:p>
    <w:p w:rsidR="00BA2B30" w:rsidRDefault="00BA2B30" w:rsidP="00BA2B3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B30" w:rsidRDefault="00036AD7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Петушенским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сельским Советом народных депутатов          28 декабря 2015 года</w:t>
      </w:r>
    </w:p>
    <w:p w:rsidR="00036AD7" w:rsidRDefault="00036AD7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B30" w:rsidRDefault="00BA2B30" w:rsidP="00BA2B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420D22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"О Положении "О порядке и условиях командирования лиц, замещающих муниципальные должности и муниципальных служащих муниципальной службы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Петушенского сельского поселения,</w:t>
      </w:r>
      <w:r w:rsidRPr="00420D22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Трудовым кодексом Российской 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едерации, Уставом  Петушенского  сельского поселения  Петушенский сельский совет народных депутатов </w:t>
      </w:r>
    </w:p>
    <w:p w:rsidR="00BA2B30" w:rsidRPr="00420D22" w:rsidRDefault="00BA2B30" w:rsidP="00BA2B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B30">
        <w:rPr>
          <w:rFonts w:ascii="Times New Roman" w:hAnsi="Times New Roman" w:cs="Times New Roman"/>
          <w:b/>
          <w:sz w:val="24"/>
          <w:szCs w:val="24"/>
          <w:lang w:eastAsia="ru-RU"/>
        </w:rPr>
        <w:t>РЕШИЛ:</w:t>
      </w:r>
    </w:p>
    <w:p w:rsidR="00BA2B30" w:rsidRDefault="00BA2B30" w:rsidP="00BA2B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B30" w:rsidRPr="00420D22" w:rsidRDefault="00BA2B30" w:rsidP="00BA2B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420D22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"О порядке и условиях командирования лиц, замещающих муниципальные должности и муниципальных служащих муниципальной службы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Петушенского сельского поселения</w:t>
      </w:r>
      <w:r w:rsidRPr="00420D22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BA2B30" w:rsidRPr="00883D6E" w:rsidRDefault="00BA2B30" w:rsidP="00BA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3D6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883D6E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 его подписания и подлежит  обнародованию.</w:t>
      </w:r>
    </w:p>
    <w:p w:rsidR="00BA2B30" w:rsidRDefault="00BA2B30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AD7" w:rsidRDefault="00036AD7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AD7" w:rsidRDefault="00036AD7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B30" w:rsidRDefault="00BA2B30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B30" w:rsidRDefault="00BA2B30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B30" w:rsidRPr="000024F9" w:rsidRDefault="00BA2B30" w:rsidP="00BA2B30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И.о.</w:t>
      </w:r>
      <w:r w:rsidR="00036AD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главы Петушенского сельского поселения                             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Е.И.Мурлыкина</w:t>
      </w:r>
      <w:proofErr w:type="spellEnd"/>
    </w:p>
    <w:p w:rsidR="00BA2B30" w:rsidRDefault="00036AD7" w:rsidP="00BA2B30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ихалево</w:t>
      </w:r>
      <w:proofErr w:type="spellEnd"/>
    </w:p>
    <w:p w:rsidR="00036AD7" w:rsidRDefault="00036AD7" w:rsidP="00BA2B30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28 декабря 2015 года </w:t>
      </w:r>
    </w:p>
    <w:p w:rsidR="00BA2B30" w:rsidRDefault="00BA2B30" w:rsidP="00BA2B30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Default="00BA2B30" w:rsidP="00BA2B30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Pr="000A3D34" w:rsidRDefault="00BA2B30" w:rsidP="00BA2B30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Default="00BA2B30" w:rsidP="00BA2B30">
      <w:pPr>
        <w:spacing w:before="144" w:after="288" w:line="408" w:lineRule="auto"/>
        <w:jc w:val="center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BA2B30" w:rsidRPr="000A3D34" w:rsidRDefault="00BA2B30" w:rsidP="00BA2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D3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A2B30" w:rsidRPr="000A3D34" w:rsidRDefault="00BA2B30" w:rsidP="00BA2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D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И УСЛОВИЯХ КОМАНДИРОВАНИЯ ЛИЦ, ЗАМЕЩАЮЩИХ МУНИЦИПАЛЬНЫЕ ДОЛЖНОСТИ И МУНИЦИПАЛЬНЫХ СЛУЖАЩИХ МУНИЦИПАЛЬНОЙ СЛУЖБЫ ОРГАНОВ МЕСТНОГО САМОУПРАВЛЕНИЯ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ПЕТУШЕ</w:t>
      </w:r>
      <w:r w:rsidRPr="000A3D34">
        <w:rPr>
          <w:rFonts w:ascii="Times New Roman" w:hAnsi="Times New Roman" w:cs="Times New Roman"/>
          <w:b/>
          <w:sz w:val="24"/>
          <w:szCs w:val="24"/>
          <w:lang w:eastAsia="ru-RU"/>
        </w:rPr>
        <w:t>НСКОГО СЕЛЬСКОГО ПОСЕЛЕНИЯ</w:t>
      </w:r>
    </w:p>
    <w:p w:rsidR="00BA2B30" w:rsidRDefault="00BA2B30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B30" w:rsidRPr="000B4093" w:rsidRDefault="00BA2B30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409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Трудовым кодексом Российской Федерации, Федеральным законом от 02.03.2007 N 25-ФЗ "О муниципальной службе в Российской Федерации" и устанавливает порядок и условия командирования лиц, замещающих муниципальные должности и муниципальных служащих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Петуше</w:t>
      </w:r>
      <w:r w:rsidRPr="000B4093">
        <w:rPr>
          <w:rFonts w:ascii="Times New Roman" w:hAnsi="Times New Roman" w:cs="Times New Roman"/>
          <w:sz w:val="24"/>
          <w:szCs w:val="24"/>
          <w:lang w:eastAsia="ru-RU"/>
        </w:rPr>
        <w:t>нского сельского поселения</w:t>
      </w:r>
    </w:p>
    <w:p w:rsidR="00BA2B30" w:rsidRDefault="00BA2B30" w:rsidP="00BA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B30" w:rsidRDefault="00BA2B30" w:rsidP="00BA2B3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093">
        <w:rPr>
          <w:rFonts w:ascii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BA2B30" w:rsidRPr="00BA2B30" w:rsidRDefault="00BA2B30" w:rsidP="00BA2B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2B30">
        <w:rPr>
          <w:rFonts w:ascii="Times New Roman" w:hAnsi="Times New Roman" w:cs="Times New Roman"/>
          <w:sz w:val="24"/>
          <w:szCs w:val="24"/>
          <w:lang w:eastAsia="ru-RU"/>
        </w:rPr>
        <w:t>Статья 1</w:t>
      </w:r>
    </w:p>
    <w:p w:rsidR="00BA2B30" w:rsidRPr="00BA2B30" w:rsidRDefault="00BA2B30" w:rsidP="00BA2B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2B30">
        <w:rPr>
          <w:rFonts w:ascii="Times New Roman" w:hAnsi="Times New Roman" w:cs="Times New Roman"/>
          <w:sz w:val="24"/>
          <w:szCs w:val="24"/>
          <w:lang w:eastAsia="ru-RU"/>
        </w:rPr>
        <w:t>Служебная командировка - поездка лица, замещающего муниципальную должность и муниципального служащего муниципальной службы на определенный срок для выполнения служебного задания по решению вопросов местного значения вне места постоянной работы.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2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Лица, замещающие муниципальные должности и муниципальные служащие муниципальной службы органов местного самоуправления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Петуше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нского сельского поселения  (далее - командированные лица), направляются в служебные командировки по решению представителя нанимателя (работодателя) -  главы администрации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Петуше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нского сельского поселения  или уполномоченного ими правовым актом лица.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2. СРОК СЛУЖЕБНОЙ КОМАНДИРОВКИ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3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1. Срок служебной командировки командированного лица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Днем выезда в служебную командировку считается день отправления транспортного средства от постоянного места исполнения должностных полномочий командированным лицом, а днем прибытия из служебной командировки - день прибытия транспортного средства в постоянное место исполнения должностных полномочий.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4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Вопрос о явке командированного лица на постоянное место исполнения должностных полномочий в день выезда в служебную командировку и в день приезда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5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1. Срок пребывания в месте служебной командировки определяется по отметкам о дате прибытия </w:t>
      </w:r>
      <w:proofErr w:type="gramStart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место служебной командировки</w:t>
      </w:r>
      <w:proofErr w:type="gramEnd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и дате выбытия из места служебной командировки, которые делаются в командировочном удостоверении и заверяются подписью полномочного должностного лица и печатью.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Если командированное лицо направляется в несколько организаций, расположенных в разных населенных пунктах, отметки в командировочном удостоверении о дате прибытия и дате выбытия делаются в каждой организации.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3. РАСХОДЫ, СВЯЗАННЫЕ СО СЛУЖЕБНЫМИ КОМАНДИРОВКАМИ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6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1. В случае направления в служебную командировку наниматель обязан возмещать </w:t>
      </w:r>
      <w:proofErr w:type="gramStart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командированному</w:t>
      </w:r>
      <w:proofErr w:type="gramEnd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: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1) расходы по проезду к месту командирования и обратно к постоянному месту исполнения должностных полномочий;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2) расходы по проезду из одного населенного пункта в другой, если командированное лицо направлено в несколько организаций, расположенных в разных населенных пунктах;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3) расходы по найму жилого помещения;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4) дополнительные расходы, связанные с проживанием вне постоянного места жительства (суточные);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5) 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ведома</w:t>
      </w:r>
      <w:proofErr w:type="gramEnd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представителя нанимателя или уполномоченного им лица).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Денежное содержание (средний заработок)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в постоянном месте исполнения должностных полномочий.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7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1. </w:t>
      </w:r>
      <w:proofErr w:type="gramStart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2. За период временной нетрудоспособности командированному лицу выплачивается пособие по временной нетрудоспособности в соответствии с федеральным законодательством.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4. ВОЗМЕЩЕНИЕ РАСХОДОВ ПО ПРОЕЗДУ К МЕСТУ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КОМАНДИРОВАНИЯ И ОБРАТНО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8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Расходы по проезду командированных лиц к месту командирования и обратно к постоянному месту исполнения должностных полномочий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направлено в несколько организаций, расположенных в разных населенных пунктах, воздушным</w:t>
      </w:r>
      <w:proofErr w:type="gramEnd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1) муниципальным служащим, замещающим  должности муниципальной службы: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воздушным транспортом - по тарифу экономического класса;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вагоне категории "С" с местами для сидения.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Возмещение расходов, связанных с использованием муниципальным служащим личного транспорта для проезда к месту командирования и обратно - к постоянному месту 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исполнения должностных полномочий</w:t>
      </w:r>
      <w:r w:rsidRPr="00BA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в порядке, определяемом Правительством Российской Федерации.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proofErr w:type="gramStart"/>
      <w:r w:rsidRPr="00BA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воздушного транспорта для проезда муниципального служащего к месту командирования и (или) обратно - к постоянному месту 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исполнения должностных полномочий </w:t>
      </w:r>
      <w:r w:rsidRPr="00BA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 w:rsidR="00036AD7" w:rsidRPr="00BA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BA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либо когда оформление (приобретение) проездных документов (билетов</w:t>
      </w:r>
      <w:proofErr w:type="gramEnd"/>
      <w:r w:rsidRPr="00BA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рейсы этих авиакомпаний невозможно ввиду их отсутствия на весь срок командировки муниципального служащего.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9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r:id="rId4" w:anchor="dst7" w:history="1">
        <w:r w:rsidRPr="00BA2B30">
          <w:rPr>
            <w:rStyle w:val="a4"/>
            <w:rFonts w:ascii="Times New Roman" w:hAnsi="Times New Roman" w:cs="Times New Roman"/>
            <w:sz w:val="24"/>
            <w:szCs w:val="24"/>
          </w:rPr>
          <w:t>пункте 21.1</w:t>
        </w:r>
      </w:hyperlink>
      <w:r w:rsidRPr="00BA2B3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порядка и условий.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    </w:t>
      </w:r>
    </w:p>
    <w:p w:rsidR="00BA2B30" w:rsidRPr="00BA2B30" w:rsidRDefault="00BA2B30" w:rsidP="00BA2B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      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Лицам, замещающим муниципальные должности,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10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По решению представителя нанимателя или уполномоченного им лица командированному лицу при наличии обоснования могут быть возмещены расходы по проезду к месту командирования и обратно к постоянному месту исполнения должностных полномочий воздушным, железнодорожным, водным и автомобильным транспортом сверх норм, установленных настоящим Положением, в пределах средств, предусмотренных в бюджете  </w:t>
      </w:r>
      <w:r w:rsidR="00036AD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Петуше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нского сельского поселения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5. ВОЗМЕЩЕНИЕ РАСХОДОВ ПО НАЙМУ ЖИЛОГО ПОМЕЩЕНИЯ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11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1) муниципальным служащим, замещающим  должности муниципальной службы, - не более стоимости однокомнатного (одноместного) номера.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12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случае если в населенном пункте отсутствует гостиница, командированному лицу оплачивается иное отдельное жилое помещение либо жилое помещение в ближайшем населенном пункте с оплатой проезда от места проживания до места командирования и обратно.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13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При отсутствии подтверждающих документов (в случае </w:t>
      </w:r>
      <w:proofErr w:type="spellStart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непредоставления</w:t>
      </w:r>
      <w:proofErr w:type="spellEnd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="00036AD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14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6. ВОЗМЕЩЕНИЕ ДОПОЛНИТЕЛЬНЫХ РАСХОДОВ, СВЯЗАННЫХ С ПРОЖИВАНИЕМ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ВНЕ ПОСТОЯННОГО МЕСТА ЖИТЕЛЬСТВА (СУТОЧНЫХ)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15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1) установленных федеральным законодательством, при командировании в пределах Орловской области;</w:t>
      </w:r>
      <w:proofErr w:type="gramEnd"/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2) 400 рублей при командировании в пределах Российской Федерации, кроме территории Орловской  области.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16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1. В случае направления командированного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командирования, то при предоставлении документов о найме жилого помещения эти расходы возмещаются ему в порядке и размерах, установленных настоящим Положением.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3. 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7. ВОЗМЕЩЕНИЕ ИНЫХ РАСХОДОВ, СВЯЗАННЫХ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 СЛУЖЕБНОЙ КОМАНДИРОВКОЙ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17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1. Расходы, превышающие размеры, установленные настоящим Положением, а также иные связанные со служебными командировками расходы (при условии, что они произведены командированным лицом с разрешения представителя нанимателя или уполномоченного им лица) возмещаются  администрацией </w:t>
      </w:r>
      <w:r w:rsidR="00036AD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Петуше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нского сельского 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поселения  в пределах средств, предусмотренных в бюджете поселения на содержание соответствующих органов местного самоуправления.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Возмещение всех расходов, связанных со служебной командировкой, включая произведенные с разрешения представителя нанимателя или уполномоченного им лица, производится при представлении документов, подтверждающих эти расходы.</w:t>
      </w:r>
    </w:p>
    <w:p w:rsidR="00036AD7" w:rsidRDefault="00036AD7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18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8. СЛУЖЕБНОЕ ВРЕМЯ И ВРЕМЯ ОТДЫХА В ПЕРИОД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СЛУЖЕБНОЙ КОМАНДИРОВКИ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19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 командированных лиц, находящихся в служебной командировке, распространяется режим служебного времени тех организаций, в которые они командированы.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том случае, если режим служебного времени указанных организаций отличается от режима служебного времени в органе местного самоуправления, в котором командированное лицо постоянно исполняет должностные полномочия, в сторону уменьшения дней отдыха, командированному лицу по возвращении из служебной командировки предоставляются другие дни отдыха взамен дней отдыха, не использованных в период служебной командировки.</w:t>
      </w:r>
      <w:proofErr w:type="gramEnd"/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20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1. Если командированные лица специально командированы для работы в выходные или праздничные дни, компенсация за работу в эти дни производится в соответствии с федеральным законодательством.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В случаях, когда по распоряжению представителя нанимателя или уполномоченного им лица командированное лицо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9. ОБЯЗАННОСТИ КОМАНДИРОВАННОГО ЛИЦА ПО ВОЗВРАЩЕНИИ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ИЗ СЛУЖЕБНОЙ КОМАНДИРОВКИ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21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По возвращении из служебной командировки командированное лицо обязано в течение трех служебных дней представить авансовый отчет об израсходованных в связи со служебной командировкой суммах по установленной форме и произвести окончательный </w:t>
      </w: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расчет по выданному ему перед отъездом в служебную командировку денежному авансу на командировочные расходы.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22</w:t>
      </w: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лица.</w:t>
      </w:r>
      <w:proofErr w:type="gramEnd"/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A2B30" w:rsidRPr="00BA2B30" w:rsidRDefault="00BA2B30" w:rsidP="00BA2B30">
      <w:pPr>
        <w:spacing w:after="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10. ГАРАНТИИ И КОМПЕНСАЦИИ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23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 направлении представителем нанимателя муниципальных служащих на стажировку либо для повышения квалификации с отрывом от работы за ним сохраняются должность и денежное содержание, производится оплата командировочных расходов, которые предусмотрены для лиц, направляемых в служебные командировки.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24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Запрещается направление в служебные командировки беременных женщин.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Направление в служебные командировки женщин, имеющих детей в возрасте до трех лет,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 законодательством.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Статья 25</w:t>
      </w:r>
    </w:p>
    <w:p w:rsidR="00BA2B30" w:rsidRPr="00BA2B30" w:rsidRDefault="00BA2B30" w:rsidP="00BA2B30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A2B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Гарантии, предусмотренные статьей 24 настоящего Положения, предоставляются также матерям и отцам, воспитывающим без супруга (супруги) детей в возрасте до 5 лет, муниципальным служащим и лицам, замещающим муниципальные должности, имеющим детей-инвалидов или осуществляющим уход за больными членами своих семей в соответствии с медицинским заключением.</w:t>
      </w:r>
    </w:p>
    <w:sectPr w:rsidR="00BA2B30" w:rsidRPr="00BA2B30" w:rsidSect="0090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30"/>
    <w:rsid w:val="00036AD7"/>
    <w:rsid w:val="000F1172"/>
    <w:rsid w:val="001B708D"/>
    <w:rsid w:val="004A23C0"/>
    <w:rsid w:val="005539DD"/>
    <w:rsid w:val="00702EE4"/>
    <w:rsid w:val="007D1CAA"/>
    <w:rsid w:val="0090482E"/>
    <w:rsid w:val="009409FD"/>
    <w:rsid w:val="00BA2B30"/>
    <w:rsid w:val="00E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B3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A2B30"/>
    <w:rPr>
      <w:strike w:val="0"/>
      <w:dstrike w:val="0"/>
      <w:color w:val="666699"/>
      <w:u w:val="none"/>
      <w:effect w:val="none"/>
    </w:rPr>
  </w:style>
  <w:style w:type="character" w:customStyle="1" w:styleId="a5">
    <w:name w:val="Основной текст_"/>
    <w:basedOn w:val="a0"/>
    <w:link w:val="1"/>
    <w:locked/>
    <w:rsid w:val="00BA2B30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A2B30"/>
    <w:pPr>
      <w:shd w:val="clear" w:color="auto" w:fill="FFFFFF"/>
      <w:spacing w:after="240" w:line="0" w:lineRule="atLeast"/>
    </w:pPr>
    <w:rPr>
      <w:spacing w:val="1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4480/28fa51bc10303ac1179860147e2778458f7319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2016-06-08T14:09:00Z</cp:lastPrinted>
  <dcterms:created xsi:type="dcterms:W3CDTF">2015-12-30T10:56:00Z</dcterms:created>
  <dcterms:modified xsi:type="dcterms:W3CDTF">2021-03-23T12:23:00Z</dcterms:modified>
</cp:coreProperties>
</file>