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EF" w:rsidRDefault="00FD72EF" w:rsidP="00FD72EF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FD72EF" w:rsidRDefault="00FD72EF" w:rsidP="00FD72EF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FD72EF" w:rsidRDefault="00FD72EF" w:rsidP="00FD72EF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FD72EF" w:rsidRDefault="00FD72EF" w:rsidP="00FD72EF">
      <w:pPr>
        <w:jc w:val="center"/>
        <w:rPr>
          <w:b/>
        </w:rPr>
      </w:pPr>
    </w:p>
    <w:p w:rsidR="00FD72EF" w:rsidRDefault="00FD72EF" w:rsidP="00FD7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D72EF" w:rsidRDefault="00FD72EF" w:rsidP="00FD7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ХВОРОСТЯНСКОГО СЕЛЬСКОГО</w:t>
      </w:r>
    </w:p>
    <w:p w:rsidR="00FD72EF" w:rsidRDefault="00FD72EF" w:rsidP="00FD7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FD72EF" w:rsidRDefault="00FD72EF" w:rsidP="00FD72EF">
      <w:pPr>
        <w:pBdr>
          <w:bottom w:val="single" w:sz="12" w:space="1" w:color="auto"/>
        </w:pBdr>
        <w:jc w:val="center"/>
        <w:rPr>
          <w:b/>
        </w:rPr>
      </w:pPr>
    </w:p>
    <w:p w:rsidR="00FD72EF" w:rsidRDefault="00FD72EF" w:rsidP="00FD72EF">
      <w:pPr>
        <w:pBdr>
          <w:bottom w:val="single" w:sz="12" w:space="1" w:color="auto"/>
        </w:pBd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тел.8(48673)2-71-24</w:t>
      </w:r>
    </w:p>
    <w:p w:rsidR="00FD72EF" w:rsidRDefault="00FD72EF" w:rsidP="00FD72EF"/>
    <w:p w:rsidR="00FD72EF" w:rsidRDefault="00FD72EF"/>
    <w:p w:rsidR="00FD72EF" w:rsidRPr="00FD72EF" w:rsidRDefault="00FD72EF" w:rsidP="00FD72EF"/>
    <w:p w:rsidR="00FD72EF" w:rsidRDefault="00FD72EF" w:rsidP="00FD72EF"/>
    <w:p w:rsidR="00235789" w:rsidRPr="00FD72EF" w:rsidRDefault="00FD72EF" w:rsidP="00FD72EF">
      <w:pPr>
        <w:tabs>
          <w:tab w:val="left" w:pos="2925"/>
        </w:tabs>
        <w:jc w:val="center"/>
        <w:rPr>
          <w:sz w:val="28"/>
          <w:szCs w:val="28"/>
        </w:rPr>
      </w:pPr>
      <w:r w:rsidRPr="00FD72EF">
        <w:rPr>
          <w:sz w:val="28"/>
          <w:szCs w:val="28"/>
        </w:rPr>
        <w:t>Аналитическая справка о работе с обращениями граждан</w:t>
      </w:r>
    </w:p>
    <w:p w:rsidR="00FD72EF" w:rsidRDefault="00FD72EF" w:rsidP="00FD72EF">
      <w:pPr>
        <w:tabs>
          <w:tab w:val="left" w:pos="2925"/>
        </w:tabs>
        <w:jc w:val="center"/>
        <w:rPr>
          <w:sz w:val="28"/>
          <w:szCs w:val="28"/>
        </w:rPr>
      </w:pPr>
      <w:r w:rsidRPr="00FD72EF">
        <w:rPr>
          <w:sz w:val="28"/>
          <w:szCs w:val="28"/>
        </w:rPr>
        <w:t>за 2022год</w:t>
      </w:r>
    </w:p>
    <w:p w:rsidR="00FD72EF" w:rsidRDefault="00FD72EF" w:rsidP="00FD72EF">
      <w:pPr>
        <w:tabs>
          <w:tab w:val="left" w:pos="2925"/>
        </w:tabs>
        <w:jc w:val="center"/>
        <w:rPr>
          <w:sz w:val="28"/>
          <w:szCs w:val="28"/>
        </w:rPr>
      </w:pPr>
    </w:p>
    <w:p w:rsidR="00FD72EF" w:rsidRDefault="00CA4266" w:rsidP="00CA4266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D72EF">
        <w:rPr>
          <w:sz w:val="28"/>
          <w:szCs w:val="28"/>
        </w:rPr>
        <w:t>За 2022год в администрации Хворостянского сельского поселения зарегистрировано 75 обращений граждан.</w:t>
      </w:r>
    </w:p>
    <w:p w:rsidR="00FD72EF" w:rsidRDefault="00FD72EF" w:rsidP="00CA4266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По тематике обращения подразделяются на вопросы связанные с благоустройством –</w:t>
      </w:r>
      <w:r w:rsidR="00CA426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, </w:t>
      </w:r>
      <w:r w:rsidR="00CA4266">
        <w:rPr>
          <w:sz w:val="28"/>
          <w:szCs w:val="28"/>
        </w:rPr>
        <w:t xml:space="preserve">освещение  - </w:t>
      </w:r>
      <w:r w:rsidR="00343821">
        <w:rPr>
          <w:sz w:val="28"/>
          <w:szCs w:val="28"/>
        </w:rPr>
        <w:t xml:space="preserve">7, </w:t>
      </w:r>
      <w:r w:rsidR="00CA4266">
        <w:rPr>
          <w:sz w:val="28"/>
          <w:szCs w:val="28"/>
        </w:rPr>
        <w:t>водоснабжение -  6</w:t>
      </w:r>
      <w:r w:rsidR="00343821">
        <w:rPr>
          <w:sz w:val="28"/>
          <w:szCs w:val="28"/>
        </w:rPr>
        <w:t>, дороги – 1,</w:t>
      </w:r>
      <w:r w:rsidR="00CA42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справки и выписки </w:t>
      </w:r>
      <w:r w:rsidR="00CA4266">
        <w:rPr>
          <w:sz w:val="28"/>
          <w:szCs w:val="28"/>
        </w:rPr>
        <w:t>– 59.</w:t>
      </w:r>
    </w:p>
    <w:p w:rsidR="00CA4266" w:rsidRDefault="00CA4266" w:rsidP="00CA4266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Все обращения граждан по вопросам деятельности ОМСУ рассмотрены в установленный законом срок, по каждому обращению были приняты необходимые меры. По остальным вопросам  были направленны письменные обращения в соответствующие органы государственной власти и управления, а также организации, в компетенцию которых входит решение поставленных вопросов.</w:t>
      </w:r>
      <w:bookmarkStart w:id="0" w:name="_GoBack"/>
      <w:bookmarkEnd w:id="0"/>
    </w:p>
    <w:p w:rsidR="00CA4266" w:rsidRPr="00FD72EF" w:rsidRDefault="00CA4266" w:rsidP="00CA4266">
      <w:pPr>
        <w:tabs>
          <w:tab w:val="left" w:pos="2925"/>
        </w:tabs>
        <w:rPr>
          <w:sz w:val="28"/>
          <w:szCs w:val="28"/>
        </w:rPr>
      </w:pPr>
    </w:p>
    <w:sectPr w:rsidR="00CA4266" w:rsidRPr="00FD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C0"/>
    <w:rsid w:val="00015D71"/>
    <w:rsid w:val="00111A67"/>
    <w:rsid w:val="001D6E15"/>
    <w:rsid w:val="001E6355"/>
    <w:rsid w:val="001F3E7F"/>
    <w:rsid w:val="00235789"/>
    <w:rsid w:val="002623EB"/>
    <w:rsid w:val="00343821"/>
    <w:rsid w:val="00535C23"/>
    <w:rsid w:val="00664343"/>
    <w:rsid w:val="006E465C"/>
    <w:rsid w:val="00712926"/>
    <w:rsid w:val="00781E88"/>
    <w:rsid w:val="007F336B"/>
    <w:rsid w:val="00814EAB"/>
    <w:rsid w:val="0086348A"/>
    <w:rsid w:val="008D03D2"/>
    <w:rsid w:val="009A08C0"/>
    <w:rsid w:val="009C393B"/>
    <w:rsid w:val="00AC4852"/>
    <w:rsid w:val="00B720E0"/>
    <w:rsid w:val="00CA4266"/>
    <w:rsid w:val="00DF5327"/>
    <w:rsid w:val="00E40AD5"/>
    <w:rsid w:val="00E92DEC"/>
    <w:rsid w:val="00EC3B32"/>
    <w:rsid w:val="00EE2A5E"/>
    <w:rsid w:val="00F636F5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EF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FD72EF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semiHidden/>
    <w:rsid w:val="00FD72E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EF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FD72EF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semiHidden/>
    <w:rsid w:val="00FD72E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2023-01-23T06:32:00Z</dcterms:created>
  <dcterms:modified xsi:type="dcterms:W3CDTF">2023-01-23T07:03:00Z</dcterms:modified>
</cp:coreProperties>
</file>