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2BA" w:rsidRDefault="004B5D31" w:rsidP="001552BA">
      <w:pPr>
        <w:widowControl/>
        <w:ind w:firstLine="0"/>
        <w:jc w:val="right"/>
        <w:rPr>
          <w:b/>
          <w:bCs/>
          <w:iCs/>
          <w:snapToGrid/>
          <w:sz w:val="30"/>
          <w:szCs w:val="28"/>
        </w:rPr>
      </w:pPr>
      <w:bookmarkStart w:id="0" w:name="_GoBack"/>
      <w:bookmarkEnd w:id="0"/>
      <w:r>
        <w:rPr>
          <w:b/>
          <w:bCs/>
          <w:iCs/>
          <w:snapToGrid/>
          <w:sz w:val="30"/>
          <w:szCs w:val="28"/>
        </w:rPr>
        <w:t xml:space="preserve"> </w:t>
      </w:r>
    </w:p>
    <w:p w:rsidR="001552BA" w:rsidRDefault="001552BA" w:rsidP="001552BA">
      <w:pPr>
        <w:widowControl/>
        <w:ind w:firstLine="0"/>
        <w:jc w:val="center"/>
        <w:rPr>
          <w:b/>
          <w:bCs/>
          <w:iCs/>
          <w:snapToGrid/>
          <w:sz w:val="30"/>
          <w:szCs w:val="28"/>
        </w:rPr>
      </w:pPr>
    </w:p>
    <w:p w:rsidR="001552BA" w:rsidRPr="001B658C" w:rsidRDefault="001552BA" w:rsidP="001552BA">
      <w:pPr>
        <w:widowControl/>
        <w:ind w:firstLine="0"/>
        <w:jc w:val="center"/>
        <w:rPr>
          <w:b/>
          <w:bCs/>
          <w:iCs/>
          <w:snapToGrid/>
          <w:sz w:val="30"/>
          <w:szCs w:val="28"/>
        </w:rPr>
      </w:pPr>
      <w:r w:rsidRPr="001B658C">
        <w:rPr>
          <w:b/>
          <w:bCs/>
          <w:iCs/>
          <w:snapToGrid/>
          <w:sz w:val="30"/>
          <w:szCs w:val="28"/>
        </w:rPr>
        <w:t>РОССИЙСКАЯ ФЕДЕРАЦИЯ</w:t>
      </w:r>
    </w:p>
    <w:p w:rsidR="001552BA" w:rsidRPr="001B658C" w:rsidRDefault="001552BA" w:rsidP="001552BA">
      <w:pPr>
        <w:widowControl/>
        <w:ind w:firstLine="0"/>
        <w:jc w:val="center"/>
        <w:rPr>
          <w:b/>
          <w:bCs/>
          <w:iCs/>
          <w:snapToGrid/>
          <w:sz w:val="30"/>
          <w:szCs w:val="28"/>
        </w:rPr>
      </w:pPr>
      <w:r w:rsidRPr="001B658C">
        <w:rPr>
          <w:b/>
          <w:bCs/>
          <w:iCs/>
          <w:snapToGrid/>
          <w:sz w:val="30"/>
          <w:szCs w:val="28"/>
        </w:rPr>
        <w:t>ОРЛОВСКАЯ ОБЛАСТЬ</w:t>
      </w:r>
    </w:p>
    <w:p w:rsidR="001552BA" w:rsidRPr="001B658C" w:rsidRDefault="001552BA" w:rsidP="001552BA">
      <w:pPr>
        <w:widowControl/>
        <w:ind w:firstLine="0"/>
        <w:jc w:val="center"/>
        <w:rPr>
          <w:b/>
          <w:bCs/>
          <w:iCs/>
          <w:snapToGrid/>
          <w:sz w:val="30"/>
          <w:szCs w:val="28"/>
        </w:rPr>
      </w:pPr>
      <w:r w:rsidRPr="001B658C">
        <w:rPr>
          <w:b/>
          <w:bCs/>
          <w:iCs/>
          <w:snapToGrid/>
          <w:sz w:val="30"/>
          <w:szCs w:val="28"/>
        </w:rPr>
        <w:t>НОВОСИЛЬСКИЙ ГОРОДСКОЙ СОВЕТ</w:t>
      </w:r>
    </w:p>
    <w:p w:rsidR="001552BA" w:rsidRPr="001B658C" w:rsidRDefault="001552BA" w:rsidP="001552BA">
      <w:pPr>
        <w:widowControl/>
        <w:ind w:firstLine="0"/>
        <w:jc w:val="center"/>
        <w:rPr>
          <w:b/>
          <w:bCs/>
          <w:iCs/>
          <w:snapToGrid/>
          <w:sz w:val="30"/>
          <w:szCs w:val="28"/>
        </w:rPr>
      </w:pPr>
      <w:r w:rsidRPr="001B658C">
        <w:rPr>
          <w:b/>
          <w:bCs/>
          <w:iCs/>
          <w:snapToGrid/>
          <w:sz w:val="30"/>
          <w:szCs w:val="28"/>
        </w:rPr>
        <w:t xml:space="preserve"> НАРОДНЫХ ДЕПУТАТОВ</w:t>
      </w:r>
    </w:p>
    <w:p w:rsidR="001552BA" w:rsidRPr="001B658C" w:rsidRDefault="001552BA" w:rsidP="001552BA">
      <w:pPr>
        <w:widowControl/>
        <w:ind w:firstLine="0"/>
        <w:jc w:val="center"/>
        <w:rPr>
          <w:b/>
          <w:bCs/>
          <w:iCs/>
          <w:snapToGrid/>
          <w:sz w:val="30"/>
          <w:szCs w:val="28"/>
        </w:rPr>
      </w:pPr>
    </w:p>
    <w:p w:rsidR="001552BA" w:rsidRPr="001B658C" w:rsidRDefault="001552BA" w:rsidP="001552BA">
      <w:pPr>
        <w:widowControl/>
        <w:ind w:firstLine="0"/>
        <w:jc w:val="center"/>
        <w:rPr>
          <w:b/>
          <w:bCs/>
          <w:iCs/>
          <w:snapToGrid/>
          <w:sz w:val="30"/>
          <w:szCs w:val="28"/>
        </w:rPr>
      </w:pPr>
      <w:r w:rsidRPr="001B658C">
        <w:rPr>
          <w:b/>
          <w:bCs/>
          <w:iCs/>
          <w:snapToGrid/>
          <w:sz w:val="30"/>
          <w:szCs w:val="28"/>
        </w:rPr>
        <w:t>РЕШЕНИЕ</w:t>
      </w:r>
    </w:p>
    <w:p w:rsidR="001552BA" w:rsidRPr="001B658C" w:rsidRDefault="001552BA" w:rsidP="001552BA">
      <w:pPr>
        <w:widowControl/>
        <w:ind w:firstLine="0"/>
        <w:jc w:val="center"/>
        <w:rPr>
          <w:b/>
          <w:bCs/>
          <w:iCs/>
          <w:snapToGrid/>
          <w:sz w:val="30"/>
          <w:szCs w:val="28"/>
        </w:rPr>
      </w:pPr>
    </w:p>
    <w:p w:rsidR="001552BA" w:rsidRPr="001B658C" w:rsidRDefault="001552BA" w:rsidP="001552BA">
      <w:pPr>
        <w:widowControl/>
        <w:ind w:firstLine="0"/>
        <w:jc w:val="left"/>
        <w:rPr>
          <w:b/>
          <w:bCs/>
          <w:iCs/>
          <w:snapToGrid/>
          <w:sz w:val="30"/>
          <w:szCs w:val="28"/>
        </w:rPr>
      </w:pPr>
      <w:r w:rsidRPr="001B658C">
        <w:rPr>
          <w:b/>
          <w:bCs/>
          <w:iCs/>
          <w:snapToGrid/>
          <w:sz w:val="30"/>
          <w:szCs w:val="28"/>
        </w:rPr>
        <w:t xml:space="preserve">              </w:t>
      </w:r>
      <w:r>
        <w:rPr>
          <w:b/>
          <w:bCs/>
          <w:iCs/>
          <w:snapToGrid/>
          <w:sz w:val="30"/>
          <w:szCs w:val="28"/>
        </w:rPr>
        <w:t xml:space="preserve">    </w:t>
      </w:r>
      <w:r w:rsidR="004B5D31">
        <w:rPr>
          <w:b/>
          <w:bCs/>
          <w:iCs/>
          <w:snapToGrid/>
          <w:sz w:val="30"/>
          <w:szCs w:val="28"/>
        </w:rPr>
        <w:t>16 сентября</w:t>
      </w:r>
      <w:r>
        <w:rPr>
          <w:b/>
          <w:bCs/>
          <w:iCs/>
          <w:snapToGrid/>
          <w:sz w:val="30"/>
          <w:szCs w:val="28"/>
        </w:rPr>
        <w:t xml:space="preserve"> </w:t>
      </w:r>
      <w:r w:rsidRPr="001B658C">
        <w:rPr>
          <w:b/>
          <w:bCs/>
          <w:iCs/>
          <w:snapToGrid/>
          <w:sz w:val="30"/>
          <w:szCs w:val="28"/>
        </w:rPr>
        <w:t>202</w:t>
      </w:r>
      <w:r>
        <w:rPr>
          <w:b/>
          <w:bCs/>
          <w:iCs/>
          <w:snapToGrid/>
          <w:sz w:val="30"/>
          <w:szCs w:val="28"/>
        </w:rPr>
        <w:t>6</w:t>
      </w:r>
      <w:r w:rsidRPr="001B658C">
        <w:rPr>
          <w:b/>
          <w:bCs/>
          <w:iCs/>
          <w:snapToGrid/>
          <w:sz w:val="30"/>
          <w:szCs w:val="28"/>
        </w:rPr>
        <w:t xml:space="preserve">  года                                         №  </w:t>
      </w:r>
      <w:r w:rsidR="004B5D31">
        <w:rPr>
          <w:b/>
          <w:bCs/>
          <w:iCs/>
          <w:snapToGrid/>
          <w:sz w:val="30"/>
          <w:szCs w:val="28"/>
        </w:rPr>
        <w:t xml:space="preserve">127 </w:t>
      </w:r>
      <w:r w:rsidRPr="001B658C">
        <w:rPr>
          <w:b/>
          <w:bCs/>
          <w:iCs/>
          <w:snapToGrid/>
          <w:sz w:val="30"/>
          <w:szCs w:val="28"/>
        </w:rPr>
        <w:t>- ГС</w:t>
      </w:r>
    </w:p>
    <w:p w:rsidR="001552BA" w:rsidRPr="001B658C" w:rsidRDefault="001552BA" w:rsidP="001552BA">
      <w:pPr>
        <w:widowControl/>
        <w:ind w:firstLine="0"/>
        <w:jc w:val="left"/>
        <w:rPr>
          <w:b/>
          <w:bCs/>
          <w:iCs/>
          <w:snapToGrid/>
          <w:sz w:val="30"/>
          <w:szCs w:val="28"/>
        </w:rPr>
      </w:pPr>
      <w:r w:rsidRPr="001B658C">
        <w:rPr>
          <w:b/>
          <w:bCs/>
          <w:iCs/>
          <w:snapToGrid/>
          <w:sz w:val="30"/>
          <w:szCs w:val="28"/>
        </w:rPr>
        <w:t xml:space="preserve">            </w:t>
      </w:r>
      <w:r>
        <w:rPr>
          <w:b/>
          <w:bCs/>
          <w:iCs/>
          <w:snapToGrid/>
          <w:sz w:val="30"/>
          <w:szCs w:val="28"/>
        </w:rPr>
        <w:t xml:space="preserve">     </w:t>
      </w:r>
      <w:r w:rsidRPr="001B658C">
        <w:rPr>
          <w:b/>
          <w:bCs/>
          <w:iCs/>
          <w:snapToGrid/>
          <w:sz w:val="30"/>
          <w:szCs w:val="28"/>
        </w:rPr>
        <w:t xml:space="preserve">  </w:t>
      </w:r>
      <w:r>
        <w:rPr>
          <w:b/>
          <w:bCs/>
          <w:iCs/>
          <w:snapToGrid/>
          <w:sz w:val="30"/>
          <w:szCs w:val="28"/>
        </w:rPr>
        <w:t xml:space="preserve"> </w:t>
      </w:r>
      <w:r w:rsidRPr="001B658C">
        <w:rPr>
          <w:b/>
          <w:bCs/>
          <w:iCs/>
          <w:snapToGrid/>
          <w:sz w:val="30"/>
          <w:szCs w:val="28"/>
        </w:rPr>
        <w:t xml:space="preserve"> г. Новосиль</w:t>
      </w:r>
    </w:p>
    <w:p w:rsidR="001552BA" w:rsidRPr="007B1799" w:rsidRDefault="001552BA" w:rsidP="001552BA">
      <w:pPr>
        <w:spacing w:line="360" w:lineRule="auto"/>
        <w:ind w:firstLine="709"/>
        <w:rPr>
          <w:b/>
          <w:bCs/>
          <w:sz w:val="28"/>
          <w:szCs w:val="28"/>
        </w:rPr>
      </w:pPr>
      <w:r w:rsidRPr="00EA2F13">
        <w:rPr>
          <w:b/>
          <w:bCs/>
          <w:sz w:val="28"/>
          <w:szCs w:val="28"/>
        </w:rPr>
        <w:t xml:space="preserve">                  </w:t>
      </w:r>
      <w:r>
        <w:rPr>
          <w:b/>
          <w:bCs/>
          <w:sz w:val="28"/>
          <w:szCs w:val="28"/>
        </w:rPr>
        <w:t xml:space="preserve">                              </w:t>
      </w:r>
    </w:p>
    <w:p w:rsidR="00512A5B" w:rsidRPr="001552BA" w:rsidRDefault="00371254" w:rsidP="001552BA">
      <w:pPr>
        <w:ind w:firstLine="709"/>
        <w:jc w:val="center"/>
        <w:rPr>
          <w:b/>
          <w:sz w:val="28"/>
          <w:szCs w:val="28"/>
        </w:rPr>
      </w:pPr>
      <w:r w:rsidRPr="001552BA">
        <w:rPr>
          <w:b/>
          <w:sz w:val="28"/>
          <w:szCs w:val="28"/>
        </w:rPr>
        <w:t>Об исполнении</w:t>
      </w:r>
      <w:r w:rsidR="001552BA">
        <w:rPr>
          <w:b/>
          <w:sz w:val="28"/>
          <w:szCs w:val="28"/>
        </w:rPr>
        <w:t xml:space="preserve"> </w:t>
      </w:r>
      <w:r w:rsidR="00F37A54" w:rsidRPr="001552BA">
        <w:rPr>
          <w:b/>
          <w:sz w:val="28"/>
          <w:szCs w:val="28"/>
        </w:rPr>
        <w:t>б</w:t>
      </w:r>
      <w:r w:rsidR="00810608" w:rsidRPr="001552BA">
        <w:rPr>
          <w:b/>
          <w:sz w:val="28"/>
          <w:szCs w:val="28"/>
        </w:rPr>
        <w:t>юджета</w:t>
      </w:r>
      <w:r w:rsidR="00F37A54" w:rsidRPr="001552BA">
        <w:rPr>
          <w:b/>
          <w:sz w:val="28"/>
          <w:szCs w:val="28"/>
        </w:rPr>
        <w:t xml:space="preserve"> города Новосиль</w:t>
      </w:r>
    </w:p>
    <w:p w:rsidR="00734711" w:rsidRDefault="00A06D70" w:rsidP="001552BA">
      <w:pPr>
        <w:jc w:val="center"/>
        <w:rPr>
          <w:b/>
          <w:sz w:val="28"/>
          <w:szCs w:val="28"/>
        </w:rPr>
      </w:pPr>
      <w:r w:rsidRPr="001552BA">
        <w:rPr>
          <w:b/>
          <w:sz w:val="28"/>
          <w:szCs w:val="28"/>
        </w:rPr>
        <w:t xml:space="preserve">за </w:t>
      </w:r>
      <w:r w:rsidR="00512A5B" w:rsidRPr="001552BA">
        <w:rPr>
          <w:b/>
          <w:sz w:val="28"/>
          <w:szCs w:val="28"/>
        </w:rPr>
        <w:t>перв</w:t>
      </w:r>
      <w:r w:rsidR="00A0211E" w:rsidRPr="001552BA">
        <w:rPr>
          <w:b/>
          <w:sz w:val="28"/>
          <w:szCs w:val="28"/>
        </w:rPr>
        <w:t>ое</w:t>
      </w:r>
      <w:r w:rsidR="00512A5B" w:rsidRPr="001552BA">
        <w:rPr>
          <w:b/>
          <w:sz w:val="28"/>
          <w:szCs w:val="28"/>
        </w:rPr>
        <w:t xml:space="preserve"> </w:t>
      </w:r>
      <w:r w:rsidR="00A0211E" w:rsidRPr="001552BA">
        <w:rPr>
          <w:b/>
          <w:sz w:val="28"/>
          <w:szCs w:val="28"/>
        </w:rPr>
        <w:t>полугодие</w:t>
      </w:r>
      <w:r w:rsidR="000923CF" w:rsidRPr="001552BA">
        <w:rPr>
          <w:b/>
          <w:sz w:val="28"/>
          <w:szCs w:val="28"/>
        </w:rPr>
        <w:t xml:space="preserve"> </w:t>
      </w:r>
      <w:r w:rsidRPr="001552BA">
        <w:rPr>
          <w:b/>
          <w:sz w:val="28"/>
          <w:szCs w:val="28"/>
        </w:rPr>
        <w:t>20</w:t>
      </w:r>
      <w:r w:rsidR="00512A5B" w:rsidRPr="001552BA">
        <w:rPr>
          <w:b/>
          <w:sz w:val="28"/>
          <w:szCs w:val="28"/>
        </w:rPr>
        <w:t>2</w:t>
      </w:r>
      <w:r w:rsidR="00D96015" w:rsidRPr="001552BA">
        <w:rPr>
          <w:b/>
          <w:sz w:val="28"/>
          <w:szCs w:val="28"/>
        </w:rPr>
        <w:t>6</w:t>
      </w:r>
      <w:r w:rsidR="00B47E48" w:rsidRPr="001552BA">
        <w:rPr>
          <w:b/>
          <w:sz w:val="28"/>
          <w:szCs w:val="28"/>
        </w:rPr>
        <w:t xml:space="preserve"> год</w:t>
      </w:r>
      <w:r w:rsidR="00512A5B" w:rsidRPr="001552BA">
        <w:rPr>
          <w:b/>
          <w:sz w:val="28"/>
          <w:szCs w:val="28"/>
        </w:rPr>
        <w:t>а</w:t>
      </w:r>
    </w:p>
    <w:p w:rsidR="001552BA" w:rsidRPr="001552BA" w:rsidRDefault="001552BA" w:rsidP="001552BA">
      <w:pPr>
        <w:jc w:val="center"/>
        <w:rPr>
          <w:b/>
          <w:sz w:val="28"/>
          <w:szCs w:val="28"/>
        </w:rPr>
      </w:pPr>
    </w:p>
    <w:p w:rsidR="001552BA" w:rsidRPr="001552BA" w:rsidRDefault="001552BA" w:rsidP="001552BA">
      <w:pPr>
        <w:pStyle w:val="a9"/>
        <w:rPr>
          <w:sz w:val="28"/>
          <w:szCs w:val="28"/>
        </w:rPr>
      </w:pPr>
      <w:r w:rsidRPr="007B1799">
        <w:rPr>
          <w:sz w:val="28"/>
          <w:szCs w:val="28"/>
        </w:rPr>
        <w:tab/>
        <w:t xml:space="preserve">Руководствуясь статьей 264. 6 Бюджетного кодекса Российской Федерации, Уставом города Новосиль, в соответствии со ст. 46.5               Положения «О бюджетном процессе в городе Новосиль Новосильского района Орловской области», принятого решением Новосильского городского Совета народных </w:t>
      </w:r>
      <w:r>
        <w:rPr>
          <w:sz w:val="28"/>
          <w:szCs w:val="28"/>
        </w:rPr>
        <w:t xml:space="preserve">  </w:t>
      </w:r>
      <w:r w:rsidRPr="007B1799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 xml:space="preserve">  </w:t>
      </w:r>
      <w:r w:rsidRPr="007B1799">
        <w:rPr>
          <w:sz w:val="28"/>
          <w:szCs w:val="28"/>
        </w:rPr>
        <w:t>№</w:t>
      </w:r>
      <w:r>
        <w:rPr>
          <w:sz w:val="28"/>
          <w:szCs w:val="28"/>
        </w:rPr>
        <w:t xml:space="preserve">  </w:t>
      </w:r>
      <w:r w:rsidRPr="007B1799">
        <w:rPr>
          <w:sz w:val="28"/>
          <w:szCs w:val="28"/>
        </w:rPr>
        <w:t xml:space="preserve">34-ГС </w:t>
      </w:r>
      <w:r>
        <w:rPr>
          <w:sz w:val="28"/>
          <w:szCs w:val="28"/>
        </w:rPr>
        <w:t xml:space="preserve">  </w:t>
      </w:r>
      <w:r w:rsidRPr="007B1799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7B1799">
        <w:rPr>
          <w:sz w:val="28"/>
          <w:szCs w:val="28"/>
        </w:rPr>
        <w:t xml:space="preserve">28.10.2022 г., </w:t>
      </w:r>
      <w:proofErr w:type="spellStart"/>
      <w:r w:rsidRPr="007B1799">
        <w:rPr>
          <w:sz w:val="28"/>
          <w:szCs w:val="28"/>
        </w:rPr>
        <w:t>Новосильский</w:t>
      </w:r>
      <w:proofErr w:type="spellEnd"/>
      <w:r w:rsidRPr="007B1799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7B1799">
        <w:rPr>
          <w:sz w:val="28"/>
          <w:szCs w:val="28"/>
        </w:rPr>
        <w:t>городской</w:t>
      </w:r>
      <w:r>
        <w:t xml:space="preserve">  </w:t>
      </w:r>
      <w:r w:rsidRPr="007B1799">
        <w:rPr>
          <w:sz w:val="28"/>
          <w:szCs w:val="28"/>
        </w:rPr>
        <w:t xml:space="preserve">Совет народных депутатов  </w:t>
      </w:r>
      <w:r>
        <w:rPr>
          <w:sz w:val="28"/>
          <w:szCs w:val="28"/>
        </w:rPr>
        <w:t>решил</w:t>
      </w:r>
      <w:r w:rsidRPr="007B179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371254" w:rsidRDefault="002D5C51" w:rsidP="001552BA">
      <w:pPr>
        <w:ind w:firstLine="709"/>
        <w:rPr>
          <w:sz w:val="28"/>
          <w:szCs w:val="28"/>
        </w:rPr>
      </w:pPr>
      <w:r w:rsidRPr="00EA2F13">
        <w:rPr>
          <w:b/>
          <w:sz w:val="28"/>
          <w:szCs w:val="28"/>
        </w:rPr>
        <w:tab/>
      </w:r>
      <w:r w:rsidR="000375E7" w:rsidRPr="00EA2F13">
        <w:rPr>
          <w:sz w:val="28"/>
          <w:szCs w:val="28"/>
        </w:rPr>
        <w:t xml:space="preserve">1. </w:t>
      </w:r>
      <w:r w:rsidR="00CC38FF">
        <w:rPr>
          <w:sz w:val="28"/>
          <w:szCs w:val="28"/>
        </w:rPr>
        <w:t xml:space="preserve">Принять к сведению прилагаемый </w:t>
      </w:r>
      <w:r w:rsidR="002A1958" w:rsidRPr="00EA2F13">
        <w:rPr>
          <w:sz w:val="28"/>
          <w:szCs w:val="28"/>
        </w:rPr>
        <w:t xml:space="preserve"> о</w:t>
      </w:r>
      <w:r w:rsidR="00371254" w:rsidRPr="00EA2F13">
        <w:rPr>
          <w:sz w:val="28"/>
          <w:szCs w:val="28"/>
        </w:rPr>
        <w:t xml:space="preserve">тчет </w:t>
      </w:r>
      <w:r w:rsidR="00A924D8" w:rsidRPr="00EA2F13">
        <w:rPr>
          <w:sz w:val="28"/>
          <w:szCs w:val="28"/>
        </w:rPr>
        <w:t xml:space="preserve"> </w:t>
      </w:r>
      <w:r w:rsidR="00371254" w:rsidRPr="00EA2F13">
        <w:rPr>
          <w:sz w:val="28"/>
          <w:szCs w:val="28"/>
        </w:rPr>
        <w:t>об исполнении  бюджета</w:t>
      </w:r>
      <w:r w:rsidR="00F37A54">
        <w:rPr>
          <w:sz w:val="28"/>
          <w:szCs w:val="28"/>
        </w:rPr>
        <w:t xml:space="preserve"> города Новосиль</w:t>
      </w:r>
      <w:r w:rsidR="00371254" w:rsidRPr="00EA2F13">
        <w:rPr>
          <w:sz w:val="28"/>
          <w:szCs w:val="28"/>
        </w:rPr>
        <w:t xml:space="preserve"> </w:t>
      </w:r>
      <w:r w:rsidR="00721A7E" w:rsidRPr="00EA2F13">
        <w:rPr>
          <w:sz w:val="28"/>
          <w:szCs w:val="28"/>
        </w:rPr>
        <w:t>за</w:t>
      </w:r>
      <w:r w:rsidR="00DE59F4">
        <w:rPr>
          <w:sz w:val="28"/>
          <w:szCs w:val="28"/>
        </w:rPr>
        <w:t xml:space="preserve"> </w:t>
      </w:r>
      <w:r w:rsidR="00512A5B">
        <w:rPr>
          <w:sz w:val="28"/>
          <w:szCs w:val="28"/>
        </w:rPr>
        <w:t>перв</w:t>
      </w:r>
      <w:r w:rsidR="00A0211E">
        <w:rPr>
          <w:sz w:val="28"/>
          <w:szCs w:val="28"/>
        </w:rPr>
        <w:t>ое</w:t>
      </w:r>
      <w:r w:rsidR="00512A5B">
        <w:rPr>
          <w:sz w:val="28"/>
          <w:szCs w:val="28"/>
        </w:rPr>
        <w:t xml:space="preserve"> </w:t>
      </w:r>
      <w:r w:rsidR="00A0211E">
        <w:rPr>
          <w:sz w:val="28"/>
          <w:szCs w:val="28"/>
        </w:rPr>
        <w:t>полугодие</w:t>
      </w:r>
      <w:r w:rsidR="00512A5B">
        <w:rPr>
          <w:sz w:val="28"/>
          <w:szCs w:val="28"/>
        </w:rPr>
        <w:t xml:space="preserve"> </w:t>
      </w:r>
      <w:r w:rsidR="006F400C">
        <w:rPr>
          <w:sz w:val="28"/>
          <w:szCs w:val="28"/>
        </w:rPr>
        <w:t xml:space="preserve"> </w:t>
      </w:r>
      <w:r w:rsidR="00132EB0" w:rsidRPr="00EA2F13">
        <w:rPr>
          <w:sz w:val="28"/>
          <w:szCs w:val="28"/>
        </w:rPr>
        <w:t>20</w:t>
      </w:r>
      <w:r w:rsidR="00512A5B">
        <w:rPr>
          <w:sz w:val="28"/>
          <w:szCs w:val="28"/>
        </w:rPr>
        <w:t>2</w:t>
      </w:r>
      <w:r w:rsidR="00D96015">
        <w:rPr>
          <w:sz w:val="28"/>
          <w:szCs w:val="28"/>
        </w:rPr>
        <w:t>6</w:t>
      </w:r>
      <w:r w:rsidR="007F5EC2">
        <w:rPr>
          <w:sz w:val="28"/>
          <w:szCs w:val="28"/>
        </w:rPr>
        <w:t xml:space="preserve"> </w:t>
      </w:r>
      <w:r w:rsidR="00B47E48" w:rsidRPr="00EA2F13">
        <w:rPr>
          <w:sz w:val="28"/>
          <w:szCs w:val="28"/>
        </w:rPr>
        <w:t xml:space="preserve"> год</w:t>
      </w:r>
      <w:r w:rsidR="00512A5B">
        <w:rPr>
          <w:sz w:val="28"/>
          <w:szCs w:val="28"/>
        </w:rPr>
        <w:t>а</w:t>
      </w:r>
      <w:r w:rsidR="008A16A6">
        <w:rPr>
          <w:sz w:val="28"/>
          <w:szCs w:val="28"/>
        </w:rPr>
        <w:t xml:space="preserve"> </w:t>
      </w:r>
      <w:r w:rsidR="007F5EC2">
        <w:rPr>
          <w:sz w:val="28"/>
          <w:szCs w:val="28"/>
        </w:rPr>
        <w:t xml:space="preserve"> по доходам в сумме </w:t>
      </w:r>
      <w:r w:rsidR="00A0211E">
        <w:rPr>
          <w:sz w:val="28"/>
          <w:szCs w:val="28"/>
        </w:rPr>
        <w:t>4064,741</w:t>
      </w:r>
      <w:r w:rsidR="007F5EC2">
        <w:rPr>
          <w:sz w:val="28"/>
          <w:szCs w:val="28"/>
        </w:rPr>
        <w:t xml:space="preserve"> тыс. рублей, по расходам в сумме </w:t>
      </w:r>
      <w:r w:rsidR="00A0211E">
        <w:rPr>
          <w:sz w:val="28"/>
          <w:szCs w:val="28"/>
        </w:rPr>
        <w:t>6716,337</w:t>
      </w:r>
      <w:r w:rsidR="009B6924">
        <w:rPr>
          <w:sz w:val="28"/>
          <w:szCs w:val="28"/>
        </w:rPr>
        <w:t xml:space="preserve"> </w:t>
      </w:r>
      <w:r w:rsidR="007F5EC2">
        <w:rPr>
          <w:sz w:val="28"/>
          <w:szCs w:val="28"/>
        </w:rPr>
        <w:t xml:space="preserve">тыс. рублей </w:t>
      </w:r>
      <w:r w:rsidR="003240C8">
        <w:rPr>
          <w:sz w:val="28"/>
          <w:szCs w:val="28"/>
        </w:rPr>
        <w:t xml:space="preserve">с превышение </w:t>
      </w:r>
      <w:r w:rsidR="00A0211E">
        <w:rPr>
          <w:sz w:val="28"/>
          <w:szCs w:val="28"/>
        </w:rPr>
        <w:t>расходов</w:t>
      </w:r>
      <w:r w:rsidR="003240C8">
        <w:rPr>
          <w:sz w:val="28"/>
          <w:szCs w:val="28"/>
        </w:rPr>
        <w:t xml:space="preserve"> над </w:t>
      </w:r>
      <w:r w:rsidR="00A0211E">
        <w:rPr>
          <w:sz w:val="28"/>
          <w:szCs w:val="28"/>
        </w:rPr>
        <w:t>доходами</w:t>
      </w:r>
      <w:r w:rsidR="003240C8">
        <w:rPr>
          <w:sz w:val="28"/>
          <w:szCs w:val="28"/>
        </w:rPr>
        <w:t xml:space="preserve"> (</w:t>
      </w:r>
      <w:r w:rsidR="00A0211E">
        <w:rPr>
          <w:sz w:val="28"/>
          <w:szCs w:val="28"/>
        </w:rPr>
        <w:t>де</w:t>
      </w:r>
      <w:r w:rsidR="003240C8">
        <w:rPr>
          <w:sz w:val="28"/>
          <w:szCs w:val="28"/>
        </w:rPr>
        <w:t xml:space="preserve">фицитом) в сумме </w:t>
      </w:r>
      <w:r w:rsidR="00A0211E">
        <w:rPr>
          <w:sz w:val="28"/>
          <w:szCs w:val="28"/>
        </w:rPr>
        <w:t>2651,596</w:t>
      </w:r>
      <w:r w:rsidR="003240C8">
        <w:rPr>
          <w:sz w:val="28"/>
          <w:szCs w:val="28"/>
        </w:rPr>
        <w:t xml:space="preserve"> тыс. руб. </w:t>
      </w:r>
      <w:r w:rsidR="007F5EC2">
        <w:rPr>
          <w:sz w:val="28"/>
          <w:szCs w:val="28"/>
        </w:rPr>
        <w:t>и со следующими показателями:</w:t>
      </w:r>
    </w:p>
    <w:p w:rsidR="007F5EC2" w:rsidRDefault="001552BA" w:rsidP="001552BA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п</w:t>
      </w:r>
      <w:r w:rsidR="007F5EC2" w:rsidRPr="007F5EC2">
        <w:rPr>
          <w:sz w:val="28"/>
          <w:szCs w:val="28"/>
        </w:rPr>
        <w:t>о источникам финансирования дефицита бюджета  за</w:t>
      </w:r>
      <w:r w:rsidR="001E57C1">
        <w:rPr>
          <w:sz w:val="28"/>
          <w:szCs w:val="28"/>
        </w:rPr>
        <w:t xml:space="preserve"> </w:t>
      </w:r>
      <w:r w:rsidR="00512A5B">
        <w:rPr>
          <w:sz w:val="28"/>
          <w:szCs w:val="28"/>
        </w:rPr>
        <w:t>перв</w:t>
      </w:r>
      <w:r w:rsidR="00A0211E">
        <w:rPr>
          <w:sz w:val="28"/>
          <w:szCs w:val="28"/>
        </w:rPr>
        <w:t>ое</w:t>
      </w:r>
      <w:r w:rsidR="00512A5B">
        <w:rPr>
          <w:sz w:val="28"/>
          <w:szCs w:val="28"/>
        </w:rPr>
        <w:t xml:space="preserve"> </w:t>
      </w:r>
      <w:r w:rsidR="00A0211E">
        <w:rPr>
          <w:sz w:val="28"/>
          <w:szCs w:val="28"/>
        </w:rPr>
        <w:t>полугодие</w:t>
      </w:r>
      <w:r w:rsidR="007F5EC2" w:rsidRPr="007F5EC2">
        <w:rPr>
          <w:sz w:val="28"/>
          <w:szCs w:val="28"/>
        </w:rPr>
        <w:t xml:space="preserve"> </w:t>
      </w:r>
      <w:r w:rsidR="008A16A6">
        <w:rPr>
          <w:sz w:val="28"/>
          <w:szCs w:val="28"/>
        </w:rPr>
        <w:t>20</w:t>
      </w:r>
      <w:r w:rsidR="00512A5B">
        <w:rPr>
          <w:sz w:val="28"/>
          <w:szCs w:val="28"/>
        </w:rPr>
        <w:t>2</w:t>
      </w:r>
      <w:r w:rsidR="00D96015">
        <w:rPr>
          <w:sz w:val="28"/>
          <w:szCs w:val="28"/>
        </w:rPr>
        <w:t>6</w:t>
      </w:r>
      <w:r w:rsidR="008A16A6">
        <w:rPr>
          <w:sz w:val="28"/>
          <w:szCs w:val="28"/>
        </w:rPr>
        <w:t xml:space="preserve"> год</w:t>
      </w:r>
      <w:r w:rsidR="00512A5B">
        <w:rPr>
          <w:sz w:val="28"/>
          <w:szCs w:val="28"/>
        </w:rPr>
        <w:t>а</w:t>
      </w:r>
      <w:r w:rsidR="007F5EC2" w:rsidRPr="007F5EC2">
        <w:rPr>
          <w:sz w:val="28"/>
          <w:szCs w:val="28"/>
        </w:rPr>
        <w:t xml:space="preserve"> согласно приложени</w:t>
      </w:r>
      <w:r w:rsidR="00CB439E">
        <w:rPr>
          <w:sz w:val="28"/>
          <w:szCs w:val="28"/>
        </w:rPr>
        <w:t>ям</w:t>
      </w:r>
      <w:r w:rsidR="007F5EC2" w:rsidRPr="007F5EC2">
        <w:rPr>
          <w:sz w:val="28"/>
          <w:szCs w:val="28"/>
        </w:rPr>
        <w:t xml:space="preserve">  </w:t>
      </w:r>
      <w:r w:rsidR="005827FD">
        <w:rPr>
          <w:sz w:val="28"/>
          <w:szCs w:val="28"/>
        </w:rPr>
        <w:t>1</w:t>
      </w:r>
      <w:r w:rsidR="007F5EC2" w:rsidRPr="007F5EC2">
        <w:rPr>
          <w:sz w:val="28"/>
          <w:szCs w:val="28"/>
        </w:rPr>
        <w:t>,</w:t>
      </w:r>
      <w:r w:rsidR="005827FD">
        <w:rPr>
          <w:sz w:val="28"/>
          <w:szCs w:val="28"/>
        </w:rPr>
        <w:t>2</w:t>
      </w:r>
      <w:r w:rsidR="007F5EC2" w:rsidRPr="007F5EC2">
        <w:rPr>
          <w:sz w:val="28"/>
          <w:szCs w:val="28"/>
        </w:rPr>
        <w:t>;</w:t>
      </w:r>
    </w:p>
    <w:p w:rsidR="007F5EC2" w:rsidRPr="007F5EC2" w:rsidRDefault="001552BA" w:rsidP="001552BA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п</w:t>
      </w:r>
      <w:r w:rsidR="007F5EC2" w:rsidRPr="007F5EC2">
        <w:rPr>
          <w:sz w:val="28"/>
          <w:szCs w:val="28"/>
        </w:rPr>
        <w:t xml:space="preserve">о </w:t>
      </w:r>
      <w:r w:rsidR="007F5EC2">
        <w:rPr>
          <w:sz w:val="28"/>
          <w:szCs w:val="28"/>
        </w:rPr>
        <w:t xml:space="preserve">доходам по кодам классификации доходов бюджетов за </w:t>
      </w:r>
      <w:r w:rsidR="00512A5B">
        <w:rPr>
          <w:sz w:val="28"/>
          <w:szCs w:val="28"/>
        </w:rPr>
        <w:t>перв</w:t>
      </w:r>
      <w:r w:rsidR="00A0211E">
        <w:rPr>
          <w:sz w:val="28"/>
          <w:szCs w:val="28"/>
        </w:rPr>
        <w:t>ое</w:t>
      </w:r>
      <w:r w:rsidR="00512A5B">
        <w:rPr>
          <w:sz w:val="28"/>
          <w:szCs w:val="28"/>
        </w:rPr>
        <w:t xml:space="preserve"> </w:t>
      </w:r>
      <w:r w:rsidR="00A0211E">
        <w:rPr>
          <w:sz w:val="28"/>
          <w:szCs w:val="28"/>
        </w:rPr>
        <w:t>полугодие</w:t>
      </w:r>
      <w:r w:rsidR="00512A5B" w:rsidRPr="007F5EC2">
        <w:rPr>
          <w:sz w:val="28"/>
          <w:szCs w:val="28"/>
        </w:rPr>
        <w:t xml:space="preserve"> </w:t>
      </w:r>
      <w:r w:rsidR="00512A5B">
        <w:rPr>
          <w:sz w:val="28"/>
          <w:szCs w:val="28"/>
        </w:rPr>
        <w:t>202</w:t>
      </w:r>
      <w:r w:rsidR="00D96015">
        <w:rPr>
          <w:sz w:val="28"/>
          <w:szCs w:val="28"/>
        </w:rPr>
        <w:t>6</w:t>
      </w:r>
      <w:r w:rsidR="00512A5B">
        <w:rPr>
          <w:sz w:val="28"/>
          <w:szCs w:val="28"/>
        </w:rPr>
        <w:t xml:space="preserve"> года</w:t>
      </w:r>
      <w:r w:rsidR="00512A5B" w:rsidRPr="007F5EC2">
        <w:rPr>
          <w:sz w:val="28"/>
          <w:szCs w:val="28"/>
        </w:rPr>
        <w:t xml:space="preserve"> </w:t>
      </w:r>
      <w:r w:rsidR="007F5EC2" w:rsidRPr="007F5EC2">
        <w:rPr>
          <w:sz w:val="28"/>
          <w:szCs w:val="28"/>
        </w:rPr>
        <w:t>согласно приложени</w:t>
      </w:r>
      <w:r w:rsidR="007F5EC2">
        <w:rPr>
          <w:sz w:val="28"/>
          <w:szCs w:val="28"/>
        </w:rPr>
        <w:t>ю</w:t>
      </w:r>
      <w:r w:rsidR="007F5EC2" w:rsidRPr="007F5EC2">
        <w:rPr>
          <w:sz w:val="28"/>
          <w:szCs w:val="28"/>
        </w:rPr>
        <w:t xml:space="preserve">  </w:t>
      </w:r>
      <w:r w:rsidR="007F5EC2">
        <w:rPr>
          <w:sz w:val="28"/>
          <w:szCs w:val="28"/>
        </w:rPr>
        <w:t>3</w:t>
      </w:r>
      <w:r w:rsidR="007F5EC2" w:rsidRPr="007F5EC2">
        <w:rPr>
          <w:sz w:val="28"/>
          <w:szCs w:val="28"/>
        </w:rPr>
        <w:t>;</w:t>
      </w:r>
    </w:p>
    <w:p w:rsidR="00CB439E" w:rsidRPr="007F5EC2" w:rsidRDefault="001552BA" w:rsidP="001552BA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п</w:t>
      </w:r>
      <w:r w:rsidR="00CB439E" w:rsidRPr="007F5EC2">
        <w:rPr>
          <w:sz w:val="28"/>
          <w:szCs w:val="28"/>
        </w:rPr>
        <w:t xml:space="preserve">о </w:t>
      </w:r>
      <w:r w:rsidR="00CB439E">
        <w:rPr>
          <w:sz w:val="28"/>
          <w:szCs w:val="28"/>
        </w:rPr>
        <w:t xml:space="preserve">распределению расходов бюджета по разделам, подразделам, целевым статьям и видам расходов функциональной классификации </w:t>
      </w:r>
      <w:r w:rsidR="00CB439E" w:rsidRPr="007F5EC2">
        <w:rPr>
          <w:sz w:val="28"/>
          <w:szCs w:val="28"/>
        </w:rPr>
        <w:t xml:space="preserve"> согласно приложени</w:t>
      </w:r>
      <w:r w:rsidR="00CB439E">
        <w:rPr>
          <w:sz w:val="28"/>
          <w:szCs w:val="28"/>
        </w:rPr>
        <w:t>ю</w:t>
      </w:r>
      <w:r w:rsidR="00CB439E" w:rsidRPr="007F5EC2">
        <w:rPr>
          <w:sz w:val="28"/>
          <w:szCs w:val="28"/>
        </w:rPr>
        <w:t xml:space="preserve">  </w:t>
      </w:r>
      <w:r w:rsidR="005827FD">
        <w:rPr>
          <w:sz w:val="28"/>
          <w:szCs w:val="28"/>
        </w:rPr>
        <w:t>4</w:t>
      </w:r>
      <w:r w:rsidR="00CB439E" w:rsidRPr="007F5EC2">
        <w:rPr>
          <w:sz w:val="28"/>
          <w:szCs w:val="28"/>
        </w:rPr>
        <w:t>;</w:t>
      </w:r>
    </w:p>
    <w:p w:rsidR="00CB439E" w:rsidRPr="007F5EC2" w:rsidRDefault="001552BA" w:rsidP="001552BA">
      <w:pPr>
        <w:ind w:firstLine="709"/>
        <w:rPr>
          <w:sz w:val="28"/>
          <w:szCs w:val="28"/>
        </w:rPr>
      </w:pPr>
      <w:r>
        <w:rPr>
          <w:sz w:val="28"/>
          <w:szCs w:val="28"/>
        </w:rPr>
        <w:t>- п</w:t>
      </w:r>
      <w:r w:rsidR="00CB439E" w:rsidRPr="007F5EC2">
        <w:rPr>
          <w:sz w:val="28"/>
          <w:szCs w:val="28"/>
        </w:rPr>
        <w:t xml:space="preserve">о </w:t>
      </w:r>
      <w:r w:rsidR="00CB439E">
        <w:rPr>
          <w:sz w:val="28"/>
          <w:szCs w:val="28"/>
        </w:rPr>
        <w:t xml:space="preserve">распределению расходов бюджета по ведомственной структуре расходов </w:t>
      </w:r>
      <w:r w:rsidR="00CB439E" w:rsidRPr="007F5EC2">
        <w:rPr>
          <w:sz w:val="28"/>
          <w:szCs w:val="28"/>
        </w:rPr>
        <w:t>согласно приложени</w:t>
      </w:r>
      <w:r w:rsidR="00CB439E">
        <w:rPr>
          <w:sz w:val="28"/>
          <w:szCs w:val="28"/>
        </w:rPr>
        <w:t>ю</w:t>
      </w:r>
      <w:r w:rsidR="00CB439E" w:rsidRPr="007F5EC2">
        <w:rPr>
          <w:sz w:val="28"/>
          <w:szCs w:val="28"/>
        </w:rPr>
        <w:t xml:space="preserve"> </w:t>
      </w:r>
      <w:r w:rsidR="005827FD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1552BA" w:rsidRDefault="001552BA" w:rsidP="001552BA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2. Опубликовать решение Новосильского городского Совета народных депутатов на официальном сайте администрации Новосильского района.</w:t>
      </w:r>
    </w:p>
    <w:p w:rsidR="001552BA" w:rsidRDefault="001552BA" w:rsidP="001552BA">
      <w:pPr>
        <w:ind w:firstLine="720"/>
        <w:rPr>
          <w:sz w:val="28"/>
          <w:szCs w:val="28"/>
        </w:rPr>
      </w:pPr>
      <w:r>
        <w:rPr>
          <w:sz w:val="28"/>
          <w:szCs w:val="28"/>
        </w:rPr>
        <w:t>3. Контроль за исполнением принятого решения возложить на комиссию по экономике, бюджету и налоговой политике.</w:t>
      </w:r>
    </w:p>
    <w:p w:rsidR="001552BA" w:rsidRPr="007B1799" w:rsidRDefault="001552BA" w:rsidP="001552BA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4. Настоящее решение вступает в силу с момента  опубликования.</w:t>
      </w:r>
    </w:p>
    <w:p w:rsidR="001552BA" w:rsidRPr="00EA2F13" w:rsidRDefault="001552BA" w:rsidP="001552BA">
      <w:pPr>
        <w:pStyle w:val="1"/>
        <w:ind w:firstLine="709"/>
        <w:rPr>
          <w:szCs w:val="28"/>
        </w:rPr>
      </w:pPr>
      <w:r w:rsidRPr="00EA2F13">
        <w:rPr>
          <w:szCs w:val="28"/>
        </w:rPr>
        <w:t xml:space="preserve">    </w:t>
      </w:r>
    </w:p>
    <w:p w:rsidR="001552BA" w:rsidRDefault="001552BA" w:rsidP="001552BA">
      <w:pPr>
        <w:pStyle w:val="1"/>
        <w:ind w:firstLine="0"/>
        <w:rPr>
          <w:szCs w:val="28"/>
        </w:rPr>
      </w:pPr>
      <w:r>
        <w:rPr>
          <w:szCs w:val="28"/>
        </w:rPr>
        <w:t xml:space="preserve">   </w:t>
      </w:r>
      <w:r w:rsidRPr="00EA2F13">
        <w:rPr>
          <w:szCs w:val="28"/>
        </w:rPr>
        <w:t>Председатель</w:t>
      </w:r>
      <w:r>
        <w:rPr>
          <w:szCs w:val="28"/>
        </w:rPr>
        <w:t xml:space="preserve"> Новосильского</w:t>
      </w:r>
    </w:p>
    <w:p w:rsidR="001552BA" w:rsidRPr="00EA2F13" w:rsidRDefault="001552BA" w:rsidP="001552BA">
      <w:pPr>
        <w:pStyle w:val="1"/>
        <w:ind w:firstLine="0"/>
        <w:rPr>
          <w:szCs w:val="28"/>
        </w:rPr>
      </w:pPr>
      <w:r>
        <w:rPr>
          <w:szCs w:val="28"/>
        </w:rPr>
        <w:t>городского</w:t>
      </w:r>
      <w:r w:rsidRPr="00EA2F13">
        <w:rPr>
          <w:szCs w:val="28"/>
        </w:rPr>
        <w:t xml:space="preserve"> Совета народных  депутатов          </w:t>
      </w:r>
      <w:r w:rsidRPr="00EA2F13">
        <w:rPr>
          <w:szCs w:val="28"/>
        </w:rPr>
        <w:tab/>
      </w:r>
      <w:r w:rsidRPr="00EA2F13">
        <w:rPr>
          <w:szCs w:val="28"/>
        </w:rPr>
        <w:tab/>
      </w:r>
      <w:r>
        <w:rPr>
          <w:szCs w:val="28"/>
        </w:rPr>
        <w:t xml:space="preserve">           </w:t>
      </w:r>
      <w:r w:rsidRPr="00EA2F13">
        <w:rPr>
          <w:szCs w:val="28"/>
        </w:rPr>
        <w:t xml:space="preserve"> </w:t>
      </w:r>
      <w:r>
        <w:rPr>
          <w:szCs w:val="28"/>
        </w:rPr>
        <w:t>О. И. Демьяненко</w:t>
      </w:r>
    </w:p>
    <w:p w:rsidR="001552BA" w:rsidRPr="00EA2F13" w:rsidRDefault="001552BA" w:rsidP="001552BA">
      <w:pPr>
        <w:spacing w:line="360" w:lineRule="auto"/>
        <w:ind w:firstLine="0"/>
        <w:rPr>
          <w:szCs w:val="28"/>
        </w:rPr>
      </w:pPr>
      <w:r w:rsidRPr="00EA2F13">
        <w:rPr>
          <w:szCs w:val="28"/>
        </w:rPr>
        <w:t xml:space="preserve">    </w:t>
      </w:r>
    </w:p>
    <w:p w:rsidR="00EA2F13" w:rsidRDefault="00EA2F13" w:rsidP="00EA2F13">
      <w:pPr>
        <w:pStyle w:val="1"/>
        <w:spacing w:line="360" w:lineRule="auto"/>
        <w:ind w:firstLine="709"/>
        <w:rPr>
          <w:szCs w:val="28"/>
        </w:rPr>
      </w:pPr>
    </w:p>
    <w:p w:rsidR="0019726C" w:rsidRPr="00EA2F13" w:rsidRDefault="00E218E0" w:rsidP="00EA2F13">
      <w:pPr>
        <w:pStyle w:val="1"/>
        <w:spacing w:line="360" w:lineRule="auto"/>
        <w:ind w:firstLine="709"/>
        <w:rPr>
          <w:szCs w:val="28"/>
        </w:rPr>
      </w:pPr>
      <w:r w:rsidRPr="00EA2F13">
        <w:rPr>
          <w:szCs w:val="28"/>
        </w:rPr>
        <w:t xml:space="preserve">    </w:t>
      </w:r>
    </w:p>
    <w:p w:rsidR="00371254" w:rsidRPr="00EA2F13" w:rsidRDefault="00371254" w:rsidP="00EA2F13">
      <w:pPr>
        <w:pStyle w:val="1"/>
        <w:spacing w:line="360" w:lineRule="auto"/>
        <w:ind w:firstLine="709"/>
        <w:rPr>
          <w:szCs w:val="28"/>
        </w:rPr>
      </w:pPr>
    </w:p>
    <w:sectPr w:rsidR="00371254" w:rsidRPr="00EA2F13" w:rsidSect="001552BA">
      <w:pgSz w:w="11900" w:h="16820"/>
      <w:pgMar w:top="1134" w:right="851" w:bottom="851" w:left="1418" w:header="284" w:footer="284" w:gutter="0"/>
      <w:cols w:space="6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D9A"/>
    <w:multiLevelType w:val="singleLevel"/>
    <w:tmpl w:val="1728AB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285C1D0F"/>
    <w:multiLevelType w:val="singleLevel"/>
    <w:tmpl w:val="FFC00AC0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">
    <w:nsid w:val="55DA5A44"/>
    <w:multiLevelType w:val="singleLevel"/>
    <w:tmpl w:val="6532A93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BDE"/>
    <w:rsid w:val="000375E7"/>
    <w:rsid w:val="000474BF"/>
    <w:rsid w:val="000923CF"/>
    <w:rsid w:val="00097ED7"/>
    <w:rsid w:val="000D6504"/>
    <w:rsid w:val="000E50D7"/>
    <w:rsid w:val="00132EB0"/>
    <w:rsid w:val="001552BA"/>
    <w:rsid w:val="00155E91"/>
    <w:rsid w:val="00175A61"/>
    <w:rsid w:val="00176DA3"/>
    <w:rsid w:val="0019438B"/>
    <w:rsid w:val="0019726C"/>
    <w:rsid w:val="001C413C"/>
    <w:rsid w:val="001C559A"/>
    <w:rsid w:val="001E2C09"/>
    <w:rsid w:val="001E36DE"/>
    <w:rsid w:val="001E57C1"/>
    <w:rsid w:val="001F25E0"/>
    <w:rsid w:val="001F5BB4"/>
    <w:rsid w:val="00204795"/>
    <w:rsid w:val="00232FC1"/>
    <w:rsid w:val="002363E8"/>
    <w:rsid w:val="00267CA5"/>
    <w:rsid w:val="002701AF"/>
    <w:rsid w:val="00290A6D"/>
    <w:rsid w:val="002A1958"/>
    <w:rsid w:val="002C3AA2"/>
    <w:rsid w:val="002D59B3"/>
    <w:rsid w:val="002D5C51"/>
    <w:rsid w:val="002E2417"/>
    <w:rsid w:val="002F4EBD"/>
    <w:rsid w:val="002F6BDE"/>
    <w:rsid w:val="003036D6"/>
    <w:rsid w:val="00304ACD"/>
    <w:rsid w:val="003240C8"/>
    <w:rsid w:val="00340481"/>
    <w:rsid w:val="00371254"/>
    <w:rsid w:val="00371AAF"/>
    <w:rsid w:val="0039589A"/>
    <w:rsid w:val="003C1BBB"/>
    <w:rsid w:val="003F7821"/>
    <w:rsid w:val="0044419D"/>
    <w:rsid w:val="00446D94"/>
    <w:rsid w:val="004804A9"/>
    <w:rsid w:val="00480A23"/>
    <w:rsid w:val="00481DDC"/>
    <w:rsid w:val="00491F0C"/>
    <w:rsid w:val="004B133A"/>
    <w:rsid w:val="004B5D31"/>
    <w:rsid w:val="004C2E9A"/>
    <w:rsid w:val="004C4F5A"/>
    <w:rsid w:val="00507625"/>
    <w:rsid w:val="005119FD"/>
    <w:rsid w:val="00512A5B"/>
    <w:rsid w:val="00512C85"/>
    <w:rsid w:val="00527B7F"/>
    <w:rsid w:val="0053006D"/>
    <w:rsid w:val="005309F3"/>
    <w:rsid w:val="00533E9F"/>
    <w:rsid w:val="00547ED3"/>
    <w:rsid w:val="005630DD"/>
    <w:rsid w:val="00564C59"/>
    <w:rsid w:val="00565A64"/>
    <w:rsid w:val="005827FD"/>
    <w:rsid w:val="0059388C"/>
    <w:rsid w:val="005B78E9"/>
    <w:rsid w:val="005C7D33"/>
    <w:rsid w:val="005F192A"/>
    <w:rsid w:val="005F5676"/>
    <w:rsid w:val="00600BAD"/>
    <w:rsid w:val="00603644"/>
    <w:rsid w:val="00684EC3"/>
    <w:rsid w:val="006C1AAE"/>
    <w:rsid w:val="006F400C"/>
    <w:rsid w:val="006F53D0"/>
    <w:rsid w:val="0070190F"/>
    <w:rsid w:val="0071252A"/>
    <w:rsid w:val="00721A7E"/>
    <w:rsid w:val="00734711"/>
    <w:rsid w:val="00744AD2"/>
    <w:rsid w:val="0076281C"/>
    <w:rsid w:val="00763AE5"/>
    <w:rsid w:val="007A3291"/>
    <w:rsid w:val="007B3E87"/>
    <w:rsid w:val="007B546B"/>
    <w:rsid w:val="007F5EC2"/>
    <w:rsid w:val="00807E7E"/>
    <w:rsid w:val="00810608"/>
    <w:rsid w:val="00844000"/>
    <w:rsid w:val="00846C4B"/>
    <w:rsid w:val="00861F55"/>
    <w:rsid w:val="00872BBA"/>
    <w:rsid w:val="00893F6A"/>
    <w:rsid w:val="008A16A6"/>
    <w:rsid w:val="008A3F71"/>
    <w:rsid w:val="008A4391"/>
    <w:rsid w:val="008D6ED1"/>
    <w:rsid w:val="008E5CE2"/>
    <w:rsid w:val="009121BD"/>
    <w:rsid w:val="009428D6"/>
    <w:rsid w:val="009508E0"/>
    <w:rsid w:val="00957D15"/>
    <w:rsid w:val="00960A8A"/>
    <w:rsid w:val="00983B65"/>
    <w:rsid w:val="00991A4D"/>
    <w:rsid w:val="00996D01"/>
    <w:rsid w:val="009B6924"/>
    <w:rsid w:val="009D2CD4"/>
    <w:rsid w:val="009E267A"/>
    <w:rsid w:val="009F351D"/>
    <w:rsid w:val="009F3F8E"/>
    <w:rsid w:val="00A0211E"/>
    <w:rsid w:val="00A06D70"/>
    <w:rsid w:val="00A10DAD"/>
    <w:rsid w:val="00A21538"/>
    <w:rsid w:val="00A5538C"/>
    <w:rsid w:val="00A64719"/>
    <w:rsid w:val="00A66168"/>
    <w:rsid w:val="00A672CC"/>
    <w:rsid w:val="00A911A0"/>
    <w:rsid w:val="00A924D8"/>
    <w:rsid w:val="00AD01BA"/>
    <w:rsid w:val="00AD7A31"/>
    <w:rsid w:val="00B024C7"/>
    <w:rsid w:val="00B208CC"/>
    <w:rsid w:val="00B45B07"/>
    <w:rsid w:val="00B47E48"/>
    <w:rsid w:val="00B73FCA"/>
    <w:rsid w:val="00B75736"/>
    <w:rsid w:val="00BA0F83"/>
    <w:rsid w:val="00BA64D0"/>
    <w:rsid w:val="00BB6EAF"/>
    <w:rsid w:val="00C22388"/>
    <w:rsid w:val="00CA4A43"/>
    <w:rsid w:val="00CB439E"/>
    <w:rsid w:val="00CB4A1D"/>
    <w:rsid w:val="00CC38FF"/>
    <w:rsid w:val="00CE3011"/>
    <w:rsid w:val="00CF3CBD"/>
    <w:rsid w:val="00D0461D"/>
    <w:rsid w:val="00D13C34"/>
    <w:rsid w:val="00D460EF"/>
    <w:rsid w:val="00D70CBC"/>
    <w:rsid w:val="00D81354"/>
    <w:rsid w:val="00D90781"/>
    <w:rsid w:val="00D919F0"/>
    <w:rsid w:val="00D96015"/>
    <w:rsid w:val="00DC12B8"/>
    <w:rsid w:val="00DE59F4"/>
    <w:rsid w:val="00DF75BA"/>
    <w:rsid w:val="00E218E0"/>
    <w:rsid w:val="00E318C7"/>
    <w:rsid w:val="00E51976"/>
    <w:rsid w:val="00E54997"/>
    <w:rsid w:val="00E678E7"/>
    <w:rsid w:val="00E84C7A"/>
    <w:rsid w:val="00EA2F13"/>
    <w:rsid w:val="00EE2C34"/>
    <w:rsid w:val="00F00C9E"/>
    <w:rsid w:val="00F13D18"/>
    <w:rsid w:val="00F23137"/>
    <w:rsid w:val="00F233FC"/>
    <w:rsid w:val="00F37A54"/>
    <w:rsid w:val="00F43140"/>
    <w:rsid w:val="00F6247F"/>
    <w:rsid w:val="00F95636"/>
    <w:rsid w:val="00FA2C51"/>
    <w:rsid w:val="00FA3FD0"/>
    <w:rsid w:val="00FE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ind w:firstLine="600"/>
      <w:jc w:val="both"/>
    </w:pPr>
    <w:rPr>
      <w:snapToGrid w:val="0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widowControl/>
      <w:ind w:left="4111" w:hanging="1701"/>
      <w:jc w:val="left"/>
      <w:outlineLvl w:val="1"/>
    </w:pPr>
    <w:rPr>
      <w:b/>
      <w:snapToGrid/>
    </w:rPr>
  </w:style>
  <w:style w:type="paragraph" w:styleId="3">
    <w:name w:val="heading 3"/>
    <w:basedOn w:val="a"/>
    <w:next w:val="a"/>
    <w:qFormat/>
    <w:pPr>
      <w:keepNext/>
      <w:widowControl/>
      <w:ind w:firstLine="0"/>
      <w:jc w:val="left"/>
      <w:outlineLvl w:val="2"/>
    </w:pPr>
    <w:rPr>
      <w:rFonts w:ascii="Arial" w:hAnsi="Arial"/>
      <w:b/>
      <w:snapToGrid/>
      <w:sz w:val="28"/>
    </w:rPr>
  </w:style>
  <w:style w:type="paragraph" w:styleId="5">
    <w:name w:val="heading 5"/>
    <w:basedOn w:val="a"/>
    <w:next w:val="a"/>
    <w:qFormat/>
    <w:pPr>
      <w:keepNext/>
      <w:widowControl/>
      <w:ind w:firstLine="0"/>
      <w:outlineLvl w:val="4"/>
    </w:pPr>
    <w:rPr>
      <w:snapToGrid/>
    </w:rPr>
  </w:style>
  <w:style w:type="paragraph" w:styleId="6">
    <w:name w:val="heading 6"/>
    <w:basedOn w:val="a"/>
    <w:next w:val="a"/>
    <w:qFormat/>
    <w:pPr>
      <w:keepNext/>
      <w:widowControl/>
      <w:ind w:firstLine="0"/>
      <w:jc w:val="left"/>
      <w:outlineLvl w:val="5"/>
    </w:pPr>
    <w:rPr>
      <w:b/>
      <w:snapToGrid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R1">
    <w:name w:val="FR1"/>
    <w:pPr>
      <w:widowControl w:val="0"/>
      <w:spacing w:before="240"/>
      <w:ind w:firstLine="360"/>
      <w:jc w:val="both"/>
    </w:pPr>
    <w:rPr>
      <w:snapToGrid w:val="0"/>
      <w:sz w:val="28"/>
    </w:rPr>
  </w:style>
  <w:style w:type="paragraph" w:customStyle="1" w:styleId="FR2">
    <w:name w:val="FR2"/>
    <w:pPr>
      <w:widowControl w:val="0"/>
    </w:pPr>
    <w:rPr>
      <w:rFonts w:ascii="Arial" w:hAnsi="Arial"/>
      <w:snapToGrid w:val="0"/>
      <w:sz w:val="24"/>
    </w:rPr>
  </w:style>
  <w:style w:type="paragraph" w:styleId="a3">
    <w:name w:val="header"/>
    <w:basedOn w:val="a"/>
    <w:pPr>
      <w:widowControl/>
      <w:tabs>
        <w:tab w:val="center" w:pos="4536"/>
        <w:tab w:val="right" w:pos="9072"/>
      </w:tabs>
      <w:ind w:firstLine="0"/>
      <w:jc w:val="left"/>
    </w:pPr>
    <w:rPr>
      <w:snapToGrid/>
      <w:sz w:val="20"/>
    </w:rPr>
  </w:style>
  <w:style w:type="paragraph" w:styleId="20">
    <w:name w:val="Body Text 2"/>
    <w:basedOn w:val="a"/>
    <w:pPr>
      <w:widowControl/>
      <w:ind w:firstLine="0"/>
    </w:pPr>
    <w:rPr>
      <w:snapToGrid/>
      <w:sz w:val="28"/>
    </w:rPr>
  </w:style>
  <w:style w:type="paragraph" w:styleId="a4">
    <w:name w:val="Body Text Indent"/>
    <w:basedOn w:val="a"/>
    <w:rPr>
      <w:sz w:val="28"/>
    </w:rPr>
  </w:style>
  <w:style w:type="paragraph" w:styleId="21">
    <w:name w:val="Body Text Indent 2"/>
    <w:basedOn w:val="a"/>
    <w:rPr>
      <w:sz w:val="26"/>
    </w:rPr>
  </w:style>
  <w:style w:type="paragraph" w:styleId="a5">
    <w:name w:val="Body Text"/>
    <w:basedOn w:val="a"/>
    <w:link w:val="a6"/>
    <w:pPr>
      <w:widowControl/>
      <w:spacing w:line="360" w:lineRule="auto"/>
      <w:ind w:firstLine="0"/>
    </w:pPr>
    <w:rPr>
      <w:snapToGrid/>
      <w:sz w:val="28"/>
    </w:rPr>
  </w:style>
  <w:style w:type="paragraph" w:styleId="a7">
    <w:name w:val="Title"/>
    <w:basedOn w:val="a"/>
    <w:qFormat/>
    <w:pPr>
      <w:widowControl/>
      <w:spacing w:line="360" w:lineRule="auto"/>
      <w:ind w:firstLine="0"/>
      <w:jc w:val="center"/>
    </w:pPr>
    <w:rPr>
      <w:b/>
      <w:i/>
      <w:snapToGrid/>
      <w:sz w:val="26"/>
    </w:rPr>
  </w:style>
  <w:style w:type="paragraph" w:styleId="30">
    <w:name w:val="Body Text Indent 3"/>
    <w:basedOn w:val="a"/>
    <w:pPr>
      <w:ind w:firstLine="709"/>
    </w:pPr>
    <w:rPr>
      <w:sz w:val="26"/>
    </w:rPr>
  </w:style>
  <w:style w:type="paragraph" w:styleId="a8">
    <w:name w:val="Balloon Text"/>
    <w:basedOn w:val="a"/>
    <w:semiHidden/>
    <w:rsid w:val="000E50D7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link w:val="a5"/>
    <w:rsid w:val="009B6924"/>
    <w:rPr>
      <w:sz w:val="28"/>
    </w:rPr>
  </w:style>
  <w:style w:type="paragraph" w:styleId="a9">
    <w:name w:val="No Spacing"/>
    <w:uiPriority w:val="1"/>
    <w:qFormat/>
    <w:rsid w:val="001552BA"/>
    <w:pPr>
      <w:widowControl w:val="0"/>
      <w:ind w:firstLine="600"/>
      <w:jc w:val="both"/>
    </w:pPr>
    <w:rPr>
      <w:snapToGrid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ind w:firstLine="600"/>
      <w:jc w:val="both"/>
    </w:pPr>
    <w:rPr>
      <w:snapToGrid w:val="0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widowControl/>
      <w:ind w:left="4111" w:hanging="1701"/>
      <w:jc w:val="left"/>
      <w:outlineLvl w:val="1"/>
    </w:pPr>
    <w:rPr>
      <w:b/>
      <w:snapToGrid/>
    </w:rPr>
  </w:style>
  <w:style w:type="paragraph" w:styleId="3">
    <w:name w:val="heading 3"/>
    <w:basedOn w:val="a"/>
    <w:next w:val="a"/>
    <w:qFormat/>
    <w:pPr>
      <w:keepNext/>
      <w:widowControl/>
      <w:ind w:firstLine="0"/>
      <w:jc w:val="left"/>
      <w:outlineLvl w:val="2"/>
    </w:pPr>
    <w:rPr>
      <w:rFonts w:ascii="Arial" w:hAnsi="Arial"/>
      <w:b/>
      <w:snapToGrid/>
      <w:sz w:val="28"/>
    </w:rPr>
  </w:style>
  <w:style w:type="paragraph" w:styleId="5">
    <w:name w:val="heading 5"/>
    <w:basedOn w:val="a"/>
    <w:next w:val="a"/>
    <w:qFormat/>
    <w:pPr>
      <w:keepNext/>
      <w:widowControl/>
      <w:ind w:firstLine="0"/>
      <w:outlineLvl w:val="4"/>
    </w:pPr>
    <w:rPr>
      <w:snapToGrid/>
    </w:rPr>
  </w:style>
  <w:style w:type="paragraph" w:styleId="6">
    <w:name w:val="heading 6"/>
    <w:basedOn w:val="a"/>
    <w:next w:val="a"/>
    <w:qFormat/>
    <w:pPr>
      <w:keepNext/>
      <w:widowControl/>
      <w:ind w:firstLine="0"/>
      <w:jc w:val="left"/>
      <w:outlineLvl w:val="5"/>
    </w:pPr>
    <w:rPr>
      <w:b/>
      <w:snapToGrid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R1">
    <w:name w:val="FR1"/>
    <w:pPr>
      <w:widowControl w:val="0"/>
      <w:spacing w:before="240"/>
      <w:ind w:firstLine="360"/>
      <w:jc w:val="both"/>
    </w:pPr>
    <w:rPr>
      <w:snapToGrid w:val="0"/>
      <w:sz w:val="28"/>
    </w:rPr>
  </w:style>
  <w:style w:type="paragraph" w:customStyle="1" w:styleId="FR2">
    <w:name w:val="FR2"/>
    <w:pPr>
      <w:widowControl w:val="0"/>
    </w:pPr>
    <w:rPr>
      <w:rFonts w:ascii="Arial" w:hAnsi="Arial"/>
      <w:snapToGrid w:val="0"/>
      <w:sz w:val="24"/>
    </w:rPr>
  </w:style>
  <w:style w:type="paragraph" w:styleId="a3">
    <w:name w:val="header"/>
    <w:basedOn w:val="a"/>
    <w:pPr>
      <w:widowControl/>
      <w:tabs>
        <w:tab w:val="center" w:pos="4536"/>
        <w:tab w:val="right" w:pos="9072"/>
      </w:tabs>
      <w:ind w:firstLine="0"/>
      <w:jc w:val="left"/>
    </w:pPr>
    <w:rPr>
      <w:snapToGrid/>
      <w:sz w:val="20"/>
    </w:rPr>
  </w:style>
  <w:style w:type="paragraph" w:styleId="20">
    <w:name w:val="Body Text 2"/>
    <w:basedOn w:val="a"/>
    <w:pPr>
      <w:widowControl/>
      <w:ind w:firstLine="0"/>
    </w:pPr>
    <w:rPr>
      <w:snapToGrid/>
      <w:sz w:val="28"/>
    </w:rPr>
  </w:style>
  <w:style w:type="paragraph" w:styleId="a4">
    <w:name w:val="Body Text Indent"/>
    <w:basedOn w:val="a"/>
    <w:rPr>
      <w:sz w:val="28"/>
    </w:rPr>
  </w:style>
  <w:style w:type="paragraph" w:styleId="21">
    <w:name w:val="Body Text Indent 2"/>
    <w:basedOn w:val="a"/>
    <w:rPr>
      <w:sz w:val="26"/>
    </w:rPr>
  </w:style>
  <w:style w:type="paragraph" w:styleId="a5">
    <w:name w:val="Body Text"/>
    <w:basedOn w:val="a"/>
    <w:link w:val="a6"/>
    <w:pPr>
      <w:widowControl/>
      <w:spacing w:line="360" w:lineRule="auto"/>
      <w:ind w:firstLine="0"/>
    </w:pPr>
    <w:rPr>
      <w:snapToGrid/>
      <w:sz w:val="28"/>
    </w:rPr>
  </w:style>
  <w:style w:type="paragraph" w:styleId="a7">
    <w:name w:val="Title"/>
    <w:basedOn w:val="a"/>
    <w:qFormat/>
    <w:pPr>
      <w:widowControl/>
      <w:spacing w:line="360" w:lineRule="auto"/>
      <w:ind w:firstLine="0"/>
      <w:jc w:val="center"/>
    </w:pPr>
    <w:rPr>
      <w:b/>
      <w:i/>
      <w:snapToGrid/>
      <w:sz w:val="26"/>
    </w:rPr>
  </w:style>
  <w:style w:type="paragraph" w:styleId="30">
    <w:name w:val="Body Text Indent 3"/>
    <w:basedOn w:val="a"/>
    <w:pPr>
      <w:ind w:firstLine="709"/>
    </w:pPr>
    <w:rPr>
      <w:sz w:val="26"/>
    </w:rPr>
  </w:style>
  <w:style w:type="paragraph" w:styleId="a8">
    <w:name w:val="Balloon Text"/>
    <w:basedOn w:val="a"/>
    <w:semiHidden/>
    <w:rsid w:val="000E50D7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link w:val="a5"/>
    <w:rsid w:val="009B6924"/>
    <w:rPr>
      <w:sz w:val="28"/>
    </w:rPr>
  </w:style>
  <w:style w:type="paragraph" w:styleId="a9">
    <w:name w:val="No Spacing"/>
    <w:uiPriority w:val="1"/>
    <w:qFormat/>
    <w:rsid w:val="001552BA"/>
    <w:pPr>
      <w:widowControl w:val="0"/>
      <w:ind w:firstLine="600"/>
      <w:jc w:val="both"/>
    </w:pPr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E11CF-B221-41D1-A486-500F877F1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</vt:lpstr>
    </vt:vector>
  </TitlesOfParts>
  <Company>raifo</Company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novosil</dc:creator>
  <cp:lastModifiedBy>User</cp:lastModifiedBy>
  <cp:revision>2</cp:revision>
  <cp:lastPrinted>2018-04-20T11:10:00Z</cp:lastPrinted>
  <dcterms:created xsi:type="dcterms:W3CDTF">2026-09-25T07:49:00Z</dcterms:created>
  <dcterms:modified xsi:type="dcterms:W3CDTF">2026-09-25T07:49:00Z</dcterms:modified>
</cp:coreProperties>
</file>