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E08" w:rsidRPr="00EB4502" w:rsidRDefault="00817597" w:rsidP="008A7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ОТЧЕТ</w:t>
      </w:r>
    </w:p>
    <w:p w:rsidR="00795C1B" w:rsidRPr="00EB4502" w:rsidRDefault="00795C1B" w:rsidP="00795C1B">
      <w:pPr>
        <w:tabs>
          <w:tab w:val="left" w:pos="426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45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106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</w:t>
      </w:r>
      <w:r w:rsidR="008A7E08" w:rsidRPr="00EB45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</w:t>
      </w:r>
      <w:r w:rsidR="009106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8A7E08" w:rsidRPr="00EB45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B45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целевого и   эффективного  использования   бюджетных средств выделяемых и израсходованных  на организацию ритуальных услуг,  содержание мест захоронения  из бюджета  г. Новосиль  за 2022 год и текущий период 2023 года.</w:t>
      </w:r>
    </w:p>
    <w:p w:rsidR="008A7E08" w:rsidRPr="00EB4502" w:rsidRDefault="008A7E08" w:rsidP="008A7E0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0F3D" w:rsidRPr="00EB4502" w:rsidRDefault="00C20F3D" w:rsidP="00C20F3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4502">
        <w:rPr>
          <w:rFonts w:ascii="Times New Roman" w:hAnsi="Times New Roman" w:cs="Times New Roman"/>
          <w:b/>
          <w:bCs/>
          <w:sz w:val="28"/>
          <w:szCs w:val="28"/>
        </w:rPr>
        <w:t>Основание для проведения контрольного мероприятия:</w:t>
      </w:r>
    </w:p>
    <w:p w:rsidR="00C20F3D" w:rsidRPr="00EB4502" w:rsidRDefault="00C20F3D" w:rsidP="0043508B">
      <w:pPr>
        <w:numPr>
          <w:ilvl w:val="0"/>
          <w:numId w:val="2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EB4502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2</w:t>
      </w:r>
      <w:r w:rsidR="00C577F8" w:rsidRPr="00EB4502">
        <w:rPr>
          <w:rFonts w:ascii="Times New Roman" w:eastAsia="Times New Roman" w:hAnsi="Times New Roman" w:cs="Times New Roman"/>
          <w:sz w:val="28"/>
          <w:szCs w:val="28"/>
          <w:lang w:eastAsia="ru-RU"/>
        </w:rPr>
        <w:t>.9.</w:t>
      </w:r>
      <w:r w:rsidRPr="00EB4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Раздела </w:t>
      </w:r>
      <w:r w:rsidR="00C577F8" w:rsidRPr="00EB450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B4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Плана работы Контрольно-счетно</w:t>
      </w:r>
      <w:r w:rsidR="000A1084" w:rsidRPr="00EB4502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C577F8" w:rsidRPr="00EB4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палаты Новосильского района </w:t>
      </w:r>
      <w:r w:rsidR="00795C1B" w:rsidRPr="00EB4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</w:t>
      </w:r>
      <w:r w:rsidRPr="00EB4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утвержденного распоряжением председа</w:t>
      </w:r>
      <w:r w:rsidR="00C577F8" w:rsidRPr="00EB4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теля Контрольно-счетного палаты </w:t>
      </w:r>
      <w:r w:rsidR="0043508B" w:rsidRPr="00EB450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 декабря 2022 г.№ 30-СП (с изм. от 30.06.2023, от 14.07.2023)</w:t>
      </w:r>
      <w:proofErr w:type="gramStart"/>
      <w:r w:rsidR="00C577F8" w:rsidRPr="00EB4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450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C20F3D" w:rsidRPr="00EB4502" w:rsidRDefault="00795C1B" w:rsidP="00A24CFF">
      <w:pPr>
        <w:numPr>
          <w:ilvl w:val="0"/>
          <w:numId w:val="2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502">
        <w:rPr>
          <w:rFonts w:ascii="Times New Roman" w:hAnsi="Times New Roman" w:cs="Times New Roman"/>
          <w:sz w:val="28"/>
          <w:szCs w:val="28"/>
        </w:rPr>
        <w:t>Распоряжение</w:t>
      </w:r>
      <w:r w:rsidR="00C20F3D" w:rsidRPr="00EB4502">
        <w:rPr>
          <w:rFonts w:ascii="Times New Roman" w:hAnsi="Times New Roman" w:cs="Times New Roman"/>
          <w:sz w:val="28"/>
          <w:szCs w:val="28"/>
        </w:rPr>
        <w:t xml:space="preserve"> </w:t>
      </w:r>
      <w:r w:rsidR="000A1084" w:rsidRPr="00EB4502">
        <w:rPr>
          <w:rFonts w:ascii="Times New Roman" w:hAnsi="Times New Roman" w:cs="Times New Roman"/>
          <w:sz w:val="28"/>
          <w:szCs w:val="28"/>
        </w:rPr>
        <w:t xml:space="preserve"> председателя Контрольно-счетной палаты Новосильского района   от 14.07.2023 № 13-СП</w:t>
      </w:r>
      <w:r w:rsidR="00C20F3D" w:rsidRPr="00EB4502">
        <w:rPr>
          <w:rFonts w:ascii="Times New Roman" w:hAnsi="Times New Roman" w:cs="Times New Roman"/>
          <w:sz w:val="28"/>
          <w:szCs w:val="28"/>
        </w:rPr>
        <w:t>.</w:t>
      </w:r>
    </w:p>
    <w:p w:rsidR="00C20F3D" w:rsidRPr="00EB4502" w:rsidRDefault="00C20F3D" w:rsidP="00C20F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B4502">
        <w:rPr>
          <w:rFonts w:ascii="Times New Roman" w:hAnsi="Times New Roman" w:cs="Times New Roman"/>
          <w:b/>
          <w:sz w:val="28"/>
          <w:szCs w:val="28"/>
        </w:rPr>
        <w:t>Цель контрольного мероприятия:</w:t>
      </w:r>
    </w:p>
    <w:p w:rsidR="00C20F3D" w:rsidRPr="00EB4502" w:rsidRDefault="00C20F3D" w:rsidP="00607E6A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left="0" w:firstLine="34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целевым и эффективным расходованием средств местного бюджета, выделенных </w:t>
      </w:r>
      <w:r w:rsidRPr="00EB4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организацию ритуальных услуг и содержание мест захоронения</w:t>
      </w:r>
      <w:r w:rsidR="00CB4AA9" w:rsidRPr="00EB4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EB4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21C8C" w:rsidRPr="00EB4502" w:rsidRDefault="008A7E08" w:rsidP="008A7E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45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</w:t>
      </w:r>
      <w:r w:rsidR="006A2D02" w:rsidRPr="00EB45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r w:rsidRPr="00EB45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проверки: </w:t>
      </w:r>
    </w:p>
    <w:p w:rsidR="008A7E08" w:rsidRPr="00EB4502" w:rsidRDefault="00453183" w:rsidP="00B1675A">
      <w:pPr>
        <w:pStyle w:val="a3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50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423FE" w:rsidRPr="00EB4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дминистрация Новосильского </w:t>
      </w:r>
      <w:r w:rsidR="008A7E08" w:rsidRPr="00EB4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</w:t>
      </w:r>
      <w:r w:rsidR="00B423FE" w:rsidRPr="00EB4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proofErr w:type="gramStart"/>
      <w:r w:rsidR="00817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1C8C" w:rsidRPr="00EB450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8A7E08" w:rsidRPr="00EB4502" w:rsidRDefault="008A7E08" w:rsidP="008A7E0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4502">
        <w:rPr>
          <w:rFonts w:ascii="Times New Roman" w:eastAsia="Calibri" w:hAnsi="Times New Roman" w:cs="Times New Roman"/>
          <w:b/>
          <w:sz w:val="28"/>
          <w:szCs w:val="28"/>
        </w:rPr>
        <w:t>Проверяемый период</w:t>
      </w:r>
      <w:r w:rsidR="000A1084" w:rsidRPr="00EB4502">
        <w:rPr>
          <w:rFonts w:ascii="Times New Roman" w:eastAsia="Calibri" w:hAnsi="Times New Roman" w:cs="Times New Roman"/>
          <w:sz w:val="28"/>
          <w:szCs w:val="28"/>
        </w:rPr>
        <w:t xml:space="preserve">: 2022 </w:t>
      </w:r>
      <w:r w:rsidR="00274314" w:rsidRPr="00EB4502">
        <w:rPr>
          <w:rFonts w:ascii="Times New Roman" w:eastAsia="Calibri" w:hAnsi="Times New Roman" w:cs="Times New Roman"/>
          <w:sz w:val="28"/>
          <w:szCs w:val="28"/>
        </w:rPr>
        <w:t xml:space="preserve"> год и текущий период 2023 года.</w:t>
      </w:r>
    </w:p>
    <w:p w:rsidR="00817597" w:rsidRDefault="008A7E08" w:rsidP="00817597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right="-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5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Объем бюджетных средств, охваченных контрольным мероприятием </w:t>
      </w:r>
      <w:r w:rsidRPr="00EB4502">
        <w:rPr>
          <w:rFonts w:ascii="Times New Roman" w:eastAsia="Times New Roman" w:hAnsi="Times New Roman" w:cs="Times New Roman"/>
          <w:sz w:val="28"/>
          <w:szCs w:val="28"/>
          <w:lang w:eastAsia="ru-RU"/>
        </w:rPr>
        <w:t>(кассовые расходы</w:t>
      </w:r>
      <w:r w:rsidR="00A41FAF" w:rsidRPr="00EB4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4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): всего </w:t>
      </w:r>
      <w:r w:rsidR="002C1004" w:rsidRPr="00EB4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437,5 тыс.</w:t>
      </w:r>
      <w:r w:rsidRPr="00EB4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34469D" w:rsidRPr="00EB4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74314" w:rsidRPr="00EB4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EB4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A24CFF" w:rsidRPr="00EB4502">
        <w:rPr>
          <w:rFonts w:ascii="Times New Roman" w:eastAsia="Times New Roman" w:hAnsi="Times New Roman" w:cs="Times New Roman"/>
          <w:sz w:val="28"/>
          <w:szCs w:val="28"/>
          <w:lang w:eastAsia="ru-RU"/>
        </w:rPr>
        <w:t>126,079</w:t>
      </w:r>
      <w:r w:rsidR="002C1004" w:rsidRPr="00EB4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C1004" w:rsidRPr="00EB450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="002C1004" w:rsidRPr="00EB45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74314" w:rsidRPr="00EB450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274314" w:rsidRPr="00EB4502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Pr="00EB45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1675A" w:rsidRPr="00EB4502" w:rsidRDefault="00B1675A" w:rsidP="00B1675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2720" w:rsidRPr="00EB4502" w:rsidRDefault="00E12720" w:rsidP="00E12720">
      <w:pPr>
        <w:widowControl w:val="0"/>
        <w:spacing w:after="0" w:line="370" w:lineRule="exact"/>
        <w:ind w:right="20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4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действующим законодательством, организация ритуальных услуг и содержание мест захоронения относится к вопросам местного значения, организация похоронного дела осуществляется органами местного самоуправления.</w:t>
      </w:r>
    </w:p>
    <w:p w:rsidR="00E12720" w:rsidRPr="00EB4502" w:rsidRDefault="00E12720" w:rsidP="00E12720">
      <w:pPr>
        <w:widowControl w:val="0"/>
        <w:spacing w:after="0" w:line="370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4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Федеральным законом № 131-ФЗ определен перечень вопросов местного значения городского поселения, куда входит организация ритуальных услуг и содержание мест захоронения (п. 22 статьи 14 Федерального закона № 131-ФЗ).</w:t>
      </w:r>
    </w:p>
    <w:p w:rsidR="00E12720" w:rsidRPr="00EB4502" w:rsidRDefault="00E12720" w:rsidP="00E12720">
      <w:pPr>
        <w:widowControl w:val="0"/>
        <w:spacing w:after="0" w:line="370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4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Статьей 4 Устава  города Новосиль к вопросам местного значения  городского поселения относится в том числе:</w:t>
      </w:r>
    </w:p>
    <w:p w:rsidR="00E12720" w:rsidRPr="00EB4502" w:rsidRDefault="00E12720" w:rsidP="00E12720">
      <w:pPr>
        <w:widowControl w:val="0"/>
        <w:numPr>
          <w:ilvl w:val="0"/>
          <w:numId w:val="20"/>
        </w:numPr>
        <w:tabs>
          <w:tab w:val="left" w:pos="927"/>
        </w:tabs>
        <w:spacing w:after="0" w:line="370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4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ритуальных услуг и содержание мест захоронения</w:t>
      </w:r>
      <w:r w:rsidR="00DF7939" w:rsidRPr="00EB4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(п.23</w:t>
      </w:r>
      <w:r w:rsidRPr="00EB4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Устава города Новосиль).</w:t>
      </w:r>
    </w:p>
    <w:p w:rsidR="00DF7939" w:rsidRPr="00EB4502" w:rsidRDefault="00DF7939" w:rsidP="00DF7939">
      <w:pPr>
        <w:widowControl w:val="0"/>
        <w:spacing w:after="0" w:line="370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4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Статьей 4 Устава  Новосильского района  к вопросам местного значения  муниципального района относится в том числе:</w:t>
      </w:r>
    </w:p>
    <w:p w:rsidR="00DF7939" w:rsidRPr="00EB4502" w:rsidRDefault="00DF7939" w:rsidP="00DF7939">
      <w:pPr>
        <w:widowControl w:val="0"/>
        <w:spacing w:after="0" w:line="370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4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-организация ритуальных услуг и содержание мест захоронения (п.23 Устава Новосильского района).</w:t>
      </w:r>
    </w:p>
    <w:p w:rsidR="00E12720" w:rsidRPr="00EB4502" w:rsidRDefault="00E12720" w:rsidP="00E12720">
      <w:pPr>
        <w:widowControl w:val="0"/>
        <w:spacing w:after="0" w:line="370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4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Следовательно, муниципальные образования должны обеспечивать имеющимися у них ресурсами, в том числе за счет средств местного бюджета, решение данного вопроса местного значения. Организация ритуальных услуг и </w:t>
      </w:r>
      <w:r w:rsidRPr="00EB4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мест захоронения определяется федеральным и региональным законодательством, но именно на уровне местной администрации происходит непосредственное регулирование данной сферы.</w:t>
      </w:r>
    </w:p>
    <w:p w:rsidR="00E12720" w:rsidRPr="00EB4502" w:rsidRDefault="00E12720" w:rsidP="00E12720">
      <w:pPr>
        <w:widowControl w:val="0"/>
        <w:spacing w:after="0" w:line="370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4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Статьей 29 Федерального закона от 12.01.1996 № 8-ФЗ «О погребении и похоронном деле» (далее - Закон № 8-ФЗ) установлено, что органы местного самоуправления районов, поселений и городских округов создают специализированные службы по вопросам похоронного дела, на которые в соответствии с настоящим Федеральным законом возлагается обязанность по осуществлению погребения умерших. Порядок деятельности специализированных служб по вопросам похоронного дела определяется органами местного самоуправления районов, поселений и городских округов.</w:t>
      </w:r>
    </w:p>
    <w:p w:rsidR="00E12720" w:rsidRPr="00EB4502" w:rsidRDefault="00356AC8" w:rsidP="00E12720">
      <w:pPr>
        <w:widowControl w:val="0"/>
        <w:spacing w:after="0" w:line="370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B45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соблюдение требований </w:t>
      </w:r>
      <w:r w:rsidR="00E12720" w:rsidRPr="00EB45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данной статьи </w:t>
      </w:r>
      <w:r w:rsidRPr="00EB45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постановлением администрации Новосильского района от 13.04.2020 года №106   МУП «ЖКХ «Новосильское»» </w:t>
      </w:r>
      <w:proofErr w:type="gramStart"/>
      <w:r w:rsidRPr="00EB45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наделен</w:t>
      </w:r>
      <w:proofErr w:type="gramEnd"/>
      <w:r w:rsidR="00E308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EB45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статусом   </w:t>
      </w:r>
      <w:r w:rsidR="008F00BB" w:rsidRPr="00EB45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специализированной службы</w:t>
      </w:r>
      <w:r w:rsidR="00E12720" w:rsidRPr="00EB45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 вопросам похоронного дела </w:t>
      </w:r>
      <w:r w:rsidR="008F00BB" w:rsidRPr="00EB45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 территории </w:t>
      </w:r>
      <w:r w:rsidR="00DF7939" w:rsidRPr="00EB45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Новосиль</w:t>
      </w:r>
      <w:r w:rsidR="008F00BB" w:rsidRPr="00EB45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ского района</w:t>
      </w:r>
      <w:r w:rsidR="00E12720" w:rsidRPr="00EB45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E12720" w:rsidRPr="00EB4502" w:rsidRDefault="004C09A6" w:rsidP="0087052B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4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E12720" w:rsidRPr="00EB4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целью решения вопросов местного значения по организации ритуальных услуг и содержанию мест захоронения постановлением Админист</w:t>
      </w:r>
      <w:r w:rsidR="0087052B" w:rsidRPr="00EB4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рации Новосильского </w:t>
      </w:r>
      <w:r w:rsidR="00E12720" w:rsidRPr="00EB4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от</w:t>
      </w:r>
      <w:r w:rsidRPr="00EB4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30.12.2020</w:t>
      </w:r>
      <w:r w:rsidR="0087052B" w:rsidRPr="00EB4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г., утверждено положение « Об организации ритуальных услуг и о порядке содержа</w:t>
      </w:r>
      <w:r w:rsidR="00A72F9F" w:rsidRPr="00EB4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ния </w:t>
      </w:r>
      <w:r w:rsidR="00012C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 захоронения (погре</w:t>
      </w:r>
      <w:r w:rsidRPr="00EB4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бения) на территории </w:t>
      </w:r>
      <w:proofErr w:type="spellStart"/>
      <w:r w:rsidRPr="00EB4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Start"/>
      <w:r w:rsidRPr="00EB4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.Н</w:t>
      </w:r>
      <w:proofErr w:type="gramEnd"/>
      <w:r w:rsidRPr="00EB4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овосиль</w:t>
      </w:r>
      <w:proofErr w:type="spellEnd"/>
      <w:r w:rsidRPr="00EB4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46106C" w:rsidRPr="00EB4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775C4" w:rsidRPr="00EB4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7052B" w:rsidRPr="00EB4502" w:rsidRDefault="0087052B" w:rsidP="00E12720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4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со ст.9 и ст.12 Федерального закона № 8-ФЗ, постановлением Админист</w:t>
      </w:r>
      <w:r w:rsidR="00EC4E67" w:rsidRPr="00EB4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рации Новосильского </w:t>
      </w:r>
      <w:r w:rsidRPr="00EB4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от</w:t>
      </w:r>
      <w:r w:rsidR="00EC4E67" w:rsidRPr="00EB4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07.02.2022 г.,№ 39 </w:t>
      </w:r>
      <w:r w:rsidR="00360026" w:rsidRPr="00EB4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 установлении стоимости услуг, предоставляемых согласно гарантированному перечню услуг по погребению умерши</w:t>
      </w:r>
      <w:proofErr w:type="gramStart"/>
      <w:r w:rsidR="00360026" w:rsidRPr="00EB4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х(</w:t>
      </w:r>
      <w:proofErr w:type="gramEnd"/>
      <w:r w:rsidR="00360026" w:rsidRPr="00EB4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погибших), не имеющих супруга, близких родственников, иных родственников либо законного представителя умершего, службой по вопросам похоронного дела» оказываемых специализированной службой   установлен</w:t>
      </w:r>
      <w:r w:rsidRPr="00EB4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размер стоимости услуг, предоставляемых согласно гарантированному пер</w:t>
      </w:r>
      <w:r w:rsidR="00360026" w:rsidRPr="00EB4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ечню услуг по погребению на 2022  год в сумме 6964,67 рублей,</w:t>
      </w:r>
      <w:r w:rsidR="005642ED" w:rsidRPr="00EB4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на 2023 год  в сумме 7793,48 рублей.</w:t>
      </w:r>
    </w:p>
    <w:p w:rsidR="00421E3B" w:rsidRPr="00EB4502" w:rsidRDefault="00421E3B" w:rsidP="00E12720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4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 мест захоронени</w:t>
      </w:r>
      <w:proofErr w:type="gramStart"/>
      <w:r w:rsidRPr="00EB4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я(</w:t>
      </w:r>
      <w:proofErr w:type="gramEnd"/>
      <w:r w:rsidRPr="00EB4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погребения) на территории г. Новосиль </w:t>
      </w:r>
      <w:r w:rsidR="00E12720" w:rsidRPr="00EB4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осуществляется за счет бюджетных средств организацией, определенной на конкурсной основе в соответствии с Федеральным законом от 05.04.2013 №44-ФЗ « О контрактной системе в сфере закупок товаров, работ, услуг для обеспечения государственных и муниципальных нужд». </w:t>
      </w:r>
    </w:p>
    <w:p w:rsidR="0035506A" w:rsidRPr="00EB4502" w:rsidRDefault="002A70B0" w:rsidP="0035506A">
      <w:pPr>
        <w:pStyle w:val="6"/>
        <w:shd w:val="clear" w:color="auto" w:fill="auto"/>
        <w:spacing w:before="0" w:after="0" w:line="370" w:lineRule="exact"/>
        <w:ind w:left="20" w:right="2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На территории </w:t>
      </w:r>
      <w:r>
        <w:rPr>
          <w:sz w:val="28"/>
          <w:szCs w:val="28"/>
        </w:rPr>
        <w:t>города</w:t>
      </w:r>
      <w:r w:rsidR="001A5A99" w:rsidRPr="00EB4502">
        <w:rPr>
          <w:sz w:val="28"/>
          <w:szCs w:val="28"/>
        </w:rPr>
        <w:t xml:space="preserve"> Новосиль </w:t>
      </w:r>
      <w:r w:rsidR="001A5A99" w:rsidRPr="00EB4502">
        <w:rPr>
          <w:color w:val="000000"/>
          <w:sz w:val="28"/>
          <w:szCs w:val="28"/>
        </w:rPr>
        <w:t>расположено 2</w:t>
      </w:r>
      <w:r w:rsidR="0035506A" w:rsidRPr="00EB4502">
        <w:rPr>
          <w:color w:val="000000"/>
          <w:sz w:val="28"/>
          <w:szCs w:val="28"/>
        </w:rPr>
        <w:t xml:space="preserve"> муниципальных общественных мест захоронения (кладбища) в </w:t>
      </w:r>
      <w:proofErr w:type="spellStart"/>
      <w:r w:rsidR="0035506A" w:rsidRPr="00EB4502">
        <w:rPr>
          <w:color w:val="000000"/>
          <w:sz w:val="28"/>
          <w:szCs w:val="28"/>
        </w:rPr>
        <w:t>т.ч</w:t>
      </w:r>
      <w:proofErr w:type="spellEnd"/>
      <w:r w:rsidR="0035506A" w:rsidRPr="00EB4502">
        <w:rPr>
          <w:color w:val="000000"/>
          <w:sz w:val="28"/>
          <w:szCs w:val="28"/>
        </w:rPr>
        <w:t>.:</w:t>
      </w:r>
    </w:p>
    <w:p w:rsidR="0035506A" w:rsidRPr="00EB4502" w:rsidRDefault="001B5DF2" w:rsidP="0035506A">
      <w:pPr>
        <w:pStyle w:val="6"/>
        <w:numPr>
          <w:ilvl w:val="0"/>
          <w:numId w:val="26"/>
        </w:numPr>
        <w:shd w:val="clear" w:color="auto" w:fill="auto"/>
        <w:tabs>
          <w:tab w:val="left" w:pos="878"/>
        </w:tabs>
        <w:spacing w:before="0" w:after="0" w:line="370" w:lineRule="exact"/>
        <w:ind w:left="20" w:firstLine="700"/>
        <w:jc w:val="both"/>
        <w:rPr>
          <w:sz w:val="28"/>
          <w:szCs w:val="28"/>
        </w:rPr>
      </w:pPr>
      <w:r w:rsidRPr="00EB4502">
        <w:rPr>
          <w:color w:val="000000"/>
          <w:sz w:val="28"/>
          <w:szCs w:val="28"/>
        </w:rPr>
        <w:t>к</w:t>
      </w:r>
      <w:r w:rsidR="00D026F8" w:rsidRPr="00EB4502">
        <w:rPr>
          <w:color w:val="000000"/>
          <w:sz w:val="28"/>
          <w:szCs w:val="28"/>
        </w:rPr>
        <w:t>ладбище:</w:t>
      </w:r>
      <w:r w:rsidRPr="00EB4502">
        <w:rPr>
          <w:color w:val="000000"/>
          <w:sz w:val="28"/>
          <w:szCs w:val="28"/>
        </w:rPr>
        <w:t xml:space="preserve"> </w:t>
      </w:r>
      <w:r w:rsidR="00D026F8" w:rsidRPr="00EB4502">
        <w:rPr>
          <w:color w:val="000000"/>
          <w:sz w:val="28"/>
          <w:szCs w:val="28"/>
        </w:rPr>
        <w:t xml:space="preserve">Орловская область </w:t>
      </w:r>
      <w:proofErr w:type="spellStart"/>
      <w:r w:rsidR="00D026F8" w:rsidRPr="00EB4502">
        <w:rPr>
          <w:color w:val="000000"/>
          <w:sz w:val="28"/>
          <w:szCs w:val="28"/>
        </w:rPr>
        <w:t>г</w:t>
      </w:r>
      <w:proofErr w:type="gramStart"/>
      <w:r w:rsidR="00D026F8" w:rsidRPr="00EB4502">
        <w:rPr>
          <w:color w:val="000000"/>
          <w:sz w:val="28"/>
          <w:szCs w:val="28"/>
        </w:rPr>
        <w:t>.Н</w:t>
      </w:r>
      <w:proofErr w:type="gramEnd"/>
      <w:r w:rsidR="00D026F8" w:rsidRPr="00EB4502">
        <w:rPr>
          <w:color w:val="000000"/>
          <w:sz w:val="28"/>
          <w:szCs w:val="28"/>
        </w:rPr>
        <w:t>овосиль</w:t>
      </w:r>
      <w:proofErr w:type="spellEnd"/>
      <w:r w:rsidR="00D026F8" w:rsidRPr="00EB4502">
        <w:rPr>
          <w:color w:val="000000"/>
          <w:sz w:val="28"/>
          <w:szCs w:val="28"/>
        </w:rPr>
        <w:t>, ул.</w:t>
      </w:r>
      <w:r w:rsidRPr="00EB4502">
        <w:rPr>
          <w:color w:val="000000"/>
          <w:sz w:val="28"/>
          <w:szCs w:val="28"/>
        </w:rPr>
        <w:t xml:space="preserve"> Лесничество(2,9 га)</w:t>
      </w:r>
      <w:r w:rsidR="001A5A99" w:rsidRPr="00EB4502">
        <w:rPr>
          <w:color w:val="000000"/>
          <w:sz w:val="28"/>
          <w:szCs w:val="28"/>
        </w:rPr>
        <w:t xml:space="preserve"> </w:t>
      </w:r>
      <w:r w:rsidR="0035506A" w:rsidRPr="00EB4502">
        <w:rPr>
          <w:color w:val="000000"/>
          <w:sz w:val="28"/>
          <w:szCs w:val="28"/>
        </w:rPr>
        <w:t>;</w:t>
      </w:r>
    </w:p>
    <w:p w:rsidR="0035506A" w:rsidRPr="00EB4502" w:rsidRDefault="001B5DF2" w:rsidP="0035506A">
      <w:pPr>
        <w:pStyle w:val="6"/>
        <w:numPr>
          <w:ilvl w:val="0"/>
          <w:numId w:val="26"/>
        </w:numPr>
        <w:shd w:val="clear" w:color="auto" w:fill="auto"/>
        <w:tabs>
          <w:tab w:val="left" w:pos="878"/>
        </w:tabs>
        <w:spacing w:before="0" w:after="0" w:line="370" w:lineRule="exact"/>
        <w:ind w:left="20" w:firstLine="700"/>
        <w:jc w:val="both"/>
        <w:rPr>
          <w:sz w:val="28"/>
          <w:szCs w:val="28"/>
        </w:rPr>
      </w:pPr>
      <w:proofErr w:type="spellStart"/>
      <w:r w:rsidRPr="00EB4502">
        <w:rPr>
          <w:color w:val="000000"/>
          <w:sz w:val="28"/>
          <w:szCs w:val="28"/>
        </w:rPr>
        <w:t>к</w:t>
      </w:r>
      <w:r w:rsidR="0035506A" w:rsidRPr="00EB4502">
        <w:rPr>
          <w:color w:val="000000"/>
          <w:sz w:val="28"/>
          <w:szCs w:val="28"/>
        </w:rPr>
        <w:t>ладбище</w:t>
      </w:r>
      <w:r w:rsidRPr="00EB4502">
        <w:rPr>
          <w:color w:val="000000"/>
          <w:sz w:val="28"/>
          <w:szCs w:val="28"/>
        </w:rPr>
        <w:t>:Орловская</w:t>
      </w:r>
      <w:proofErr w:type="spellEnd"/>
      <w:r w:rsidRPr="00EB4502">
        <w:rPr>
          <w:color w:val="000000"/>
          <w:sz w:val="28"/>
          <w:szCs w:val="28"/>
        </w:rPr>
        <w:t xml:space="preserve"> область, </w:t>
      </w:r>
      <w:proofErr w:type="spellStart"/>
      <w:r w:rsidRPr="00EB4502">
        <w:rPr>
          <w:color w:val="000000"/>
          <w:sz w:val="28"/>
          <w:szCs w:val="28"/>
        </w:rPr>
        <w:t>Прудовское</w:t>
      </w:r>
      <w:proofErr w:type="spellEnd"/>
      <w:r w:rsidRPr="00EB4502">
        <w:rPr>
          <w:color w:val="000000"/>
          <w:sz w:val="28"/>
          <w:szCs w:val="28"/>
        </w:rPr>
        <w:t xml:space="preserve"> сельское </w:t>
      </w:r>
      <w:proofErr w:type="spellStart"/>
      <w:r w:rsidRPr="00EB4502">
        <w:rPr>
          <w:color w:val="000000"/>
          <w:sz w:val="28"/>
          <w:szCs w:val="28"/>
        </w:rPr>
        <w:t>поселение,вблизи</w:t>
      </w:r>
      <w:proofErr w:type="spellEnd"/>
      <w:r w:rsidRPr="00EB4502">
        <w:rPr>
          <w:color w:val="000000"/>
          <w:sz w:val="28"/>
          <w:szCs w:val="28"/>
        </w:rPr>
        <w:t xml:space="preserve"> </w:t>
      </w:r>
      <w:r w:rsidRPr="00EB4502">
        <w:rPr>
          <w:color w:val="000000"/>
          <w:sz w:val="28"/>
          <w:szCs w:val="28"/>
        </w:rPr>
        <w:lastRenderedPageBreak/>
        <w:t xml:space="preserve">черты </w:t>
      </w:r>
      <w:proofErr w:type="spellStart"/>
      <w:r w:rsidRPr="00EB4502">
        <w:rPr>
          <w:color w:val="000000"/>
          <w:sz w:val="28"/>
          <w:szCs w:val="28"/>
        </w:rPr>
        <w:t>г</w:t>
      </w:r>
      <w:proofErr w:type="gramStart"/>
      <w:r w:rsidRPr="00EB4502">
        <w:rPr>
          <w:color w:val="000000"/>
          <w:sz w:val="28"/>
          <w:szCs w:val="28"/>
        </w:rPr>
        <w:t>.Н</w:t>
      </w:r>
      <w:proofErr w:type="gramEnd"/>
      <w:r w:rsidRPr="00EB4502">
        <w:rPr>
          <w:color w:val="000000"/>
          <w:sz w:val="28"/>
          <w:szCs w:val="28"/>
        </w:rPr>
        <w:t>овосиль</w:t>
      </w:r>
      <w:proofErr w:type="spellEnd"/>
      <w:r w:rsidRPr="00EB4502">
        <w:rPr>
          <w:color w:val="000000"/>
          <w:sz w:val="28"/>
          <w:szCs w:val="28"/>
        </w:rPr>
        <w:t>(1,3 га).</w:t>
      </w:r>
    </w:p>
    <w:p w:rsidR="00570693" w:rsidRPr="00EB4502" w:rsidRDefault="00570693" w:rsidP="00570693">
      <w:pPr>
        <w:pStyle w:val="6"/>
        <w:shd w:val="clear" w:color="auto" w:fill="auto"/>
        <w:tabs>
          <w:tab w:val="left" w:pos="878"/>
        </w:tabs>
        <w:spacing w:before="0" w:after="0" w:line="370" w:lineRule="exact"/>
        <w:ind w:firstLine="720"/>
        <w:jc w:val="both"/>
        <w:rPr>
          <w:sz w:val="28"/>
          <w:szCs w:val="28"/>
        </w:rPr>
      </w:pPr>
      <w:r w:rsidRPr="00EB4502">
        <w:rPr>
          <w:color w:val="000000"/>
          <w:sz w:val="28"/>
          <w:szCs w:val="28"/>
        </w:rPr>
        <w:t xml:space="preserve">Проверкой установлено несоответствие  указанного места оказания услуг  в контрактах № 7-2021-г от 17 декабря 2021 года и № 4-2023-г от 13.03.2023 года </w:t>
      </w:r>
      <w:r w:rsidR="00F922E6" w:rsidRPr="00EB4502">
        <w:rPr>
          <w:color w:val="000000"/>
          <w:sz w:val="28"/>
          <w:szCs w:val="28"/>
        </w:rPr>
        <w:t xml:space="preserve"> Орловская </w:t>
      </w:r>
      <w:proofErr w:type="spellStart"/>
      <w:r w:rsidR="00F922E6" w:rsidRPr="00EB4502">
        <w:rPr>
          <w:color w:val="000000"/>
          <w:sz w:val="28"/>
          <w:szCs w:val="28"/>
        </w:rPr>
        <w:t>область,г</w:t>
      </w:r>
      <w:proofErr w:type="gramStart"/>
      <w:r w:rsidR="00F922E6" w:rsidRPr="00EB4502">
        <w:rPr>
          <w:color w:val="000000"/>
          <w:sz w:val="28"/>
          <w:szCs w:val="28"/>
        </w:rPr>
        <w:t>.</w:t>
      </w:r>
      <w:r w:rsidR="001D6D2C" w:rsidRPr="00EB4502">
        <w:rPr>
          <w:color w:val="000000"/>
          <w:sz w:val="28"/>
          <w:szCs w:val="28"/>
        </w:rPr>
        <w:t>Н</w:t>
      </w:r>
      <w:proofErr w:type="gramEnd"/>
      <w:r w:rsidR="001D6D2C" w:rsidRPr="00EB4502">
        <w:rPr>
          <w:color w:val="000000"/>
          <w:sz w:val="28"/>
          <w:szCs w:val="28"/>
        </w:rPr>
        <w:t>овосиль</w:t>
      </w:r>
      <w:proofErr w:type="spellEnd"/>
      <w:r w:rsidR="001D6D2C" w:rsidRPr="00EB4502">
        <w:rPr>
          <w:color w:val="000000"/>
          <w:sz w:val="28"/>
          <w:szCs w:val="28"/>
        </w:rPr>
        <w:t>(2,9</w:t>
      </w:r>
      <w:r w:rsidR="00E10B61" w:rsidRPr="00EB4502">
        <w:rPr>
          <w:color w:val="000000"/>
          <w:sz w:val="28"/>
          <w:szCs w:val="28"/>
        </w:rPr>
        <w:t xml:space="preserve"> </w:t>
      </w:r>
      <w:r w:rsidR="001D6D2C" w:rsidRPr="00EB4502">
        <w:rPr>
          <w:color w:val="000000"/>
          <w:sz w:val="28"/>
          <w:szCs w:val="28"/>
        </w:rPr>
        <w:t>га</w:t>
      </w:r>
      <w:r w:rsidR="00E10B61" w:rsidRPr="00EB4502">
        <w:rPr>
          <w:color w:val="000000"/>
          <w:sz w:val="28"/>
          <w:szCs w:val="28"/>
        </w:rPr>
        <w:t xml:space="preserve">), Орловская область, северо-восточнее </w:t>
      </w:r>
      <w:proofErr w:type="spellStart"/>
      <w:r w:rsidR="00E10B61" w:rsidRPr="00EB4502">
        <w:rPr>
          <w:color w:val="000000"/>
          <w:sz w:val="28"/>
          <w:szCs w:val="28"/>
        </w:rPr>
        <w:t>г.Новосиль</w:t>
      </w:r>
      <w:proofErr w:type="spellEnd"/>
      <w:r w:rsidR="00E10B61" w:rsidRPr="00EB4502">
        <w:rPr>
          <w:color w:val="000000"/>
          <w:sz w:val="28"/>
          <w:szCs w:val="28"/>
        </w:rPr>
        <w:t xml:space="preserve"> (1,3 га).</w:t>
      </w:r>
      <w:r w:rsidRPr="00EB4502">
        <w:rPr>
          <w:color w:val="000000"/>
          <w:sz w:val="28"/>
          <w:szCs w:val="28"/>
        </w:rPr>
        <w:t xml:space="preserve">с местоположением </w:t>
      </w:r>
      <w:r w:rsidR="00421E3B" w:rsidRPr="00EB4502">
        <w:rPr>
          <w:color w:val="000000"/>
          <w:sz w:val="28"/>
          <w:szCs w:val="28"/>
        </w:rPr>
        <w:t xml:space="preserve"> кладбищ указанных в выписках из Единого государственного реестра недвижимости, так место положение кладбищ г. Новосиль обозначено как: Российская Федерация, Орловская область,  </w:t>
      </w:r>
      <w:proofErr w:type="spellStart"/>
      <w:r w:rsidR="00421E3B" w:rsidRPr="00EB4502">
        <w:rPr>
          <w:color w:val="000000"/>
          <w:sz w:val="28"/>
          <w:szCs w:val="28"/>
        </w:rPr>
        <w:t>Новосильский</w:t>
      </w:r>
      <w:proofErr w:type="spellEnd"/>
      <w:r w:rsidR="00421E3B" w:rsidRPr="00EB4502">
        <w:rPr>
          <w:color w:val="000000"/>
          <w:sz w:val="28"/>
          <w:szCs w:val="28"/>
        </w:rPr>
        <w:t xml:space="preserve"> муниципальный район, г. Новосиль, ул. Лесничество и Российская Федерация, Орловская область, р-н  </w:t>
      </w:r>
      <w:proofErr w:type="spellStart"/>
      <w:r w:rsidR="00421E3B" w:rsidRPr="00EB4502">
        <w:rPr>
          <w:color w:val="000000"/>
          <w:sz w:val="28"/>
          <w:szCs w:val="28"/>
        </w:rPr>
        <w:t>Новосильский</w:t>
      </w:r>
      <w:proofErr w:type="spellEnd"/>
      <w:r w:rsidR="00421E3B" w:rsidRPr="00EB4502">
        <w:rPr>
          <w:color w:val="000000"/>
          <w:sz w:val="28"/>
          <w:szCs w:val="28"/>
        </w:rPr>
        <w:t xml:space="preserve">, с/п </w:t>
      </w:r>
      <w:proofErr w:type="spellStart"/>
      <w:r w:rsidR="00421E3B" w:rsidRPr="00EB4502">
        <w:rPr>
          <w:color w:val="000000"/>
          <w:sz w:val="28"/>
          <w:szCs w:val="28"/>
        </w:rPr>
        <w:t>Прудовское</w:t>
      </w:r>
      <w:proofErr w:type="spellEnd"/>
      <w:r w:rsidR="00421E3B" w:rsidRPr="00EB4502">
        <w:rPr>
          <w:color w:val="000000"/>
          <w:sz w:val="28"/>
          <w:szCs w:val="28"/>
        </w:rPr>
        <w:t xml:space="preserve">, вблизи черты </w:t>
      </w:r>
      <w:proofErr w:type="spellStart"/>
      <w:r w:rsidR="00421E3B" w:rsidRPr="00EB4502">
        <w:rPr>
          <w:color w:val="000000"/>
          <w:sz w:val="28"/>
          <w:szCs w:val="28"/>
        </w:rPr>
        <w:t>г</w:t>
      </w:r>
      <w:proofErr w:type="gramStart"/>
      <w:r w:rsidR="00421E3B" w:rsidRPr="00EB4502">
        <w:rPr>
          <w:color w:val="000000"/>
          <w:sz w:val="28"/>
          <w:szCs w:val="28"/>
        </w:rPr>
        <w:t>.Н</w:t>
      </w:r>
      <w:proofErr w:type="gramEnd"/>
      <w:r w:rsidR="00421E3B" w:rsidRPr="00EB4502">
        <w:rPr>
          <w:color w:val="000000"/>
          <w:sz w:val="28"/>
          <w:szCs w:val="28"/>
        </w:rPr>
        <w:t>овосиль</w:t>
      </w:r>
      <w:proofErr w:type="spellEnd"/>
      <w:r w:rsidR="00421E3B" w:rsidRPr="00EB4502">
        <w:rPr>
          <w:color w:val="000000"/>
          <w:sz w:val="28"/>
          <w:szCs w:val="28"/>
        </w:rPr>
        <w:t>.</w:t>
      </w:r>
    </w:p>
    <w:p w:rsidR="0035506A" w:rsidRDefault="0035506A" w:rsidP="00E10B93">
      <w:pPr>
        <w:pStyle w:val="6"/>
        <w:shd w:val="clear" w:color="auto" w:fill="auto"/>
        <w:spacing w:before="0" w:after="0" w:line="370" w:lineRule="exact"/>
        <w:ind w:left="20" w:right="20" w:firstLine="700"/>
        <w:jc w:val="both"/>
        <w:rPr>
          <w:color w:val="000000"/>
          <w:sz w:val="28"/>
          <w:szCs w:val="28"/>
        </w:rPr>
      </w:pPr>
      <w:r w:rsidRPr="00EB4502">
        <w:rPr>
          <w:color w:val="000000"/>
          <w:sz w:val="28"/>
          <w:szCs w:val="28"/>
        </w:rPr>
        <w:t>В соответствии с решением</w:t>
      </w:r>
      <w:r w:rsidR="00FC4F70" w:rsidRPr="00EB4502">
        <w:rPr>
          <w:color w:val="000000"/>
          <w:sz w:val="28"/>
          <w:szCs w:val="28"/>
        </w:rPr>
        <w:t xml:space="preserve"> </w:t>
      </w:r>
      <w:r w:rsidR="00E10B93" w:rsidRPr="00EB4502">
        <w:rPr>
          <w:color w:val="000000"/>
          <w:sz w:val="28"/>
          <w:szCs w:val="28"/>
        </w:rPr>
        <w:t xml:space="preserve">городского Совета  народных </w:t>
      </w:r>
      <w:r w:rsidRPr="00EB4502">
        <w:rPr>
          <w:color w:val="000000"/>
          <w:sz w:val="28"/>
          <w:szCs w:val="28"/>
        </w:rPr>
        <w:t xml:space="preserve"> депутатов </w:t>
      </w:r>
      <w:r w:rsidR="00E10B93" w:rsidRPr="00EB4502">
        <w:rPr>
          <w:color w:val="000000"/>
          <w:sz w:val="28"/>
          <w:szCs w:val="28"/>
        </w:rPr>
        <w:t>от 24.12.2021 № 6</w:t>
      </w:r>
      <w:r w:rsidR="00322456">
        <w:rPr>
          <w:color w:val="000000"/>
          <w:sz w:val="28"/>
          <w:szCs w:val="28"/>
        </w:rPr>
        <w:t xml:space="preserve"> </w:t>
      </w:r>
      <w:r w:rsidRPr="00EB4502">
        <w:rPr>
          <w:color w:val="000000"/>
          <w:sz w:val="28"/>
          <w:szCs w:val="28"/>
        </w:rPr>
        <w:t xml:space="preserve">на реализацию полномочий </w:t>
      </w:r>
      <w:r w:rsidR="00322456">
        <w:rPr>
          <w:color w:val="000000"/>
          <w:sz w:val="28"/>
          <w:szCs w:val="28"/>
        </w:rPr>
        <w:t xml:space="preserve"> в 2022 году </w:t>
      </w:r>
      <w:r w:rsidRPr="00EB4502">
        <w:rPr>
          <w:color w:val="000000"/>
          <w:sz w:val="28"/>
          <w:szCs w:val="28"/>
        </w:rPr>
        <w:t>по организации ритуальных услуг и содержания мест захоронения утверждены расходные обязательства поселени</w:t>
      </w:r>
      <w:r w:rsidR="00E10B93" w:rsidRPr="00EB4502">
        <w:rPr>
          <w:color w:val="000000"/>
          <w:sz w:val="28"/>
          <w:szCs w:val="28"/>
        </w:rPr>
        <w:t xml:space="preserve">я в сумме 488,411 тыс. рублей. </w:t>
      </w:r>
    </w:p>
    <w:p w:rsidR="00810D99" w:rsidRDefault="00810D99" w:rsidP="00E10B93">
      <w:pPr>
        <w:pStyle w:val="6"/>
        <w:shd w:val="clear" w:color="auto" w:fill="auto"/>
        <w:spacing w:before="0" w:after="0" w:line="370" w:lineRule="exact"/>
        <w:ind w:left="20" w:right="20" w:firstLine="700"/>
        <w:jc w:val="both"/>
        <w:rPr>
          <w:sz w:val="28"/>
          <w:szCs w:val="28"/>
        </w:rPr>
      </w:pPr>
      <w:r w:rsidRPr="00810D99">
        <w:rPr>
          <w:sz w:val="28"/>
          <w:szCs w:val="28"/>
        </w:rPr>
        <w:t xml:space="preserve">Администрацией </w:t>
      </w:r>
      <w:r w:rsidR="00C65F50">
        <w:rPr>
          <w:sz w:val="28"/>
          <w:szCs w:val="28"/>
        </w:rPr>
        <w:t xml:space="preserve"> </w:t>
      </w:r>
      <w:r w:rsidR="00322456">
        <w:rPr>
          <w:sz w:val="28"/>
          <w:szCs w:val="28"/>
        </w:rPr>
        <w:t xml:space="preserve">района </w:t>
      </w:r>
      <w:r w:rsidR="00C65F50">
        <w:rPr>
          <w:sz w:val="28"/>
          <w:szCs w:val="28"/>
        </w:rPr>
        <w:t xml:space="preserve"> </w:t>
      </w:r>
      <w:r w:rsidRPr="00810D99">
        <w:rPr>
          <w:sz w:val="28"/>
          <w:szCs w:val="28"/>
        </w:rPr>
        <w:t>заключен муниципальный контракт  № 7-2021-г  от 17 декабря 2021 года на выполнение работ по содержанию кладбищ г. Новосиль на сумму 488411 рублей 50 копеек с исполнителем контракт</w:t>
      </w:r>
      <w:proofErr w:type="gramStart"/>
      <w:r w:rsidRPr="00810D99">
        <w:rPr>
          <w:sz w:val="28"/>
          <w:szCs w:val="28"/>
        </w:rPr>
        <w:t>а  ООО</w:t>
      </w:r>
      <w:proofErr w:type="gramEnd"/>
      <w:r w:rsidRPr="00810D99">
        <w:rPr>
          <w:sz w:val="28"/>
          <w:szCs w:val="28"/>
        </w:rPr>
        <w:t xml:space="preserve"> «Новосиль».</w:t>
      </w:r>
    </w:p>
    <w:p w:rsidR="00C65F50" w:rsidRPr="00B15CF2" w:rsidRDefault="006B5BF6" w:rsidP="00E10B93">
      <w:pPr>
        <w:pStyle w:val="6"/>
        <w:shd w:val="clear" w:color="auto" w:fill="auto"/>
        <w:spacing w:before="0" w:after="0" w:line="370" w:lineRule="exact"/>
        <w:ind w:left="20" w:right="20" w:firstLine="700"/>
        <w:jc w:val="both"/>
        <w:rPr>
          <w:sz w:val="28"/>
          <w:szCs w:val="28"/>
        </w:rPr>
      </w:pPr>
      <w:r w:rsidRPr="00B15CF2">
        <w:rPr>
          <w:sz w:val="28"/>
          <w:szCs w:val="28"/>
        </w:rPr>
        <w:t xml:space="preserve">В ходе исполнения контракта </w:t>
      </w:r>
      <w:r w:rsidR="00C65F50" w:rsidRPr="00B15CF2">
        <w:rPr>
          <w:sz w:val="28"/>
          <w:szCs w:val="28"/>
        </w:rPr>
        <w:t xml:space="preserve"> установлено:</w:t>
      </w:r>
    </w:p>
    <w:p w:rsidR="00810D99" w:rsidRDefault="00C65F50" w:rsidP="00E10B93">
      <w:pPr>
        <w:pStyle w:val="6"/>
        <w:shd w:val="clear" w:color="auto" w:fill="auto"/>
        <w:spacing w:before="0" w:after="0" w:line="370" w:lineRule="exact"/>
        <w:ind w:left="20" w:right="20" w:firstLine="700"/>
        <w:jc w:val="both"/>
        <w:rPr>
          <w:sz w:val="28"/>
          <w:szCs w:val="28"/>
        </w:rPr>
      </w:pPr>
      <w:r w:rsidRPr="00B15CF2">
        <w:rPr>
          <w:sz w:val="28"/>
          <w:szCs w:val="28"/>
        </w:rPr>
        <w:t>-  не соблюдение Исполнителем   ежемесячных  сроков</w:t>
      </w:r>
      <w:r w:rsidR="006B5BF6" w:rsidRPr="00B15CF2">
        <w:rPr>
          <w:sz w:val="28"/>
          <w:szCs w:val="28"/>
        </w:rPr>
        <w:t xml:space="preserve"> предоставления актов выполненных рабо</w:t>
      </w:r>
      <w:proofErr w:type="gramStart"/>
      <w:r w:rsidR="006B5BF6" w:rsidRPr="00B15CF2">
        <w:rPr>
          <w:sz w:val="28"/>
          <w:szCs w:val="28"/>
        </w:rPr>
        <w:t>т(</w:t>
      </w:r>
      <w:proofErr w:type="gramEnd"/>
      <w:r w:rsidR="006B5BF6" w:rsidRPr="00B15CF2">
        <w:rPr>
          <w:sz w:val="28"/>
          <w:szCs w:val="28"/>
        </w:rPr>
        <w:t>пункт 6.4. контракта)</w:t>
      </w:r>
      <w:r w:rsidRPr="00B15CF2">
        <w:rPr>
          <w:sz w:val="28"/>
          <w:szCs w:val="28"/>
        </w:rPr>
        <w:t>;</w:t>
      </w:r>
    </w:p>
    <w:p w:rsidR="00322456" w:rsidRDefault="00322456" w:rsidP="00322456">
      <w:pPr>
        <w:pStyle w:val="6"/>
        <w:shd w:val="clear" w:color="auto" w:fill="auto"/>
        <w:spacing w:before="0" w:after="0" w:line="370" w:lineRule="exact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22456">
        <w:t xml:space="preserve"> </w:t>
      </w:r>
      <w:r w:rsidRPr="00322456">
        <w:rPr>
          <w:sz w:val="28"/>
          <w:szCs w:val="28"/>
        </w:rPr>
        <w:t>установлен факт  оплаты выполненных работ с превышением  15(пятнадцати) рабочих дней с момента подписания сторонами   акта о приемке оказанных услуг</w:t>
      </w:r>
      <w:r>
        <w:rPr>
          <w:sz w:val="28"/>
          <w:szCs w:val="28"/>
        </w:rPr>
        <w:t xml:space="preserve">, что является </w:t>
      </w:r>
      <w:r w:rsidRPr="00322456">
        <w:rPr>
          <w:rFonts w:eastAsiaTheme="minorHAnsi"/>
          <w:color w:val="000000"/>
          <w:sz w:val="28"/>
          <w:szCs w:val="28"/>
        </w:rPr>
        <w:t xml:space="preserve"> </w:t>
      </w:r>
      <w:r w:rsidRPr="00322456">
        <w:rPr>
          <w:sz w:val="28"/>
          <w:szCs w:val="28"/>
        </w:rPr>
        <w:t xml:space="preserve"> нарушение</w:t>
      </w:r>
      <w:r>
        <w:rPr>
          <w:sz w:val="28"/>
          <w:szCs w:val="28"/>
        </w:rPr>
        <w:t>м</w:t>
      </w:r>
      <w:r w:rsidRPr="00322456">
        <w:rPr>
          <w:sz w:val="28"/>
          <w:szCs w:val="28"/>
        </w:rPr>
        <w:t xml:space="preserve"> требований  пункта 6.7.3.контракта</w:t>
      </w:r>
      <w:r w:rsidR="00E874C2">
        <w:rPr>
          <w:sz w:val="28"/>
          <w:szCs w:val="28"/>
        </w:rPr>
        <w:t xml:space="preserve">.  </w:t>
      </w:r>
      <w:r>
        <w:rPr>
          <w:sz w:val="28"/>
          <w:szCs w:val="28"/>
        </w:rPr>
        <w:t>Всего нарушений сроков оплаты по актам выполненных работ  установлено на сумму  123,765 тыс. рублей.</w:t>
      </w:r>
    </w:p>
    <w:p w:rsidR="00322456" w:rsidRPr="00322456" w:rsidRDefault="00322456" w:rsidP="00322456">
      <w:pPr>
        <w:pStyle w:val="6"/>
        <w:shd w:val="clear" w:color="auto" w:fill="auto"/>
        <w:spacing w:before="0" w:after="0" w:line="370" w:lineRule="exact"/>
        <w:ind w:left="20" w:right="20" w:firstLine="700"/>
        <w:jc w:val="both"/>
        <w:rPr>
          <w:sz w:val="28"/>
          <w:szCs w:val="28"/>
        </w:rPr>
      </w:pPr>
      <w:r w:rsidRPr="00322456">
        <w:rPr>
          <w:sz w:val="28"/>
          <w:szCs w:val="28"/>
        </w:rPr>
        <w:t>Требований  от исполнителя о своевременной  оплате за оказанные и принятые услуги в соответствии с условиями п.4.2.2.контракта проверке не предоставлены.</w:t>
      </w:r>
    </w:p>
    <w:p w:rsidR="00E713A2" w:rsidRPr="00E713A2" w:rsidRDefault="00E713A2" w:rsidP="00E713A2">
      <w:pPr>
        <w:widowControl w:val="0"/>
        <w:spacing w:after="0" w:line="370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Pr="00E713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2023 году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исполнение полномочий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содержания</w:t>
      </w:r>
      <w:r w:rsidRPr="00EB4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мест захоронения</w:t>
      </w:r>
      <w:r w:rsidR="00910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B4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(погребения) на территории г. Новосиль  </w:t>
      </w:r>
      <w:r w:rsidR="0091067E">
        <w:rPr>
          <w:rFonts w:ascii="Times New Roman" w:eastAsia="Times New Roman" w:hAnsi="Times New Roman" w:cs="Times New Roman"/>
          <w:color w:val="000000"/>
          <w:sz w:val="28"/>
          <w:szCs w:val="28"/>
        </w:rPr>
        <w:t>аппп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дминистрацией района  заключен м</w:t>
      </w:r>
      <w:r w:rsidRPr="00E713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униципальный контракт  № 4-2023-г  от 13 марта 2023 года на выполнение работ по содержанию кладбищ г. Новосиль на сумму 199997 рублей 50 копеек с </w:t>
      </w:r>
      <w:r w:rsidRPr="00E713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13A2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исполнителем контракт</w:t>
      </w:r>
      <w:proofErr w:type="gramStart"/>
      <w:r w:rsidRPr="00E713A2">
        <w:rPr>
          <w:rFonts w:ascii="Times New Roman" w:eastAsia="Times New Roman" w:hAnsi="Times New Roman" w:cs="Times New Roman"/>
          <w:color w:val="000000"/>
          <w:sz w:val="28"/>
          <w:szCs w:val="28"/>
        </w:rPr>
        <w:t>а  ООО</w:t>
      </w:r>
      <w:proofErr w:type="gramEnd"/>
      <w:r w:rsidRPr="00E713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 Новосиль».</w:t>
      </w:r>
    </w:p>
    <w:p w:rsidR="006B5BF6" w:rsidRPr="00EB4502" w:rsidRDefault="00B15CF2" w:rsidP="0091067E">
      <w:pPr>
        <w:pStyle w:val="6"/>
        <w:shd w:val="clear" w:color="auto" w:fill="auto"/>
        <w:spacing w:before="0" w:after="0" w:line="370" w:lineRule="exact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874C2" w:rsidRPr="00E874C2">
        <w:rPr>
          <w:sz w:val="28"/>
          <w:szCs w:val="28"/>
        </w:rPr>
        <w:t xml:space="preserve">Срок выполнения работ </w:t>
      </w:r>
      <w:r>
        <w:rPr>
          <w:sz w:val="28"/>
          <w:szCs w:val="28"/>
        </w:rPr>
        <w:t xml:space="preserve"> Контрактом </w:t>
      </w:r>
      <w:r w:rsidR="00E874C2" w:rsidRPr="00E874C2">
        <w:rPr>
          <w:sz w:val="28"/>
          <w:szCs w:val="28"/>
        </w:rPr>
        <w:t>установлен с 13 марта  2023 по 31 декабря 2023</w:t>
      </w:r>
      <w:r>
        <w:rPr>
          <w:sz w:val="28"/>
          <w:szCs w:val="28"/>
        </w:rPr>
        <w:t xml:space="preserve"> года,  означает, что в</w:t>
      </w:r>
      <w:r w:rsidR="00E874C2" w:rsidRPr="00E874C2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 xml:space="preserve"> с </w:t>
      </w:r>
      <w:r w:rsidR="00E874C2" w:rsidRPr="00E874C2">
        <w:rPr>
          <w:sz w:val="28"/>
          <w:szCs w:val="28"/>
        </w:rPr>
        <w:t xml:space="preserve"> 01.01.2023</w:t>
      </w:r>
      <w:r>
        <w:rPr>
          <w:sz w:val="28"/>
          <w:szCs w:val="28"/>
        </w:rPr>
        <w:t xml:space="preserve"> </w:t>
      </w:r>
      <w:r w:rsidR="00E874C2" w:rsidRPr="00E874C2">
        <w:rPr>
          <w:sz w:val="28"/>
          <w:szCs w:val="28"/>
        </w:rPr>
        <w:t xml:space="preserve"> по  12.03.2023 года администрацией района организация ритуальных услуг и содержание мест захоронения не исполнялись, что является не соблюдением  п. 22 статьи 14 Федерального закона № 131-ФЗ.</w:t>
      </w:r>
    </w:p>
    <w:p w:rsidR="00EB4502" w:rsidRPr="00E3086A" w:rsidRDefault="00FF7B69" w:rsidP="00E3086A">
      <w:pPr>
        <w:pStyle w:val="6"/>
        <w:shd w:val="clear" w:color="auto" w:fill="auto"/>
        <w:spacing w:before="0" w:after="0" w:line="370" w:lineRule="exact"/>
        <w:ind w:left="20" w:right="20" w:firstLine="700"/>
        <w:jc w:val="both"/>
        <w:rPr>
          <w:color w:val="000000"/>
        </w:rPr>
      </w:pPr>
      <w:r w:rsidRPr="00EB4502">
        <w:rPr>
          <w:color w:val="000000"/>
          <w:sz w:val="28"/>
          <w:szCs w:val="28"/>
        </w:rPr>
        <w:lastRenderedPageBreak/>
        <w:t>В 2023</w:t>
      </w:r>
      <w:r w:rsidR="0035506A" w:rsidRPr="00EB4502">
        <w:rPr>
          <w:color w:val="000000"/>
          <w:sz w:val="28"/>
          <w:szCs w:val="28"/>
        </w:rPr>
        <w:t xml:space="preserve"> году расходование средств на реализацию полномочий по организации ритуальных услуг и содержания мест захоронения</w:t>
      </w:r>
      <w:r w:rsidR="004058CE">
        <w:rPr>
          <w:color w:val="000000"/>
        </w:rPr>
        <w:t xml:space="preserve"> </w:t>
      </w:r>
      <w:r w:rsidR="00455636" w:rsidRPr="00455636">
        <w:rPr>
          <w:color w:val="000000"/>
        </w:rPr>
        <w:t xml:space="preserve"> </w:t>
      </w:r>
      <w:r w:rsidR="00C93B00">
        <w:rPr>
          <w:color w:val="000000"/>
        </w:rPr>
        <w:t xml:space="preserve">за 6 месяцев  текущего года составило 55,999 </w:t>
      </w:r>
      <w:r w:rsidR="00455636" w:rsidRPr="00455636">
        <w:rPr>
          <w:color w:val="000000"/>
        </w:rPr>
        <w:t xml:space="preserve"> тыс. рублей или </w:t>
      </w:r>
      <w:r w:rsidR="00C93B00">
        <w:rPr>
          <w:color w:val="000000"/>
        </w:rPr>
        <w:t>28,0</w:t>
      </w:r>
      <w:r w:rsidR="0046106C">
        <w:rPr>
          <w:color w:val="000000"/>
        </w:rPr>
        <w:t>%.</w:t>
      </w:r>
    </w:p>
    <w:p w:rsidR="006A47FC" w:rsidRPr="00EB4502" w:rsidRDefault="006A47FC" w:rsidP="0035506A">
      <w:pPr>
        <w:pStyle w:val="6"/>
        <w:shd w:val="clear" w:color="auto" w:fill="auto"/>
        <w:spacing w:before="0" w:after="6" w:line="270" w:lineRule="exact"/>
        <w:ind w:right="140"/>
        <w:jc w:val="right"/>
        <w:rPr>
          <w:sz w:val="28"/>
          <w:szCs w:val="28"/>
        </w:rPr>
      </w:pPr>
    </w:p>
    <w:p w:rsidR="0035506A" w:rsidRDefault="0035506A" w:rsidP="0035506A">
      <w:pPr>
        <w:pStyle w:val="6"/>
        <w:shd w:val="clear" w:color="auto" w:fill="auto"/>
        <w:spacing w:before="0" w:after="0" w:line="370" w:lineRule="exact"/>
        <w:ind w:left="20" w:right="20" w:firstLine="380"/>
        <w:jc w:val="both"/>
        <w:rPr>
          <w:rStyle w:val="af6"/>
          <w:sz w:val="28"/>
          <w:szCs w:val="28"/>
        </w:rPr>
      </w:pPr>
      <w:r w:rsidRPr="00EB4502">
        <w:rPr>
          <w:color w:val="000000"/>
          <w:sz w:val="28"/>
          <w:szCs w:val="28"/>
        </w:rPr>
        <w:t xml:space="preserve">В результате контрольного мероприятия общая сумма проверенных средств составила </w:t>
      </w:r>
      <w:r w:rsidR="003005F4" w:rsidRPr="00EB4502">
        <w:rPr>
          <w:rStyle w:val="af6"/>
          <w:sz w:val="28"/>
          <w:szCs w:val="28"/>
        </w:rPr>
        <w:t>563,61</w:t>
      </w:r>
      <w:r w:rsidRPr="00EB4502">
        <w:rPr>
          <w:rStyle w:val="af6"/>
          <w:sz w:val="28"/>
          <w:szCs w:val="28"/>
        </w:rPr>
        <w:t xml:space="preserve"> тыс. рублей.</w:t>
      </w:r>
    </w:p>
    <w:p w:rsidR="00B15CF2" w:rsidRPr="00EB4502" w:rsidRDefault="00B15CF2" w:rsidP="0035506A">
      <w:pPr>
        <w:pStyle w:val="6"/>
        <w:shd w:val="clear" w:color="auto" w:fill="auto"/>
        <w:spacing w:before="0" w:after="0" w:line="370" w:lineRule="exact"/>
        <w:ind w:left="20" w:right="20" w:firstLine="380"/>
        <w:jc w:val="both"/>
        <w:rPr>
          <w:sz w:val="28"/>
          <w:szCs w:val="28"/>
        </w:rPr>
      </w:pPr>
    </w:p>
    <w:p w:rsidR="0035506A" w:rsidRPr="00EB4502" w:rsidRDefault="0035506A" w:rsidP="0035506A">
      <w:pPr>
        <w:pStyle w:val="13"/>
        <w:keepNext/>
        <w:keepLines/>
        <w:shd w:val="clear" w:color="auto" w:fill="auto"/>
        <w:spacing w:line="365" w:lineRule="exact"/>
        <w:ind w:right="260"/>
        <w:jc w:val="center"/>
        <w:rPr>
          <w:sz w:val="28"/>
          <w:szCs w:val="28"/>
        </w:rPr>
      </w:pPr>
      <w:bookmarkStart w:id="1" w:name="bookmark2"/>
      <w:r w:rsidRPr="00EB4502">
        <w:rPr>
          <w:color w:val="000000"/>
          <w:sz w:val="28"/>
          <w:szCs w:val="28"/>
        </w:rPr>
        <w:t>Предложения:</w:t>
      </w:r>
      <w:bookmarkEnd w:id="1"/>
    </w:p>
    <w:p w:rsidR="0035506A" w:rsidRPr="00EB4502" w:rsidRDefault="0035506A" w:rsidP="0035506A">
      <w:pPr>
        <w:pStyle w:val="6"/>
        <w:numPr>
          <w:ilvl w:val="0"/>
          <w:numId w:val="37"/>
        </w:numPr>
        <w:shd w:val="clear" w:color="auto" w:fill="auto"/>
        <w:tabs>
          <w:tab w:val="left" w:pos="955"/>
        </w:tabs>
        <w:spacing w:before="0" w:after="0" w:line="365" w:lineRule="exact"/>
        <w:ind w:right="60" w:firstLine="460"/>
        <w:jc w:val="both"/>
        <w:rPr>
          <w:sz w:val="28"/>
          <w:szCs w:val="28"/>
        </w:rPr>
      </w:pPr>
      <w:r w:rsidRPr="00EB4502">
        <w:rPr>
          <w:color w:val="000000"/>
          <w:sz w:val="28"/>
          <w:szCs w:val="28"/>
        </w:rPr>
        <w:t>Направить отчет о результатах проверки в</w:t>
      </w:r>
      <w:r w:rsidR="00D014D9">
        <w:rPr>
          <w:color w:val="000000"/>
          <w:sz w:val="28"/>
          <w:szCs w:val="28"/>
        </w:rPr>
        <w:t xml:space="preserve"> городской  Совет народных </w:t>
      </w:r>
      <w:r w:rsidRPr="00EB4502">
        <w:rPr>
          <w:color w:val="000000"/>
          <w:sz w:val="28"/>
          <w:szCs w:val="28"/>
        </w:rPr>
        <w:t xml:space="preserve"> </w:t>
      </w:r>
      <w:r w:rsidR="00D014D9">
        <w:rPr>
          <w:color w:val="000000"/>
          <w:sz w:val="28"/>
          <w:szCs w:val="28"/>
        </w:rPr>
        <w:t xml:space="preserve">депутатов </w:t>
      </w:r>
      <w:r w:rsidRPr="00EB4502">
        <w:rPr>
          <w:color w:val="000000"/>
          <w:sz w:val="28"/>
          <w:szCs w:val="28"/>
        </w:rPr>
        <w:t xml:space="preserve"> для рассмотрения.</w:t>
      </w:r>
    </w:p>
    <w:p w:rsidR="00C92667" w:rsidRDefault="0091067E" w:rsidP="00C92667">
      <w:pPr>
        <w:pStyle w:val="6"/>
        <w:numPr>
          <w:ilvl w:val="0"/>
          <w:numId w:val="37"/>
        </w:numPr>
        <w:shd w:val="clear" w:color="auto" w:fill="auto"/>
        <w:tabs>
          <w:tab w:val="left" w:pos="989"/>
        </w:tabs>
        <w:spacing w:before="0" w:after="676" w:line="365" w:lineRule="exact"/>
        <w:ind w:right="60" w:firstLine="4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Рекомендовать а</w:t>
      </w:r>
      <w:r w:rsidR="0035506A" w:rsidRPr="00EB4502">
        <w:rPr>
          <w:color w:val="000000"/>
          <w:sz w:val="28"/>
          <w:szCs w:val="28"/>
        </w:rPr>
        <w:t xml:space="preserve">дминистрации </w:t>
      </w:r>
      <w:r>
        <w:rPr>
          <w:color w:val="000000"/>
          <w:sz w:val="28"/>
          <w:szCs w:val="28"/>
        </w:rPr>
        <w:t>Новосильского</w:t>
      </w:r>
      <w:r w:rsidR="0035506A" w:rsidRPr="00EB4502">
        <w:rPr>
          <w:color w:val="000000"/>
          <w:sz w:val="28"/>
          <w:szCs w:val="28"/>
        </w:rPr>
        <w:t xml:space="preserve"> района учесть замечания и нарушения, выявленные в ходе проверки с целью недопущения их в дальнейшей работе.</w:t>
      </w:r>
    </w:p>
    <w:p w:rsidR="00C92667" w:rsidRDefault="0091067E" w:rsidP="00B15CF2">
      <w:pPr>
        <w:pStyle w:val="6"/>
        <w:shd w:val="clear" w:color="auto" w:fill="auto"/>
        <w:tabs>
          <w:tab w:val="left" w:pos="7325"/>
        </w:tabs>
        <w:spacing w:before="0" w:after="0" w:line="270" w:lineRule="exact"/>
        <w:sectPr w:rsidR="00C92667" w:rsidSect="0035506A">
          <w:footerReference w:type="default" r:id="rId9"/>
          <w:pgSz w:w="11909" w:h="16838"/>
          <w:pgMar w:top="959" w:right="1142" w:bottom="1189" w:left="1166" w:header="0" w:footer="3" w:gutter="0"/>
          <w:cols w:space="720"/>
          <w:noEndnote/>
          <w:docGrid w:linePitch="360"/>
        </w:sectPr>
      </w:pPr>
      <w:r>
        <w:rPr>
          <w:color w:val="000000"/>
          <w:sz w:val="28"/>
          <w:szCs w:val="28"/>
        </w:rPr>
        <w:t xml:space="preserve"> </w:t>
      </w:r>
    </w:p>
    <w:p w:rsidR="00E12720" w:rsidRPr="00471BB3" w:rsidRDefault="00E12720" w:rsidP="0091067E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3C5726" w:rsidRPr="002254D1" w:rsidRDefault="003C5726" w:rsidP="003C57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B0F0"/>
        </w:rPr>
      </w:pPr>
    </w:p>
    <w:p w:rsidR="006065ED" w:rsidRPr="006065ED" w:rsidRDefault="006065ED" w:rsidP="006065ED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6065ED" w:rsidRPr="006065ED" w:rsidSect="002D1B57">
      <w:footerReference w:type="default" r:id="rId10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9CB" w:rsidRDefault="003C59CB">
      <w:pPr>
        <w:spacing w:after="0" w:line="240" w:lineRule="auto"/>
      </w:pPr>
      <w:r>
        <w:separator/>
      </w:r>
    </w:p>
  </w:endnote>
  <w:endnote w:type="continuationSeparator" w:id="0">
    <w:p w:rsidR="003C59CB" w:rsidRDefault="003C5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909" w:rsidRDefault="003C59CB">
    <w:pPr>
      <w:rPr>
        <w:sz w:val="2"/>
        <w:szCs w:val="2"/>
      </w:rPr>
    </w:pPr>
    <w:r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4pt;margin-top:785.5pt;width:10.1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23909" w:rsidRDefault="00323909">
                <w:pPr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91067E" w:rsidRPr="0091067E">
                  <w:rPr>
                    <w:rStyle w:val="af4"/>
                    <w:rFonts w:eastAsiaTheme="minorHAnsi"/>
                    <w:noProof/>
                  </w:rPr>
                  <w:t>3</w:t>
                </w:r>
                <w:r>
                  <w:rPr>
                    <w:rStyle w:val="af4"/>
                    <w:rFonts w:eastAsiaTheme="minorHAns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3733589"/>
      <w:docPartObj>
        <w:docPartGallery w:val="Page Numbers (Bottom of Page)"/>
        <w:docPartUnique/>
      </w:docPartObj>
    </w:sdtPr>
    <w:sdtEndPr/>
    <w:sdtContent>
      <w:p w:rsidR="00323909" w:rsidRDefault="00323909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067E">
          <w:rPr>
            <w:noProof/>
          </w:rPr>
          <w:t>5</w:t>
        </w:r>
        <w:r>
          <w:fldChar w:fldCharType="end"/>
        </w:r>
      </w:p>
    </w:sdtContent>
  </w:sdt>
  <w:p w:rsidR="00323909" w:rsidRDefault="00323909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9CB" w:rsidRDefault="003C59CB">
      <w:pPr>
        <w:spacing w:after="0" w:line="240" w:lineRule="auto"/>
      </w:pPr>
      <w:r>
        <w:separator/>
      </w:r>
    </w:p>
  </w:footnote>
  <w:footnote w:type="continuationSeparator" w:id="0">
    <w:p w:rsidR="003C59CB" w:rsidRDefault="003C59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85A85"/>
    <w:multiLevelType w:val="hybridMultilevel"/>
    <w:tmpl w:val="DA14C364"/>
    <w:lvl w:ilvl="0" w:tplc="19401B8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743412A"/>
    <w:multiLevelType w:val="hybridMultilevel"/>
    <w:tmpl w:val="191EFD74"/>
    <w:lvl w:ilvl="0" w:tplc="18C0DD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26AC4"/>
    <w:multiLevelType w:val="multilevel"/>
    <w:tmpl w:val="752CABB6"/>
    <w:lvl w:ilvl="0">
      <w:start w:val="2017"/>
      <w:numFmt w:val="decimal"/>
      <w:lvlText w:val="20.0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0C7739"/>
    <w:multiLevelType w:val="hybridMultilevel"/>
    <w:tmpl w:val="44B8B910"/>
    <w:lvl w:ilvl="0" w:tplc="19401B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2C3FB4"/>
    <w:multiLevelType w:val="hybridMultilevel"/>
    <w:tmpl w:val="5F968F42"/>
    <w:lvl w:ilvl="0" w:tplc="A93E62E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DA208F"/>
    <w:multiLevelType w:val="hybridMultilevel"/>
    <w:tmpl w:val="CBB42E0C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0F44632E"/>
    <w:multiLevelType w:val="hybridMultilevel"/>
    <w:tmpl w:val="39EEA7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941D7B"/>
    <w:multiLevelType w:val="hybridMultilevel"/>
    <w:tmpl w:val="9FB8ED92"/>
    <w:lvl w:ilvl="0" w:tplc="A93E62E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DF5387"/>
    <w:multiLevelType w:val="multilevel"/>
    <w:tmpl w:val="4B405F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409136C"/>
    <w:multiLevelType w:val="multilevel"/>
    <w:tmpl w:val="7F5445E6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3A7040"/>
    <w:multiLevelType w:val="multilevel"/>
    <w:tmpl w:val="16E0F59A"/>
    <w:lvl w:ilvl="0">
      <w:start w:val="2017"/>
      <w:numFmt w:val="decimal"/>
      <w:lvlText w:val="22.0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0B2A99"/>
    <w:multiLevelType w:val="multilevel"/>
    <w:tmpl w:val="BC0CBB6C"/>
    <w:lvl w:ilvl="0">
      <w:start w:val="2015"/>
      <w:numFmt w:val="decimal"/>
      <w:lvlText w:val="15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A92C7D"/>
    <w:multiLevelType w:val="hybridMultilevel"/>
    <w:tmpl w:val="3DBE3540"/>
    <w:lvl w:ilvl="0" w:tplc="19401B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2D7095"/>
    <w:multiLevelType w:val="multilevel"/>
    <w:tmpl w:val="9FE0FB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EBE7C26"/>
    <w:multiLevelType w:val="hybridMultilevel"/>
    <w:tmpl w:val="A11C242A"/>
    <w:lvl w:ilvl="0" w:tplc="90C6746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64592C"/>
    <w:multiLevelType w:val="hybridMultilevel"/>
    <w:tmpl w:val="B8984B5E"/>
    <w:lvl w:ilvl="0" w:tplc="A8507822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2924248"/>
    <w:multiLevelType w:val="hybridMultilevel"/>
    <w:tmpl w:val="9DBA5280"/>
    <w:lvl w:ilvl="0" w:tplc="A330D090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153033"/>
    <w:multiLevelType w:val="hybridMultilevel"/>
    <w:tmpl w:val="00EA5BEA"/>
    <w:lvl w:ilvl="0" w:tplc="B03EB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4D00F4"/>
    <w:multiLevelType w:val="multilevel"/>
    <w:tmpl w:val="8BB2BB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6E0511A"/>
    <w:multiLevelType w:val="hybridMultilevel"/>
    <w:tmpl w:val="3BB8743A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CBA473F"/>
    <w:multiLevelType w:val="multilevel"/>
    <w:tmpl w:val="01E030A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0CE4012"/>
    <w:multiLevelType w:val="multilevel"/>
    <w:tmpl w:val="544C69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37F63A1"/>
    <w:multiLevelType w:val="multilevel"/>
    <w:tmpl w:val="B9CA1430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5EC07C9"/>
    <w:multiLevelType w:val="multilevel"/>
    <w:tmpl w:val="B4EAEAC2"/>
    <w:lvl w:ilvl="0">
      <w:start w:val="2016"/>
      <w:numFmt w:val="decimal"/>
      <w:lvlText w:val="30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9C46D88"/>
    <w:multiLevelType w:val="hybridMultilevel"/>
    <w:tmpl w:val="3542764C"/>
    <w:lvl w:ilvl="0" w:tplc="2F2AEDEA">
      <w:start w:val="1"/>
      <w:numFmt w:val="bullet"/>
      <w:lvlText w:val=""/>
      <w:lvlJc w:val="left"/>
      <w:pPr>
        <w:ind w:left="9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5">
    <w:nsid w:val="5E1E7E2B"/>
    <w:multiLevelType w:val="multilevel"/>
    <w:tmpl w:val="37C4C35C"/>
    <w:lvl w:ilvl="0">
      <w:start w:val="2017"/>
      <w:numFmt w:val="decimal"/>
      <w:lvlText w:val="22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1F547D0"/>
    <w:multiLevelType w:val="multilevel"/>
    <w:tmpl w:val="8F009A5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29D5CD9"/>
    <w:multiLevelType w:val="multilevel"/>
    <w:tmpl w:val="89E6AC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66C0AED"/>
    <w:multiLevelType w:val="multilevel"/>
    <w:tmpl w:val="C4044CE8"/>
    <w:lvl w:ilvl="0">
      <w:start w:val="2016"/>
      <w:numFmt w:val="decimal"/>
      <w:lvlText w:val="30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C12364E"/>
    <w:multiLevelType w:val="hybridMultilevel"/>
    <w:tmpl w:val="E02C98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FD7EA3"/>
    <w:multiLevelType w:val="hybridMultilevel"/>
    <w:tmpl w:val="111E1B92"/>
    <w:lvl w:ilvl="0" w:tplc="0419000B">
      <w:start w:val="1"/>
      <w:numFmt w:val="bullet"/>
      <w:lvlText w:val=""/>
      <w:lvlJc w:val="left"/>
      <w:pPr>
        <w:ind w:left="57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783300"/>
    <w:multiLevelType w:val="hybridMultilevel"/>
    <w:tmpl w:val="AECE9146"/>
    <w:lvl w:ilvl="0" w:tplc="C63EF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62C45FC"/>
    <w:multiLevelType w:val="multilevel"/>
    <w:tmpl w:val="0DFE17D2"/>
    <w:lvl w:ilvl="0">
      <w:start w:val="2017"/>
      <w:numFmt w:val="decimal"/>
      <w:lvlText w:val="13.0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6BC5001"/>
    <w:multiLevelType w:val="multilevel"/>
    <w:tmpl w:val="DF6EF8A4"/>
    <w:lvl w:ilvl="0">
      <w:start w:val="2017"/>
      <w:numFmt w:val="decimal"/>
      <w:lvlText w:val="19.03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B745B1C"/>
    <w:multiLevelType w:val="multilevel"/>
    <w:tmpl w:val="013E1A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D306C9C"/>
    <w:multiLevelType w:val="multilevel"/>
    <w:tmpl w:val="E1AE54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4E6A0E"/>
    <w:multiLevelType w:val="hybridMultilevel"/>
    <w:tmpl w:val="C82CB6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"/>
  </w:num>
  <w:num w:numId="3">
    <w:abstractNumId w:val="24"/>
  </w:num>
  <w:num w:numId="4">
    <w:abstractNumId w:val="36"/>
  </w:num>
  <w:num w:numId="5">
    <w:abstractNumId w:val="30"/>
  </w:num>
  <w:num w:numId="6">
    <w:abstractNumId w:val="14"/>
  </w:num>
  <w:num w:numId="7">
    <w:abstractNumId w:val="3"/>
  </w:num>
  <w:num w:numId="8">
    <w:abstractNumId w:val="29"/>
  </w:num>
  <w:num w:numId="9">
    <w:abstractNumId w:val="12"/>
  </w:num>
  <w:num w:numId="10">
    <w:abstractNumId w:val="31"/>
  </w:num>
  <w:num w:numId="11">
    <w:abstractNumId w:val="17"/>
  </w:num>
  <w:num w:numId="12">
    <w:abstractNumId w:val="5"/>
  </w:num>
  <w:num w:numId="13">
    <w:abstractNumId w:val="7"/>
  </w:num>
  <w:num w:numId="14">
    <w:abstractNumId w:val="6"/>
  </w:num>
  <w:num w:numId="15">
    <w:abstractNumId w:val="1"/>
  </w:num>
  <w:num w:numId="16">
    <w:abstractNumId w:val="16"/>
  </w:num>
  <w:num w:numId="17">
    <w:abstractNumId w:val="15"/>
  </w:num>
  <w:num w:numId="18">
    <w:abstractNumId w:val="0"/>
  </w:num>
  <w:num w:numId="19">
    <w:abstractNumId w:val="34"/>
  </w:num>
  <w:num w:numId="20">
    <w:abstractNumId w:val="21"/>
  </w:num>
  <w:num w:numId="21">
    <w:abstractNumId w:val="27"/>
  </w:num>
  <w:num w:numId="22">
    <w:abstractNumId w:val="11"/>
  </w:num>
  <w:num w:numId="23">
    <w:abstractNumId w:val="28"/>
  </w:num>
  <w:num w:numId="24">
    <w:abstractNumId w:val="23"/>
  </w:num>
  <w:num w:numId="25">
    <w:abstractNumId w:val="8"/>
  </w:num>
  <w:num w:numId="26">
    <w:abstractNumId w:val="26"/>
  </w:num>
  <w:num w:numId="27">
    <w:abstractNumId w:val="25"/>
  </w:num>
  <w:num w:numId="28">
    <w:abstractNumId w:val="10"/>
  </w:num>
  <w:num w:numId="29">
    <w:abstractNumId w:val="22"/>
  </w:num>
  <w:num w:numId="30">
    <w:abstractNumId w:val="35"/>
  </w:num>
  <w:num w:numId="31">
    <w:abstractNumId w:val="20"/>
  </w:num>
  <w:num w:numId="32">
    <w:abstractNumId w:val="9"/>
  </w:num>
  <w:num w:numId="33">
    <w:abstractNumId w:val="32"/>
  </w:num>
  <w:num w:numId="34">
    <w:abstractNumId w:val="2"/>
  </w:num>
  <w:num w:numId="35">
    <w:abstractNumId w:val="33"/>
  </w:num>
  <w:num w:numId="36">
    <w:abstractNumId w:val="13"/>
  </w:num>
  <w:num w:numId="37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E08"/>
    <w:rsid w:val="00006C71"/>
    <w:rsid w:val="00012CE1"/>
    <w:rsid w:val="000147D1"/>
    <w:rsid w:val="00022092"/>
    <w:rsid w:val="00026484"/>
    <w:rsid w:val="00053F40"/>
    <w:rsid w:val="00060390"/>
    <w:rsid w:val="00093E3D"/>
    <w:rsid w:val="000A1084"/>
    <w:rsid w:val="000D4C92"/>
    <w:rsid w:val="000E4A8A"/>
    <w:rsid w:val="000E4CE6"/>
    <w:rsid w:val="001157F3"/>
    <w:rsid w:val="001239B4"/>
    <w:rsid w:val="00135325"/>
    <w:rsid w:val="001539C8"/>
    <w:rsid w:val="0017299F"/>
    <w:rsid w:val="001775C4"/>
    <w:rsid w:val="00190E82"/>
    <w:rsid w:val="001A5A99"/>
    <w:rsid w:val="001A7F99"/>
    <w:rsid w:val="001B5DF2"/>
    <w:rsid w:val="001B6B41"/>
    <w:rsid w:val="001D0001"/>
    <w:rsid w:val="001D660D"/>
    <w:rsid w:val="001D6D2C"/>
    <w:rsid w:val="001F0CBC"/>
    <w:rsid w:val="001F4D4B"/>
    <w:rsid w:val="00216145"/>
    <w:rsid w:val="00221005"/>
    <w:rsid w:val="0022526F"/>
    <w:rsid w:val="002254D1"/>
    <w:rsid w:val="00237EA5"/>
    <w:rsid w:val="002457B4"/>
    <w:rsid w:val="00256404"/>
    <w:rsid w:val="002728BB"/>
    <w:rsid w:val="00274314"/>
    <w:rsid w:val="0027616A"/>
    <w:rsid w:val="002A69BE"/>
    <w:rsid w:val="002A70B0"/>
    <w:rsid w:val="002C1004"/>
    <w:rsid w:val="002C3DE1"/>
    <w:rsid w:val="002C569E"/>
    <w:rsid w:val="002D0D8A"/>
    <w:rsid w:val="002D1B57"/>
    <w:rsid w:val="002E269A"/>
    <w:rsid w:val="002F1C03"/>
    <w:rsid w:val="003005F4"/>
    <w:rsid w:val="00301422"/>
    <w:rsid w:val="00312B6D"/>
    <w:rsid w:val="00315BFE"/>
    <w:rsid w:val="00322456"/>
    <w:rsid w:val="00323909"/>
    <w:rsid w:val="0033593F"/>
    <w:rsid w:val="0034469D"/>
    <w:rsid w:val="0035506A"/>
    <w:rsid w:val="00356AC8"/>
    <w:rsid w:val="00360026"/>
    <w:rsid w:val="0036183F"/>
    <w:rsid w:val="00374018"/>
    <w:rsid w:val="003807DE"/>
    <w:rsid w:val="0038657C"/>
    <w:rsid w:val="003C0E38"/>
    <w:rsid w:val="003C5726"/>
    <w:rsid w:val="003C59CB"/>
    <w:rsid w:val="003E0939"/>
    <w:rsid w:val="003E2BD2"/>
    <w:rsid w:val="003F09D5"/>
    <w:rsid w:val="00404A0D"/>
    <w:rsid w:val="004058CE"/>
    <w:rsid w:val="00417C4F"/>
    <w:rsid w:val="00421E3B"/>
    <w:rsid w:val="0043507C"/>
    <w:rsid w:val="0043508B"/>
    <w:rsid w:val="00443DE8"/>
    <w:rsid w:val="00446002"/>
    <w:rsid w:val="00453183"/>
    <w:rsid w:val="00455636"/>
    <w:rsid w:val="00460F00"/>
    <w:rsid w:val="0046106C"/>
    <w:rsid w:val="004618A2"/>
    <w:rsid w:val="00471BB3"/>
    <w:rsid w:val="00486AF3"/>
    <w:rsid w:val="004877B9"/>
    <w:rsid w:val="004915E0"/>
    <w:rsid w:val="00493A95"/>
    <w:rsid w:val="00494CCC"/>
    <w:rsid w:val="00495132"/>
    <w:rsid w:val="004A2497"/>
    <w:rsid w:val="004A34F3"/>
    <w:rsid w:val="004C09A6"/>
    <w:rsid w:val="004D64A0"/>
    <w:rsid w:val="004F10F1"/>
    <w:rsid w:val="004F43BB"/>
    <w:rsid w:val="004F598D"/>
    <w:rsid w:val="00515F43"/>
    <w:rsid w:val="005246E8"/>
    <w:rsid w:val="00531AF8"/>
    <w:rsid w:val="005340DB"/>
    <w:rsid w:val="005523C4"/>
    <w:rsid w:val="005642ED"/>
    <w:rsid w:val="00570693"/>
    <w:rsid w:val="00572AD2"/>
    <w:rsid w:val="005746B8"/>
    <w:rsid w:val="00583FD8"/>
    <w:rsid w:val="005F7B54"/>
    <w:rsid w:val="006065ED"/>
    <w:rsid w:val="00607E6A"/>
    <w:rsid w:val="00620EC4"/>
    <w:rsid w:val="006270BC"/>
    <w:rsid w:val="006470F4"/>
    <w:rsid w:val="00695AF7"/>
    <w:rsid w:val="006A2D02"/>
    <w:rsid w:val="006A47FC"/>
    <w:rsid w:val="006A7B44"/>
    <w:rsid w:val="006B5BF6"/>
    <w:rsid w:val="006C5ECB"/>
    <w:rsid w:val="006E7C28"/>
    <w:rsid w:val="006E7DCF"/>
    <w:rsid w:val="00726587"/>
    <w:rsid w:val="0073068D"/>
    <w:rsid w:val="0073466E"/>
    <w:rsid w:val="00736F53"/>
    <w:rsid w:val="00741156"/>
    <w:rsid w:val="00745566"/>
    <w:rsid w:val="00747212"/>
    <w:rsid w:val="007807AB"/>
    <w:rsid w:val="00787366"/>
    <w:rsid w:val="00795C1B"/>
    <w:rsid w:val="007B4962"/>
    <w:rsid w:val="007C540E"/>
    <w:rsid w:val="00810D99"/>
    <w:rsid w:val="00817597"/>
    <w:rsid w:val="00824BA0"/>
    <w:rsid w:val="008301EE"/>
    <w:rsid w:val="00832D07"/>
    <w:rsid w:val="008358D0"/>
    <w:rsid w:val="008666AA"/>
    <w:rsid w:val="008671DA"/>
    <w:rsid w:val="0087052B"/>
    <w:rsid w:val="0088433B"/>
    <w:rsid w:val="00886A26"/>
    <w:rsid w:val="008A4E25"/>
    <w:rsid w:val="008A7E08"/>
    <w:rsid w:val="008F00BB"/>
    <w:rsid w:val="0091067E"/>
    <w:rsid w:val="00910894"/>
    <w:rsid w:val="00917C4F"/>
    <w:rsid w:val="00924891"/>
    <w:rsid w:val="00933BA9"/>
    <w:rsid w:val="00954D3E"/>
    <w:rsid w:val="009676EF"/>
    <w:rsid w:val="0098542C"/>
    <w:rsid w:val="009A1873"/>
    <w:rsid w:val="009A18E7"/>
    <w:rsid w:val="009A4F79"/>
    <w:rsid w:val="009A5CCB"/>
    <w:rsid w:val="009D19E9"/>
    <w:rsid w:val="009E4065"/>
    <w:rsid w:val="009F02A3"/>
    <w:rsid w:val="00A22090"/>
    <w:rsid w:val="00A24CFF"/>
    <w:rsid w:val="00A25FDE"/>
    <w:rsid w:val="00A41FAF"/>
    <w:rsid w:val="00A72348"/>
    <w:rsid w:val="00A72F9F"/>
    <w:rsid w:val="00A75D87"/>
    <w:rsid w:val="00A86262"/>
    <w:rsid w:val="00A930DE"/>
    <w:rsid w:val="00AC50A8"/>
    <w:rsid w:val="00AF6B36"/>
    <w:rsid w:val="00B15CF2"/>
    <w:rsid w:val="00B1675A"/>
    <w:rsid w:val="00B2452A"/>
    <w:rsid w:val="00B25AB7"/>
    <w:rsid w:val="00B423FE"/>
    <w:rsid w:val="00B55012"/>
    <w:rsid w:val="00B631C4"/>
    <w:rsid w:val="00B66652"/>
    <w:rsid w:val="00B72C36"/>
    <w:rsid w:val="00B84B19"/>
    <w:rsid w:val="00B92095"/>
    <w:rsid w:val="00BA49A3"/>
    <w:rsid w:val="00BB6226"/>
    <w:rsid w:val="00BC5921"/>
    <w:rsid w:val="00C20F3D"/>
    <w:rsid w:val="00C22633"/>
    <w:rsid w:val="00C236C9"/>
    <w:rsid w:val="00C24B50"/>
    <w:rsid w:val="00C4378A"/>
    <w:rsid w:val="00C46745"/>
    <w:rsid w:val="00C540DF"/>
    <w:rsid w:val="00C577F8"/>
    <w:rsid w:val="00C616BA"/>
    <w:rsid w:val="00C65F50"/>
    <w:rsid w:val="00C6637B"/>
    <w:rsid w:val="00C92667"/>
    <w:rsid w:val="00C93B00"/>
    <w:rsid w:val="00CA20A0"/>
    <w:rsid w:val="00CB4AA9"/>
    <w:rsid w:val="00CB4BC4"/>
    <w:rsid w:val="00CE4A60"/>
    <w:rsid w:val="00CF07BA"/>
    <w:rsid w:val="00CF5DA3"/>
    <w:rsid w:val="00D014D9"/>
    <w:rsid w:val="00D01E71"/>
    <w:rsid w:val="00D026F8"/>
    <w:rsid w:val="00D0305B"/>
    <w:rsid w:val="00D07DC5"/>
    <w:rsid w:val="00D21CD0"/>
    <w:rsid w:val="00D61C66"/>
    <w:rsid w:val="00D63D7D"/>
    <w:rsid w:val="00D97ABB"/>
    <w:rsid w:val="00DD49AC"/>
    <w:rsid w:val="00DE546F"/>
    <w:rsid w:val="00DE5B52"/>
    <w:rsid w:val="00DF7939"/>
    <w:rsid w:val="00E02EB6"/>
    <w:rsid w:val="00E10B61"/>
    <w:rsid w:val="00E10B93"/>
    <w:rsid w:val="00E12720"/>
    <w:rsid w:val="00E23307"/>
    <w:rsid w:val="00E3086A"/>
    <w:rsid w:val="00E318C9"/>
    <w:rsid w:val="00E713A2"/>
    <w:rsid w:val="00E71478"/>
    <w:rsid w:val="00E75AC1"/>
    <w:rsid w:val="00E8477F"/>
    <w:rsid w:val="00E874C2"/>
    <w:rsid w:val="00E95968"/>
    <w:rsid w:val="00EA6043"/>
    <w:rsid w:val="00EB111F"/>
    <w:rsid w:val="00EB288D"/>
    <w:rsid w:val="00EB4502"/>
    <w:rsid w:val="00EB479F"/>
    <w:rsid w:val="00EC4CEF"/>
    <w:rsid w:val="00EC4E67"/>
    <w:rsid w:val="00ED040B"/>
    <w:rsid w:val="00ED30DB"/>
    <w:rsid w:val="00EE5F64"/>
    <w:rsid w:val="00EF6A2A"/>
    <w:rsid w:val="00F0308E"/>
    <w:rsid w:val="00F1452E"/>
    <w:rsid w:val="00F172DE"/>
    <w:rsid w:val="00F21C8C"/>
    <w:rsid w:val="00F272CC"/>
    <w:rsid w:val="00F352E2"/>
    <w:rsid w:val="00F37FA3"/>
    <w:rsid w:val="00F4056B"/>
    <w:rsid w:val="00F520BD"/>
    <w:rsid w:val="00F52173"/>
    <w:rsid w:val="00F574B4"/>
    <w:rsid w:val="00F77451"/>
    <w:rsid w:val="00F922E6"/>
    <w:rsid w:val="00FA16FA"/>
    <w:rsid w:val="00FA44F1"/>
    <w:rsid w:val="00FB1B3F"/>
    <w:rsid w:val="00FC4F70"/>
    <w:rsid w:val="00FF10C0"/>
    <w:rsid w:val="00FF7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3A2"/>
  </w:style>
  <w:style w:type="paragraph" w:styleId="4">
    <w:name w:val="heading 4"/>
    <w:basedOn w:val="a"/>
    <w:next w:val="a"/>
    <w:link w:val="40"/>
    <w:uiPriority w:val="9"/>
    <w:unhideWhenUsed/>
    <w:qFormat/>
    <w:rsid w:val="008A7E0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A7E0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numbering" w:customStyle="1" w:styleId="1">
    <w:name w:val="Нет списка1"/>
    <w:next w:val="a2"/>
    <w:uiPriority w:val="99"/>
    <w:semiHidden/>
    <w:unhideWhenUsed/>
    <w:rsid w:val="008A7E08"/>
  </w:style>
  <w:style w:type="paragraph" w:styleId="a3">
    <w:name w:val="List Paragraph"/>
    <w:basedOn w:val="a"/>
    <w:link w:val="a4"/>
    <w:uiPriority w:val="34"/>
    <w:qFormat/>
    <w:rsid w:val="008A7E08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8A7E08"/>
  </w:style>
  <w:style w:type="paragraph" w:customStyle="1" w:styleId="a5">
    <w:name w:val="Акты"/>
    <w:basedOn w:val="a"/>
    <w:link w:val="a6"/>
    <w:qFormat/>
    <w:rsid w:val="008A7E0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Акты Знак"/>
    <w:link w:val="a5"/>
    <w:rsid w:val="008A7E0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Plain Text"/>
    <w:basedOn w:val="a"/>
    <w:link w:val="a8"/>
    <w:uiPriority w:val="99"/>
    <w:rsid w:val="008A7E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uiPriority w:val="99"/>
    <w:rsid w:val="008A7E0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8A7E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8A7E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A7E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a">
    <w:name w:val="Table Grid"/>
    <w:basedOn w:val="a1"/>
    <w:uiPriority w:val="39"/>
    <w:rsid w:val="008A7E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A7E08"/>
    <w:pPr>
      <w:spacing w:after="0" w:line="240" w:lineRule="auto"/>
      <w:ind w:firstLine="709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8A7E0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ConsPlusNormal0">
    <w:name w:val="ConsPlusNormal Знак"/>
    <w:link w:val="ConsPlusNormal"/>
    <w:locked/>
    <w:rsid w:val="008A7E08"/>
    <w:rPr>
      <w:rFonts w:ascii="Calibri" w:eastAsia="Times New Roman" w:hAnsi="Calibri" w:cs="Calibri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8A7E08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8A7E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8A7E08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8A7E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Акт"/>
    <w:basedOn w:val="a"/>
    <w:link w:val="af2"/>
    <w:qFormat/>
    <w:rsid w:val="008A7E08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x-none"/>
    </w:rPr>
  </w:style>
  <w:style w:type="character" w:customStyle="1" w:styleId="af2">
    <w:name w:val="Акт Знак"/>
    <w:link w:val="af1"/>
    <w:locked/>
    <w:rsid w:val="008A7E08"/>
    <w:rPr>
      <w:rFonts w:ascii="Times New Roman" w:eastAsia="Times New Roman" w:hAnsi="Times New Roman" w:cs="Times New Roman"/>
      <w:sz w:val="28"/>
      <w:szCs w:val="28"/>
      <w:lang w:eastAsia="x-none"/>
    </w:rPr>
  </w:style>
  <w:style w:type="character" w:styleId="af3">
    <w:name w:val="Strong"/>
    <w:qFormat/>
    <w:rsid w:val="008A7E08"/>
    <w:rPr>
      <w:b/>
      <w:color w:val="ED7D31" w:themeColor="accent2"/>
    </w:rPr>
  </w:style>
  <w:style w:type="numbering" w:customStyle="1" w:styleId="11">
    <w:name w:val="Нет списка11"/>
    <w:next w:val="a2"/>
    <w:uiPriority w:val="99"/>
    <w:semiHidden/>
    <w:unhideWhenUsed/>
    <w:rsid w:val="008A7E08"/>
  </w:style>
  <w:style w:type="table" w:customStyle="1" w:styleId="10">
    <w:name w:val="Сетка таблицы1"/>
    <w:basedOn w:val="a1"/>
    <w:next w:val="aa"/>
    <w:uiPriority w:val="39"/>
    <w:rsid w:val="008A7E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8A7E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2">
    <w:name w:val="Без интервала2"/>
    <w:uiPriority w:val="99"/>
    <w:qFormat/>
    <w:rsid w:val="00CA20A0"/>
    <w:pPr>
      <w:spacing w:after="0" w:line="240" w:lineRule="auto"/>
    </w:pPr>
    <w:rPr>
      <w:rFonts w:ascii="Calibri" w:eastAsia="Times New Roman" w:hAnsi="Calibri" w:cs="Calibri"/>
    </w:rPr>
  </w:style>
  <w:style w:type="paragraph" w:styleId="3">
    <w:name w:val="Body Text Indent 3"/>
    <w:basedOn w:val="a"/>
    <w:link w:val="30"/>
    <w:uiPriority w:val="99"/>
    <w:semiHidden/>
    <w:unhideWhenUsed/>
    <w:rsid w:val="006270B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0BC"/>
    <w:rPr>
      <w:sz w:val="16"/>
      <w:szCs w:val="16"/>
    </w:rPr>
  </w:style>
  <w:style w:type="character" w:customStyle="1" w:styleId="af4">
    <w:name w:val="Колонтитул"/>
    <w:basedOn w:val="a0"/>
    <w:rsid w:val="003550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12">
    <w:name w:val="Заголовок №1_"/>
    <w:basedOn w:val="a0"/>
    <w:link w:val="13"/>
    <w:rsid w:val="0035506A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3">
    <w:name w:val="Заголовок №1"/>
    <w:basedOn w:val="a"/>
    <w:link w:val="12"/>
    <w:rsid w:val="0035506A"/>
    <w:pPr>
      <w:widowControl w:val="0"/>
      <w:shd w:val="clear" w:color="auto" w:fill="FFFFFF"/>
      <w:spacing w:after="0" w:line="370" w:lineRule="exact"/>
      <w:jc w:val="both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20">
    <w:name w:val="Основной текст (2)_"/>
    <w:basedOn w:val="a0"/>
    <w:link w:val="21"/>
    <w:rsid w:val="0035506A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f5">
    <w:name w:val="Основной текст_"/>
    <w:basedOn w:val="a0"/>
    <w:link w:val="6"/>
    <w:rsid w:val="0035506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6">
    <w:name w:val="Основной текст + Полужирный"/>
    <w:basedOn w:val="af5"/>
    <w:rsid w:val="00355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14">
    <w:name w:val="Основной текст1"/>
    <w:basedOn w:val="af5"/>
    <w:rsid w:val="0035506A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ru-RU"/>
    </w:rPr>
  </w:style>
  <w:style w:type="character" w:customStyle="1" w:styleId="22">
    <w:name w:val="Основной текст2"/>
    <w:basedOn w:val="af5"/>
    <w:rsid w:val="0035506A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3">
    <w:name w:val="Основной текст (2) + Не полужирный"/>
    <w:basedOn w:val="20"/>
    <w:rsid w:val="00355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31">
    <w:name w:val="Основной текст3"/>
    <w:basedOn w:val="af5"/>
    <w:rsid w:val="0035506A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af7">
    <w:name w:val="Подпись к таблице"/>
    <w:basedOn w:val="a0"/>
    <w:rsid w:val="0035506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24">
    <w:name w:val="Подпись к таблице (2)"/>
    <w:basedOn w:val="a0"/>
    <w:rsid w:val="003550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41">
    <w:name w:val="Основной текст4"/>
    <w:basedOn w:val="af5"/>
    <w:rsid w:val="0035506A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105pt">
    <w:name w:val="Основной текст + 10;5 pt"/>
    <w:basedOn w:val="af5"/>
    <w:rsid w:val="0035506A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05pt0">
    <w:name w:val="Основной текст + 10;5 pt;Полужирный"/>
    <w:basedOn w:val="af5"/>
    <w:rsid w:val="00355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2">
    <w:name w:val="Подпись к таблице (3)_"/>
    <w:basedOn w:val="a0"/>
    <w:link w:val="33"/>
    <w:rsid w:val="0035506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105pt">
    <w:name w:val="Подпись к таблице (3) + 10;5 pt"/>
    <w:basedOn w:val="32"/>
    <w:rsid w:val="0035506A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">
    <w:name w:val="Основной текст5"/>
    <w:basedOn w:val="af5"/>
    <w:rsid w:val="0035506A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ru-RU"/>
    </w:rPr>
  </w:style>
  <w:style w:type="paragraph" w:customStyle="1" w:styleId="21">
    <w:name w:val="Основной текст (2)"/>
    <w:basedOn w:val="a"/>
    <w:link w:val="20"/>
    <w:rsid w:val="0035506A"/>
    <w:pPr>
      <w:widowControl w:val="0"/>
      <w:shd w:val="clear" w:color="auto" w:fill="FFFFFF"/>
      <w:spacing w:after="480" w:line="0" w:lineRule="atLeas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6">
    <w:name w:val="Основной текст6"/>
    <w:basedOn w:val="a"/>
    <w:link w:val="af5"/>
    <w:rsid w:val="0035506A"/>
    <w:pPr>
      <w:widowControl w:val="0"/>
      <w:shd w:val="clear" w:color="auto" w:fill="FFFFFF"/>
      <w:spacing w:before="240" w:after="48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3">
    <w:name w:val="Подпись к таблице (3)"/>
    <w:basedOn w:val="a"/>
    <w:link w:val="32"/>
    <w:rsid w:val="0035506A"/>
    <w:pPr>
      <w:widowControl w:val="0"/>
      <w:shd w:val="clear" w:color="auto" w:fill="FFFFFF"/>
      <w:spacing w:after="0" w:line="370" w:lineRule="exact"/>
      <w:ind w:firstLine="720"/>
      <w:jc w:val="both"/>
    </w:pPr>
    <w:rPr>
      <w:rFonts w:ascii="Times New Roman" w:eastAsia="Times New Roman" w:hAnsi="Times New Roman" w:cs="Times New Roman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3A2"/>
  </w:style>
  <w:style w:type="paragraph" w:styleId="4">
    <w:name w:val="heading 4"/>
    <w:basedOn w:val="a"/>
    <w:next w:val="a"/>
    <w:link w:val="40"/>
    <w:uiPriority w:val="9"/>
    <w:unhideWhenUsed/>
    <w:qFormat/>
    <w:rsid w:val="008A7E0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A7E0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numbering" w:customStyle="1" w:styleId="1">
    <w:name w:val="Нет списка1"/>
    <w:next w:val="a2"/>
    <w:uiPriority w:val="99"/>
    <w:semiHidden/>
    <w:unhideWhenUsed/>
    <w:rsid w:val="008A7E08"/>
  </w:style>
  <w:style w:type="paragraph" w:styleId="a3">
    <w:name w:val="List Paragraph"/>
    <w:basedOn w:val="a"/>
    <w:link w:val="a4"/>
    <w:uiPriority w:val="34"/>
    <w:qFormat/>
    <w:rsid w:val="008A7E08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8A7E08"/>
  </w:style>
  <w:style w:type="paragraph" w:customStyle="1" w:styleId="a5">
    <w:name w:val="Акты"/>
    <w:basedOn w:val="a"/>
    <w:link w:val="a6"/>
    <w:qFormat/>
    <w:rsid w:val="008A7E0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Акты Знак"/>
    <w:link w:val="a5"/>
    <w:rsid w:val="008A7E0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Plain Text"/>
    <w:basedOn w:val="a"/>
    <w:link w:val="a8"/>
    <w:uiPriority w:val="99"/>
    <w:rsid w:val="008A7E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uiPriority w:val="99"/>
    <w:rsid w:val="008A7E0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8A7E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8A7E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A7E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a">
    <w:name w:val="Table Grid"/>
    <w:basedOn w:val="a1"/>
    <w:uiPriority w:val="39"/>
    <w:rsid w:val="008A7E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A7E08"/>
    <w:pPr>
      <w:spacing w:after="0" w:line="240" w:lineRule="auto"/>
      <w:ind w:firstLine="709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8A7E0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ConsPlusNormal0">
    <w:name w:val="ConsPlusNormal Знак"/>
    <w:link w:val="ConsPlusNormal"/>
    <w:locked/>
    <w:rsid w:val="008A7E08"/>
    <w:rPr>
      <w:rFonts w:ascii="Calibri" w:eastAsia="Times New Roman" w:hAnsi="Calibri" w:cs="Calibri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8A7E08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8A7E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8A7E08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8A7E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Акт"/>
    <w:basedOn w:val="a"/>
    <w:link w:val="af2"/>
    <w:qFormat/>
    <w:rsid w:val="008A7E08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x-none"/>
    </w:rPr>
  </w:style>
  <w:style w:type="character" w:customStyle="1" w:styleId="af2">
    <w:name w:val="Акт Знак"/>
    <w:link w:val="af1"/>
    <w:locked/>
    <w:rsid w:val="008A7E08"/>
    <w:rPr>
      <w:rFonts w:ascii="Times New Roman" w:eastAsia="Times New Roman" w:hAnsi="Times New Roman" w:cs="Times New Roman"/>
      <w:sz w:val="28"/>
      <w:szCs w:val="28"/>
      <w:lang w:eastAsia="x-none"/>
    </w:rPr>
  </w:style>
  <w:style w:type="character" w:styleId="af3">
    <w:name w:val="Strong"/>
    <w:qFormat/>
    <w:rsid w:val="008A7E08"/>
    <w:rPr>
      <w:b/>
      <w:color w:val="ED7D31" w:themeColor="accent2"/>
    </w:rPr>
  </w:style>
  <w:style w:type="numbering" w:customStyle="1" w:styleId="11">
    <w:name w:val="Нет списка11"/>
    <w:next w:val="a2"/>
    <w:uiPriority w:val="99"/>
    <w:semiHidden/>
    <w:unhideWhenUsed/>
    <w:rsid w:val="008A7E08"/>
  </w:style>
  <w:style w:type="table" w:customStyle="1" w:styleId="10">
    <w:name w:val="Сетка таблицы1"/>
    <w:basedOn w:val="a1"/>
    <w:next w:val="aa"/>
    <w:uiPriority w:val="39"/>
    <w:rsid w:val="008A7E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8A7E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2">
    <w:name w:val="Без интервала2"/>
    <w:uiPriority w:val="99"/>
    <w:qFormat/>
    <w:rsid w:val="00CA20A0"/>
    <w:pPr>
      <w:spacing w:after="0" w:line="240" w:lineRule="auto"/>
    </w:pPr>
    <w:rPr>
      <w:rFonts w:ascii="Calibri" w:eastAsia="Times New Roman" w:hAnsi="Calibri" w:cs="Calibri"/>
    </w:rPr>
  </w:style>
  <w:style w:type="paragraph" w:styleId="3">
    <w:name w:val="Body Text Indent 3"/>
    <w:basedOn w:val="a"/>
    <w:link w:val="30"/>
    <w:uiPriority w:val="99"/>
    <w:semiHidden/>
    <w:unhideWhenUsed/>
    <w:rsid w:val="006270B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0BC"/>
    <w:rPr>
      <w:sz w:val="16"/>
      <w:szCs w:val="16"/>
    </w:rPr>
  </w:style>
  <w:style w:type="character" w:customStyle="1" w:styleId="af4">
    <w:name w:val="Колонтитул"/>
    <w:basedOn w:val="a0"/>
    <w:rsid w:val="003550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12">
    <w:name w:val="Заголовок №1_"/>
    <w:basedOn w:val="a0"/>
    <w:link w:val="13"/>
    <w:rsid w:val="0035506A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3">
    <w:name w:val="Заголовок №1"/>
    <w:basedOn w:val="a"/>
    <w:link w:val="12"/>
    <w:rsid w:val="0035506A"/>
    <w:pPr>
      <w:widowControl w:val="0"/>
      <w:shd w:val="clear" w:color="auto" w:fill="FFFFFF"/>
      <w:spacing w:after="0" w:line="370" w:lineRule="exact"/>
      <w:jc w:val="both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20">
    <w:name w:val="Основной текст (2)_"/>
    <w:basedOn w:val="a0"/>
    <w:link w:val="21"/>
    <w:rsid w:val="0035506A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f5">
    <w:name w:val="Основной текст_"/>
    <w:basedOn w:val="a0"/>
    <w:link w:val="6"/>
    <w:rsid w:val="0035506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6">
    <w:name w:val="Основной текст + Полужирный"/>
    <w:basedOn w:val="af5"/>
    <w:rsid w:val="00355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14">
    <w:name w:val="Основной текст1"/>
    <w:basedOn w:val="af5"/>
    <w:rsid w:val="0035506A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ru-RU"/>
    </w:rPr>
  </w:style>
  <w:style w:type="character" w:customStyle="1" w:styleId="22">
    <w:name w:val="Основной текст2"/>
    <w:basedOn w:val="af5"/>
    <w:rsid w:val="0035506A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3">
    <w:name w:val="Основной текст (2) + Не полужирный"/>
    <w:basedOn w:val="20"/>
    <w:rsid w:val="00355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31">
    <w:name w:val="Основной текст3"/>
    <w:basedOn w:val="af5"/>
    <w:rsid w:val="0035506A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af7">
    <w:name w:val="Подпись к таблице"/>
    <w:basedOn w:val="a0"/>
    <w:rsid w:val="0035506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24">
    <w:name w:val="Подпись к таблице (2)"/>
    <w:basedOn w:val="a0"/>
    <w:rsid w:val="003550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41">
    <w:name w:val="Основной текст4"/>
    <w:basedOn w:val="af5"/>
    <w:rsid w:val="0035506A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105pt">
    <w:name w:val="Основной текст + 10;5 pt"/>
    <w:basedOn w:val="af5"/>
    <w:rsid w:val="0035506A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05pt0">
    <w:name w:val="Основной текст + 10;5 pt;Полужирный"/>
    <w:basedOn w:val="af5"/>
    <w:rsid w:val="003550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2">
    <w:name w:val="Подпись к таблице (3)_"/>
    <w:basedOn w:val="a0"/>
    <w:link w:val="33"/>
    <w:rsid w:val="0035506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105pt">
    <w:name w:val="Подпись к таблице (3) + 10;5 pt"/>
    <w:basedOn w:val="32"/>
    <w:rsid w:val="0035506A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">
    <w:name w:val="Основной текст5"/>
    <w:basedOn w:val="af5"/>
    <w:rsid w:val="0035506A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ru-RU"/>
    </w:rPr>
  </w:style>
  <w:style w:type="paragraph" w:customStyle="1" w:styleId="21">
    <w:name w:val="Основной текст (2)"/>
    <w:basedOn w:val="a"/>
    <w:link w:val="20"/>
    <w:rsid w:val="0035506A"/>
    <w:pPr>
      <w:widowControl w:val="0"/>
      <w:shd w:val="clear" w:color="auto" w:fill="FFFFFF"/>
      <w:spacing w:after="480" w:line="0" w:lineRule="atLeas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6">
    <w:name w:val="Основной текст6"/>
    <w:basedOn w:val="a"/>
    <w:link w:val="af5"/>
    <w:rsid w:val="0035506A"/>
    <w:pPr>
      <w:widowControl w:val="0"/>
      <w:shd w:val="clear" w:color="auto" w:fill="FFFFFF"/>
      <w:spacing w:before="240" w:after="48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3">
    <w:name w:val="Подпись к таблице (3)"/>
    <w:basedOn w:val="a"/>
    <w:link w:val="32"/>
    <w:rsid w:val="0035506A"/>
    <w:pPr>
      <w:widowControl w:val="0"/>
      <w:shd w:val="clear" w:color="auto" w:fill="FFFFFF"/>
      <w:spacing w:after="0" w:line="370" w:lineRule="exact"/>
      <w:ind w:firstLine="720"/>
      <w:jc w:val="both"/>
    </w:pPr>
    <w:rPr>
      <w:rFonts w:ascii="Times New Roman" w:eastAsia="Times New Roman" w:hAnsi="Times New Roman" w:cs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3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29750-8964-4A74-BE19-3CEDE84A5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3312</TotalTime>
  <Pages>5</Pages>
  <Words>1122</Words>
  <Characters>6402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Н. Павлова</dc:creator>
  <cp:keywords/>
  <dc:description/>
  <cp:lastModifiedBy>User</cp:lastModifiedBy>
  <cp:revision>41</cp:revision>
  <cp:lastPrinted>2023-11-22T06:19:00Z</cp:lastPrinted>
  <dcterms:created xsi:type="dcterms:W3CDTF">2020-12-16T06:11:00Z</dcterms:created>
  <dcterms:modified xsi:type="dcterms:W3CDTF">2023-11-22T06:22:00Z</dcterms:modified>
</cp:coreProperties>
</file>