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24" w:rsidRDefault="00E17746" w:rsidP="001A2924">
      <w:pPr>
        <w:pStyle w:val="a3"/>
        <w:ind w:firstLine="0"/>
      </w:pPr>
      <w:r>
        <w:rPr>
          <w:sz w:val="24"/>
          <w:szCs w:val="24"/>
          <w:lang w:eastAsia="ru-RU"/>
        </w:rPr>
        <w:t xml:space="preserve"> </w:t>
      </w:r>
    </w:p>
    <w:p w:rsidR="001A2924" w:rsidRDefault="001A2924" w:rsidP="00635CDF">
      <w:pPr>
        <w:pStyle w:val="a3"/>
        <w:ind w:firstLine="0"/>
        <w:jc w:val="both"/>
      </w:pPr>
    </w:p>
    <w:p w:rsidR="001A2924" w:rsidRPr="00F729AC" w:rsidRDefault="001A2924" w:rsidP="00DF0A4E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РОССИЙСКАЯ ФЕДЕРАЦИЯ</w:t>
      </w:r>
    </w:p>
    <w:p w:rsidR="001A2924" w:rsidRPr="00F729AC" w:rsidRDefault="001A2924" w:rsidP="001A2924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ОРЛОВСКАЯ ОБЛАСТЬ</w:t>
      </w:r>
    </w:p>
    <w:p w:rsidR="001A2924" w:rsidRPr="00F729AC" w:rsidRDefault="002E19D2" w:rsidP="001A2924">
      <w:pPr>
        <w:jc w:val="center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НОВОСИЛЬСКИЙ </w:t>
      </w:r>
      <w:r w:rsidR="00C718B0">
        <w:rPr>
          <w:b/>
          <w:bCs/>
          <w:iCs/>
          <w:sz w:val="30"/>
          <w:szCs w:val="28"/>
        </w:rPr>
        <w:t>ГОРОДСКОЙ</w:t>
      </w:r>
      <w:r>
        <w:rPr>
          <w:b/>
          <w:bCs/>
          <w:iCs/>
          <w:sz w:val="30"/>
          <w:szCs w:val="28"/>
        </w:rPr>
        <w:t xml:space="preserve"> </w:t>
      </w:r>
      <w:r w:rsidR="001A2924" w:rsidRPr="00F729AC">
        <w:rPr>
          <w:b/>
          <w:bCs/>
          <w:iCs/>
          <w:sz w:val="30"/>
          <w:szCs w:val="28"/>
        </w:rPr>
        <w:t>СОВЕТ</w:t>
      </w:r>
    </w:p>
    <w:p w:rsidR="001A2924" w:rsidRPr="00F729AC" w:rsidRDefault="001A2924" w:rsidP="001A2924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 xml:space="preserve"> НАРОДНЫХ ДЕПУТАТОВ</w:t>
      </w:r>
    </w:p>
    <w:p w:rsidR="001A2924" w:rsidRPr="00F729AC" w:rsidRDefault="001A2924" w:rsidP="001A2924">
      <w:pPr>
        <w:jc w:val="center"/>
        <w:rPr>
          <w:b/>
          <w:bCs/>
          <w:iCs/>
          <w:sz w:val="30"/>
          <w:szCs w:val="28"/>
        </w:rPr>
      </w:pPr>
    </w:p>
    <w:p w:rsidR="001A2924" w:rsidRDefault="001A2924" w:rsidP="001A2924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РЕШЕНИЕ</w:t>
      </w:r>
    </w:p>
    <w:p w:rsidR="001A2924" w:rsidRPr="00F729AC" w:rsidRDefault="001A2924" w:rsidP="001A2924">
      <w:pPr>
        <w:jc w:val="center"/>
        <w:rPr>
          <w:b/>
          <w:bCs/>
          <w:iCs/>
          <w:sz w:val="30"/>
          <w:szCs w:val="28"/>
        </w:rPr>
      </w:pPr>
    </w:p>
    <w:p w:rsidR="001A2924" w:rsidRPr="000129A0" w:rsidRDefault="001A2924" w:rsidP="001A2924">
      <w:pPr>
        <w:rPr>
          <w:b/>
          <w:bCs/>
          <w:iCs/>
          <w:sz w:val="30"/>
          <w:szCs w:val="28"/>
        </w:rPr>
      </w:pPr>
      <w:r w:rsidRPr="000129A0">
        <w:rPr>
          <w:b/>
          <w:bCs/>
          <w:iCs/>
          <w:sz w:val="30"/>
          <w:szCs w:val="28"/>
        </w:rPr>
        <w:t xml:space="preserve">   </w:t>
      </w:r>
      <w:r>
        <w:rPr>
          <w:b/>
          <w:bCs/>
          <w:iCs/>
          <w:sz w:val="30"/>
          <w:szCs w:val="28"/>
        </w:rPr>
        <w:t xml:space="preserve"> </w:t>
      </w:r>
    </w:p>
    <w:p w:rsidR="001A2924" w:rsidRPr="009301A5" w:rsidRDefault="001A2924" w:rsidP="001A2924">
      <w:pPr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     </w:t>
      </w:r>
      <w:r w:rsidR="00F54055">
        <w:rPr>
          <w:b/>
          <w:bCs/>
          <w:iCs/>
          <w:sz w:val="30"/>
          <w:szCs w:val="28"/>
        </w:rPr>
        <w:t xml:space="preserve">         </w:t>
      </w:r>
      <w:r w:rsidR="00DF0A4E">
        <w:rPr>
          <w:b/>
          <w:bCs/>
          <w:iCs/>
          <w:sz w:val="30"/>
          <w:szCs w:val="28"/>
        </w:rPr>
        <w:t xml:space="preserve">29 ноября </w:t>
      </w:r>
      <w:r w:rsidR="000B028B">
        <w:rPr>
          <w:b/>
          <w:bCs/>
          <w:iCs/>
          <w:sz w:val="30"/>
          <w:szCs w:val="28"/>
        </w:rPr>
        <w:t xml:space="preserve">2023 </w:t>
      </w:r>
      <w:r w:rsidRPr="009301A5">
        <w:rPr>
          <w:b/>
          <w:bCs/>
          <w:iCs/>
          <w:sz w:val="30"/>
          <w:szCs w:val="28"/>
        </w:rPr>
        <w:t xml:space="preserve"> года                                           </w:t>
      </w:r>
      <w:r w:rsidR="00F54055">
        <w:rPr>
          <w:b/>
          <w:bCs/>
          <w:iCs/>
          <w:sz w:val="30"/>
          <w:szCs w:val="28"/>
        </w:rPr>
        <w:t xml:space="preserve">    №   </w:t>
      </w:r>
      <w:r w:rsidR="00DF0A4E">
        <w:rPr>
          <w:b/>
          <w:bCs/>
          <w:iCs/>
          <w:sz w:val="30"/>
          <w:szCs w:val="28"/>
        </w:rPr>
        <w:t>33</w:t>
      </w:r>
    </w:p>
    <w:p w:rsidR="001A2924" w:rsidRPr="009301A5" w:rsidRDefault="001A2924" w:rsidP="001A2924">
      <w:pPr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 xml:space="preserve">         </w:t>
      </w:r>
      <w:r w:rsidR="00E17746">
        <w:rPr>
          <w:b/>
          <w:bCs/>
          <w:iCs/>
          <w:sz w:val="30"/>
          <w:szCs w:val="28"/>
        </w:rPr>
        <w:t xml:space="preserve"> </w:t>
      </w:r>
      <w:r w:rsidR="00C718B0">
        <w:rPr>
          <w:b/>
          <w:bCs/>
          <w:iCs/>
          <w:sz w:val="30"/>
          <w:szCs w:val="28"/>
        </w:rPr>
        <w:t xml:space="preserve">        </w:t>
      </w:r>
      <w:r w:rsidR="00E17746">
        <w:rPr>
          <w:b/>
          <w:bCs/>
          <w:iCs/>
          <w:sz w:val="30"/>
          <w:szCs w:val="28"/>
        </w:rPr>
        <w:t xml:space="preserve">  </w:t>
      </w:r>
      <w:r w:rsidRPr="009301A5">
        <w:rPr>
          <w:b/>
          <w:bCs/>
          <w:iCs/>
          <w:sz w:val="30"/>
          <w:szCs w:val="28"/>
        </w:rPr>
        <w:t xml:space="preserve">  г. Новосиль</w:t>
      </w:r>
    </w:p>
    <w:p w:rsidR="001A2924" w:rsidRPr="001A2924" w:rsidRDefault="001A2924" w:rsidP="001A2924">
      <w:pPr>
        <w:jc w:val="center"/>
        <w:rPr>
          <w:b/>
          <w:sz w:val="16"/>
          <w:szCs w:val="16"/>
        </w:rPr>
      </w:pPr>
    </w:p>
    <w:p w:rsidR="00C718B0" w:rsidRDefault="00C718B0" w:rsidP="001A2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 передаче</w:t>
      </w:r>
      <w:r w:rsidR="000B028B">
        <w:rPr>
          <w:b/>
          <w:sz w:val="28"/>
          <w:szCs w:val="28"/>
        </w:rPr>
        <w:t xml:space="preserve"> Контрольно-счетной палате </w:t>
      </w:r>
      <w:r w:rsidR="002E19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Новосильского района</w:t>
      </w:r>
    </w:p>
    <w:p w:rsidR="001A2924" w:rsidRPr="001A2924" w:rsidRDefault="00A44B7C" w:rsidP="00C71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2924" w:rsidRPr="001A2924">
        <w:rPr>
          <w:b/>
          <w:sz w:val="28"/>
          <w:szCs w:val="28"/>
        </w:rPr>
        <w:t xml:space="preserve"> полномочий по осуществлению </w:t>
      </w:r>
      <w:proofErr w:type="gramStart"/>
      <w:r w:rsidR="001A2924" w:rsidRPr="001A2924">
        <w:rPr>
          <w:b/>
          <w:sz w:val="28"/>
          <w:szCs w:val="28"/>
        </w:rPr>
        <w:t>внешнего</w:t>
      </w:r>
      <w:proofErr w:type="gramEnd"/>
      <w:r w:rsidR="001A2924" w:rsidRPr="001A2924">
        <w:rPr>
          <w:b/>
          <w:sz w:val="28"/>
          <w:szCs w:val="28"/>
        </w:rPr>
        <w:t xml:space="preserve"> </w:t>
      </w:r>
    </w:p>
    <w:p w:rsidR="00A44B7C" w:rsidRDefault="001A2924" w:rsidP="001A2924">
      <w:pPr>
        <w:jc w:val="center"/>
        <w:rPr>
          <w:b/>
          <w:sz w:val="28"/>
          <w:szCs w:val="28"/>
        </w:rPr>
      </w:pPr>
      <w:r w:rsidRPr="001A2924">
        <w:rPr>
          <w:b/>
          <w:sz w:val="28"/>
          <w:szCs w:val="28"/>
        </w:rPr>
        <w:t>муниципального финансового  контроля</w:t>
      </w:r>
      <w:r w:rsidR="00A44B7C">
        <w:rPr>
          <w:b/>
          <w:sz w:val="28"/>
          <w:szCs w:val="28"/>
        </w:rPr>
        <w:t xml:space="preserve"> </w:t>
      </w:r>
    </w:p>
    <w:p w:rsidR="001A2924" w:rsidRDefault="00A44B7C" w:rsidP="001A2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Новосиль Новосильского района </w:t>
      </w:r>
    </w:p>
    <w:p w:rsidR="00DF0A4E" w:rsidRPr="001A2924" w:rsidRDefault="00DF0A4E" w:rsidP="001A2924">
      <w:pPr>
        <w:jc w:val="center"/>
        <w:rPr>
          <w:b/>
          <w:sz w:val="28"/>
          <w:szCs w:val="28"/>
        </w:rPr>
      </w:pPr>
    </w:p>
    <w:p w:rsidR="00DF0A4E" w:rsidRPr="00FE7E25" w:rsidRDefault="00DF0A4E" w:rsidP="00DF0A4E">
      <w:pPr>
        <w:ind w:firstLine="600"/>
        <w:jc w:val="right"/>
        <w:rPr>
          <w:snapToGrid w:val="0"/>
        </w:rPr>
      </w:pPr>
      <w:r w:rsidRPr="00FE7E25">
        <w:rPr>
          <w:snapToGrid w:val="0"/>
        </w:rPr>
        <w:t xml:space="preserve">                                                                     Принято</w:t>
      </w:r>
    </w:p>
    <w:p w:rsidR="00DF0A4E" w:rsidRPr="00FE7E25" w:rsidRDefault="00DF0A4E" w:rsidP="00DF0A4E">
      <w:pPr>
        <w:ind w:firstLine="600"/>
        <w:jc w:val="right"/>
        <w:rPr>
          <w:snapToGrid w:val="0"/>
        </w:rPr>
      </w:pPr>
      <w:r w:rsidRPr="00FE7E25">
        <w:rPr>
          <w:snapToGrid w:val="0"/>
        </w:rPr>
        <w:t xml:space="preserve">                                                                                                 Новосильским</w:t>
      </w:r>
      <w:r>
        <w:rPr>
          <w:snapToGrid w:val="0"/>
        </w:rPr>
        <w:t xml:space="preserve"> городским</w:t>
      </w:r>
      <w:r w:rsidRPr="00FE7E25">
        <w:rPr>
          <w:snapToGrid w:val="0"/>
        </w:rPr>
        <w:t xml:space="preserve"> </w:t>
      </w:r>
    </w:p>
    <w:p w:rsidR="00DF0A4E" w:rsidRPr="00FE7E25" w:rsidRDefault="00DF0A4E" w:rsidP="00DF0A4E">
      <w:pPr>
        <w:ind w:firstLine="600"/>
        <w:jc w:val="right"/>
        <w:rPr>
          <w:snapToGrid w:val="0"/>
        </w:rPr>
      </w:pPr>
      <w:r w:rsidRPr="00FE7E25">
        <w:rPr>
          <w:snapToGrid w:val="0"/>
        </w:rPr>
        <w:t xml:space="preserve"> Советом народных депутатов</w:t>
      </w:r>
    </w:p>
    <w:p w:rsidR="00DF0A4E" w:rsidRPr="00FE7E25" w:rsidRDefault="00DF0A4E" w:rsidP="00DF0A4E">
      <w:pPr>
        <w:ind w:firstLine="600"/>
        <w:jc w:val="both"/>
        <w:rPr>
          <w:snapToGrid w:val="0"/>
        </w:rPr>
      </w:pPr>
      <w:r w:rsidRPr="00FE7E25">
        <w:rPr>
          <w:snapToGrid w:val="0"/>
        </w:rPr>
        <w:t xml:space="preserve">                                                                          </w:t>
      </w:r>
      <w:r>
        <w:rPr>
          <w:snapToGrid w:val="0"/>
        </w:rPr>
        <w:t xml:space="preserve">                            </w:t>
      </w:r>
      <w:r w:rsidRPr="00FE7E25">
        <w:rPr>
          <w:snapToGrid w:val="0"/>
        </w:rPr>
        <w:t xml:space="preserve">  </w:t>
      </w:r>
      <w:r>
        <w:rPr>
          <w:snapToGrid w:val="0"/>
        </w:rPr>
        <w:t xml:space="preserve">                    29 ноября </w:t>
      </w:r>
      <w:r w:rsidRPr="00FE7E25">
        <w:rPr>
          <w:snapToGrid w:val="0"/>
        </w:rPr>
        <w:t>202</w:t>
      </w:r>
      <w:r>
        <w:rPr>
          <w:snapToGrid w:val="0"/>
        </w:rPr>
        <w:t>3</w:t>
      </w:r>
      <w:r w:rsidRPr="00FE7E25">
        <w:rPr>
          <w:snapToGrid w:val="0"/>
        </w:rPr>
        <w:t xml:space="preserve"> года</w:t>
      </w:r>
    </w:p>
    <w:p w:rsidR="001A2924" w:rsidRPr="001A2924" w:rsidRDefault="001A2924" w:rsidP="00151E5C">
      <w:pPr>
        <w:widowControl w:val="0"/>
        <w:tabs>
          <w:tab w:val="left" w:pos="9214"/>
        </w:tabs>
        <w:ind w:firstLine="600"/>
        <w:jc w:val="right"/>
      </w:pPr>
      <w:r w:rsidRPr="00C64DFE">
        <w:rPr>
          <w:snapToGrid w:val="0"/>
        </w:rPr>
        <w:t xml:space="preserve">                    </w:t>
      </w:r>
      <w:r w:rsidR="00151E5C">
        <w:rPr>
          <w:snapToGrid w:val="0"/>
        </w:rPr>
        <w:t xml:space="preserve">                               </w:t>
      </w:r>
    </w:p>
    <w:p w:rsidR="000B6DC3" w:rsidRPr="001A2924" w:rsidRDefault="001A2924" w:rsidP="001A2924">
      <w:pPr>
        <w:pStyle w:val="a3"/>
        <w:ind w:firstLine="0"/>
        <w:jc w:val="both"/>
        <w:rPr>
          <w:sz w:val="16"/>
          <w:szCs w:val="16"/>
        </w:rPr>
      </w:pPr>
      <w:r>
        <w:t xml:space="preserve">     </w:t>
      </w:r>
      <w:r w:rsidR="00635CDF">
        <w:t xml:space="preserve">                                          </w:t>
      </w:r>
      <w:r>
        <w:t xml:space="preserve">                     </w:t>
      </w:r>
    </w:p>
    <w:p w:rsidR="000B6DC3" w:rsidRPr="001A2924" w:rsidRDefault="00635CDF" w:rsidP="001A2924">
      <w:pPr>
        <w:jc w:val="both"/>
        <w:rPr>
          <w:sz w:val="28"/>
          <w:szCs w:val="28"/>
        </w:rPr>
      </w:pPr>
      <w:r w:rsidRPr="001A2924">
        <w:rPr>
          <w:sz w:val="28"/>
          <w:szCs w:val="28"/>
        </w:rPr>
        <w:t xml:space="preserve">         </w:t>
      </w:r>
      <w:r w:rsidR="000B6DC3" w:rsidRPr="001A2924">
        <w:rPr>
          <w:rStyle w:val="apple-converted-space"/>
          <w:color w:val="3C3C3C"/>
          <w:sz w:val="28"/>
          <w:szCs w:val="28"/>
        </w:rPr>
        <w:t> </w:t>
      </w:r>
      <w:proofErr w:type="gramStart"/>
      <w:r w:rsidR="000B6DC3" w:rsidRPr="001A2924">
        <w:rPr>
          <w:sz w:val="28"/>
          <w:szCs w:val="28"/>
        </w:rPr>
        <w:t xml:space="preserve">В </w:t>
      </w:r>
      <w:r w:rsidR="003019DF" w:rsidRPr="001A2924">
        <w:rPr>
          <w:sz w:val="28"/>
          <w:szCs w:val="28"/>
        </w:rPr>
        <w:t xml:space="preserve">соответствии </w:t>
      </w:r>
      <w:r w:rsidR="000B6DC3" w:rsidRPr="001A2924">
        <w:rPr>
          <w:sz w:val="28"/>
          <w:szCs w:val="28"/>
        </w:rPr>
        <w:t xml:space="preserve">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</w:t>
      </w:r>
      <w:r w:rsidR="00734DF9" w:rsidRPr="001A2924">
        <w:rPr>
          <w:sz w:val="28"/>
          <w:szCs w:val="28"/>
        </w:rPr>
        <w:t>пункта</w:t>
      </w:r>
      <w:r w:rsidR="00237A65" w:rsidRPr="001A2924">
        <w:rPr>
          <w:sz w:val="28"/>
          <w:szCs w:val="28"/>
        </w:rPr>
        <w:t xml:space="preserve"> </w:t>
      </w:r>
      <w:r w:rsidR="00734DF9" w:rsidRPr="001A2924">
        <w:rPr>
          <w:sz w:val="28"/>
          <w:szCs w:val="28"/>
        </w:rPr>
        <w:t xml:space="preserve">5 </w:t>
      </w:r>
      <w:r w:rsidR="00237A65" w:rsidRPr="001A2924">
        <w:rPr>
          <w:sz w:val="28"/>
          <w:szCs w:val="28"/>
        </w:rPr>
        <w:t xml:space="preserve"> </w:t>
      </w:r>
      <w:r w:rsidR="000B6DC3" w:rsidRPr="001A2924">
        <w:rPr>
          <w:sz w:val="28"/>
          <w:szCs w:val="28"/>
        </w:rPr>
        <w:t>статьи</w:t>
      </w:r>
      <w:r w:rsidR="00734DF9" w:rsidRPr="001A2924">
        <w:rPr>
          <w:sz w:val="28"/>
          <w:szCs w:val="28"/>
        </w:rPr>
        <w:t xml:space="preserve"> 18 </w:t>
      </w:r>
      <w:r w:rsidR="000B6DC3" w:rsidRPr="001A2924">
        <w:rPr>
          <w:sz w:val="28"/>
          <w:szCs w:val="28"/>
        </w:rPr>
        <w:t xml:space="preserve">  Устава города Новосиль</w:t>
      </w:r>
      <w:r w:rsidR="001A2924" w:rsidRPr="001A2924">
        <w:rPr>
          <w:sz w:val="28"/>
          <w:szCs w:val="28"/>
        </w:rPr>
        <w:t xml:space="preserve">, </w:t>
      </w:r>
      <w:r w:rsidR="000B6DC3" w:rsidRPr="001A2924">
        <w:rPr>
          <w:sz w:val="28"/>
          <w:szCs w:val="28"/>
        </w:rPr>
        <w:t>Новосильский городской Совет народных депутатов</w:t>
      </w:r>
      <w:proofErr w:type="gramEnd"/>
      <w:r w:rsidR="000B6DC3" w:rsidRPr="001A2924">
        <w:rPr>
          <w:sz w:val="28"/>
          <w:szCs w:val="28"/>
        </w:rPr>
        <w:t xml:space="preserve"> </w:t>
      </w:r>
      <w:r w:rsidR="001A2924" w:rsidRPr="001A2924">
        <w:rPr>
          <w:sz w:val="28"/>
          <w:szCs w:val="28"/>
        </w:rPr>
        <w:t>решил</w:t>
      </w:r>
      <w:r w:rsidR="000B6DC3" w:rsidRPr="001A2924">
        <w:rPr>
          <w:sz w:val="28"/>
          <w:szCs w:val="28"/>
        </w:rPr>
        <w:t>:           </w:t>
      </w:r>
    </w:p>
    <w:p w:rsidR="000B6DC3" w:rsidRPr="001A2924" w:rsidRDefault="000B6DC3" w:rsidP="001A2924">
      <w:pPr>
        <w:pStyle w:val="af1"/>
        <w:jc w:val="both"/>
        <w:rPr>
          <w:sz w:val="28"/>
          <w:szCs w:val="28"/>
        </w:rPr>
      </w:pPr>
      <w:r w:rsidRPr="001A2924">
        <w:rPr>
          <w:sz w:val="28"/>
          <w:szCs w:val="28"/>
        </w:rPr>
        <w:t>            1.</w:t>
      </w:r>
      <w:r w:rsidR="001A2924"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>Передат</w:t>
      </w:r>
      <w:r w:rsidR="00847537" w:rsidRPr="001A2924">
        <w:rPr>
          <w:sz w:val="28"/>
          <w:szCs w:val="28"/>
        </w:rPr>
        <w:t xml:space="preserve">ь </w:t>
      </w:r>
      <w:r w:rsidR="00A44B7C">
        <w:rPr>
          <w:sz w:val="28"/>
          <w:szCs w:val="28"/>
        </w:rPr>
        <w:t xml:space="preserve">Контрольно-счетной палате Новосильского района </w:t>
      </w:r>
      <w:r w:rsidR="00CA3D32" w:rsidRPr="001A2924">
        <w:rPr>
          <w:sz w:val="28"/>
          <w:szCs w:val="28"/>
        </w:rPr>
        <w:t xml:space="preserve"> </w:t>
      </w:r>
      <w:r w:rsidR="00847537" w:rsidRPr="001A2924">
        <w:rPr>
          <w:sz w:val="28"/>
          <w:szCs w:val="28"/>
        </w:rPr>
        <w:t xml:space="preserve">полномочия </w:t>
      </w:r>
      <w:r w:rsidRPr="001A2924">
        <w:rPr>
          <w:sz w:val="28"/>
          <w:szCs w:val="28"/>
        </w:rPr>
        <w:t xml:space="preserve"> по осуществлению внешнего муниципального</w:t>
      </w:r>
      <w:r w:rsidR="006522AD" w:rsidRPr="001A2924"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 xml:space="preserve">  финансового</w:t>
      </w:r>
      <w:r w:rsidR="00CA3D32" w:rsidRPr="001A2924">
        <w:rPr>
          <w:sz w:val="28"/>
          <w:szCs w:val="28"/>
        </w:rPr>
        <w:t xml:space="preserve"> контроля </w:t>
      </w:r>
      <w:r w:rsidR="00847537" w:rsidRPr="001A2924">
        <w:rPr>
          <w:sz w:val="28"/>
          <w:szCs w:val="28"/>
        </w:rPr>
        <w:t xml:space="preserve"> города</w:t>
      </w:r>
      <w:r w:rsidR="006522AD" w:rsidRPr="001A2924">
        <w:rPr>
          <w:sz w:val="28"/>
          <w:szCs w:val="28"/>
        </w:rPr>
        <w:t xml:space="preserve"> Новосиль </w:t>
      </w:r>
      <w:r w:rsidR="001A2924" w:rsidRPr="001A2924">
        <w:rPr>
          <w:sz w:val="28"/>
          <w:szCs w:val="28"/>
        </w:rPr>
        <w:t>Новосильского района</w:t>
      </w:r>
      <w:r w:rsidRPr="001A2924">
        <w:rPr>
          <w:sz w:val="28"/>
          <w:szCs w:val="28"/>
        </w:rPr>
        <w:t>.</w:t>
      </w:r>
    </w:p>
    <w:p w:rsidR="000B6DC3" w:rsidRPr="001A2924" w:rsidRDefault="001A2924" w:rsidP="001A292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 </w:t>
      </w:r>
      <w:r w:rsidR="000B6DC3" w:rsidRPr="001A2924">
        <w:rPr>
          <w:sz w:val="28"/>
          <w:szCs w:val="28"/>
        </w:rPr>
        <w:t>2.</w:t>
      </w:r>
      <w:r w:rsidR="00E17746">
        <w:rPr>
          <w:sz w:val="28"/>
          <w:szCs w:val="28"/>
        </w:rPr>
        <w:t xml:space="preserve"> </w:t>
      </w:r>
      <w:r w:rsidR="00847537" w:rsidRPr="001A2924">
        <w:rPr>
          <w:sz w:val="28"/>
          <w:szCs w:val="28"/>
        </w:rPr>
        <w:t xml:space="preserve">Утвердить </w:t>
      </w:r>
      <w:r w:rsidR="006522AD" w:rsidRPr="001A2924">
        <w:rPr>
          <w:sz w:val="28"/>
          <w:szCs w:val="28"/>
        </w:rPr>
        <w:t xml:space="preserve"> Соглашение о</w:t>
      </w:r>
      <w:r w:rsidR="003019DF" w:rsidRPr="001A2924">
        <w:rPr>
          <w:sz w:val="28"/>
          <w:szCs w:val="28"/>
        </w:rPr>
        <w:t xml:space="preserve"> передаче полномочий  по осуществлению внешнего муниципального финансового контро</w:t>
      </w:r>
      <w:r w:rsidR="00F54055">
        <w:rPr>
          <w:sz w:val="28"/>
          <w:szCs w:val="28"/>
        </w:rPr>
        <w:t xml:space="preserve">ля  города Новосиль  Контрольно-счетной палате </w:t>
      </w:r>
      <w:r w:rsidR="003019DF" w:rsidRPr="001A2924">
        <w:rPr>
          <w:sz w:val="28"/>
          <w:szCs w:val="28"/>
        </w:rPr>
        <w:t>Новосильского района Орловской области</w:t>
      </w:r>
      <w:r w:rsidR="006522AD" w:rsidRPr="001A2924">
        <w:rPr>
          <w:sz w:val="28"/>
          <w:szCs w:val="28"/>
        </w:rPr>
        <w:t xml:space="preserve"> </w:t>
      </w:r>
      <w:r w:rsidR="00374BE8">
        <w:rPr>
          <w:sz w:val="28"/>
          <w:szCs w:val="28"/>
        </w:rPr>
        <w:t xml:space="preserve"> </w:t>
      </w:r>
      <w:r w:rsidR="000B6DC3" w:rsidRPr="001A2924">
        <w:rPr>
          <w:sz w:val="28"/>
          <w:szCs w:val="28"/>
        </w:rPr>
        <w:t xml:space="preserve"> согласно приложению</w:t>
      </w:r>
      <w:r w:rsidR="003019DF" w:rsidRPr="001A2924">
        <w:rPr>
          <w:sz w:val="28"/>
          <w:szCs w:val="28"/>
        </w:rPr>
        <w:t xml:space="preserve"> 1</w:t>
      </w:r>
      <w:r w:rsidR="000B6DC3" w:rsidRPr="001A2924">
        <w:rPr>
          <w:sz w:val="28"/>
          <w:szCs w:val="28"/>
        </w:rPr>
        <w:t>.</w:t>
      </w:r>
    </w:p>
    <w:p w:rsidR="000B6DC3" w:rsidRPr="001A2924" w:rsidRDefault="001A2924" w:rsidP="001A292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B6DC3" w:rsidRPr="001A2924">
        <w:rPr>
          <w:sz w:val="28"/>
          <w:szCs w:val="28"/>
        </w:rPr>
        <w:t xml:space="preserve">3. Предусмотреть в бюджете </w:t>
      </w:r>
      <w:r w:rsidR="006522AD" w:rsidRPr="001A2924">
        <w:rPr>
          <w:sz w:val="28"/>
          <w:szCs w:val="28"/>
        </w:rPr>
        <w:t xml:space="preserve">города Новосиль  </w:t>
      </w:r>
      <w:r w:rsidR="000B6DC3" w:rsidRPr="001A2924">
        <w:rPr>
          <w:sz w:val="28"/>
          <w:szCs w:val="28"/>
        </w:rPr>
        <w:t xml:space="preserve">иные межбюджетные трансферты для финансового обеспечения </w:t>
      </w:r>
      <w:r>
        <w:rPr>
          <w:sz w:val="28"/>
          <w:szCs w:val="28"/>
        </w:rPr>
        <w:t xml:space="preserve">переданных полномочий </w:t>
      </w:r>
      <w:r w:rsidR="003019DF" w:rsidRPr="001A2924">
        <w:rPr>
          <w:sz w:val="28"/>
          <w:szCs w:val="28"/>
        </w:rPr>
        <w:t>согласно приложени</w:t>
      </w:r>
      <w:r w:rsidR="00216202">
        <w:rPr>
          <w:sz w:val="28"/>
          <w:szCs w:val="28"/>
        </w:rPr>
        <w:t>ю</w:t>
      </w:r>
      <w:r w:rsidR="003019DF" w:rsidRPr="001A2924">
        <w:rPr>
          <w:sz w:val="28"/>
          <w:szCs w:val="28"/>
        </w:rPr>
        <w:t xml:space="preserve"> 2</w:t>
      </w:r>
      <w:r w:rsidR="000B6DC3" w:rsidRPr="001A2924">
        <w:rPr>
          <w:sz w:val="28"/>
          <w:szCs w:val="28"/>
        </w:rPr>
        <w:t>.</w:t>
      </w:r>
    </w:p>
    <w:p w:rsidR="00996648" w:rsidRPr="001A2924" w:rsidRDefault="00AE0C56" w:rsidP="001A2924">
      <w:pPr>
        <w:pStyle w:val="af1"/>
        <w:jc w:val="both"/>
        <w:rPr>
          <w:sz w:val="28"/>
          <w:szCs w:val="28"/>
        </w:rPr>
      </w:pPr>
      <w:r w:rsidRPr="001A2924">
        <w:rPr>
          <w:sz w:val="28"/>
          <w:szCs w:val="28"/>
        </w:rPr>
        <w:t>        </w:t>
      </w:r>
      <w:r w:rsidR="001A2924"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 xml:space="preserve"> </w:t>
      </w:r>
      <w:r w:rsidR="00102F88" w:rsidRPr="001A2924">
        <w:rPr>
          <w:sz w:val="28"/>
          <w:szCs w:val="28"/>
        </w:rPr>
        <w:t xml:space="preserve">4.  </w:t>
      </w:r>
      <w:r w:rsidR="00996648" w:rsidRPr="001A2924">
        <w:rPr>
          <w:sz w:val="28"/>
          <w:szCs w:val="28"/>
        </w:rPr>
        <w:t xml:space="preserve">  </w:t>
      </w:r>
      <w:r w:rsidR="00996648" w:rsidRPr="000A4D7E">
        <w:rPr>
          <w:sz w:val="28"/>
          <w:szCs w:val="28"/>
        </w:rPr>
        <w:t>П</w:t>
      </w:r>
      <w:r w:rsidR="00102F88" w:rsidRPr="000A4D7E">
        <w:rPr>
          <w:sz w:val="28"/>
          <w:szCs w:val="28"/>
        </w:rPr>
        <w:t>ризнать утратившим силу</w:t>
      </w:r>
      <w:r w:rsidR="00996648" w:rsidRPr="000A4D7E">
        <w:rPr>
          <w:sz w:val="28"/>
          <w:szCs w:val="28"/>
        </w:rPr>
        <w:t xml:space="preserve"> решение Новосильского городского Совета народных депут</w:t>
      </w:r>
      <w:r w:rsidR="000B028B">
        <w:rPr>
          <w:sz w:val="28"/>
          <w:szCs w:val="28"/>
        </w:rPr>
        <w:t>атов  от 23</w:t>
      </w:r>
      <w:r w:rsidR="00A44B7C" w:rsidRPr="000A4D7E">
        <w:rPr>
          <w:sz w:val="28"/>
          <w:szCs w:val="28"/>
        </w:rPr>
        <w:t>.</w:t>
      </w:r>
      <w:r w:rsidR="000B028B">
        <w:rPr>
          <w:sz w:val="28"/>
          <w:szCs w:val="28"/>
        </w:rPr>
        <w:t>12.2022 года № 22</w:t>
      </w:r>
      <w:r w:rsidR="001A2924" w:rsidRPr="000A4D7E">
        <w:rPr>
          <w:sz w:val="28"/>
          <w:szCs w:val="28"/>
        </w:rPr>
        <w:t xml:space="preserve"> «</w:t>
      </w:r>
      <w:r w:rsidR="00996648" w:rsidRPr="000A4D7E">
        <w:rPr>
          <w:sz w:val="28"/>
          <w:szCs w:val="28"/>
        </w:rPr>
        <w:t xml:space="preserve">О передаче  </w:t>
      </w:r>
      <w:r w:rsidR="00AA211E" w:rsidRPr="000A4D7E">
        <w:rPr>
          <w:sz w:val="28"/>
          <w:szCs w:val="28"/>
        </w:rPr>
        <w:t xml:space="preserve"> Новосильскому району </w:t>
      </w:r>
      <w:r w:rsidR="00996648" w:rsidRPr="000A4D7E">
        <w:rPr>
          <w:sz w:val="28"/>
          <w:szCs w:val="28"/>
        </w:rPr>
        <w:t>полномочий по осуществлению внешнего муниципального финансов</w:t>
      </w:r>
      <w:r w:rsidR="00DF0A4E">
        <w:rPr>
          <w:sz w:val="28"/>
          <w:szCs w:val="28"/>
        </w:rPr>
        <w:t>ого контроля</w:t>
      </w:r>
      <w:r w:rsidR="00996648" w:rsidRPr="000A4D7E">
        <w:rPr>
          <w:sz w:val="28"/>
          <w:szCs w:val="28"/>
        </w:rPr>
        <w:t>».</w:t>
      </w:r>
      <w:r w:rsidR="00996648" w:rsidRPr="001A2924">
        <w:rPr>
          <w:sz w:val="28"/>
          <w:szCs w:val="28"/>
        </w:rPr>
        <w:t xml:space="preserve">  </w:t>
      </w:r>
    </w:p>
    <w:p w:rsidR="000B6DC3" w:rsidRDefault="000B6DC3" w:rsidP="001A2924">
      <w:pPr>
        <w:pStyle w:val="af1"/>
        <w:jc w:val="both"/>
      </w:pPr>
    </w:p>
    <w:p w:rsidR="00C718B0" w:rsidRDefault="00C718B0" w:rsidP="001A2924">
      <w:pPr>
        <w:pStyle w:val="af1"/>
        <w:jc w:val="both"/>
      </w:pPr>
    </w:p>
    <w:p w:rsidR="00216202" w:rsidRPr="00102F88" w:rsidRDefault="00216202" w:rsidP="001A2924">
      <w:pPr>
        <w:pStyle w:val="af1"/>
        <w:jc w:val="both"/>
      </w:pPr>
    </w:p>
    <w:p w:rsidR="00151E5C" w:rsidRDefault="00216202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Глава города Новосиль </w:t>
      </w:r>
      <w:r w:rsidR="00151E5C">
        <w:rPr>
          <w:sz w:val="28"/>
          <w:szCs w:val="28"/>
        </w:rPr>
        <w:t xml:space="preserve">     </w:t>
      </w:r>
      <w:r w:rsidR="00C718B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="00C718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C718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C718B0">
        <w:rPr>
          <w:sz w:val="28"/>
          <w:szCs w:val="28"/>
        </w:rPr>
        <w:t xml:space="preserve">  </w:t>
      </w:r>
      <w:r w:rsidR="00151E5C">
        <w:rPr>
          <w:sz w:val="28"/>
          <w:szCs w:val="28"/>
        </w:rPr>
        <w:t xml:space="preserve">   </w:t>
      </w:r>
      <w:r w:rsidR="00C718B0">
        <w:rPr>
          <w:sz w:val="28"/>
          <w:szCs w:val="28"/>
        </w:rPr>
        <w:t>О.И. Демьяненко</w:t>
      </w:r>
    </w:p>
    <w:p w:rsidR="00F54055" w:rsidRPr="00DF0A4E" w:rsidRDefault="00F84A1A" w:rsidP="00DF0A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216202">
        <w:rPr>
          <w:sz w:val="28"/>
          <w:szCs w:val="28"/>
        </w:rPr>
        <w:t xml:space="preserve">    </w:t>
      </w:r>
    </w:p>
    <w:p w:rsidR="00F54055" w:rsidRDefault="00F54055" w:rsidP="001A2924">
      <w:pPr>
        <w:jc w:val="right"/>
        <w:rPr>
          <w:rFonts w:eastAsia="Calibri"/>
          <w:sz w:val="28"/>
          <w:szCs w:val="28"/>
          <w:lang w:eastAsia="en-US"/>
        </w:rPr>
      </w:pPr>
    </w:p>
    <w:p w:rsidR="001A2924" w:rsidRPr="00C64DFE" w:rsidRDefault="001A2924" w:rsidP="00DF0A4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A2924" w:rsidRPr="009301A5" w:rsidRDefault="001A2924" w:rsidP="00216202">
      <w:pPr>
        <w:jc w:val="center"/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>РОССИЙСКАЯ ФЕДЕРАЦИЯ</w:t>
      </w:r>
    </w:p>
    <w:p w:rsidR="001A2924" w:rsidRPr="009301A5" w:rsidRDefault="001A2924" w:rsidP="001A2924">
      <w:pPr>
        <w:jc w:val="center"/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>ОРЛОВСКАЯ ОБЛАСТЬ</w:t>
      </w:r>
    </w:p>
    <w:p w:rsidR="001A2924" w:rsidRPr="009301A5" w:rsidRDefault="001A2924" w:rsidP="001A2924">
      <w:pPr>
        <w:jc w:val="center"/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>НОВОСИЛЬСКИЙ</w:t>
      </w:r>
      <w:r w:rsidR="00151E5C">
        <w:rPr>
          <w:b/>
          <w:bCs/>
          <w:iCs/>
          <w:sz w:val="30"/>
          <w:szCs w:val="28"/>
        </w:rPr>
        <w:t xml:space="preserve"> </w:t>
      </w:r>
      <w:r w:rsidRPr="009301A5">
        <w:rPr>
          <w:b/>
          <w:bCs/>
          <w:iCs/>
          <w:sz w:val="30"/>
          <w:szCs w:val="28"/>
        </w:rPr>
        <w:t xml:space="preserve"> </w:t>
      </w:r>
      <w:r w:rsidR="00C718B0">
        <w:rPr>
          <w:b/>
          <w:bCs/>
          <w:iCs/>
          <w:sz w:val="30"/>
          <w:szCs w:val="28"/>
        </w:rPr>
        <w:t>ГОРОДСКОЙ</w:t>
      </w:r>
      <w:r w:rsidRPr="009301A5">
        <w:rPr>
          <w:b/>
          <w:bCs/>
          <w:iCs/>
          <w:sz w:val="30"/>
          <w:szCs w:val="28"/>
        </w:rPr>
        <w:t xml:space="preserve"> СОВЕТ</w:t>
      </w:r>
    </w:p>
    <w:p w:rsidR="001A2924" w:rsidRPr="009301A5" w:rsidRDefault="001A2924" w:rsidP="001A2924">
      <w:pPr>
        <w:jc w:val="center"/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 xml:space="preserve"> НАРОДНЫХ ДЕПУТАТОВ</w:t>
      </w:r>
    </w:p>
    <w:p w:rsidR="001A2924" w:rsidRPr="009301A5" w:rsidRDefault="001A2924" w:rsidP="001A2924">
      <w:pPr>
        <w:jc w:val="center"/>
        <w:rPr>
          <w:b/>
          <w:bCs/>
          <w:iCs/>
          <w:sz w:val="30"/>
          <w:szCs w:val="28"/>
        </w:rPr>
      </w:pPr>
    </w:p>
    <w:p w:rsidR="001A2924" w:rsidRPr="009301A5" w:rsidRDefault="001A2924" w:rsidP="001A2924">
      <w:pPr>
        <w:jc w:val="center"/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>РЕШЕНИЕ</w:t>
      </w:r>
    </w:p>
    <w:p w:rsidR="001A2924" w:rsidRPr="009301A5" w:rsidRDefault="001A2924" w:rsidP="001A2924">
      <w:pPr>
        <w:jc w:val="center"/>
        <w:rPr>
          <w:b/>
          <w:bCs/>
          <w:iCs/>
          <w:sz w:val="30"/>
          <w:szCs w:val="28"/>
        </w:rPr>
      </w:pPr>
    </w:p>
    <w:p w:rsidR="001A2924" w:rsidRPr="009301A5" w:rsidRDefault="001A2924" w:rsidP="001A2924">
      <w:pPr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 xml:space="preserve">      </w:t>
      </w:r>
      <w:r>
        <w:rPr>
          <w:b/>
          <w:bCs/>
          <w:iCs/>
          <w:sz w:val="30"/>
          <w:szCs w:val="28"/>
        </w:rPr>
        <w:t xml:space="preserve">  </w:t>
      </w:r>
      <w:r w:rsidR="00E17746">
        <w:rPr>
          <w:b/>
          <w:bCs/>
          <w:iCs/>
          <w:sz w:val="30"/>
          <w:szCs w:val="28"/>
        </w:rPr>
        <w:t xml:space="preserve">  </w:t>
      </w:r>
      <w:r>
        <w:rPr>
          <w:b/>
          <w:bCs/>
          <w:iCs/>
          <w:sz w:val="30"/>
          <w:szCs w:val="28"/>
        </w:rPr>
        <w:t xml:space="preserve"> </w:t>
      </w:r>
      <w:r w:rsidR="00F54055">
        <w:rPr>
          <w:b/>
          <w:bCs/>
          <w:iCs/>
          <w:sz w:val="30"/>
          <w:szCs w:val="28"/>
        </w:rPr>
        <w:t xml:space="preserve">       </w:t>
      </w:r>
      <w:r w:rsidR="00E17746">
        <w:rPr>
          <w:b/>
          <w:bCs/>
          <w:iCs/>
          <w:sz w:val="30"/>
          <w:szCs w:val="28"/>
        </w:rPr>
        <w:t xml:space="preserve"> </w:t>
      </w:r>
      <w:r w:rsidR="00216202">
        <w:rPr>
          <w:b/>
          <w:bCs/>
          <w:iCs/>
          <w:sz w:val="30"/>
          <w:szCs w:val="28"/>
        </w:rPr>
        <w:t xml:space="preserve"> 29 ноября</w:t>
      </w:r>
      <w:r w:rsidR="000B028B">
        <w:rPr>
          <w:b/>
          <w:bCs/>
          <w:iCs/>
          <w:sz w:val="30"/>
          <w:szCs w:val="28"/>
        </w:rPr>
        <w:t xml:space="preserve"> 2023</w:t>
      </w:r>
      <w:r w:rsidRPr="009301A5">
        <w:rPr>
          <w:b/>
          <w:bCs/>
          <w:iCs/>
          <w:sz w:val="30"/>
          <w:szCs w:val="28"/>
        </w:rPr>
        <w:t xml:space="preserve">  года                                           </w:t>
      </w:r>
      <w:r w:rsidR="00F54055">
        <w:rPr>
          <w:b/>
          <w:bCs/>
          <w:iCs/>
          <w:sz w:val="30"/>
          <w:szCs w:val="28"/>
        </w:rPr>
        <w:t xml:space="preserve">  №  </w:t>
      </w:r>
      <w:r w:rsidR="00216202">
        <w:rPr>
          <w:b/>
          <w:bCs/>
          <w:iCs/>
          <w:sz w:val="30"/>
          <w:szCs w:val="28"/>
        </w:rPr>
        <w:t xml:space="preserve">65 </w:t>
      </w:r>
      <w:r w:rsidR="00C718B0">
        <w:rPr>
          <w:b/>
          <w:bCs/>
          <w:iCs/>
          <w:sz w:val="30"/>
          <w:szCs w:val="28"/>
        </w:rPr>
        <w:t>- ГС</w:t>
      </w:r>
    </w:p>
    <w:p w:rsidR="001A2924" w:rsidRPr="009301A5" w:rsidRDefault="001A2924" w:rsidP="001A2924">
      <w:pPr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 xml:space="preserve">        </w:t>
      </w:r>
      <w:r w:rsidR="00E17746">
        <w:rPr>
          <w:b/>
          <w:bCs/>
          <w:iCs/>
          <w:sz w:val="30"/>
          <w:szCs w:val="28"/>
        </w:rPr>
        <w:t xml:space="preserve">  </w:t>
      </w:r>
      <w:r w:rsidR="00C718B0">
        <w:rPr>
          <w:b/>
          <w:bCs/>
          <w:iCs/>
          <w:sz w:val="30"/>
          <w:szCs w:val="28"/>
        </w:rPr>
        <w:t xml:space="preserve">        </w:t>
      </w:r>
      <w:r w:rsidRPr="009301A5">
        <w:rPr>
          <w:b/>
          <w:bCs/>
          <w:iCs/>
          <w:sz w:val="30"/>
          <w:szCs w:val="28"/>
        </w:rPr>
        <w:t xml:space="preserve">   г. Новосиль</w:t>
      </w:r>
    </w:p>
    <w:p w:rsidR="001A2924" w:rsidRPr="009301A5" w:rsidRDefault="001A2924" w:rsidP="001A2924">
      <w:pPr>
        <w:rPr>
          <w:sz w:val="28"/>
          <w:szCs w:val="28"/>
        </w:rPr>
      </w:pPr>
    </w:p>
    <w:p w:rsidR="001A2924" w:rsidRPr="009301A5" w:rsidRDefault="001A2924" w:rsidP="001A2924">
      <w:pPr>
        <w:ind w:firstLine="851"/>
        <w:jc w:val="both"/>
        <w:rPr>
          <w:b/>
          <w:sz w:val="28"/>
          <w:szCs w:val="28"/>
        </w:rPr>
      </w:pPr>
    </w:p>
    <w:p w:rsidR="00C718B0" w:rsidRDefault="001A2924" w:rsidP="001A2924">
      <w:pPr>
        <w:pStyle w:val="af1"/>
        <w:jc w:val="center"/>
        <w:rPr>
          <w:b/>
          <w:sz w:val="28"/>
          <w:szCs w:val="28"/>
        </w:rPr>
      </w:pPr>
      <w:r w:rsidRPr="00623295">
        <w:rPr>
          <w:b/>
          <w:sz w:val="28"/>
          <w:szCs w:val="28"/>
        </w:rPr>
        <w:t>О решении «О</w:t>
      </w:r>
      <w:r w:rsidR="00AA211E">
        <w:rPr>
          <w:b/>
          <w:sz w:val="28"/>
          <w:szCs w:val="28"/>
        </w:rPr>
        <w:t xml:space="preserve"> передаче  Контрольно-счетной палате </w:t>
      </w:r>
    </w:p>
    <w:p w:rsidR="001A2924" w:rsidRPr="00623295" w:rsidRDefault="00C718B0" w:rsidP="001A2924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Новосильского района </w:t>
      </w:r>
      <w:r w:rsidR="001A2924" w:rsidRPr="00623295">
        <w:rPr>
          <w:b/>
          <w:sz w:val="28"/>
          <w:szCs w:val="28"/>
        </w:rPr>
        <w:t>полномочий</w:t>
      </w:r>
    </w:p>
    <w:p w:rsidR="001A2924" w:rsidRPr="00623295" w:rsidRDefault="001A2924" w:rsidP="001A2924">
      <w:pPr>
        <w:pStyle w:val="af1"/>
        <w:jc w:val="center"/>
        <w:rPr>
          <w:b/>
          <w:sz w:val="28"/>
          <w:szCs w:val="28"/>
        </w:rPr>
      </w:pPr>
      <w:r w:rsidRPr="00623295">
        <w:rPr>
          <w:b/>
          <w:sz w:val="28"/>
          <w:szCs w:val="28"/>
        </w:rPr>
        <w:t xml:space="preserve">по осуществлению </w:t>
      </w:r>
      <w:proofErr w:type="gramStart"/>
      <w:r w:rsidRPr="00623295">
        <w:rPr>
          <w:b/>
          <w:sz w:val="28"/>
          <w:szCs w:val="28"/>
        </w:rPr>
        <w:t>внешнего</w:t>
      </w:r>
      <w:proofErr w:type="gramEnd"/>
    </w:p>
    <w:p w:rsidR="001A2924" w:rsidRPr="00623295" w:rsidRDefault="001A2924" w:rsidP="001A2924">
      <w:pPr>
        <w:pStyle w:val="af1"/>
        <w:jc w:val="center"/>
        <w:rPr>
          <w:b/>
          <w:sz w:val="28"/>
          <w:szCs w:val="28"/>
        </w:rPr>
      </w:pPr>
      <w:r w:rsidRPr="00623295">
        <w:rPr>
          <w:b/>
          <w:sz w:val="28"/>
          <w:szCs w:val="28"/>
        </w:rPr>
        <w:t>муниципального финансового  контроля</w:t>
      </w:r>
      <w:r w:rsidR="00AA211E">
        <w:rPr>
          <w:b/>
          <w:sz w:val="28"/>
          <w:szCs w:val="28"/>
        </w:rPr>
        <w:t xml:space="preserve"> города Новосиль</w:t>
      </w:r>
      <w:r w:rsidRPr="00623295">
        <w:rPr>
          <w:b/>
          <w:sz w:val="28"/>
          <w:szCs w:val="28"/>
        </w:rPr>
        <w:t>»</w:t>
      </w:r>
    </w:p>
    <w:p w:rsidR="001A2924" w:rsidRPr="00623295" w:rsidRDefault="001A2924" w:rsidP="001A2924">
      <w:pPr>
        <w:pStyle w:val="af1"/>
        <w:jc w:val="center"/>
        <w:rPr>
          <w:b/>
          <w:sz w:val="28"/>
          <w:szCs w:val="28"/>
        </w:rPr>
      </w:pPr>
    </w:p>
    <w:p w:rsidR="001A2924" w:rsidRPr="009301A5" w:rsidRDefault="001A2924" w:rsidP="001A2924">
      <w:pPr>
        <w:rPr>
          <w:sz w:val="16"/>
          <w:szCs w:val="16"/>
        </w:rPr>
      </w:pPr>
    </w:p>
    <w:p w:rsidR="001A2924" w:rsidRPr="002017AB" w:rsidRDefault="001A2924" w:rsidP="001A2924">
      <w:pPr>
        <w:tabs>
          <w:tab w:val="left" w:pos="102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1A2924">
        <w:rPr>
          <w:color w:val="000000"/>
          <w:sz w:val="28"/>
          <w:szCs w:val="28"/>
        </w:rPr>
        <w:t>В соответствии 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пункта 5  статьи 18   Устава города Новосиль, Новосильский городской Совет народных депутатов</w:t>
      </w:r>
      <w:proofErr w:type="gramEnd"/>
      <w:r w:rsidRPr="001A2924">
        <w:rPr>
          <w:color w:val="000000"/>
          <w:sz w:val="28"/>
          <w:szCs w:val="28"/>
        </w:rPr>
        <w:t xml:space="preserve"> решил:           </w:t>
      </w:r>
    </w:p>
    <w:p w:rsidR="001A2924" w:rsidRPr="001A2924" w:rsidRDefault="001A2924" w:rsidP="001A2924">
      <w:pPr>
        <w:jc w:val="both"/>
        <w:rPr>
          <w:bCs/>
          <w:iCs/>
          <w:sz w:val="28"/>
          <w:szCs w:val="28"/>
        </w:rPr>
      </w:pPr>
      <w:r w:rsidRPr="009301A5">
        <w:rPr>
          <w:sz w:val="28"/>
          <w:szCs w:val="28"/>
        </w:rPr>
        <w:t xml:space="preserve">    1. Принять решение Новосильского городского  Совета народных депутатов «</w:t>
      </w:r>
      <w:r w:rsidR="00151E5C">
        <w:rPr>
          <w:bCs/>
          <w:iCs/>
          <w:sz w:val="28"/>
          <w:szCs w:val="28"/>
        </w:rPr>
        <w:t xml:space="preserve">О передаче   Контрольно-счетной  палате </w:t>
      </w:r>
      <w:r w:rsidR="00C718B0">
        <w:rPr>
          <w:bCs/>
          <w:iCs/>
          <w:sz w:val="28"/>
          <w:szCs w:val="28"/>
        </w:rPr>
        <w:t xml:space="preserve">Новосильского района </w:t>
      </w:r>
      <w:r>
        <w:rPr>
          <w:bCs/>
          <w:iCs/>
          <w:sz w:val="28"/>
          <w:szCs w:val="28"/>
        </w:rPr>
        <w:t xml:space="preserve">полномочий  по осуществлению внешнего  </w:t>
      </w:r>
      <w:r w:rsidRPr="001A2924">
        <w:rPr>
          <w:bCs/>
          <w:iCs/>
          <w:sz w:val="28"/>
          <w:szCs w:val="28"/>
        </w:rPr>
        <w:t>муниципального финансового  контроля</w:t>
      </w:r>
      <w:r w:rsidR="00151E5C">
        <w:rPr>
          <w:bCs/>
          <w:iCs/>
          <w:sz w:val="28"/>
          <w:szCs w:val="28"/>
        </w:rPr>
        <w:t xml:space="preserve"> города Новосиль</w:t>
      </w:r>
      <w:r>
        <w:rPr>
          <w:bCs/>
          <w:iCs/>
          <w:sz w:val="28"/>
          <w:szCs w:val="28"/>
        </w:rPr>
        <w:t>».</w:t>
      </w:r>
    </w:p>
    <w:p w:rsidR="001A2924" w:rsidRPr="009301A5" w:rsidRDefault="001A2924" w:rsidP="001A2924">
      <w:pPr>
        <w:jc w:val="both"/>
        <w:rPr>
          <w:sz w:val="28"/>
          <w:szCs w:val="28"/>
        </w:rPr>
      </w:pPr>
      <w:r w:rsidRPr="009301A5">
        <w:rPr>
          <w:sz w:val="28"/>
          <w:szCs w:val="28"/>
        </w:rPr>
        <w:t xml:space="preserve">   2.  Направить принятое решение главе города Новосиль для подписания и опубликования.</w:t>
      </w:r>
    </w:p>
    <w:p w:rsidR="001A2924" w:rsidRPr="009301A5" w:rsidRDefault="001A2924" w:rsidP="001A2924">
      <w:pPr>
        <w:jc w:val="both"/>
        <w:rPr>
          <w:sz w:val="28"/>
          <w:szCs w:val="28"/>
        </w:rPr>
      </w:pPr>
      <w:r w:rsidRPr="009301A5">
        <w:rPr>
          <w:sz w:val="28"/>
          <w:szCs w:val="28"/>
        </w:rPr>
        <w:t xml:space="preserve">   3.  </w:t>
      </w:r>
      <w:proofErr w:type="gramStart"/>
      <w:r w:rsidRPr="009301A5">
        <w:rPr>
          <w:sz w:val="28"/>
          <w:szCs w:val="28"/>
        </w:rPr>
        <w:t>Контроль за</w:t>
      </w:r>
      <w:proofErr w:type="gramEnd"/>
      <w:r w:rsidRPr="009301A5">
        <w:rPr>
          <w:sz w:val="28"/>
          <w:szCs w:val="28"/>
        </w:rPr>
        <w:t xml:space="preserve"> исполнением настоящего решения возложить на комиссию по законода</w:t>
      </w:r>
      <w:r>
        <w:rPr>
          <w:sz w:val="28"/>
          <w:szCs w:val="28"/>
        </w:rPr>
        <w:t>тельству и социальной политике и комиссии по экономике, бюджету и налоговой политике.</w:t>
      </w:r>
      <w:r w:rsidRPr="009301A5">
        <w:rPr>
          <w:sz w:val="28"/>
          <w:szCs w:val="28"/>
        </w:rPr>
        <w:t xml:space="preserve"> </w:t>
      </w:r>
    </w:p>
    <w:p w:rsidR="001A2924" w:rsidRPr="009301A5" w:rsidRDefault="001A2924" w:rsidP="001A2924">
      <w:pPr>
        <w:jc w:val="both"/>
        <w:rPr>
          <w:sz w:val="28"/>
          <w:szCs w:val="28"/>
        </w:rPr>
      </w:pPr>
    </w:p>
    <w:p w:rsidR="001A2924" w:rsidRPr="009301A5" w:rsidRDefault="001A2924" w:rsidP="001A2924">
      <w:pPr>
        <w:jc w:val="both"/>
        <w:rPr>
          <w:sz w:val="28"/>
          <w:szCs w:val="28"/>
        </w:rPr>
      </w:pPr>
    </w:p>
    <w:p w:rsidR="001A2924" w:rsidRPr="009301A5" w:rsidRDefault="001A2924" w:rsidP="001A2924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01A5">
        <w:rPr>
          <w:sz w:val="28"/>
          <w:szCs w:val="28"/>
        </w:rPr>
        <w:t xml:space="preserve">   Председатель  Новосильского</w:t>
      </w:r>
    </w:p>
    <w:p w:rsidR="001A2924" w:rsidRPr="009301A5" w:rsidRDefault="001A2924" w:rsidP="001A2924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01A5">
        <w:rPr>
          <w:sz w:val="28"/>
          <w:szCs w:val="28"/>
        </w:rPr>
        <w:t xml:space="preserve">городского  Совета народных депутатов                              </w:t>
      </w:r>
      <w:r>
        <w:rPr>
          <w:sz w:val="28"/>
          <w:szCs w:val="28"/>
        </w:rPr>
        <w:t xml:space="preserve">   </w:t>
      </w:r>
      <w:r w:rsidR="000B028B">
        <w:rPr>
          <w:sz w:val="28"/>
          <w:szCs w:val="28"/>
        </w:rPr>
        <w:t xml:space="preserve">   </w:t>
      </w:r>
      <w:r w:rsidR="00216202">
        <w:rPr>
          <w:sz w:val="28"/>
          <w:szCs w:val="28"/>
        </w:rPr>
        <w:t xml:space="preserve">      </w:t>
      </w:r>
      <w:r w:rsidR="000B028B">
        <w:rPr>
          <w:sz w:val="28"/>
          <w:szCs w:val="28"/>
        </w:rPr>
        <w:t xml:space="preserve">  </w:t>
      </w:r>
      <w:proofErr w:type="spellStart"/>
      <w:r w:rsidR="000B028B">
        <w:rPr>
          <w:sz w:val="28"/>
          <w:szCs w:val="28"/>
        </w:rPr>
        <w:t>О.И.Демьяненко</w:t>
      </w:r>
      <w:proofErr w:type="spellEnd"/>
    </w:p>
    <w:p w:rsidR="001A2924" w:rsidRPr="009301A5" w:rsidRDefault="001A2924" w:rsidP="001A2924">
      <w:pPr>
        <w:spacing w:line="24" w:lineRule="atLeast"/>
        <w:rPr>
          <w:sz w:val="28"/>
          <w:szCs w:val="28"/>
        </w:rPr>
      </w:pPr>
    </w:p>
    <w:p w:rsidR="001A2924" w:rsidRPr="009301A5" w:rsidRDefault="001A2924" w:rsidP="001A2924">
      <w:pPr>
        <w:spacing w:line="24" w:lineRule="atLeast"/>
        <w:rPr>
          <w:sz w:val="28"/>
          <w:szCs w:val="28"/>
        </w:rPr>
      </w:pPr>
    </w:p>
    <w:p w:rsidR="00350A2A" w:rsidRDefault="00350A2A" w:rsidP="00635CDF"/>
    <w:p w:rsidR="00350A2A" w:rsidRDefault="00350A2A" w:rsidP="00635CDF"/>
    <w:p w:rsidR="00847537" w:rsidRDefault="00847537" w:rsidP="00635CDF"/>
    <w:p w:rsidR="008B5EA0" w:rsidRDefault="008B5EA0" w:rsidP="00635CDF"/>
    <w:p w:rsidR="003019DF" w:rsidRDefault="003019DF" w:rsidP="00635CDF"/>
    <w:p w:rsidR="003019DF" w:rsidRDefault="003019DF" w:rsidP="00635CDF"/>
    <w:p w:rsidR="00412EA8" w:rsidRDefault="00412EA8" w:rsidP="00635CDF"/>
    <w:p w:rsidR="00412EA8" w:rsidRDefault="003019DF" w:rsidP="005E068B">
      <w:r>
        <w:t xml:space="preserve">                                                                                                               </w:t>
      </w:r>
      <w:r w:rsidR="00412EA8">
        <w:t xml:space="preserve">                       </w:t>
      </w:r>
      <w:r>
        <w:t xml:space="preserve">   </w:t>
      </w:r>
      <w:r w:rsidR="00412EA8">
        <w:t>Приложение 1.</w:t>
      </w:r>
    </w:p>
    <w:p w:rsidR="00896221" w:rsidRDefault="00412EA8" w:rsidP="005E068B">
      <w:r>
        <w:t xml:space="preserve">                                                                                                                                   </w:t>
      </w:r>
      <w:r w:rsidR="003019DF">
        <w:t xml:space="preserve">          </w:t>
      </w:r>
      <w:r w:rsidR="00896221">
        <w:t xml:space="preserve"> </w:t>
      </w:r>
    </w:p>
    <w:p w:rsidR="00350A2A" w:rsidRDefault="00896221" w:rsidP="005E068B">
      <w:r>
        <w:t xml:space="preserve">                                                </w:t>
      </w:r>
      <w:r w:rsidR="005E068B">
        <w:t xml:space="preserve"> </w:t>
      </w:r>
      <w:r w:rsidR="003019DF">
        <w:t xml:space="preserve">            </w:t>
      </w:r>
      <w:r w:rsidR="005E068B">
        <w:t xml:space="preserve"> </w:t>
      </w:r>
      <w:r w:rsidR="00350A2A">
        <w:rPr>
          <w:b/>
          <w:bCs/>
          <w:spacing w:val="1"/>
        </w:rPr>
        <w:t xml:space="preserve">С О Г Л А </w:t>
      </w:r>
      <w:proofErr w:type="gramStart"/>
      <w:r w:rsidR="00350A2A">
        <w:rPr>
          <w:b/>
          <w:bCs/>
          <w:spacing w:val="1"/>
        </w:rPr>
        <w:t>Ш</w:t>
      </w:r>
      <w:proofErr w:type="gramEnd"/>
      <w:r w:rsidR="00350A2A">
        <w:rPr>
          <w:b/>
          <w:bCs/>
          <w:spacing w:val="1"/>
        </w:rPr>
        <w:t xml:space="preserve"> Е Н И Е</w:t>
      </w:r>
    </w:p>
    <w:p w:rsidR="00350A2A" w:rsidRDefault="007D4C81" w:rsidP="00847537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</w:rPr>
      </w:pPr>
      <w:r>
        <w:rPr>
          <w:b/>
          <w:bCs/>
          <w:spacing w:val="1"/>
        </w:rPr>
        <w:t xml:space="preserve">О </w:t>
      </w:r>
      <w:r w:rsidR="00503E5A">
        <w:rPr>
          <w:b/>
          <w:bCs/>
          <w:spacing w:val="1"/>
        </w:rPr>
        <w:t xml:space="preserve"> </w:t>
      </w:r>
      <w:r w:rsidR="00DF1832">
        <w:rPr>
          <w:b/>
          <w:bCs/>
          <w:spacing w:val="1"/>
        </w:rPr>
        <w:t>п</w:t>
      </w:r>
      <w:r w:rsidR="000465F0">
        <w:rPr>
          <w:b/>
          <w:bCs/>
          <w:spacing w:val="1"/>
        </w:rPr>
        <w:t>ередаче</w:t>
      </w:r>
      <w:r w:rsidR="00DF1832">
        <w:rPr>
          <w:b/>
          <w:bCs/>
          <w:spacing w:val="1"/>
        </w:rPr>
        <w:t xml:space="preserve"> </w:t>
      </w:r>
      <w:r w:rsidR="00847537">
        <w:rPr>
          <w:b/>
          <w:bCs/>
          <w:spacing w:val="1"/>
        </w:rPr>
        <w:t xml:space="preserve">полномочий </w:t>
      </w:r>
      <w:r w:rsidR="00350A2A">
        <w:rPr>
          <w:b/>
          <w:bCs/>
          <w:spacing w:val="1"/>
        </w:rPr>
        <w:t xml:space="preserve"> по осуществлению внешнего муниципального финансового контроля</w:t>
      </w:r>
      <w:r w:rsidR="00973064">
        <w:rPr>
          <w:b/>
          <w:bCs/>
          <w:spacing w:val="1"/>
        </w:rPr>
        <w:t xml:space="preserve"> </w:t>
      </w:r>
      <w:r w:rsidR="00847537">
        <w:rPr>
          <w:b/>
          <w:bCs/>
          <w:spacing w:val="1"/>
        </w:rPr>
        <w:t xml:space="preserve"> города Новосиль</w:t>
      </w:r>
      <w:r w:rsidR="00350A2A">
        <w:rPr>
          <w:b/>
          <w:bCs/>
          <w:spacing w:val="1"/>
        </w:rPr>
        <w:t xml:space="preserve"> </w:t>
      </w:r>
      <w:r w:rsidR="00847537">
        <w:rPr>
          <w:b/>
          <w:bCs/>
          <w:spacing w:val="1"/>
        </w:rPr>
        <w:t xml:space="preserve"> </w:t>
      </w:r>
      <w:r w:rsidR="00DF1832">
        <w:rPr>
          <w:b/>
          <w:bCs/>
          <w:spacing w:val="1"/>
        </w:rPr>
        <w:t xml:space="preserve">Контрольно-счетной палатой </w:t>
      </w:r>
      <w:r w:rsidR="00F54055">
        <w:rPr>
          <w:b/>
          <w:bCs/>
          <w:spacing w:val="1"/>
        </w:rPr>
        <w:t xml:space="preserve"> </w:t>
      </w:r>
      <w:r w:rsidR="00350A2A">
        <w:rPr>
          <w:b/>
          <w:bCs/>
          <w:spacing w:val="1"/>
        </w:rPr>
        <w:t>Новосильского района Орловской области</w:t>
      </w:r>
    </w:p>
    <w:p w:rsidR="00BA5535" w:rsidRPr="00467578" w:rsidRDefault="00BA5535" w:rsidP="00BA5535">
      <w:pPr>
        <w:shd w:val="clear" w:color="auto" w:fill="FFFFFF"/>
        <w:tabs>
          <w:tab w:val="left" w:leader="underscore" w:pos="3845"/>
        </w:tabs>
        <w:spacing w:before="317"/>
        <w:ind w:left="490"/>
        <w:jc w:val="center"/>
      </w:pPr>
      <w:r w:rsidRPr="00467578">
        <w:t xml:space="preserve">г. Новосиль                                                           </w:t>
      </w:r>
      <w:r>
        <w:t xml:space="preserve">      </w:t>
      </w:r>
      <w:r w:rsidRPr="00467578">
        <w:t xml:space="preserve">     «     » </w:t>
      </w:r>
      <w:r w:rsidR="001934D7">
        <w:rPr>
          <w:u w:val="single"/>
        </w:rPr>
        <w:t>_______</w:t>
      </w:r>
      <w:r>
        <w:t>__202</w:t>
      </w:r>
      <w:r w:rsidR="001934D7">
        <w:t xml:space="preserve">3 </w:t>
      </w:r>
      <w:r w:rsidRPr="00467578">
        <w:t>г.</w:t>
      </w:r>
    </w:p>
    <w:p w:rsidR="00BA5535" w:rsidRPr="00BA5535" w:rsidRDefault="00BA5535" w:rsidP="00BA5535">
      <w:pPr>
        <w:shd w:val="clear" w:color="auto" w:fill="FFFFFF"/>
        <w:ind w:firstLine="709"/>
        <w:jc w:val="both"/>
      </w:pPr>
      <w:proofErr w:type="gramStart"/>
      <w:r w:rsidRPr="00467578">
        <w:rPr>
          <w:bCs/>
        </w:rPr>
        <w:t xml:space="preserve">В </w:t>
      </w:r>
      <w:r w:rsidRPr="00F5244E"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 города Новосиль, </w:t>
      </w:r>
      <w:proofErr w:type="spellStart"/>
      <w:r w:rsidRPr="00F5244E">
        <w:t>Новосильский</w:t>
      </w:r>
      <w:proofErr w:type="spellEnd"/>
      <w:r w:rsidRPr="00F5244E">
        <w:t xml:space="preserve">  районный  Совет народных депутатов </w:t>
      </w:r>
      <w:r w:rsidRPr="00F5244E">
        <w:rPr>
          <w:b/>
          <w:bCs/>
        </w:rPr>
        <w:t xml:space="preserve"> </w:t>
      </w:r>
      <w:r w:rsidRPr="00F5244E">
        <w:t>в лице председателя</w:t>
      </w:r>
      <w:proofErr w:type="gramEnd"/>
      <w:r w:rsidRPr="00F5244E">
        <w:t xml:space="preserve"> </w:t>
      </w:r>
      <w:proofErr w:type="gramStart"/>
      <w:r w:rsidRPr="00F5244E">
        <w:t>райо</w:t>
      </w:r>
      <w:r>
        <w:t>нного Совета народных депутатов</w:t>
      </w:r>
      <w:r w:rsidRPr="00F5244E">
        <w:t xml:space="preserve"> </w:t>
      </w:r>
      <w:proofErr w:type="spellStart"/>
      <w:r w:rsidRPr="00F5244E">
        <w:t>Сигачева</w:t>
      </w:r>
      <w:proofErr w:type="spellEnd"/>
      <w:r w:rsidRPr="00F5244E">
        <w:t xml:space="preserve"> Дмитрия Павловича, действующего на основании Устава Новосильского района,  </w:t>
      </w:r>
      <w:proofErr w:type="spellStart"/>
      <w:r w:rsidRPr="00F5244E">
        <w:t>Новосильский</w:t>
      </w:r>
      <w:proofErr w:type="spellEnd"/>
      <w:r w:rsidRPr="00F5244E">
        <w:t xml:space="preserve"> городской Совет народных депутатов </w:t>
      </w:r>
      <w:r w:rsidRPr="00F5244E">
        <w:rPr>
          <w:bCs/>
        </w:rPr>
        <w:t xml:space="preserve"> </w:t>
      </w:r>
      <w:r w:rsidRPr="00F5244E">
        <w:t>в лице Главы города Новосил</w:t>
      </w:r>
      <w:r w:rsidR="000B028B">
        <w:t>ь Демьяненко Ольга Игоревна</w:t>
      </w:r>
      <w:r w:rsidRPr="00F5244E">
        <w:t>, действующей на осн</w:t>
      </w:r>
      <w:r>
        <w:t xml:space="preserve">овании Устава города Новосиль    </w:t>
      </w:r>
      <w:r w:rsidRPr="00F5244E">
        <w:t xml:space="preserve">и </w:t>
      </w:r>
      <w:r w:rsidRPr="00F5244E">
        <w:rPr>
          <w:bCs/>
        </w:rPr>
        <w:t xml:space="preserve">Контрольно-счетной  палаты  Новосильского района </w:t>
      </w:r>
      <w:r>
        <w:rPr>
          <w:bCs/>
        </w:rPr>
        <w:t xml:space="preserve"> Орловской области </w:t>
      </w:r>
      <w:r w:rsidRPr="00F5244E">
        <w:rPr>
          <w:bCs/>
        </w:rPr>
        <w:t xml:space="preserve"> </w:t>
      </w:r>
      <w:r w:rsidRPr="00F5244E">
        <w:rPr>
          <w:b/>
          <w:bCs/>
        </w:rPr>
        <w:t xml:space="preserve"> </w:t>
      </w:r>
      <w:r w:rsidRPr="00F5244E">
        <w:t xml:space="preserve">в лице председателя </w:t>
      </w:r>
      <w:proofErr w:type="spellStart"/>
      <w:r w:rsidRPr="00F5244E">
        <w:t>Юрцевич</w:t>
      </w:r>
      <w:proofErr w:type="spellEnd"/>
      <w:r w:rsidRPr="00F5244E">
        <w:t xml:space="preserve"> Зинаиды Николаевны,  действующей на основании Положения о Контрольно-счетной палате  Новосильского района Орловской области, далее именуемые стороны, заключили</w:t>
      </w:r>
      <w:proofErr w:type="gramEnd"/>
      <w:r w:rsidRPr="00F5244E">
        <w:t xml:space="preserve"> настоящее трехсторон</w:t>
      </w:r>
      <w:r>
        <w:t>нее соглашение о нижеследующем:</w:t>
      </w:r>
    </w:p>
    <w:p w:rsidR="00350A2A" w:rsidRDefault="00350A2A" w:rsidP="00350A2A">
      <w:pPr>
        <w:shd w:val="clear" w:color="auto" w:fill="FFFFFF"/>
        <w:jc w:val="center"/>
        <w:rPr>
          <w:b/>
          <w:bCs/>
          <w:spacing w:val="5"/>
        </w:rPr>
      </w:pPr>
      <w:r>
        <w:rPr>
          <w:b/>
          <w:spacing w:val="5"/>
        </w:rPr>
        <w:t>1.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Предмет соглашения</w:t>
      </w:r>
    </w:p>
    <w:p w:rsidR="00350A2A" w:rsidRDefault="00350A2A" w:rsidP="00350A2A">
      <w:pPr>
        <w:shd w:val="clear" w:color="auto" w:fill="FFFFFF"/>
        <w:jc w:val="center"/>
      </w:pPr>
    </w:p>
    <w:p w:rsidR="00350A2A" w:rsidRDefault="00350A2A" w:rsidP="00350A2A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</w:pPr>
      <w:r>
        <w:t>Предметом настоящег</w:t>
      </w:r>
      <w:r w:rsidR="00F54055">
        <w:t xml:space="preserve">о соглашения является передача Контрольно-счетной палате </w:t>
      </w:r>
      <w:r w:rsidR="00237962">
        <w:t xml:space="preserve"> Новосильского  района</w:t>
      </w:r>
      <w:r w:rsidR="00F54055">
        <w:t xml:space="preserve"> Орловской области (далее – Кон</w:t>
      </w:r>
      <w:r w:rsidR="00661EBA">
        <w:t>т</w:t>
      </w:r>
      <w:r w:rsidR="00F54055">
        <w:t>рольно-счетная палата</w:t>
      </w:r>
      <w:r w:rsidR="00847537">
        <w:t xml:space="preserve">) полномочий </w:t>
      </w:r>
      <w:r>
        <w:t xml:space="preserve"> по осуществлению внешнего муниципального финансового контроля.</w:t>
      </w:r>
      <w:r w:rsidR="00766FD9">
        <w:t xml:space="preserve"> Передача полномочий осуществляется за счет иных межбюджетных трансфертов, предоставляемых из бюджета города Новосиль в бюджет Новосильского района.</w:t>
      </w:r>
    </w:p>
    <w:p w:rsidR="00350A2A" w:rsidRDefault="00661EBA" w:rsidP="00350A2A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</w:pPr>
      <w:r w:rsidRPr="00661EBA">
        <w:t>Конт</w:t>
      </w:r>
      <w:r>
        <w:t>рольно-счетной  палате</w:t>
      </w:r>
      <w:r w:rsidRPr="00661EBA">
        <w:t xml:space="preserve"> </w:t>
      </w:r>
      <w:r w:rsidR="00350A2A">
        <w:t>передаются следующие полномочия: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 xml:space="preserve">1) </w:t>
      </w:r>
      <w:proofErr w:type="gramStart"/>
      <w:r>
        <w:t xml:space="preserve">контроль </w:t>
      </w:r>
      <w:r w:rsidR="00237962">
        <w:t>за</w:t>
      </w:r>
      <w:proofErr w:type="gramEnd"/>
      <w:r w:rsidR="00237962">
        <w:t xml:space="preserve"> исполнением бюджета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>2) экспе</w:t>
      </w:r>
      <w:r w:rsidR="00237962">
        <w:t>ртиза проектов бюджета 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>3) внешняя проверка годового отчета об исполнении бюд</w:t>
      </w:r>
      <w:r w:rsidR="00237962">
        <w:t>жета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685"/>
        </w:tabs>
        <w:ind w:firstLine="709"/>
        <w:jc w:val="both"/>
      </w:pPr>
      <w:r>
        <w:t xml:space="preserve">4) 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</w:t>
      </w:r>
      <w:r w:rsidR="00847537">
        <w:t>ования средств бюджета города Новосиль</w:t>
      </w:r>
      <w:r>
        <w:t>, а также средств</w:t>
      </w:r>
      <w:r w:rsidR="00237962">
        <w:t xml:space="preserve">, поступающих в бюджет  города </w:t>
      </w:r>
      <w:r>
        <w:t xml:space="preserve"> из иных источников, предусмотренных законодательством Российской Федерации;</w:t>
      </w:r>
    </w:p>
    <w:p w:rsidR="00350A2A" w:rsidRDefault="00350A2A" w:rsidP="00350A2A">
      <w:pPr>
        <w:shd w:val="clear" w:color="auto" w:fill="FFFFFF"/>
        <w:tabs>
          <w:tab w:val="left" w:pos="1483"/>
        </w:tabs>
        <w:ind w:firstLine="709"/>
        <w:jc w:val="both"/>
      </w:pPr>
      <w:r>
        <w:t xml:space="preserve">5) </w:t>
      </w:r>
      <w:proofErr w:type="gramStart"/>
      <w:r>
        <w:t>контроль за</w:t>
      </w:r>
      <w:proofErr w:type="gramEnd"/>
      <w:r>
        <w:t xml:space="preserve"> соблюдением установленного порядка управления и распоряжения имуществом, находящимся в муниц</w:t>
      </w:r>
      <w:r w:rsidR="00847537">
        <w:t>ипальной собственности города</w:t>
      </w:r>
      <w:r>
        <w:t>, в том числе охраняемыми результатами интеллектуальной деятельности и средствами индивидуал</w:t>
      </w:r>
      <w:r w:rsidR="00847537">
        <w:t>изации, принадлежащими городу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950"/>
        </w:tabs>
        <w:ind w:firstLine="709"/>
        <w:jc w:val="both"/>
      </w:pPr>
      <w:proofErr w:type="gramStart"/>
      <w:r>
        <w:t>6) оценка эффективности предоставления налоговых и иных льгот и преимуществ, бюджетных кредитов з</w:t>
      </w:r>
      <w:r w:rsidR="0098160F">
        <w:t>а счет средств городского бюджета</w:t>
      </w:r>
      <w: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</w:t>
      </w:r>
      <w:r w:rsidR="00B9652B">
        <w:t xml:space="preserve">а счет средств бюджета города </w:t>
      </w:r>
      <w:r>
        <w:t xml:space="preserve"> и имущества, находящегося в муниц</w:t>
      </w:r>
      <w:r w:rsidR="0098160F">
        <w:t>ипальной собственности городского бюджета</w:t>
      </w:r>
      <w:r>
        <w:t>;</w:t>
      </w:r>
      <w:proofErr w:type="gramEnd"/>
    </w:p>
    <w:p w:rsidR="00350A2A" w:rsidRDefault="00350A2A" w:rsidP="00350A2A">
      <w:pPr>
        <w:shd w:val="clear" w:color="auto" w:fill="FFFFFF"/>
        <w:tabs>
          <w:tab w:val="left" w:pos="1080"/>
        </w:tabs>
        <w:ind w:firstLine="709"/>
        <w:jc w:val="both"/>
      </w:pPr>
      <w: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</w:t>
      </w:r>
      <w:r w:rsidR="0098160F">
        <w:t>расходных обязательств города Новосиль</w:t>
      </w:r>
      <w:r>
        <w:t>, также муниципальных программ;</w:t>
      </w:r>
    </w:p>
    <w:p w:rsidR="00350A2A" w:rsidRDefault="00350A2A" w:rsidP="00350A2A">
      <w:pPr>
        <w:shd w:val="clear" w:color="auto" w:fill="FFFFFF"/>
        <w:tabs>
          <w:tab w:val="left" w:pos="970"/>
        </w:tabs>
        <w:ind w:firstLine="709"/>
        <w:jc w:val="both"/>
      </w:pPr>
      <w:r>
        <w:t>8) анализ</w:t>
      </w:r>
      <w:r w:rsidR="0098160F">
        <w:t xml:space="preserve"> бюджетного процесса в городе Новосиль</w:t>
      </w:r>
      <w:r>
        <w:t xml:space="preserve"> и подготовка предложений, направленных на его совершенствование;</w:t>
      </w:r>
    </w:p>
    <w:p w:rsidR="00350A2A" w:rsidRDefault="00350A2A" w:rsidP="00350A2A">
      <w:pPr>
        <w:shd w:val="clear" w:color="auto" w:fill="FFFFFF"/>
        <w:tabs>
          <w:tab w:val="left" w:pos="970"/>
        </w:tabs>
        <w:ind w:firstLine="709"/>
        <w:jc w:val="both"/>
      </w:pPr>
      <w:r>
        <w:lastRenderedPageBreak/>
        <w:t>9) подготовка информации о х</w:t>
      </w:r>
      <w:r w:rsidR="0098160F">
        <w:t>оде исполнения бюджета города Новосиль</w:t>
      </w:r>
      <w:r>
        <w:t xml:space="preserve">, о результатах проведенных контрольных и экспертно-аналитических мероприятий и представление такой информации в </w:t>
      </w:r>
      <w:r w:rsidR="00654E36">
        <w:t xml:space="preserve"> </w:t>
      </w:r>
      <w:r w:rsidR="0098160F">
        <w:t xml:space="preserve"> Новосильский </w:t>
      </w:r>
      <w:r w:rsidR="00654E36">
        <w:t xml:space="preserve">городской </w:t>
      </w:r>
      <w:r>
        <w:t xml:space="preserve">Совет </w:t>
      </w:r>
      <w:r w:rsidR="00654E36">
        <w:t xml:space="preserve"> народных </w:t>
      </w:r>
      <w:r>
        <w:t>депут</w:t>
      </w:r>
      <w:r w:rsidR="00654E36">
        <w:t>атов</w:t>
      </w:r>
      <w:r>
        <w:t>;</w:t>
      </w:r>
    </w:p>
    <w:p w:rsidR="00350A2A" w:rsidRDefault="00237962" w:rsidP="00350A2A">
      <w:pPr>
        <w:shd w:val="clear" w:color="auto" w:fill="FFFFFF"/>
        <w:tabs>
          <w:tab w:val="left" w:pos="1051"/>
        </w:tabs>
        <w:jc w:val="both"/>
      </w:pPr>
      <w:r>
        <w:t xml:space="preserve">           </w:t>
      </w:r>
      <w:r w:rsidR="00847537">
        <w:t xml:space="preserve"> </w:t>
      </w:r>
      <w:r>
        <w:t>10)</w:t>
      </w:r>
      <w:r w:rsidR="00350A2A">
        <w:t>участие в пределах полномочий в мероприятиях, направленных на противодействие коррупции;</w:t>
      </w:r>
    </w:p>
    <w:p w:rsidR="00350A2A" w:rsidRDefault="00847537" w:rsidP="00350A2A">
      <w:pPr>
        <w:shd w:val="clear" w:color="auto" w:fill="FFFFFF"/>
        <w:tabs>
          <w:tab w:val="left" w:pos="1051"/>
        </w:tabs>
        <w:ind w:firstLine="709"/>
        <w:jc w:val="both"/>
      </w:pPr>
      <w:r>
        <w:t>11</w:t>
      </w:r>
      <w:r w:rsidR="00350A2A">
        <w:t>) иные полномочия в сфере внешнего муниципального финансового контроля, установленные федеральными законам</w:t>
      </w:r>
      <w:r w:rsidR="00654E36">
        <w:t xml:space="preserve">и, законами  Орловской </w:t>
      </w:r>
      <w:r w:rsidR="00350A2A">
        <w:t xml:space="preserve"> области, уставом и иными нормативн</w:t>
      </w:r>
      <w:r>
        <w:t xml:space="preserve">ыми правовыми актами Новосильского городского Совета народных депутатов </w:t>
      </w:r>
    </w:p>
    <w:p w:rsidR="00350A2A" w:rsidRDefault="00350A2A" w:rsidP="00350A2A">
      <w:pPr>
        <w:shd w:val="clear" w:color="auto" w:fill="FFFFFF"/>
        <w:tabs>
          <w:tab w:val="left" w:pos="1162"/>
        </w:tabs>
        <w:ind w:firstLine="709"/>
        <w:jc w:val="both"/>
      </w:pPr>
      <w:r>
        <w:t>1.3. Внешняя проверка годового отчета об исполнении бюджета</w:t>
      </w:r>
      <w:r w:rsidR="00847537">
        <w:t xml:space="preserve"> города Новосиль</w:t>
      </w:r>
      <w:r w:rsidR="0098160F">
        <w:t xml:space="preserve"> и экспертиза проектов</w:t>
      </w:r>
      <w:r>
        <w:t xml:space="preserve"> </w:t>
      </w:r>
      <w:r w:rsidR="00654E36">
        <w:t xml:space="preserve"> городского </w:t>
      </w:r>
      <w:r w:rsidR="0098160F">
        <w:t xml:space="preserve">бюджета </w:t>
      </w:r>
      <w:r w:rsidR="00847537">
        <w:t xml:space="preserve"> </w:t>
      </w:r>
      <w:r>
        <w:t>ежегодно в</w:t>
      </w:r>
      <w:r w:rsidR="00654E36">
        <w:t xml:space="preserve">ключаются в план работы  </w:t>
      </w:r>
      <w:r w:rsidR="00661EBA" w:rsidRPr="00661EBA">
        <w:t>Конт</w:t>
      </w:r>
      <w:r w:rsidR="00661EBA">
        <w:t>рольно-счетной палаты.</w:t>
      </w:r>
    </w:p>
    <w:p w:rsidR="00350A2A" w:rsidRDefault="00350A2A" w:rsidP="00350A2A">
      <w:pPr>
        <w:shd w:val="clear" w:color="auto" w:fill="FFFFFF"/>
        <w:ind w:firstLine="709"/>
        <w:jc w:val="both"/>
      </w:pPr>
      <w:r>
        <w:t>1.4. Другие контрольные и экспертно-аналитические мероприятия в</w:t>
      </w:r>
      <w:r w:rsidR="00654E36">
        <w:t>ключаются в план работы</w:t>
      </w:r>
      <w:r w:rsidR="00661EBA" w:rsidRPr="00661EBA">
        <w:t xml:space="preserve"> Контрольно-счетной палаты</w:t>
      </w:r>
      <w:r w:rsidR="00661EBA">
        <w:t xml:space="preserve"> </w:t>
      </w:r>
      <w:r w:rsidR="00654E36">
        <w:t xml:space="preserve"> </w:t>
      </w:r>
      <w:r>
        <w:t xml:space="preserve">на основании предложений </w:t>
      </w:r>
      <w:r w:rsidR="00896221">
        <w:t xml:space="preserve">представительного органа </w:t>
      </w:r>
      <w:r>
        <w:t xml:space="preserve"> м</w:t>
      </w:r>
      <w:r w:rsidR="00654E36">
        <w:t>естного самоу</w:t>
      </w:r>
      <w:r w:rsidR="0098160F">
        <w:t>правления города Новосиль.</w:t>
      </w:r>
    </w:p>
    <w:p w:rsidR="00201A6F" w:rsidRDefault="00201A6F" w:rsidP="00350A2A">
      <w:pPr>
        <w:shd w:val="clear" w:color="auto" w:fill="FFFFFF"/>
        <w:ind w:firstLine="709"/>
        <w:jc w:val="both"/>
      </w:pPr>
    </w:p>
    <w:p w:rsidR="00201A6F" w:rsidRPr="00201A6F" w:rsidRDefault="00A37ACC" w:rsidP="00201A6F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     </w:t>
      </w:r>
      <w:r w:rsidR="00201A6F" w:rsidRPr="00201A6F">
        <w:rPr>
          <w:b/>
          <w:bCs/>
        </w:rPr>
        <w:t>Права и обязанности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 xml:space="preserve">. </w:t>
      </w:r>
      <w:r w:rsidR="00201A6F">
        <w:t xml:space="preserve">Контрольно-счетная палата </w:t>
      </w:r>
      <w:r w:rsidR="00201A6F" w:rsidRPr="00201A6F">
        <w:t xml:space="preserve"> Новосильского района: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.1. включает в планы своей работы: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-ежегодно - внешнюю проверку годового отчета об исполнении бюджета  городского поселения и экспертизу проекта бюджета  городского поселения;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-иные контрольные и экспертно-аналитические мероприятия;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 xml:space="preserve">.3. в порядке подготовки к внешней проверке годового отчета об исполнении бюджета города Новосиль в течение соответствующего года вправе осуществлять мероприятия по </w:t>
      </w:r>
      <w:proofErr w:type="gramStart"/>
      <w:r w:rsidR="00201A6F" w:rsidRPr="00201A6F">
        <w:t>контролю за</w:t>
      </w:r>
      <w:proofErr w:type="gramEnd"/>
      <w:r w:rsidR="00201A6F" w:rsidRPr="00201A6F">
        <w:t xml:space="preserve"> исполнением городского  бюджета и использованием средств указанного бюджета;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.6. направляет отчеты и заключения по результатам проведенных мероприятий Новосильскому городскому Совету народных  депутатов;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.7. вправе при необходимости направлять указанные материалы иным государственным органам;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.8. вправе размещать информацию о проведенных мероприятиях на официальном сайте администрации Новосильского  района в сети «Интернет»;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 xml:space="preserve">.9. в случае возникновения препятствий для исполнения предусмотренных настоящим Соглашением полномочий, может обращаться в  </w:t>
      </w:r>
      <w:proofErr w:type="spellStart"/>
      <w:r w:rsidR="00201A6F" w:rsidRPr="00201A6F">
        <w:t>Новосильский</w:t>
      </w:r>
      <w:proofErr w:type="spellEnd"/>
      <w:r w:rsidR="00201A6F" w:rsidRPr="00201A6F">
        <w:t xml:space="preserve"> городской  Совет народных депутатов  с предложениями по их устранению;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2.2</w:t>
      </w:r>
      <w:r w:rsidR="00201A6F" w:rsidRPr="00201A6F">
        <w:t>.10. вправе приостановить либо прекратить исполнение полномочий, переданных по настоящему Соглашению, в случае принятия Новосильским  районным Советом народных депутатов  соответствующего решения.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2.3. </w:t>
      </w:r>
      <w:proofErr w:type="spellStart"/>
      <w:r w:rsidRPr="00201A6F">
        <w:t>Новосильский</w:t>
      </w:r>
      <w:proofErr w:type="spellEnd"/>
      <w:r w:rsidRPr="00201A6F">
        <w:t xml:space="preserve">  городской Совет народных депутатов: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2.3.1. направляет в </w:t>
      </w:r>
      <w:proofErr w:type="spellStart"/>
      <w:r>
        <w:t>Контольно</w:t>
      </w:r>
      <w:proofErr w:type="spellEnd"/>
      <w:r>
        <w:t xml:space="preserve">-счетную палату </w:t>
      </w:r>
      <w:r w:rsidRPr="00201A6F"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2.3.2. рассматривает отчеты и заключения </w:t>
      </w:r>
      <w:r>
        <w:t xml:space="preserve">Контрольно-счетной палаты </w:t>
      </w:r>
      <w:r w:rsidRPr="00201A6F">
        <w:t xml:space="preserve"> по результатам проведения контрольных и экспертно-аналитических мероприятий;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lastRenderedPageBreak/>
        <w:t xml:space="preserve">2.3.3. рассматривает обращения </w:t>
      </w:r>
      <w:r>
        <w:t xml:space="preserve">Контрольно-счетной палаты </w:t>
      </w:r>
      <w:r w:rsidRPr="00201A6F">
        <w:t xml:space="preserve"> 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2.3.4. получает отчеты и информацию об исполнении предусмотренных настоящим Соглашением полномочий.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3. Порядок определения ежегодного объема межбюджетных трансфертов</w:t>
      </w: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3.1..Объем  иных  межбюджетных  трансфертов  на  период  действ</w:t>
      </w:r>
      <w:r w:rsidR="00766FD9">
        <w:t>ия  Соглашения  с 01 января 202</w:t>
      </w:r>
      <w:r w:rsidR="001934D7">
        <w:t>4</w:t>
      </w:r>
      <w:r w:rsidR="00766FD9">
        <w:t xml:space="preserve"> года по 31 декабря 202</w:t>
      </w:r>
      <w:r w:rsidR="001934D7">
        <w:t>4</w:t>
      </w:r>
      <w:r w:rsidRPr="00201A6F">
        <w:t xml:space="preserve"> года,  рассчитан в сумме 109600(Сто девять тысяч шестьсот рублей), согласно приложению 1 к настоящему Соглашению.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3.1.1. Объем иных  межбюджетных трансфертов, необходимых для осуществления передаваемых полномочий, рассчитан и определен  согласно Приложению  1 к настоящему Соглашению.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3.1.2. Перечисление и учет иных  межбюджетных трансфертов, представляемых из бюджета города Новосиль  бюджету   Новосильского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3.2.. Город Новосиль: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Перечисляет в бюджет Новосильского района  финансовые средства в виде иных  межбюджетных трансфертов, предназначенных для исполнения переданных по настоящему Соглашению полномочий, в размере 109600(Сто девять тысяч шестьсот    рублей</w:t>
      </w:r>
      <w:proofErr w:type="gramStart"/>
      <w:r w:rsidRPr="00201A6F">
        <w:t xml:space="preserve"> )</w:t>
      </w:r>
      <w:proofErr w:type="gramEnd"/>
      <w:r w:rsidRPr="00201A6F">
        <w:t>,  приложение 1 к настоящему Соглашению.</w:t>
      </w:r>
    </w:p>
    <w:p w:rsidR="00A37ACC" w:rsidRDefault="00201A6F" w:rsidP="00201A6F">
      <w:pPr>
        <w:shd w:val="clear" w:color="auto" w:fill="FFFFFF"/>
        <w:ind w:firstLine="709"/>
        <w:jc w:val="both"/>
      </w:pPr>
      <w:r w:rsidRPr="00201A6F">
        <w:t xml:space="preserve">  3.2.1. Размер иных  межбюджетных трансфертов, предоставляемых из бюджета  города Новосиль в бюджет Новосильского  района, может быть изменен не чаще, чем один раз в год в расчете на следующий год, в условиях корректировки показателей.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3.2.2.Ежегодный объем иных  межбюджетных трансфертов  перечисляется двумя частями в сроки до 1 апреля </w:t>
      </w:r>
      <w:proofErr w:type="gramStart"/>
      <w:r w:rsidRPr="00201A6F">
        <w:t xml:space="preserve">( </w:t>
      </w:r>
      <w:proofErr w:type="gramEnd"/>
      <w:r w:rsidRPr="00201A6F">
        <w:t>не менее ½ годового объема иных  межбюджетных трансфертов) и до 1 октября (оставшаяся часть - ½ годового объема межбюджетных трансфертов).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 xml:space="preserve">  4. Срок действия соглашения </w:t>
      </w:r>
    </w:p>
    <w:p w:rsidR="00035B48" w:rsidRPr="00201A6F" w:rsidRDefault="00035B48" w:rsidP="00201A6F">
      <w:pPr>
        <w:shd w:val="clear" w:color="auto" w:fill="FFFFFF"/>
        <w:ind w:firstLine="709"/>
        <w:jc w:val="both"/>
        <w:rPr>
          <w:b/>
        </w:rPr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4.1.  Сог</w:t>
      </w:r>
      <w:r w:rsidR="001934D7">
        <w:t xml:space="preserve">лашение заключено на период с  01 января </w:t>
      </w:r>
      <w:r w:rsidRPr="00201A6F">
        <w:t>2</w:t>
      </w:r>
      <w:r>
        <w:t>02</w:t>
      </w:r>
      <w:r w:rsidR="000B028B">
        <w:t>4</w:t>
      </w:r>
      <w:r>
        <w:t xml:space="preserve"> г. по 31 </w:t>
      </w:r>
      <w:r w:rsidR="000B028B">
        <w:t>декабря 2024</w:t>
      </w:r>
      <w:r w:rsidR="00766FD9">
        <w:t xml:space="preserve"> </w:t>
      </w:r>
      <w:r w:rsidRPr="00201A6F">
        <w:t xml:space="preserve">г.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numPr>
          <w:ilvl w:val="1"/>
          <w:numId w:val="6"/>
        </w:numPr>
        <w:shd w:val="clear" w:color="auto" w:fill="FFFFFF"/>
        <w:jc w:val="both"/>
        <w:rPr>
          <w:b/>
        </w:rPr>
      </w:pPr>
      <w:r w:rsidRPr="00201A6F">
        <w:rPr>
          <w:b/>
        </w:rPr>
        <w:t xml:space="preserve">       5. Ответственность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 законодательством, законодательством  Орловской  области и настоящим Соглашением.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6. Заключительные положения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6.1. Настоящее Соглашение вступает в силу с момента его подписания всеми Сторонами.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</w:t>
      </w:r>
      <w:r w:rsidRPr="00201A6F">
        <w:lastRenderedPageBreak/>
        <w:t>законодательством невозможностью исполнения ею предусмотренных настоящим Соглашением полномочий.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6.6. Настоя</w:t>
      </w:r>
      <w:r w:rsidR="00766FD9">
        <w:t>щ</w:t>
      </w:r>
      <w:r w:rsidR="00C03857">
        <w:t xml:space="preserve">ее Соглашение составлено в  трех </w:t>
      </w:r>
      <w:r w:rsidRPr="00201A6F">
        <w:t xml:space="preserve"> экземплярах, имеющих одинаковую юридическую силу, по одному экземпляру для каждой из сторон.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7. Реквизиты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201A6F" w:rsidRPr="00201A6F" w:rsidTr="00035B48">
        <w:trPr>
          <w:trHeight w:val="4474"/>
        </w:trPr>
        <w:tc>
          <w:tcPr>
            <w:tcW w:w="5245" w:type="dxa"/>
            <w:shd w:val="clear" w:color="auto" w:fill="auto"/>
          </w:tcPr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Реквизиты финансового отдела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администрации Новосильского района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ИНН: 5719000866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КПП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571901001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ОГРН</w:t>
            </w:r>
            <w:proofErr w:type="gramStart"/>
            <w:r w:rsidRPr="00201A6F">
              <w:t xml:space="preserve"> :</w:t>
            </w:r>
            <w:proofErr w:type="gramEnd"/>
            <w:r w:rsidRPr="00201A6F">
              <w:t>1025700685108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БИК 015402901 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Счет 40102810545370000046 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>
              <w:t xml:space="preserve">Казначейский </w:t>
            </w:r>
            <w:r w:rsidRPr="00201A6F">
              <w:t xml:space="preserve">счет </w:t>
            </w:r>
            <w:r>
              <w:t xml:space="preserve"> 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03100643000000015400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Получатель: УФК по Орловской области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proofErr w:type="gramStart"/>
            <w:r w:rsidRPr="00201A6F">
              <w:t xml:space="preserve">(Финансовый отдел администрации    </w:t>
            </w:r>
            <w:proofErr w:type="gramEnd"/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proofErr w:type="gramStart"/>
            <w:r w:rsidRPr="00201A6F">
              <w:t xml:space="preserve">Новосильского района л/с 04543022180) </w:t>
            </w:r>
            <w:proofErr w:type="gramEnd"/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Код по сводному реестру 54302218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Отделение Орел Банка России //УФК </w:t>
            </w:r>
            <w:proofErr w:type="gramStart"/>
            <w:r w:rsidRPr="00201A6F">
              <w:t>по</w:t>
            </w:r>
            <w:proofErr w:type="gramEnd"/>
            <w:r w:rsidRPr="00201A6F">
              <w:t xml:space="preserve"> </w:t>
            </w:r>
            <w:r>
              <w:t xml:space="preserve">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Орловской области г. Орел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Реквизиты  города Новосиль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ИНН:5719000190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КПП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571901001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ОГРН: 1025700685614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БИК 015402901 </w:t>
            </w:r>
          </w:p>
          <w:p w:rsidR="00201A6F" w:rsidRDefault="00634CA2" w:rsidP="00201A6F">
            <w:pPr>
              <w:shd w:val="clear" w:color="auto" w:fill="FFFFFF"/>
              <w:ind w:firstLine="709"/>
              <w:jc w:val="both"/>
            </w:pPr>
            <w:proofErr w:type="gramStart"/>
            <w:r>
              <w:t>К</w:t>
            </w:r>
            <w:proofErr w:type="gramEnd"/>
            <w:r w:rsidR="00201A6F" w:rsidRPr="00201A6F">
              <w:t>/счет 40102810545370000046</w:t>
            </w:r>
          </w:p>
          <w:p w:rsidR="00201A6F" w:rsidRPr="00201A6F" w:rsidRDefault="008D1D0E" w:rsidP="00201A6F">
            <w:pPr>
              <w:shd w:val="clear" w:color="auto" w:fill="FFFFFF"/>
              <w:ind w:firstLine="709"/>
              <w:jc w:val="both"/>
            </w:pPr>
            <w:proofErr w:type="gramStart"/>
            <w:r>
              <w:t>Р</w:t>
            </w:r>
            <w:proofErr w:type="gramEnd"/>
            <w:r>
              <w:t xml:space="preserve">/счет </w:t>
            </w:r>
            <w:r w:rsidR="00201A6F" w:rsidRPr="00201A6F">
              <w:t>03231643546431015400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Плательщик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Администрация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Новосильского района </w:t>
            </w:r>
            <w:proofErr w:type="gramStart"/>
            <w:r w:rsidRPr="00201A6F">
              <w:t>Орловской</w:t>
            </w:r>
            <w:proofErr w:type="gramEnd"/>
            <w:r w:rsidRPr="00201A6F">
              <w:t xml:space="preserve"> </w:t>
            </w:r>
            <w:r>
              <w:t xml:space="preserve">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области </w:t>
            </w:r>
          </w:p>
          <w:p w:rsidR="00201A6F" w:rsidRPr="00201A6F" w:rsidRDefault="00A47374" w:rsidP="00201A6F">
            <w:pPr>
              <w:shd w:val="clear" w:color="auto" w:fill="FFFFFF"/>
              <w:ind w:firstLine="709"/>
              <w:jc w:val="both"/>
            </w:pPr>
            <w:r>
              <w:t xml:space="preserve"> </w:t>
            </w: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03543</w:t>
            </w:r>
            <w:r w:rsidR="00201A6F" w:rsidRPr="00201A6F">
              <w:t xml:space="preserve">250120 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Отделение Орел Банка России //УФК </w:t>
            </w:r>
            <w:r>
              <w:t xml:space="preserve">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по Орловской области г. Орел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                                                     </w:t>
            </w:r>
          </w:p>
        </w:tc>
      </w:tr>
    </w:tbl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6B3234" w:rsidRDefault="006B3234" w:rsidP="006B3234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8. Подписи сторон</w:t>
      </w:r>
    </w:p>
    <w:p w:rsidR="006B3234" w:rsidRDefault="006B3234" w:rsidP="006B3234">
      <w:pPr>
        <w:shd w:val="clear" w:color="auto" w:fill="FFFFFF"/>
        <w:ind w:firstLine="709"/>
        <w:jc w:val="both"/>
        <w:rPr>
          <w:b/>
        </w:rPr>
      </w:pPr>
    </w:p>
    <w:p w:rsidR="006B3234" w:rsidRPr="006B3234" w:rsidRDefault="006B3234" w:rsidP="006B3234">
      <w:pPr>
        <w:shd w:val="clear" w:color="auto" w:fill="FFFFFF"/>
        <w:jc w:val="both"/>
        <w:rPr>
          <w:b/>
        </w:rPr>
      </w:pPr>
      <w:r w:rsidRPr="006B3234">
        <w:t xml:space="preserve"> Председатель Новосильского  районного </w:t>
      </w:r>
    </w:p>
    <w:p w:rsidR="006B3234" w:rsidRPr="006B3234" w:rsidRDefault="006B3234" w:rsidP="006B3234">
      <w:pPr>
        <w:shd w:val="clear" w:color="auto" w:fill="FFFFFF"/>
        <w:jc w:val="both"/>
      </w:pPr>
      <w:r>
        <w:t xml:space="preserve">  </w:t>
      </w:r>
      <w:r w:rsidRPr="006B3234">
        <w:t xml:space="preserve">Совета народных депутатов </w:t>
      </w:r>
    </w:p>
    <w:p w:rsidR="006B3234" w:rsidRPr="006B3234" w:rsidRDefault="006B3234" w:rsidP="006B3234">
      <w:pPr>
        <w:shd w:val="clear" w:color="auto" w:fill="FFFFFF"/>
        <w:ind w:firstLine="709"/>
        <w:jc w:val="both"/>
      </w:pPr>
    </w:p>
    <w:p w:rsidR="006B3234" w:rsidRPr="006B3234" w:rsidRDefault="006B3234" w:rsidP="006B3234">
      <w:pPr>
        <w:shd w:val="clear" w:color="auto" w:fill="FFFFFF"/>
        <w:ind w:firstLine="709"/>
        <w:jc w:val="both"/>
      </w:pPr>
      <w:r w:rsidRPr="006B3234">
        <w:t>М.П._____________________________(</w:t>
      </w:r>
      <w:proofErr w:type="spellStart"/>
      <w:r w:rsidRPr="006B3234">
        <w:t>Д.П.Сигачев</w:t>
      </w:r>
      <w:proofErr w:type="spellEnd"/>
      <w:r w:rsidRPr="006B3234">
        <w:t>)</w:t>
      </w:r>
      <w:r w:rsidRPr="006B3234">
        <w:br/>
        <w:t xml:space="preserve">                                     (подпись) (расшифровка подписи)</w:t>
      </w:r>
    </w:p>
    <w:p w:rsidR="006B3234" w:rsidRPr="006B3234" w:rsidRDefault="000B028B" w:rsidP="006B3234">
      <w:pPr>
        <w:shd w:val="clear" w:color="auto" w:fill="FFFFFF"/>
        <w:ind w:firstLine="709"/>
        <w:jc w:val="both"/>
      </w:pPr>
      <w:r>
        <w:t>«____»  декабря  2023</w:t>
      </w:r>
      <w:r w:rsidR="006B3234" w:rsidRPr="006B3234">
        <w:t xml:space="preserve"> год</w:t>
      </w:r>
    </w:p>
    <w:p w:rsidR="006B3234" w:rsidRPr="00201A6F" w:rsidRDefault="006B3234" w:rsidP="00201A6F">
      <w:pPr>
        <w:shd w:val="clear" w:color="auto" w:fill="FFFFFF"/>
        <w:ind w:firstLine="709"/>
        <w:jc w:val="both"/>
        <w:rPr>
          <w:b/>
        </w:rPr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br/>
        <w:t xml:space="preserve">Председатель городского Совета народных депутатов </w:t>
      </w:r>
    </w:p>
    <w:p w:rsidR="00DF1832" w:rsidRDefault="00201A6F" w:rsidP="00201A6F">
      <w:pPr>
        <w:shd w:val="clear" w:color="auto" w:fill="FFFFFF"/>
        <w:ind w:firstLine="709"/>
        <w:jc w:val="both"/>
      </w:pPr>
      <w:r w:rsidRPr="00201A6F">
        <w:t>М.П._______________</w:t>
      </w:r>
      <w:r w:rsidR="000B028B">
        <w:t>____________(</w:t>
      </w:r>
      <w:proofErr w:type="spellStart"/>
      <w:r w:rsidR="000B028B">
        <w:t>О.И.Демьяненко</w:t>
      </w:r>
      <w:proofErr w:type="spellEnd"/>
      <w:r w:rsidRPr="00201A6F">
        <w:t>)</w:t>
      </w:r>
      <w:r w:rsidRPr="00201A6F">
        <w:br/>
        <w:t xml:space="preserve">          </w:t>
      </w:r>
      <w:r w:rsidR="00DF1832">
        <w:t xml:space="preserve">                      </w:t>
      </w:r>
      <w:r w:rsidR="001934D7">
        <w:t xml:space="preserve"> (</w:t>
      </w:r>
      <w:r w:rsidRPr="00201A6F">
        <w:t>подпись)</w:t>
      </w:r>
      <w:r w:rsidR="00DF1832">
        <w:t xml:space="preserve">          </w:t>
      </w:r>
      <w:r w:rsidRPr="00201A6F">
        <w:t xml:space="preserve"> (расшифровка подписи)</w:t>
      </w:r>
    </w:p>
    <w:p w:rsidR="00201A6F" w:rsidRPr="00201A6F" w:rsidRDefault="00201A6F" w:rsidP="00766FD9">
      <w:pPr>
        <w:shd w:val="clear" w:color="auto" w:fill="FFFFFF"/>
        <w:ind w:firstLine="709"/>
        <w:jc w:val="both"/>
      </w:pPr>
      <w:r w:rsidRPr="00201A6F">
        <w:t xml:space="preserve"> </w:t>
      </w:r>
      <w:r>
        <w:t>«_</w:t>
      </w:r>
      <w:r w:rsidR="001934D7">
        <w:t>_»</w:t>
      </w:r>
      <w:r w:rsidR="00D507C6">
        <w:t>декабря</w:t>
      </w:r>
      <w:r w:rsidR="000B028B">
        <w:t>2023</w:t>
      </w:r>
      <w:r w:rsidRPr="00201A6F">
        <w:t>года</w:t>
      </w:r>
      <w:r w:rsidRPr="00201A6F">
        <w:br/>
      </w:r>
      <w:r w:rsidRPr="00201A6F">
        <w:br/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br/>
        <w:t>Пре</w:t>
      </w:r>
      <w:r>
        <w:t xml:space="preserve">дседатель  Контрольно-счетной палаты </w:t>
      </w:r>
      <w:r w:rsidRPr="00201A6F">
        <w:t xml:space="preserve">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М.П</w:t>
      </w:r>
      <w:r>
        <w:t>._____________________________(</w:t>
      </w:r>
      <w:proofErr w:type="spellStart"/>
      <w:r w:rsidRPr="00201A6F">
        <w:t>З.Н.Юрцевич</w:t>
      </w:r>
      <w:proofErr w:type="spellEnd"/>
      <w:r w:rsidRPr="00201A6F">
        <w:t>)</w:t>
      </w:r>
      <w:r w:rsidRPr="00201A6F">
        <w:br/>
      </w:r>
      <w:r>
        <w:t xml:space="preserve">                            </w:t>
      </w:r>
      <w:r w:rsidR="001934D7">
        <w:t>(</w:t>
      </w:r>
      <w:r w:rsidRPr="00201A6F">
        <w:t>подпись) (расшифровка подписи)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«__</w:t>
      </w:r>
      <w:r w:rsidR="001934D7">
        <w:t>__»декабря</w:t>
      </w:r>
      <w:r w:rsidR="000B028B">
        <w:t>2023</w:t>
      </w:r>
      <w:r w:rsidR="00D507C6">
        <w:t xml:space="preserve">года               </w:t>
      </w:r>
      <w:r w:rsidR="00201A6F" w:rsidRPr="00201A6F">
        <w:br/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Default="00201A6F" w:rsidP="00201A6F">
      <w:pPr>
        <w:shd w:val="clear" w:color="auto" w:fill="FFFFFF"/>
        <w:ind w:firstLine="709"/>
        <w:jc w:val="both"/>
      </w:pPr>
    </w:p>
    <w:p w:rsidR="00D507C6" w:rsidRPr="00201A6F" w:rsidRDefault="00D507C6" w:rsidP="001934D7">
      <w:pPr>
        <w:shd w:val="clear" w:color="auto" w:fill="FFFFFF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                                                                     </w:t>
      </w:r>
      <w:r w:rsidR="003D7647">
        <w:t xml:space="preserve">                          </w:t>
      </w:r>
      <w:r w:rsidRPr="00201A6F">
        <w:t xml:space="preserve">   Приложение 1 к соглашению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3D7647" w:rsidP="00201A6F">
      <w:pPr>
        <w:shd w:val="clear" w:color="auto" w:fill="FFFFFF"/>
        <w:ind w:firstLine="709"/>
        <w:jc w:val="both"/>
      </w:pPr>
      <w:r>
        <w:t xml:space="preserve">                 </w:t>
      </w:r>
      <w:r w:rsidR="008D25E8">
        <w:t xml:space="preserve">     </w:t>
      </w:r>
      <w:r w:rsidR="00DF1832">
        <w:t xml:space="preserve">      </w:t>
      </w:r>
      <w:r>
        <w:t xml:space="preserve">    </w:t>
      </w:r>
      <w:r w:rsidR="00201A6F" w:rsidRPr="00201A6F">
        <w:t>Расчет объема иных  межбюджетных трансфертов</w:t>
      </w:r>
    </w:p>
    <w:p w:rsidR="00201A6F" w:rsidRPr="00201A6F" w:rsidRDefault="003D7647" w:rsidP="00201A6F">
      <w:pPr>
        <w:shd w:val="clear" w:color="auto" w:fill="FFFFFF"/>
        <w:ind w:firstLine="709"/>
        <w:jc w:val="both"/>
      </w:pPr>
      <w:r>
        <w:t xml:space="preserve">                                                      </w:t>
      </w:r>
      <w:r w:rsidR="008D25E8">
        <w:t xml:space="preserve">        </w:t>
      </w:r>
      <w:r w:rsidR="00D507C6">
        <w:t xml:space="preserve"> </w:t>
      </w:r>
      <w:r w:rsidR="00D51AB1">
        <w:t>на 2024</w:t>
      </w:r>
      <w:r w:rsidR="00201A6F" w:rsidRPr="00201A6F">
        <w:t xml:space="preserve">   год.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   Размер иных  межбюджетных трансфертов, необходимых для осуществления передаваемых полномочий и предоставляемых из бюджета  города Новосиль  в бюджет Новосильского  района, определяется исходя из годового норматива финансовых средств (ежегодного объема иных  межбюджетных трансфертов), который рассчитывается по следующей формуле: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Н=(</w:t>
      </w:r>
      <w:proofErr w:type="spellStart"/>
      <w:r w:rsidRPr="00201A6F">
        <w:t>Фзп</w:t>
      </w:r>
      <w:proofErr w:type="spellEnd"/>
      <w:r w:rsidRPr="00201A6F">
        <w:t xml:space="preserve"> + М) *К* (</w:t>
      </w:r>
      <w:proofErr w:type="spellStart"/>
      <w:r w:rsidRPr="00201A6F">
        <w:t>Чг</w:t>
      </w:r>
      <w:proofErr w:type="spellEnd"/>
      <w:r w:rsidRPr="00201A6F">
        <w:t>/</w:t>
      </w:r>
      <w:proofErr w:type="spellStart"/>
      <w:r w:rsidRPr="00201A6F">
        <w:t>Чр</w:t>
      </w:r>
      <w:proofErr w:type="spellEnd"/>
      <w:r w:rsidRPr="00201A6F">
        <w:t>), где: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Н – ежегодный объем иных  межбюджетных трансфертов;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</w:t>
      </w:r>
      <w:proofErr w:type="spellStart"/>
      <w:r w:rsidRPr="00201A6F">
        <w:t>Фзп</w:t>
      </w:r>
      <w:proofErr w:type="spellEnd"/>
      <w:r w:rsidRPr="00201A6F">
        <w:t xml:space="preserve"> – расходы на оплату труда одного</w:t>
      </w:r>
      <w:r w:rsidR="00DF1832">
        <w:t xml:space="preserve">  работника Контрольно-счетной палаты</w:t>
      </w:r>
      <w:proofErr w:type="gramStart"/>
      <w:r w:rsidR="00DF1832">
        <w:t xml:space="preserve"> </w:t>
      </w:r>
      <w:r w:rsidRPr="00201A6F">
        <w:t>,</w:t>
      </w:r>
      <w:proofErr w:type="gramEnd"/>
      <w:r w:rsidRPr="00201A6F">
        <w:t xml:space="preserve"> включая начисления на фонд оплаты труда;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М – расходы на материально – техническое обеспечение, в состав которого входят канцелярские товары, обслуживание вычислительной техники и оргтехники, оплата услуг связи и пр. Данный показатель составляет 20 % от фонда оплаты труда и начислений на него по должностям главных специалистов;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gramStart"/>
      <w:r w:rsidRPr="00201A6F">
        <w:t>К-</w:t>
      </w:r>
      <w:proofErr w:type="gramEnd"/>
      <w:r w:rsidRPr="00201A6F">
        <w:t xml:space="preserve"> коэффициент рабочего времени который выражается отношением рабочего времени затраченного на осуществление переданных полномочий;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spellStart"/>
      <w:r w:rsidRPr="00201A6F">
        <w:t>Чр</w:t>
      </w:r>
      <w:proofErr w:type="spellEnd"/>
      <w:r w:rsidRPr="00201A6F">
        <w:t xml:space="preserve"> – численность населения  Новосильского района в отчетном году;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spellStart"/>
      <w:r w:rsidRPr="00201A6F">
        <w:t>Чг</w:t>
      </w:r>
      <w:proofErr w:type="spellEnd"/>
      <w:r w:rsidRPr="00201A6F">
        <w:t xml:space="preserve"> – численность населения  города Новосиль в  отчетном году.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  Размер иных  межбюджетных трансфертов, предоставляемых из бюджета  города Новосиль в бюджет  Новосильского района, может быть изменен не чаще, чем один раз в год в расчете на следующий год, в условиях корректировки показателей.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Расчет: (464500+57548)*0,50 *(3109/7307) =109600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A83E2E" w:rsidRDefault="00A83E2E" w:rsidP="00635CDF"/>
    <w:p w:rsidR="003D7647" w:rsidRDefault="003D7647" w:rsidP="00635CDF"/>
    <w:p w:rsidR="003D7647" w:rsidRDefault="003D7647" w:rsidP="00635CDF"/>
    <w:p w:rsidR="0068685E" w:rsidRDefault="008B23C3" w:rsidP="00635CDF">
      <w:r>
        <w:t xml:space="preserve">             </w:t>
      </w:r>
    </w:p>
    <w:p w:rsidR="00350A2A" w:rsidRPr="00635CDF" w:rsidRDefault="00350A2A" w:rsidP="00635CDF">
      <w:bookmarkStart w:id="0" w:name="_GoBack"/>
      <w:bookmarkEnd w:id="0"/>
    </w:p>
    <w:sectPr w:rsidR="00350A2A" w:rsidRPr="00635CDF" w:rsidSect="001A292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FE" w:rsidRDefault="006125FE" w:rsidP="00350A2A">
      <w:r>
        <w:separator/>
      </w:r>
    </w:p>
  </w:endnote>
  <w:endnote w:type="continuationSeparator" w:id="0">
    <w:p w:rsidR="006125FE" w:rsidRDefault="006125FE" w:rsidP="0035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FE" w:rsidRDefault="006125FE" w:rsidP="00350A2A">
      <w:r>
        <w:separator/>
      </w:r>
    </w:p>
  </w:footnote>
  <w:footnote w:type="continuationSeparator" w:id="0">
    <w:p w:rsidR="006125FE" w:rsidRDefault="006125FE" w:rsidP="0035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4DC40">
      <w:numFmt w:val="none"/>
      <w:lvlText w:val=""/>
      <w:lvlJc w:val="left"/>
      <w:pPr>
        <w:tabs>
          <w:tab w:val="num" w:pos="360"/>
        </w:tabs>
      </w:pPr>
    </w:lvl>
    <w:lvl w:ilvl="2" w:tplc="2A7C5F3A">
      <w:numFmt w:val="none"/>
      <w:lvlText w:val=""/>
      <w:lvlJc w:val="left"/>
      <w:pPr>
        <w:tabs>
          <w:tab w:val="num" w:pos="360"/>
        </w:tabs>
      </w:pPr>
    </w:lvl>
    <w:lvl w:ilvl="3" w:tplc="87369DF8">
      <w:numFmt w:val="none"/>
      <w:lvlText w:val=""/>
      <w:lvlJc w:val="left"/>
      <w:pPr>
        <w:tabs>
          <w:tab w:val="num" w:pos="360"/>
        </w:tabs>
      </w:pPr>
    </w:lvl>
    <w:lvl w:ilvl="4" w:tplc="D5022DDC">
      <w:numFmt w:val="none"/>
      <w:lvlText w:val=""/>
      <w:lvlJc w:val="left"/>
      <w:pPr>
        <w:tabs>
          <w:tab w:val="num" w:pos="360"/>
        </w:tabs>
      </w:pPr>
    </w:lvl>
    <w:lvl w:ilvl="5" w:tplc="C73CE946">
      <w:numFmt w:val="none"/>
      <w:lvlText w:val=""/>
      <w:lvlJc w:val="left"/>
      <w:pPr>
        <w:tabs>
          <w:tab w:val="num" w:pos="360"/>
        </w:tabs>
      </w:pPr>
    </w:lvl>
    <w:lvl w:ilvl="6" w:tplc="D64A61CC">
      <w:numFmt w:val="none"/>
      <w:lvlText w:val=""/>
      <w:lvlJc w:val="left"/>
      <w:pPr>
        <w:tabs>
          <w:tab w:val="num" w:pos="360"/>
        </w:tabs>
      </w:pPr>
    </w:lvl>
    <w:lvl w:ilvl="7" w:tplc="26E20FE6">
      <w:numFmt w:val="none"/>
      <w:lvlText w:val=""/>
      <w:lvlJc w:val="left"/>
      <w:pPr>
        <w:tabs>
          <w:tab w:val="num" w:pos="360"/>
        </w:tabs>
      </w:pPr>
    </w:lvl>
    <w:lvl w:ilvl="8" w:tplc="70D4D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0E97E66"/>
    <w:multiLevelType w:val="hybridMultilevel"/>
    <w:tmpl w:val="7DD82A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367004"/>
    <w:multiLevelType w:val="hybridMultilevel"/>
    <w:tmpl w:val="914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2496C"/>
    <w:multiLevelType w:val="hybridMultilevel"/>
    <w:tmpl w:val="9B4C60CA"/>
    <w:lvl w:ilvl="0" w:tplc="D82CC31C">
      <w:start w:val="1"/>
      <w:numFmt w:val="decimal"/>
      <w:lvlText w:val="%1)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B866D2A"/>
    <w:multiLevelType w:val="hybridMultilevel"/>
    <w:tmpl w:val="6C5C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D6CCD"/>
    <w:multiLevelType w:val="hybridMultilevel"/>
    <w:tmpl w:val="663A3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312769"/>
    <w:multiLevelType w:val="hybridMultilevel"/>
    <w:tmpl w:val="FE74692A"/>
    <w:lvl w:ilvl="0" w:tplc="B89CDE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AC6568C"/>
    <w:multiLevelType w:val="hybridMultilevel"/>
    <w:tmpl w:val="C074A4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C8"/>
    <w:rsid w:val="00033893"/>
    <w:rsid w:val="00034549"/>
    <w:rsid w:val="00034DE1"/>
    <w:rsid w:val="00035B48"/>
    <w:rsid w:val="00041AFC"/>
    <w:rsid w:val="00046504"/>
    <w:rsid w:val="000465F0"/>
    <w:rsid w:val="00052D12"/>
    <w:rsid w:val="0006009F"/>
    <w:rsid w:val="000623A6"/>
    <w:rsid w:val="000808D2"/>
    <w:rsid w:val="00082B12"/>
    <w:rsid w:val="00086F25"/>
    <w:rsid w:val="000A35D4"/>
    <w:rsid w:val="000A4D7E"/>
    <w:rsid w:val="000A6F3E"/>
    <w:rsid w:val="000B028B"/>
    <w:rsid w:val="000B6DC3"/>
    <w:rsid w:val="000E685E"/>
    <w:rsid w:val="00102F88"/>
    <w:rsid w:val="00151E5C"/>
    <w:rsid w:val="001525C2"/>
    <w:rsid w:val="00153F9F"/>
    <w:rsid w:val="00165DEB"/>
    <w:rsid w:val="00176CEC"/>
    <w:rsid w:val="001934D7"/>
    <w:rsid w:val="001A2924"/>
    <w:rsid w:val="001B07C7"/>
    <w:rsid w:val="001C58FF"/>
    <w:rsid w:val="00201A6F"/>
    <w:rsid w:val="00216202"/>
    <w:rsid w:val="00237962"/>
    <w:rsid w:val="00237A65"/>
    <w:rsid w:val="00262F82"/>
    <w:rsid w:val="00282A18"/>
    <w:rsid w:val="00282C90"/>
    <w:rsid w:val="00292A45"/>
    <w:rsid w:val="002E19D2"/>
    <w:rsid w:val="003019DF"/>
    <w:rsid w:val="00302B8C"/>
    <w:rsid w:val="00313CAA"/>
    <w:rsid w:val="00321D72"/>
    <w:rsid w:val="00350A2A"/>
    <w:rsid w:val="00374BE8"/>
    <w:rsid w:val="00376AB1"/>
    <w:rsid w:val="003A78B2"/>
    <w:rsid w:val="003B5328"/>
    <w:rsid w:val="003D4805"/>
    <w:rsid w:val="003D5851"/>
    <w:rsid w:val="003D7647"/>
    <w:rsid w:val="00411AD4"/>
    <w:rsid w:val="00412EA8"/>
    <w:rsid w:val="00421E88"/>
    <w:rsid w:val="0043296E"/>
    <w:rsid w:val="004441DF"/>
    <w:rsid w:val="00446655"/>
    <w:rsid w:val="004861DD"/>
    <w:rsid w:val="00503E5A"/>
    <w:rsid w:val="00511C1B"/>
    <w:rsid w:val="00537D25"/>
    <w:rsid w:val="005456C4"/>
    <w:rsid w:val="00580D8D"/>
    <w:rsid w:val="005C79B3"/>
    <w:rsid w:val="005E068B"/>
    <w:rsid w:val="005E3A8C"/>
    <w:rsid w:val="00603C01"/>
    <w:rsid w:val="00604AEA"/>
    <w:rsid w:val="006125FE"/>
    <w:rsid w:val="0061566D"/>
    <w:rsid w:val="00615EDD"/>
    <w:rsid w:val="006203D7"/>
    <w:rsid w:val="00620D94"/>
    <w:rsid w:val="00623295"/>
    <w:rsid w:val="00627547"/>
    <w:rsid w:val="00634CA2"/>
    <w:rsid w:val="00635CDF"/>
    <w:rsid w:val="00644A59"/>
    <w:rsid w:val="006510C8"/>
    <w:rsid w:val="006522AD"/>
    <w:rsid w:val="00654E36"/>
    <w:rsid w:val="00656927"/>
    <w:rsid w:val="00661EBA"/>
    <w:rsid w:val="00681457"/>
    <w:rsid w:val="0068685E"/>
    <w:rsid w:val="00697452"/>
    <w:rsid w:val="006A13D1"/>
    <w:rsid w:val="006B3234"/>
    <w:rsid w:val="006D032C"/>
    <w:rsid w:val="006E49D8"/>
    <w:rsid w:val="00726CC5"/>
    <w:rsid w:val="00734DF9"/>
    <w:rsid w:val="00766FD9"/>
    <w:rsid w:val="00794DBB"/>
    <w:rsid w:val="007C29FD"/>
    <w:rsid w:val="007C2A51"/>
    <w:rsid w:val="007D4C81"/>
    <w:rsid w:val="007E04D7"/>
    <w:rsid w:val="007E222F"/>
    <w:rsid w:val="007F3952"/>
    <w:rsid w:val="008065EA"/>
    <w:rsid w:val="00812383"/>
    <w:rsid w:val="00826597"/>
    <w:rsid w:val="00847537"/>
    <w:rsid w:val="00870695"/>
    <w:rsid w:val="00871944"/>
    <w:rsid w:val="00896221"/>
    <w:rsid w:val="008A0E99"/>
    <w:rsid w:val="008A114C"/>
    <w:rsid w:val="008B23C3"/>
    <w:rsid w:val="008B5EA0"/>
    <w:rsid w:val="008C0688"/>
    <w:rsid w:val="008C1D84"/>
    <w:rsid w:val="008C231E"/>
    <w:rsid w:val="008D0F63"/>
    <w:rsid w:val="008D1D0E"/>
    <w:rsid w:val="008D25E8"/>
    <w:rsid w:val="008E08CA"/>
    <w:rsid w:val="008E4CC4"/>
    <w:rsid w:val="00973064"/>
    <w:rsid w:val="0098160F"/>
    <w:rsid w:val="00996648"/>
    <w:rsid w:val="00A04C3B"/>
    <w:rsid w:val="00A106EA"/>
    <w:rsid w:val="00A177C6"/>
    <w:rsid w:val="00A34BD8"/>
    <w:rsid w:val="00A351E7"/>
    <w:rsid w:val="00A37ACC"/>
    <w:rsid w:val="00A44B7C"/>
    <w:rsid w:val="00A47374"/>
    <w:rsid w:val="00A53E7F"/>
    <w:rsid w:val="00A83E2E"/>
    <w:rsid w:val="00A8576E"/>
    <w:rsid w:val="00A9727D"/>
    <w:rsid w:val="00AA211E"/>
    <w:rsid w:val="00AE0C56"/>
    <w:rsid w:val="00B44FE1"/>
    <w:rsid w:val="00B45657"/>
    <w:rsid w:val="00B715E9"/>
    <w:rsid w:val="00B73349"/>
    <w:rsid w:val="00B9652B"/>
    <w:rsid w:val="00BA5535"/>
    <w:rsid w:val="00BC6EF4"/>
    <w:rsid w:val="00C03857"/>
    <w:rsid w:val="00C102AB"/>
    <w:rsid w:val="00C4492B"/>
    <w:rsid w:val="00C718B0"/>
    <w:rsid w:val="00C72D09"/>
    <w:rsid w:val="00C86253"/>
    <w:rsid w:val="00CA2D66"/>
    <w:rsid w:val="00CA3D32"/>
    <w:rsid w:val="00CB79DA"/>
    <w:rsid w:val="00CD1008"/>
    <w:rsid w:val="00D242B2"/>
    <w:rsid w:val="00D450F0"/>
    <w:rsid w:val="00D507C6"/>
    <w:rsid w:val="00D51AB1"/>
    <w:rsid w:val="00D65FB3"/>
    <w:rsid w:val="00D731B1"/>
    <w:rsid w:val="00D8568A"/>
    <w:rsid w:val="00D949FD"/>
    <w:rsid w:val="00DA790D"/>
    <w:rsid w:val="00DF0A4E"/>
    <w:rsid w:val="00DF1832"/>
    <w:rsid w:val="00DF5C13"/>
    <w:rsid w:val="00DF7AAB"/>
    <w:rsid w:val="00E04879"/>
    <w:rsid w:val="00E15756"/>
    <w:rsid w:val="00E17746"/>
    <w:rsid w:val="00E47C3C"/>
    <w:rsid w:val="00E64ACB"/>
    <w:rsid w:val="00E87CCA"/>
    <w:rsid w:val="00EB38D4"/>
    <w:rsid w:val="00EC2054"/>
    <w:rsid w:val="00ED21C1"/>
    <w:rsid w:val="00EF40C0"/>
    <w:rsid w:val="00F110C3"/>
    <w:rsid w:val="00F27F20"/>
    <w:rsid w:val="00F317AA"/>
    <w:rsid w:val="00F54055"/>
    <w:rsid w:val="00F55158"/>
    <w:rsid w:val="00F63856"/>
    <w:rsid w:val="00F84A1A"/>
    <w:rsid w:val="00FA366C"/>
    <w:rsid w:val="00FB05C9"/>
    <w:rsid w:val="00FC7965"/>
    <w:rsid w:val="00FF0773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10C8"/>
    <w:pPr>
      <w:keepNext/>
      <w:widowControl w:val="0"/>
      <w:tabs>
        <w:tab w:val="num" w:pos="2880"/>
      </w:tabs>
      <w:autoSpaceDE w:val="0"/>
      <w:ind w:firstLine="1276"/>
      <w:jc w:val="both"/>
      <w:outlineLvl w:val="3"/>
    </w:pPr>
    <w:rPr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10C8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3">
    <w:name w:val="caption"/>
    <w:basedOn w:val="a"/>
    <w:next w:val="a"/>
    <w:qFormat/>
    <w:rsid w:val="006510C8"/>
    <w:pPr>
      <w:widowControl w:val="0"/>
      <w:autoSpaceDE w:val="0"/>
      <w:spacing w:line="252" w:lineRule="auto"/>
      <w:ind w:firstLine="660"/>
      <w:jc w:val="right"/>
    </w:pPr>
    <w:rPr>
      <w:sz w:val="28"/>
      <w:szCs w:val="18"/>
      <w:lang w:eastAsia="ar-SA"/>
    </w:rPr>
  </w:style>
  <w:style w:type="paragraph" w:styleId="a4">
    <w:name w:val="Normal (Web)"/>
    <w:basedOn w:val="a"/>
    <w:uiPriority w:val="99"/>
    <w:unhideWhenUsed/>
    <w:rsid w:val="000B6D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DC3"/>
  </w:style>
  <w:style w:type="paragraph" w:styleId="a5">
    <w:name w:val="header"/>
    <w:basedOn w:val="a"/>
    <w:link w:val="a6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50A2A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350A2A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50A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F5515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5515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65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52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28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A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10C8"/>
    <w:pPr>
      <w:keepNext/>
      <w:widowControl w:val="0"/>
      <w:tabs>
        <w:tab w:val="num" w:pos="2880"/>
      </w:tabs>
      <w:autoSpaceDE w:val="0"/>
      <w:ind w:firstLine="1276"/>
      <w:jc w:val="both"/>
      <w:outlineLvl w:val="3"/>
    </w:pPr>
    <w:rPr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10C8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3">
    <w:name w:val="caption"/>
    <w:basedOn w:val="a"/>
    <w:next w:val="a"/>
    <w:qFormat/>
    <w:rsid w:val="006510C8"/>
    <w:pPr>
      <w:widowControl w:val="0"/>
      <w:autoSpaceDE w:val="0"/>
      <w:spacing w:line="252" w:lineRule="auto"/>
      <w:ind w:firstLine="660"/>
      <w:jc w:val="right"/>
    </w:pPr>
    <w:rPr>
      <w:sz w:val="28"/>
      <w:szCs w:val="18"/>
      <w:lang w:eastAsia="ar-SA"/>
    </w:rPr>
  </w:style>
  <w:style w:type="paragraph" w:styleId="a4">
    <w:name w:val="Normal (Web)"/>
    <w:basedOn w:val="a"/>
    <w:uiPriority w:val="99"/>
    <w:unhideWhenUsed/>
    <w:rsid w:val="000B6D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DC3"/>
  </w:style>
  <w:style w:type="paragraph" w:styleId="a5">
    <w:name w:val="header"/>
    <w:basedOn w:val="a"/>
    <w:link w:val="a6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50A2A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350A2A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50A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F5515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5515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65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52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28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A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693A-86E5-405C-A441-98C5976A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8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77</cp:revision>
  <cp:lastPrinted>2023-11-28T12:49:00Z</cp:lastPrinted>
  <dcterms:created xsi:type="dcterms:W3CDTF">2016-12-14T15:00:00Z</dcterms:created>
  <dcterms:modified xsi:type="dcterms:W3CDTF">2023-12-01T13:47:00Z</dcterms:modified>
</cp:coreProperties>
</file>