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76" w:rsidRPr="000C5B40" w:rsidRDefault="004139F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П</w:t>
      </w:r>
      <w:r w:rsidR="006E6D76" w:rsidRPr="000C5B40">
        <w:rPr>
          <w:rFonts w:ascii="Times New Roman" w:hAnsi="Times New Roman" w:cs="Times New Roman"/>
        </w:rPr>
        <w:t>риложение</w:t>
      </w:r>
      <w:r w:rsidR="000966C3">
        <w:rPr>
          <w:rFonts w:ascii="Times New Roman" w:hAnsi="Times New Roman" w:cs="Times New Roman"/>
        </w:rPr>
        <w:t xml:space="preserve"> </w:t>
      </w:r>
      <w:r w:rsidR="00B144A3">
        <w:rPr>
          <w:rFonts w:ascii="Times New Roman" w:hAnsi="Times New Roman" w:cs="Times New Roman"/>
        </w:rPr>
        <w:t>2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к постановлению</w:t>
      </w:r>
    </w:p>
    <w:p w:rsidR="006E6D76" w:rsidRPr="000C5B40" w:rsidRDefault="004139F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а</w:t>
      </w:r>
      <w:r w:rsidR="006E6D76" w:rsidRPr="000C5B40">
        <w:rPr>
          <w:rFonts w:ascii="Times New Roman" w:hAnsi="Times New Roman" w:cs="Times New Roman"/>
        </w:rPr>
        <w:t>дминистрации</w:t>
      </w:r>
      <w:r w:rsidRPr="000C5B40">
        <w:rPr>
          <w:rFonts w:ascii="Times New Roman" w:hAnsi="Times New Roman" w:cs="Times New Roman"/>
        </w:rPr>
        <w:t xml:space="preserve"> </w:t>
      </w:r>
      <w:r w:rsidR="00440169">
        <w:rPr>
          <w:rFonts w:ascii="Times New Roman" w:hAnsi="Times New Roman" w:cs="Times New Roman"/>
        </w:rPr>
        <w:t>Новосильского</w:t>
      </w:r>
      <w:r w:rsidRPr="000C5B40">
        <w:rPr>
          <w:rFonts w:ascii="Times New Roman" w:hAnsi="Times New Roman" w:cs="Times New Roman"/>
        </w:rPr>
        <w:t xml:space="preserve"> района</w:t>
      </w:r>
      <w:r w:rsidR="006E6D76" w:rsidRPr="000C5B40">
        <w:rPr>
          <w:rFonts w:ascii="Times New Roman" w:hAnsi="Times New Roman" w:cs="Times New Roman"/>
        </w:rPr>
        <w:t xml:space="preserve"> 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 xml:space="preserve">от </w:t>
      </w:r>
      <w:r w:rsidR="00391298">
        <w:rPr>
          <w:rFonts w:ascii="Times New Roman" w:hAnsi="Times New Roman" w:cs="Times New Roman"/>
        </w:rPr>
        <w:t>09</w:t>
      </w:r>
      <w:r w:rsidR="00DA33E9" w:rsidRPr="00391298">
        <w:rPr>
          <w:rFonts w:ascii="Times New Roman" w:hAnsi="Times New Roman" w:cs="Times New Roman"/>
        </w:rPr>
        <w:t>.1</w:t>
      </w:r>
      <w:r w:rsidR="00440169" w:rsidRPr="00391298">
        <w:rPr>
          <w:rFonts w:ascii="Times New Roman" w:hAnsi="Times New Roman" w:cs="Times New Roman"/>
        </w:rPr>
        <w:t>2</w:t>
      </w:r>
      <w:r w:rsidR="00DA33E9" w:rsidRPr="00391298">
        <w:rPr>
          <w:rFonts w:ascii="Times New Roman" w:hAnsi="Times New Roman" w:cs="Times New Roman"/>
        </w:rPr>
        <w:t>.202</w:t>
      </w:r>
      <w:r w:rsidR="009E19B3" w:rsidRPr="00391298">
        <w:rPr>
          <w:rFonts w:ascii="Times New Roman" w:hAnsi="Times New Roman" w:cs="Times New Roman"/>
        </w:rPr>
        <w:t>2</w:t>
      </w:r>
      <w:r w:rsidRPr="000C5B40">
        <w:rPr>
          <w:rFonts w:ascii="Times New Roman" w:hAnsi="Times New Roman" w:cs="Times New Roman"/>
        </w:rPr>
        <w:t xml:space="preserve"> </w:t>
      </w:r>
      <w:r w:rsidR="004139F6" w:rsidRPr="000C5B40">
        <w:rPr>
          <w:rFonts w:ascii="Times New Roman" w:hAnsi="Times New Roman" w:cs="Times New Roman"/>
        </w:rPr>
        <w:t>№</w:t>
      </w:r>
      <w:r w:rsidR="00391298">
        <w:rPr>
          <w:rFonts w:ascii="Times New Roman" w:hAnsi="Times New Roman" w:cs="Times New Roman"/>
        </w:rPr>
        <w:t>723</w:t>
      </w:r>
      <w:r w:rsidR="004139F6" w:rsidRPr="000C5B40">
        <w:rPr>
          <w:rFonts w:ascii="Times New Roman" w:hAnsi="Times New Roman" w:cs="Times New Roman"/>
        </w:rPr>
        <w:t xml:space="preserve"> </w:t>
      </w:r>
    </w:p>
    <w:p w:rsidR="004139F6" w:rsidRDefault="004139F6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0C5B40">
      <w:pPr>
        <w:pStyle w:val="ConsPlusNormal"/>
        <w:jc w:val="right"/>
        <w:rPr>
          <w:rFonts w:ascii="Times New Roman" w:hAnsi="Times New Roman" w:cs="Times New Roman"/>
        </w:rPr>
      </w:pPr>
    </w:p>
    <w:p w:rsidR="004139F6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 xml:space="preserve">Перечень главных </w:t>
      </w:r>
      <w:proofErr w:type="gramStart"/>
      <w:r w:rsidRPr="000C5B40">
        <w:rPr>
          <w:rFonts w:ascii="Times New Roman" w:hAnsi="Times New Roman" w:cs="Times New Roman"/>
          <w:b/>
          <w:sz w:val="26"/>
          <w:szCs w:val="26"/>
        </w:rPr>
        <w:t>администраторов</w:t>
      </w:r>
      <w:r w:rsidR="003A0E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A0EB4" w:rsidRPr="003A0EB4">
        <w:rPr>
          <w:rFonts w:ascii="Times New Roman" w:hAnsi="Times New Roman" w:cs="Times New Roman"/>
          <w:b/>
          <w:sz w:val="26"/>
          <w:szCs w:val="26"/>
        </w:rPr>
        <w:t xml:space="preserve">источников финансирования дефицита бюджета </w:t>
      </w:r>
      <w:r w:rsidR="00440169">
        <w:rPr>
          <w:rFonts w:ascii="Times New Roman" w:hAnsi="Times New Roman" w:cs="Times New Roman"/>
          <w:b/>
          <w:sz w:val="26"/>
          <w:szCs w:val="26"/>
        </w:rPr>
        <w:t>Новосильского</w:t>
      </w:r>
      <w:r w:rsidR="000D09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5B40">
        <w:rPr>
          <w:rFonts w:ascii="Times New Roman" w:hAnsi="Times New Roman" w:cs="Times New Roman"/>
          <w:b/>
          <w:sz w:val="26"/>
          <w:szCs w:val="26"/>
        </w:rPr>
        <w:t>района</w:t>
      </w:r>
      <w:r w:rsidR="006B6040" w:rsidRPr="000C5B40">
        <w:rPr>
          <w:rFonts w:ascii="Times New Roman" w:hAnsi="Times New Roman" w:cs="Times New Roman"/>
          <w:b/>
          <w:sz w:val="26"/>
          <w:szCs w:val="26"/>
        </w:rPr>
        <w:t xml:space="preserve"> Орловской области</w:t>
      </w:r>
      <w:proofErr w:type="gramEnd"/>
    </w:p>
    <w:p w:rsidR="009F524A" w:rsidRPr="000C5B40" w:rsidRDefault="009F524A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2693"/>
        <w:gridCol w:w="6237"/>
      </w:tblGrid>
      <w:tr w:rsidR="006E6D76" w:rsidRPr="000C5B40" w:rsidTr="00440169">
        <w:trPr>
          <w:trHeight w:val="212"/>
        </w:trPr>
        <w:tc>
          <w:tcPr>
            <w:tcW w:w="3828" w:type="dxa"/>
            <w:gridSpan w:val="2"/>
          </w:tcPr>
          <w:p w:rsidR="006E6D76" w:rsidRPr="00E854CA" w:rsidRDefault="006E6D76" w:rsidP="004139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28"/>
            <w:bookmarkEnd w:id="1"/>
            <w:r w:rsidRPr="00E854CA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</w:tc>
        <w:tc>
          <w:tcPr>
            <w:tcW w:w="6237" w:type="dxa"/>
            <w:vMerge w:val="restart"/>
          </w:tcPr>
          <w:p w:rsidR="006E6D76" w:rsidRPr="00E854CA" w:rsidRDefault="006E6D76" w:rsidP="003B03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 xml:space="preserve">Наименование главного </w:t>
            </w:r>
            <w:proofErr w:type="gramStart"/>
            <w:r w:rsidRPr="00E854CA">
              <w:rPr>
                <w:rFonts w:ascii="Times New Roman" w:hAnsi="Times New Roman" w:cs="Times New Roman"/>
                <w:szCs w:val="22"/>
              </w:rPr>
              <w:t xml:space="preserve">администратора </w:t>
            </w:r>
            <w:r w:rsidR="003B0350">
              <w:rPr>
                <w:rFonts w:ascii="Times New Roman" w:hAnsi="Times New Roman" w:cs="Times New Roman"/>
                <w:szCs w:val="22"/>
              </w:rPr>
              <w:t>источников финансирования дефицита бюджета</w:t>
            </w:r>
            <w:proofErr w:type="gramEnd"/>
            <w:r w:rsidR="003B0350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4139F6" w:rsidRPr="00E854CA">
              <w:rPr>
                <w:rFonts w:ascii="Times New Roman" w:hAnsi="Times New Roman" w:cs="Times New Roman"/>
                <w:szCs w:val="22"/>
              </w:rPr>
              <w:t xml:space="preserve">/ наименование кода </w:t>
            </w:r>
            <w:r w:rsidR="003B0350" w:rsidRPr="003B0350">
              <w:rPr>
                <w:rFonts w:ascii="Times New Roman" w:hAnsi="Times New Roman" w:cs="Times New Roman"/>
                <w:szCs w:val="22"/>
              </w:rPr>
              <w:t>группы, подгруппы, статьи и вида источника финансирования дефицита бюджета</w:t>
            </w:r>
          </w:p>
        </w:tc>
      </w:tr>
      <w:tr w:rsidR="006E6D76" w:rsidRPr="000C5B40" w:rsidTr="00440169">
        <w:tc>
          <w:tcPr>
            <w:tcW w:w="1135" w:type="dxa"/>
          </w:tcPr>
          <w:p w:rsidR="006E6D76" w:rsidRPr="00E854CA" w:rsidRDefault="006E6D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</w:p>
        </w:tc>
        <w:tc>
          <w:tcPr>
            <w:tcW w:w="2693" w:type="dxa"/>
          </w:tcPr>
          <w:p w:rsidR="006E6D76" w:rsidRPr="00E854CA" w:rsidRDefault="003B0350" w:rsidP="003B03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группы, подгруппы, статьи и </w:t>
            </w:r>
            <w:r w:rsidR="009F524A" w:rsidRPr="00E854CA">
              <w:rPr>
                <w:rFonts w:ascii="Times New Roman" w:hAnsi="Times New Roman" w:cs="Times New Roman"/>
                <w:szCs w:val="22"/>
              </w:rPr>
              <w:t xml:space="preserve">вида </w:t>
            </w:r>
            <w:r>
              <w:rPr>
                <w:rFonts w:ascii="Times New Roman" w:hAnsi="Times New Roman" w:cs="Times New Roman"/>
                <w:szCs w:val="22"/>
              </w:rPr>
              <w:t>источника финансирования дефицита бюджета</w:t>
            </w:r>
          </w:p>
        </w:tc>
        <w:tc>
          <w:tcPr>
            <w:tcW w:w="6237" w:type="dxa"/>
            <w:vMerge/>
          </w:tcPr>
          <w:p w:rsidR="006E6D76" w:rsidRPr="00E854CA" w:rsidRDefault="006E6D76"/>
        </w:tc>
      </w:tr>
      <w:tr w:rsidR="00440169" w:rsidRPr="001522BC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Pr="005B77CA" w:rsidRDefault="00440169" w:rsidP="006477DE">
            <w:pPr>
              <w:jc w:val="center"/>
              <w:rPr>
                <w:b/>
                <w:sz w:val="22"/>
                <w:szCs w:val="22"/>
              </w:rPr>
            </w:pPr>
            <w:r w:rsidRPr="005B77CA">
              <w:rPr>
                <w:b/>
                <w:sz w:val="22"/>
                <w:szCs w:val="22"/>
              </w:rPr>
              <w:t>005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Pr="001522BC" w:rsidRDefault="00440169" w:rsidP="006477DE">
            <w:pPr>
              <w:jc w:val="center"/>
              <w:rPr>
                <w:b/>
                <w:bCs/>
                <w:i/>
                <w:iCs/>
                <w:sz w:val="25"/>
                <w:szCs w:val="25"/>
              </w:rPr>
            </w:pPr>
            <w:r w:rsidRPr="001522BC">
              <w:rPr>
                <w:b/>
                <w:bCs/>
                <w:i/>
                <w:iCs/>
                <w:sz w:val="25"/>
                <w:szCs w:val="25"/>
              </w:rPr>
              <w:t>Финансовый отдел администрации Новосильского района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01 02 00 00 05 0000 710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01 02 00 00 05 0000 810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01 03 01 00 05 0000 710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01 03 01 00 05 0000 810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01 06 05 01 05 0000 640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b/>
                <w:bCs/>
                <w:i/>
                <w:iCs/>
                <w:sz w:val="25"/>
                <w:szCs w:val="25"/>
              </w:rPr>
            </w:pPr>
          </w:p>
        </w:tc>
      </w:tr>
      <w:tr w:rsidR="00440169" w:rsidRPr="001522BC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Pr="005B77CA" w:rsidRDefault="00440169" w:rsidP="006477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Pr="001522BC" w:rsidRDefault="00440169" w:rsidP="006477DE">
            <w:pPr>
              <w:jc w:val="center"/>
              <w:rPr>
                <w:b/>
                <w:bCs/>
                <w:i/>
                <w:iCs/>
                <w:sz w:val="25"/>
                <w:szCs w:val="25"/>
              </w:rPr>
            </w:pPr>
            <w:r>
              <w:rPr>
                <w:b/>
                <w:bCs/>
                <w:i/>
                <w:iCs/>
                <w:sz w:val="25"/>
                <w:szCs w:val="25"/>
              </w:rPr>
              <w:t>Источники, закрепленные за всеми администраторами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01 05 02 01 05 0000 510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01 05 02 01 05 0000 610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6E6D76" w:rsidRDefault="006E6D76">
      <w:pPr>
        <w:pStyle w:val="ConsPlusNormal"/>
        <w:ind w:firstLine="540"/>
        <w:jc w:val="both"/>
      </w:pPr>
    </w:p>
    <w:sectPr w:rsidR="006E6D76" w:rsidSect="00163A0B">
      <w:footerReference w:type="default" r:id="rId7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6EB" w:rsidRDefault="004506EB" w:rsidP="00163A0B">
      <w:r>
        <w:separator/>
      </w:r>
    </w:p>
  </w:endnote>
  <w:endnote w:type="continuationSeparator" w:id="0">
    <w:p w:rsidR="004506EB" w:rsidRDefault="004506EB" w:rsidP="001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71403"/>
      <w:docPartObj>
        <w:docPartGallery w:val="Page Numbers (Bottom of Page)"/>
        <w:docPartUnique/>
      </w:docPartObj>
    </w:sdtPr>
    <w:sdtEndPr/>
    <w:sdtContent>
      <w:p w:rsidR="008F6D46" w:rsidRDefault="008F6D4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298">
          <w:rPr>
            <w:noProof/>
          </w:rPr>
          <w:t>1</w:t>
        </w:r>
        <w:r>
          <w:fldChar w:fldCharType="end"/>
        </w:r>
      </w:p>
    </w:sdtContent>
  </w:sdt>
  <w:p w:rsidR="008F6D46" w:rsidRDefault="008F6D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6EB" w:rsidRDefault="004506EB" w:rsidP="00163A0B">
      <w:r>
        <w:separator/>
      </w:r>
    </w:p>
  </w:footnote>
  <w:footnote w:type="continuationSeparator" w:id="0">
    <w:p w:rsidR="004506EB" w:rsidRDefault="004506EB" w:rsidP="00163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76"/>
    <w:rsid w:val="000652B3"/>
    <w:rsid w:val="000966C3"/>
    <w:rsid w:val="000C5B40"/>
    <w:rsid w:val="000D09E8"/>
    <w:rsid w:val="000F24E0"/>
    <w:rsid w:val="00103380"/>
    <w:rsid w:val="00163A0B"/>
    <w:rsid w:val="001D663D"/>
    <w:rsid w:val="00260782"/>
    <w:rsid w:val="00322ECF"/>
    <w:rsid w:val="0032592F"/>
    <w:rsid w:val="003909A8"/>
    <w:rsid w:val="00391298"/>
    <w:rsid w:val="003A08D9"/>
    <w:rsid w:val="003A0EB4"/>
    <w:rsid w:val="003B0350"/>
    <w:rsid w:val="004139F6"/>
    <w:rsid w:val="00440169"/>
    <w:rsid w:val="004506EB"/>
    <w:rsid w:val="00451E06"/>
    <w:rsid w:val="00466AAB"/>
    <w:rsid w:val="00471AE5"/>
    <w:rsid w:val="004E71ED"/>
    <w:rsid w:val="004F0EA1"/>
    <w:rsid w:val="00500C84"/>
    <w:rsid w:val="00574C84"/>
    <w:rsid w:val="005A6C6A"/>
    <w:rsid w:val="005F7D4C"/>
    <w:rsid w:val="006B6040"/>
    <w:rsid w:val="006E6D76"/>
    <w:rsid w:val="00735ADA"/>
    <w:rsid w:val="007701EC"/>
    <w:rsid w:val="00786600"/>
    <w:rsid w:val="008562C8"/>
    <w:rsid w:val="008901A3"/>
    <w:rsid w:val="00894882"/>
    <w:rsid w:val="008F6D46"/>
    <w:rsid w:val="00931D45"/>
    <w:rsid w:val="009B6B99"/>
    <w:rsid w:val="009E10F2"/>
    <w:rsid w:val="009E19B3"/>
    <w:rsid w:val="009E63FE"/>
    <w:rsid w:val="009F524A"/>
    <w:rsid w:val="00A630BF"/>
    <w:rsid w:val="00AA0716"/>
    <w:rsid w:val="00AA7B1B"/>
    <w:rsid w:val="00AC740B"/>
    <w:rsid w:val="00B04A67"/>
    <w:rsid w:val="00B144A3"/>
    <w:rsid w:val="00BE7D6D"/>
    <w:rsid w:val="00C57F86"/>
    <w:rsid w:val="00C852FA"/>
    <w:rsid w:val="00D101C1"/>
    <w:rsid w:val="00DA33E9"/>
    <w:rsid w:val="00E01642"/>
    <w:rsid w:val="00E33D66"/>
    <w:rsid w:val="00E40576"/>
    <w:rsid w:val="00E540ED"/>
    <w:rsid w:val="00E854CA"/>
    <w:rsid w:val="00EB7BB6"/>
    <w:rsid w:val="00FC59CB"/>
    <w:rsid w:val="00FD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3</cp:revision>
  <cp:lastPrinted>2021-11-24T07:39:00Z</cp:lastPrinted>
  <dcterms:created xsi:type="dcterms:W3CDTF">2022-12-07T08:10:00Z</dcterms:created>
  <dcterms:modified xsi:type="dcterms:W3CDTF">2022-12-12T11:36:00Z</dcterms:modified>
</cp:coreProperties>
</file>