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AB" w:rsidRDefault="00965657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9765" cy="787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AB" w:rsidRDefault="004553AB" w:rsidP="004553A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4553AB" w:rsidRDefault="004553AB" w:rsidP="004553AB">
      <w:pPr>
        <w:spacing w:line="100" w:lineRule="atLeast"/>
        <w:jc w:val="center"/>
        <w:rPr>
          <w:color w:val="0000FF"/>
          <w:sz w:val="32"/>
          <w:szCs w:val="32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4553AB" w:rsidRDefault="004553AB" w:rsidP="004553AB">
      <w:pPr>
        <w:spacing w:line="100" w:lineRule="atLeast"/>
        <w:rPr>
          <w:b/>
          <w:i/>
          <w:color w:val="0000FF"/>
          <w:szCs w:val="2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4553AB" w:rsidRDefault="004553AB" w:rsidP="004553AB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4553AB" w:rsidRDefault="004553AB" w:rsidP="004553AB">
      <w:pPr>
        <w:spacing w:line="100" w:lineRule="atLeast"/>
        <w:jc w:val="center"/>
        <w:rPr>
          <w:b/>
          <w:i/>
          <w:color w:val="0000FF"/>
          <w:sz w:val="32"/>
          <w:szCs w:val="32"/>
        </w:rPr>
      </w:pPr>
    </w:p>
    <w:p w:rsidR="004553AB" w:rsidRDefault="00EB43DB" w:rsidP="004553AB">
      <w:pPr>
        <w:spacing w:line="100" w:lineRule="atLeast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28.11.2016 г.</w:t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D45DB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</w:r>
      <w:r w:rsidR="004553AB">
        <w:rPr>
          <w:b/>
          <w:color w:val="0000FF"/>
          <w:sz w:val="28"/>
          <w:szCs w:val="28"/>
        </w:rPr>
        <w:tab/>
        <w:t xml:space="preserve">        </w:t>
      </w:r>
      <w:r w:rsidR="004553AB" w:rsidRPr="00D45DBB">
        <w:rPr>
          <w:b/>
          <w:color w:val="0000FF"/>
          <w:sz w:val="28"/>
          <w:szCs w:val="28"/>
          <w:u w:val="single"/>
        </w:rPr>
        <w:t>№</w:t>
      </w:r>
      <w:r>
        <w:rPr>
          <w:b/>
          <w:color w:val="0000FF"/>
          <w:sz w:val="28"/>
          <w:szCs w:val="28"/>
          <w:u w:val="single"/>
        </w:rPr>
        <w:t xml:space="preserve"> 292</w:t>
      </w:r>
    </w:p>
    <w:p w:rsidR="004553AB" w:rsidRDefault="004553AB" w:rsidP="00D45DBB">
      <w:pPr>
        <w:spacing w:line="100" w:lineRule="atLeas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г. Новосиль</w:t>
      </w:r>
    </w:p>
    <w:p w:rsidR="004553AB" w:rsidRDefault="004553AB" w:rsidP="004553AB">
      <w:pPr>
        <w:spacing w:line="100" w:lineRule="atLeast"/>
        <w:ind w:firstLine="708"/>
        <w:rPr>
          <w:color w:val="0000FF"/>
          <w:sz w:val="28"/>
          <w:szCs w:val="28"/>
        </w:rPr>
      </w:pPr>
    </w:p>
    <w:p w:rsidR="00D7411F" w:rsidRDefault="00D7411F"/>
    <w:p w:rsidR="00D7411F" w:rsidRDefault="00827E75" w:rsidP="00A957DB">
      <w:pPr>
        <w:rPr>
          <w:sz w:val="28"/>
          <w:szCs w:val="28"/>
        </w:rPr>
      </w:pPr>
      <w:r w:rsidRPr="00827E75">
        <w:rPr>
          <w:sz w:val="28"/>
          <w:szCs w:val="28"/>
        </w:rPr>
        <w:t>О</w:t>
      </w:r>
      <w:r w:rsidR="00A957DB">
        <w:rPr>
          <w:sz w:val="28"/>
          <w:szCs w:val="28"/>
        </w:rPr>
        <w:t xml:space="preserve">б утверждении схемы размещения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нестационарных торговых объектов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на земельных участках, в зданиях, строениях,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сооружениях, находящихся в государственной </w:t>
      </w:r>
    </w:p>
    <w:p w:rsidR="00A957DB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собственности или муниципальной собственности </w:t>
      </w:r>
    </w:p>
    <w:p w:rsidR="00A957DB" w:rsidRPr="00827E75" w:rsidRDefault="00A957DB" w:rsidP="00A957DB">
      <w:pPr>
        <w:rPr>
          <w:sz w:val="28"/>
          <w:szCs w:val="28"/>
        </w:rPr>
      </w:pPr>
      <w:r>
        <w:rPr>
          <w:sz w:val="28"/>
          <w:szCs w:val="28"/>
        </w:rPr>
        <w:t>на территории Новосильского района</w:t>
      </w:r>
    </w:p>
    <w:p w:rsidR="00D7411F" w:rsidRPr="00827E75" w:rsidRDefault="00D7411F">
      <w:pPr>
        <w:rPr>
          <w:sz w:val="28"/>
          <w:szCs w:val="28"/>
        </w:rPr>
      </w:pPr>
    </w:p>
    <w:p w:rsidR="00A957DB" w:rsidRDefault="00A957DB" w:rsidP="00A957DB">
      <w:pPr>
        <w:ind w:firstLine="709"/>
        <w:jc w:val="both"/>
        <w:rPr>
          <w:sz w:val="28"/>
          <w:szCs w:val="28"/>
        </w:rPr>
      </w:pPr>
    </w:p>
    <w:p w:rsidR="00D7411F" w:rsidRPr="00827E75" w:rsidRDefault="00A957DB" w:rsidP="00A957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11F" w:rsidRPr="00827E75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28 декабря 2009 года № 381- ФЗ «Об основах государственного регулирования торговой деятельности в Российской Федерации», Федерального закона от 6 октября 2003 года</w:t>
      </w:r>
      <w:r w:rsidR="00D7411F" w:rsidRPr="00827E7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администрация Новосильского района п о с т а н </w:t>
      </w:r>
      <w:r w:rsidR="0079350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е т:</w:t>
      </w:r>
    </w:p>
    <w:p w:rsidR="00D7411F" w:rsidRPr="00827E75" w:rsidRDefault="00D7411F" w:rsidP="00D7411F">
      <w:pPr>
        <w:jc w:val="both"/>
        <w:rPr>
          <w:sz w:val="28"/>
          <w:szCs w:val="28"/>
        </w:rPr>
      </w:pPr>
    </w:p>
    <w:p w:rsidR="00D7411F" w:rsidRPr="00827E75" w:rsidRDefault="00D7411F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 xml:space="preserve">1. Утвердить </w:t>
      </w:r>
      <w:r w:rsidR="00793509">
        <w:rPr>
          <w:sz w:val="28"/>
          <w:szCs w:val="28"/>
        </w:rPr>
        <w:t>схему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</w:t>
      </w:r>
      <w:r w:rsidR="001D7FBC">
        <w:rPr>
          <w:sz w:val="28"/>
          <w:szCs w:val="28"/>
        </w:rPr>
        <w:t>рии Новосильского района на 2017</w:t>
      </w:r>
      <w:r w:rsidR="00793509">
        <w:rPr>
          <w:sz w:val="28"/>
          <w:szCs w:val="28"/>
        </w:rPr>
        <w:t xml:space="preserve"> год </w:t>
      </w:r>
      <w:r w:rsidRPr="00827E75">
        <w:rPr>
          <w:sz w:val="28"/>
          <w:szCs w:val="28"/>
        </w:rPr>
        <w:t>согласно приложению.</w:t>
      </w:r>
    </w:p>
    <w:p w:rsidR="007B5D56" w:rsidRPr="00827E75" w:rsidRDefault="00827E75" w:rsidP="00D7411F">
      <w:pPr>
        <w:jc w:val="both"/>
        <w:rPr>
          <w:sz w:val="28"/>
          <w:szCs w:val="28"/>
        </w:rPr>
      </w:pPr>
      <w:r w:rsidRPr="00827E75">
        <w:rPr>
          <w:sz w:val="28"/>
          <w:szCs w:val="28"/>
        </w:rPr>
        <w:t>2</w:t>
      </w:r>
      <w:r w:rsidR="007B5D56" w:rsidRPr="00827E75">
        <w:rPr>
          <w:sz w:val="28"/>
          <w:szCs w:val="28"/>
        </w:rPr>
        <w:t xml:space="preserve">.  Контроль за </w:t>
      </w:r>
      <w:r w:rsidR="00757D64">
        <w:rPr>
          <w:sz w:val="28"/>
          <w:szCs w:val="28"/>
        </w:rPr>
        <w:t>исполнением настоящего постановления оставляю за собой.</w:t>
      </w:r>
      <w:r w:rsidR="007B5D56" w:rsidRPr="00827E75">
        <w:rPr>
          <w:sz w:val="28"/>
          <w:szCs w:val="28"/>
        </w:rPr>
        <w:t xml:space="preserve">  </w:t>
      </w: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B5D56" w:rsidRDefault="007B5D56" w:rsidP="00D7411F">
      <w:pPr>
        <w:jc w:val="both"/>
      </w:pPr>
    </w:p>
    <w:p w:rsidR="00757D64" w:rsidRPr="00757D64" w:rsidRDefault="00136E74" w:rsidP="00757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            </w:t>
      </w:r>
      <w:r w:rsidR="0079350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А.И. Шалимов</w:t>
      </w:r>
    </w:p>
    <w:p w:rsidR="007B5D56" w:rsidRPr="00757D64" w:rsidRDefault="007B5D56" w:rsidP="00D7411F">
      <w:pPr>
        <w:jc w:val="both"/>
        <w:rPr>
          <w:sz w:val="28"/>
          <w:szCs w:val="28"/>
        </w:rPr>
      </w:pPr>
    </w:p>
    <w:p w:rsidR="007B5D56" w:rsidRDefault="007B5D56" w:rsidP="00D7411F">
      <w:pPr>
        <w:jc w:val="both"/>
      </w:pPr>
    </w:p>
    <w:p w:rsidR="00136E74" w:rsidRDefault="00136E74" w:rsidP="00D7411F">
      <w:pPr>
        <w:jc w:val="both"/>
      </w:pPr>
    </w:p>
    <w:p w:rsidR="00243CA6" w:rsidRDefault="00243CA6" w:rsidP="00243CA6">
      <w:pPr>
        <w:jc w:val="center"/>
        <w:sectPr w:rsidR="00243C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3CA6" w:rsidRDefault="00243CA6" w:rsidP="00793509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</w:p>
    <w:p w:rsidR="00243CA6" w:rsidRDefault="00243CA6" w:rsidP="00793509">
      <w:pPr>
        <w:jc w:val="right"/>
      </w:pPr>
      <w:r>
        <w:t>к постановлению администрации</w:t>
      </w:r>
    </w:p>
    <w:p w:rsidR="00243CA6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243CA6" w:rsidRPr="00793509" w:rsidRDefault="00243CA6" w:rsidP="0079350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93509">
        <w:t>от «</w:t>
      </w:r>
      <w:r w:rsidR="00793509">
        <w:t>____</w:t>
      </w:r>
      <w:r w:rsidR="001D7FBC">
        <w:t>» _____ 2016</w:t>
      </w:r>
      <w:r w:rsidRPr="00793509">
        <w:t xml:space="preserve"> г.</w:t>
      </w:r>
    </w:p>
    <w:p w:rsidR="00243CA6" w:rsidRDefault="00243CA6" w:rsidP="00243CA6">
      <w:pPr>
        <w:jc w:val="center"/>
      </w:pP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Схема </w:t>
      </w:r>
      <w:r w:rsidR="00B05B09">
        <w:rPr>
          <w:rFonts w:ascii="Times New Roman" w:hAnsi="Times New Roman"/>
          <w:b/>
          <w:sz w:val="28"/>
          <w:szCs w:val="28"/>
        </w:rPr>
        <w:t>1</w:t>
      </w:r>
    </w:p>
    <w:p w:rsidR="00793509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0C8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</w:t>
      </w:r>
      <w:r>
        <w:rPr>
          <w:rFonts w:ascii="Times New Roman" w:hAnsi="Times New Roman"/>
          <w:b/>
          <w:sz w:val="28"/>
          <w:szCs w:val="28"/>
        </w:rPr>
        <w:t>на земельных участках, в зданиях, строениях, сооружениях,</w:t>
      </w:r>
    </w:p>
    <w:p w:rsidR="00793509" w:rsidRPr="009C40C8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находящихся в государственной собственности или муниципальной собственности</w:t>
      </w:r>
    </w:p>
    <w:p w:rsidR="00A173EC" w:rsidRPr="007604C4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04C4">
        <w:rPr>
          <w:rFonts w:ascii="Times New Roman" w:hAnsi="Times New Roman"/>
          <w:b/>
          <w:sz w:val="28"/>
          <w:szCs w:val="28"/>
          <w:u w:val="single"/>
        </w:rPr>
        <w:t>на территории Новосильского района Орловской обла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с</w:t>
      </w:r>
      <w:r w:rsidRPr="007604C4">
        <w:rPr>
          <w:rFonts w:ascii="Times New Roman" w:hAnsi="Times New Roman"/>
          <w:b/>
          <w:sz w:val="28"/>
          <w:szCs w:val="28"/>
          <w:u w:val="single"/>
        </w:rPr>
        <w:t>ти</w:t>
      </w:r>
      <w:r w:rsidR="001D7FBC">
        <w:rPr>
          <w:rFonts w:ascii="Times New Roman" w:hAnsi="Times New Roman"/>
          <w:b/>
          <w:sz w:val="28"/>
          <w:szCs w:val="28"/>
          <w:u w:val="single"/>
        </w:rPr>
        <w:t xml:space="preserve"> на 2017</w:t>
      </w:r>
      <w:r w:rsidR="00A173EC" w:rsidRPr="007604C4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793509" w:rsidRPr="00D0587C" w:rsidRDefault="00A173EC" w:rsidP="00793509">
      <w:pPr>
        <w:pStyle w:val="a8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0587C">
        <w:rPr>
          <w:rFonts w:ascii="Times New Roman" w:hAnsi="Times New Roman"/>
          <w:sz w:val="20"/>
          <w:szCs w:val="20"/>
        </w:rPr>
        <w:t xml:space="preserve"> </w:t>
      </w:r>
      <w:r w:rsidR="00793509" w:rsidRPr="00D0587C">
        <w:rPr>
          <w:rFonts w:ascii="Times New Roman" w:hAnsi="Times New Roman"/>
          <w:sz w:val="20"/>
          <w:szCs w:val="20"/>
        </w:rPr>
        <w:t xml:space="preserve">(наименование  </w:t>
      </w:r>
      <w:r w:rsidR="00793509">
        <w:rPr>
          <w:rFonts w:ascii="Times New Roman" w:hAnsi="Times New Roman"/>
          <w:sz w:val="20"/>
          <w:szCs w:val="20"/>
        </w:rPr>
        <w:t xml:space="preserve">муниципального  образования </w:t>
      </w:r>
      <w:r w:rsidR="00793509" w:rsidRPr="00D0587C">
        <w:rPr>
          <w:rFonts w:ascii="Times New Roman" w:hAnsi="Times New Roman"/>
          <w:sz w:val="20"/>
          <w:szCs w:val="20"/>
        </w:rPr>
        <w:t>Орловской области)</w:t>
      </w:r>
    </w:p>
    <w:p w:rsidR="00793509" w:rsidRPr="005031B3" w:rsidRDefault="00793509" w:rsidP="00793509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948"/>
        <w:gridCol w:w="2258"/>
        <w:gridCol w:w="2270"/>
        <w:gridCol w:w="2366"/>
        <w:gridCol w:w="1513"/>
        <w:gridCol w:w="1464"/>
        <w:gridCol w:w="1598"/>
      </w:tblGrid>
      <w:tr w:rsidR="00793509" w:rsidRPr="00B10548" w:rsidTr="00E40E09">
        <w:trPr>
          <w:trHeight w:val="3133"/>
        </w:trPr>
        <w:tc>
          <w:tcPr>
            <w:tcW w:w="40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№ пре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полага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мого к размещ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нию нестаци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нарного  торгов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го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объе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66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нестациона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ного торгового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объе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773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Месторасполож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ние (адрес)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нестационарного торгового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екта</w:t>
            </w:r>
          </w:p>
        </w:tc>
        <w:tc>
          <w:tcPr>
            <w:tcW w:w="77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Вид собственн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сти земельного учас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ка,  здания, стро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ния,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сооружения,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на которых предполагается распол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жить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нестационарный торговый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ект</w:t>
            </w:r>
          </w:p>
        </w:tc>
        <w:tc>
          <w:tcPr>
            <w:tcW w:w="810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Предполага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мый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ассортимент реализуемых т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варов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8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Предоставля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мая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площадь для размещения нестациона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торгового объе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</w:tc>
        <w:tc>
          <w:tcPr>
            <w:tcW w:w="501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Режим р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боты нестациона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ного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торгового об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екта</w:t>
            </w:r>
          </w:p>
        </w:tc>
        <w:tc>
          <w:tcPr>
            <w:tcW w:w="54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Планиру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мый срок размещ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нестациона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ного торгов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го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 xml:space="preserve"> объе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(м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b/>
                <w:sz w:val="20"/>
                <w:szCs w:val="20"/>
              </w:rPr>
              <w:t>сяц, год)</w:t>
            </w:r>
          </w:p>
        </w:tc>
      </w:tr>
      <w:tr w:rsidR="00793509" w:rsidRPr="00B10548" w:rsidTr="00E40E09">
        <w:tc>
          <w:tcPr>
            <w:tcW w:w="407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1</w:t>
            </w:r>
          </w:p>
        </w:tc>
        <w:tc>
          <w:tcPr>
            <w:tcW w:w="667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2</w:t>
            </w:r>
          </w:p>
        </w:tc>
        <w:tc>
          <w:tcPr>
            <w:tcW w:w="773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3</w:t>
            </w:r>
          </w:p>
        </w:tc>
        <w:tc>
          <w:tcPr>
            <w:tcW w:w="777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4</w:t>
            </w:r>
          </w:p>
        </w:tc>
        <w:tc>
          <w:tcPr>
            <w:tcW w:w="810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5</w:t>
            </w:r>
          </w:p>
        </w:tc>
        <w:tc>
          <w:tcPr>
            <w:tcW w:w="518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6</w:t>
            </w:r>
          </w:p>
        </w:tc>
        <w:tc>
          <w:tcPr>
            <w:tcW w:w="501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7</w:t>
            </w:r>
          </w:p>
        </w:tc>
        <w:tc>
          <w:tcPr>
            <w:tcW w:w="547" w:type="pct"/>
          </w:tcPr>
          <w:p w:rsidR="00793509" w:rsidRPr="00103806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3806">
              <w:rPr>
                <w:rFonts w:ascii="Times New Roman" w:hAnsi="Times New Roman"/>
              </w:rPr>
              <w:t>8</w:t>
            </w:r>
          </w:p>
        </w:tc>
      </w:tr>
      <w:tr w:rsidR="00793509" w:rsidRPr="007604C4" w:rsidTr="008719C7">
        <w:tc>
          <w:tcPr>
            <w:tcW w:w="407" w:type="pct"/>
          </w:tcPr>
          <w:p w:rsidR="00793509" w:rsidRPr="007604C4" w:rsidRDefault="007935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г. Новосиль, </w:t>
            </w:r>
          </w:p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ул. К. Маркса</w:t>
            </w:r>
          </w:p>
        </w:tc>
        <w:tc>
          <w:tcPr>
            <w:tcW w:w="777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 изделия</w:t>
            </w:r>
          </w:p>
        </w:tc>
        <w:tc>
          <w:tcPr>
            <w:tcW w:w="518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1" w:type="pct"/>
          </w:tcPr>
          <w:p w:rsidR="00793509" w:rsidRPr="007604C4" w:rsidRDefault="007935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 8-00 до 17-00, в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ы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ходной - воскрес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е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нье</w:t>
            </w:r>
          </w:p>
        </w:tc>
        <w:tc>
          <w:tcPr>
            <w:tcW w:w="547" w:type="pct"/>
            <w:vAlign w:val="center"/>
          </w:tcPr>
          <w:p w:rsidR="00793509" w:rsidRPr="007604C4" w:rsidRDefault="00B05B09" w:rsidP="008719C7">
            <w:pPr>
              <w:pStyle w:val="a8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</w:t>
            </w:r>
            <w:r w:rsidR="001D7FBC">
              <w:rPr>
                <w:rFonts w:ascii="Times New Roman" w:hAnsi="Times New Roman"/>
                <w:sz w:val="20"/>
                <w:szCs w:val="20"/>
              </w:rPr>
              <w:t>2017</w:t>
            </w:r>
            <w:r w:rsidR="007604C4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р-н,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с. Заречье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 10-00 до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22-00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с. М.Пруды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01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 10-00 до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18-00  </w:t>
            </w: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выходной во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кресенье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lastRenderedPageBreak/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г. Новосиль, район авт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станции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 9-00 до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18-00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Торговый п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а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вильон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р-н, с. Заречье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 9-00 до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20-00 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р-н, с. Вяжи-Заверх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 11-00 до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21-00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г. Новосиль,   ул. К.Маркса вблизи дома 8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макаронные, мясные изделия, чай, кофе,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1" w:type="pct"/>
          </w:tcPr>
          <w:p w:rsidR="00B05B09" w:rsidRDefault="00B05B09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 9-00 до </w:t>
            </w:r>
          </w:p>
          <w:p w:rsidR="00B05B09" w:rsidRPr="007604C4" w:rsidRDefault="00B05B09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-00</w:t>
            </w:r>
            <w:r>
              <w:rPr>
                <w:rFonts w:ascii="Times New Roman" w:hAnsi="Times New Roman"/>
                <w:sz w:val="20"/>
                <w:szCs w:val="20"/>
              </w:rPr>
              <w:t>, выходной понедельник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г. Новосиль,   ул. Коммунаров,    ра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й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он автовокзала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ь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 Мясо - молочные изделия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 9-00 до 18-00 выходной п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недельник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 д. Хворостянка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 9-00 до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18-00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773" w:type="pct"/>
          </w:tcPr>
          <w:p w:rsidR="00B05B09" w:rsidRPr="007604C4" w:rsidRDefault="00B05B09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й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он, д. </w:t>
            </w:r>
            <w:r>
              <w:rPr>
                <w:rFonts w:ascii="Times New Roman" w:hAnsi="Times New Roman"/>
                <w:sz w:val="20"/>
                <w:szCs w:val="20"/>
              </w:rPr>
              <w:t>Мужиково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ные изделия, чай, кофе,  безалкогольные </w:t>
            </w: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делия, 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-00 до </w:t>
            </w:r>
          </w:p>
          <w:p w:rsidR="00B05B09" w:rsidRPr="007604C4" w:rsidRDefault="00B05B09" w:rsidP="007604C4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 село Измайлово,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с. Бедьково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р-н, посёлок Вешки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Задушное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Вяжи-Заречье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Глубки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Городилово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604C4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Жердево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Жашково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Игумново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Лосино-Островский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Новая Сл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бода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 д. Одинок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 пос. Прилепский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 село Троицкое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с. Голунь 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Горельков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п. Покровка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 Повелецкий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вары </w:t>
            </w: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 xml:space="preserve">2 раза в </w:t>
            </w:r>
            <w:r w:rsidRPr="008E71E8">
              <w:rPr>
                <w:sz w:val="20"/>
                <w:szCs w:val="20"/>
              </w:rPr>
              <w:lastRenderedPageBreak/>
              <w:t>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lastRenderedPageBreak/>
              <w:t xml:space="preserve">с 01.01.2017 г. </w:t>
            </w:r>
            <w:r w:rsidRPr="00421692">
              <w:rPr>
                <w:sz w:val="20"/>
                <w:szCs w:val="20"/>
              </w:rPr>
              <w:lastRenderedPageBreak/>
              <w:t>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п. Пролетарский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Подъяковлево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Полиняевка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д. Ракзино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п. Пенькозавод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Тюково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Тросниково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Шейнский Мост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д. Михалёво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с. Голянка 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с. Петушки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Хутор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с. Шейно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Большие Пруды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Александровка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Горенка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п. Зуша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д. Кресты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Лазаревка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Льгов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Лужки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Малиновка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Матрёнкин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д. Мужиково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п. Новогоренский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D2AA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. Новые Пруды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Соколье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Чернышено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Шуйский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Ямы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д. Варваринка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E40E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п. Закоп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с. Кирики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д. Селезнёво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 д. Хохлы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773" w:type="pct"/>
          </w:tcPr>
          <w:p w:rsidR="00B05B09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с. Яшкино</w:t>
            </w:r>
          </w:p>
        </w:tc>
        <w:tc>
          <w:tcPr>
            <w:tcW w:w="777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  <w:tc>
          <w:tcPr>
            <w:tcW w:w="810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Смешанные      т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о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вары первой необходимости</w:t>
            </w:r>
          </w:p>
        </w:tc>
        <w:tc>
          <w:tcPr>
            <w:tcW w:w="518" w:type="pct"/>
          </w:tcPr>
          <w:p w:rsidR="00B05B09" w:rsidRPr="007604C4" w:rsidRDefault="00B05B09" w:rsidP="00793509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1" w:type="pct"/>
          </w:tcPr>
          <w:p w:rsidR="00B05B09" w:rsidRDefault="00B05B09" w:rsidP="007D2AA8">
            <w:pPr>
              <w:jc w:val="center"/>
            </w:pPr>
            <w:r w:rsidRPr="008E71E8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73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 д. Одинок, ул. Парковая, рядом с д.6</w:t>
            </w:r>
          </w:p>
        </w:tc>
        <w:tc>
          <w:tcPr>
            <w:tcW w:w="777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земель</w:t>
            </w:r>
          </w:p>
        </w:tc>
        <w:tc>
          <w:tcPr>
            <w:tcW w:w="810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ные изделия, чай, кофе,  безалкогольные напитки, кондитерские </w:t>
            </w:r>
            <w:r w:rsidRPr="007604C4"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делия,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мясо-молочные изделия</w:t>
            </w:r>
          </w:p>
        </w:tc>
        <w:tc>
          <w:tcPr>
            <w:tcW w:w="518" w:type="pct"/>
          </w:tcPr>
          <w:p w:rsidR="00B05B09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01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-00 до </w:t>
            </w:r>
          </w:p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  <w:tr w:rsidR="00B05B09" w:rsidRPr="007604C4" w:rsidTr="00E40E09">
        <w:tc>
          <w:tcPr>
            <w:tcW w:w="407" w:type="pct"/>
          </w:tcPr>
          <w:p w:rsidR="00B05B09" w:rsidRPr="007604C4" w:rsidRDefault="00B05B09" w:rsidP="00793509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773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 Зареченское сельское поселение, с. Заречье, ул. Центральная</w:t>
            </w:r>
          </w:p>
        </w:tc>
        <w:tc>
          <w:tcPr>
            <w:tcW w:w="777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земель</w:t>
            </w:r>
          </w:p>
        </w:tc>
        <w:tc>
          <w:tcPr>
            <w:tcW w:w="810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Хлебобулочные, макаронные, мя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с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ные изделия, чай, кофе,  безалкогольные напитки, кондитерские и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з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делия,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мясо-молочные изделия</w:t>
            </w:r>
          </w:p>
        </w:tc>
        <w:tc>
          <w:tcPr>
            <w:tcW w:w="518" w:type="pct"/>
          </w:tcPr>
          <w:p w:rsidR="00B05B09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1" w:type="pct"/>
          </w:tcPr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4C4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B05B09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9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 xml:space="preserve">-00 до </w:t>
            </w:r>
          </w:p>
          <w:p w:rsidR="00B05B09" w:rsidRPr="007604C4" w:rsidRDefault="00B05B09" w:rsidP="0059390C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7604C4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  <w:tc>
          <w:tcPr>
            <w:tcW w:w="547" w:type="pct"/>
          </w:tcPr>
          <w:p w:rsidR="00B05B09" w:rsidRDefault="00B05B09">
            <w:r w:rsidRPr="00421692">
              <w:rPr>
                <w:sz w:val="20"/>
                <w:szCs w:val="20"/>
              </w:rPr>
              <w:t>с 01.01.2017 г. по 31.12.2017 г.</w:t>
            </w:r>
          </w:p>
        </w:tc>
      </w:tr>
    </w:tbl>
    <w:p w:rsidR="00793509" w:rsidRPr="007604C4" w:rsidRDefault="00793509" w:rsidP="00793509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3509" w:rsidRPr="007604C4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3509" w:rsidRPr="007604C4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3509" w:rsidRPr="007604C4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509" w:rsidRDefault="00793509" w:rsidP="00793509">
      <w:pPr>
        <w:pStyle w:val="a7"/>
        <w:spacing w:after="0" w:line="240" w:lineRule="auto"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CA6" w:rsidRDefault="00243CA6" w:rsidP="00D7411F">
      <w:pPr>
        <w:jc w:val="both"/>
        <w:sectPr w:rsidR="00243CA6" w:rsidSect="00243CA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07CF" w:rsidRPr="00E40E09" w:rsidRDefault="00AD07CF" w:rsidP="00C62EC5">
      <w:pPr>
        <w:jc w:val="both"/>
      </w:pPr>
    </w:p>
    <w:sectPr w:rsidR="00AD07CF" w:rsidRPr="00E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5BE7"/>
    <w:multiLevelType w:val="hybridMultilevel"/>
    <w:tmpl w:val="FEB88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1F"/>
    <w:rsid w:val="00074B0D"/>
    <w:rsid w:val="00103806"/>
    <w:rsid w:val="0010434A"/>
    <w:rsid w:val="00136E74"/>
    <w:rsid w:val="001D7FBC"/>
    <w:rsid w:val="001F14E2"/>
    <w:rsid w:val="00243CA6"/>
    <w:rsid w:val="004553AB"/>
    <w:rsid w:val="0049226C"/>
    <w:rsid w:val="004C4260"/>
    <w:rsid w:val="0059390C"/>
    <w:rsid w:val="00757D64"/>
    <w:rsid w:val="007604C4"/>
    <w:rsid w:val="00793509"/>
    <w:rsid w:val="007B5D56"/>
    <w:rsid w:val="007D2AA8"/>
    <w:rsid w:val="00827E75"/>
    <w:rsid w:val="00853E09"/>
    <w:rsid w:val="008719C7"/>
    <w:rsid w:val="00900280"/>
    <w:rsid w:val="00965657"/>
    <w:rsid w:val="00970E01"/>
    <w:rsid w:val="00991940"/>
    <w:rsid w:val="00A173EC"/>
    <w:rsid w:val="00A957DB"/>
    <w:rsid w:val="00AA17FD"/>
    <w:rsid w:val="00AA2ABF"/>
    <w:rsid w:val="00AD07CF"/>
    <w:rsid w:val="00B05B09"/>
    <w:rsid w:val="00B220F5"/>
    <w:rsid w:val="00C061F0"/>
    <w:rsid w:val="00C61702"/>
    <w:rsid w:val="00C62EC5"/>
    <w:rsid w:val="00D45DBB"/>
    <w:rsid w:val="00D7411F"/>
    <w:rsid w:val="00E314B3"/>
    <w:rsid w:val="00E40E09"/>
    <w:rsid w:val="00EB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11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7411F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nformat">
    <w:name w:val="ConsPlusNonformat"/>
    <w:rsid w:val="004553AB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  <w:style w:type="table" w:styleId="a4">
    <w:name w:val="Table Grid"/>
    <w:basedOn w:val="a1"/>
    <w:rsid w:val="0024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43CA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43CA6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79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79350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link w:val="a8"/>
    <w:rsid w:val="0079350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13972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2016-04-04T11:15:00Z</cp:lastPrinted>
  <dcterms:created xsi:type="dcterms:W3CDTF">2017-01-23T07:00:00Z</dcterms:created>
  <dcterms:modified xsi:type="dcterms:W3CDTF">2017-01-23T07:00:00Z</dcterms:modified>
</cp:coreProperties>
</file>