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3D" w:rsidRDefault="00756D3D" w:rsidP="00756D3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3D" w:rsidRDefault="00756D3D" w:rsidP="00756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756D3D" w:rsidRDefault="00756D3D" w:rsidP="00756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756D3D" w:rsidRDefault="00756D3D" w:rsidP="00756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756D3D" w:rsidRDefault="00756D3D" w:rsidP="00756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756D3D" w:rsidRDefault="00756D3D" w:rsidP="0075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756D3D" w:rsidRDefault="00756D3D" w:rsidP="00756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756D3D" w:rsidRDefault="00756D3D" w:rsidP="0075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756D3D" w:rsidRDefault="00756D3D" w:rsidP="0075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756D3D" w:rsidRDefault="00756D3D" w:rsidP="0075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756D3D" w:rsidRDefault="00756D3D" w:rsidP="00756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</w:t>
      </w:r>
      <w:r w:rsidR="00F25ABF" w:rsidRPr="00F25AB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05.02.2021г</w:t>
      </w:r>
      <w:r w:rsidR="00F25A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№__</w:t>
      </w:r>
      <w:r w:rsidR="00F25ABF" w:rsidRPr="00F25AB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36</w:t>
      </w:r>
      <w:r w:rsidRPr="00F25AB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_____</w:t>
      </w:r>
    </w:p>
    <w:p w:rsidR="00756D3D" w:rsidRDefault="00756D3D" w:rsidP="00756D3D">
      <w:pPr>
        <w:pStyle w:val="30"/>
        <w:framePr w:w="9374" w:h="10726" w:hRule="exact" w:wrap="none" w:vAnchor="page" w:hAnchor="page" w:x="1231" w:y="6091"/>
        <w:shd w:val="clear" w:color="auto" w:fill="auto"/>
        <w:spacing w:before="0" w:after="64"/>
        <w:ind w:left="20"/>
      </w:pPr>
      <w:bookmarkStart w:id="0" w:name="bookmark2"/>
      <w:bookmarkStart w:id="1" w:name="_GoBack"/>
      <w:r>
        <w:rPr>
          <w:color w:val="000000"/>
        </w:rPr>
        <w:t>Об организации питания обучающихся муниципальных бюджетных общеобразовательных учреждений Новосильского района во II полугодии 2020-2021 учебного года</w:t>
      </w:r>
      <w:bookmarkEnd w:id="0"/>
    </w:p>
    <w:bookmarkEnd w:id="1"/>
    <w:p w:rsidR="00756D3D" w:rsidRDefault="00756D3D" w:rsidP="00756D3D">
      <w:pPr>
        <w:pStyle w:val="1"/>
        <w:framePr w:w="9374" w:h="10726" w:hRule="exact" w:wrap="none" w:vAnchor="page" w:hAnchor="page" w:x="1231" w:y="6091"/>
        <w:shd w:val="clear" w:color="auto" w:fill="auto"/>
        <w:spacing w:after="60" w:line="317" w:lineRule="exact"/>
        <w:ind w:left="20" w:right="20" w:firstLine="720"/>
      </w:pPr>
      <w:r>
        <w:rPr>
          <w:color w:val="000000"/>
        </w:rPr>
        <w:t>В рамках реализации послания Президента Российской Федерации Федеральному Собранию Российской Федерации от 15.01.2020 года, в соответствии со статьями 37 и 79 Федерального закона от 29.12.2012 года № 273-ФЭ «Об образовании в Российской Федерации», в целях сохранения и укрепления здоровья школьников, а также дальнейшего совершенствования организации питания обучающихся, администрация Новосильского района</w:t>
      </w:r>
    </w:p>
    <w:p w:rsidR="00756D3D" w:rsidRDefault="00756D3D" w:rsidP="00756D3D">
      <w:pPr>
        <w:pStyle w:val="1"/>
        <w:framePr w:w="9374" w:h="10726" w:hRule="exact" w:wrap="none" w:vAnchor="page" w:hAnchor="page" w:x="1231" w:y="6091"/>
        <w:shd w:val="clear" w:color="auto" w:fill="auto"/>
        <w:spacing w:after="0" w:line="317" w:lineRule="exact"/>
        <w:ind w:left="20" w:firstLine="720"/>
      </w:pPr>
      <w:r>
        <w:rPr>
          <w:rStyle w:val="3pt"/>
        </w:rPr>
        <w:t>постановляет:</w:t>
      </w:r>
    </w:p>
    <w:p w:rsidR="00756D3D" w:rsidRDefault="00756D3D" w:rsidP="00756D3D">
      <w:pPr>
        <w:pStyle w:val="1"/>
        <w:framePr w:w="9374" w:h="10726" w:hRule="exact" w:wrap="none" w:vAnchor="page" w:hAnchor="page" w:x="1231" w:y="6091"/>
        <w:numPr>
          <w:ilvl w:val="0"/>
          <w:numId w:val="1"/>
        </w:numPr>
        <w:shd w:val="clear" w:color="auto" w:fill="auto"/>
        <w:tabs>
          <w:tab w:val="left" w:pos="697"/>
        </w:tabs>
        <w:spacing w:after="0" w:line="317" w:lineRule="exact"/>
        <w:ind w:left="740"/>
      </w:pPr>
      <w:r>
        <w:rPr>
          <w:color w:val="000000"/>
        </w:rPr>
        <w:t>Организовать:</w:t>
      </w:r>
    </w:p>
    <w:p w:rsidR="00756D3D" w:rsidRDefault="00756D3D" w:rsidP="00756D3D">
      <w:pPr>
        <w:pStyle w:val="1"/>
        <w:framePr w:w="9374" w:h="10726" w:hRule="exact" w:wrap="none" w:vAnchor="page" w:hAnchor="page" w:x="1231" w:y="6091"/>
        <w:numPr>
          <w:ilvl w:val="1"/>
          <w:numId w:val="1"/>
        </w:numPr>
        <w:shd w:val="clear" w:color="auto" w:fill="auto"/>
        <w:tabs>
          <w:tab w:val="left" w:pos="706"/>
        </w:tabs>
        <w:spacing w:after="0" w:line="317" w:lineRule="exact"/>
        <w:ind w:left="740" w:right="20"/>
      </w:pPr>
      <w:r>
        <w:rPr>
          <w:color w:val="000000"/>
        </w:rPr>
        <w:t>бесплатное горячее питание для обучающихся 1-4 классов муниципальных бюджетных общеобразовательных учреждений Новосильского района из расчёта 58 рублей 68 копеек на одного обучающегося за счёт федерального, областного и муниципального бюджетов;</w:t>
      </w:r>
    </w:p>
    <w:p w:rsidR="00756D3D" w:rsidRDefault="00756D3D" w:rsidP="00756D3D">
      <w:pPr>
        <w:pStyle w:val="1"/>
        <w:framePr w:w="9374" w:h="10726" w:hRule="exact" w:wrap="none" w:vAnchor="page" w:hAnchor="page" w:x="1231" w:y="6091"/>
        <w:numPr>
          <w:ilvl w:val="1"/>
          <w:numId w:val="1"/>
        </w:numPr>
        <w:shd w:val="clear" w:color="auto" w:fill="auto"/>
        <w:tabs>
          <w:tab w:val="left" w:pos="711"/>
        </w:tabs>
        <w:spacing w:after="0" w:line="317" w:lineRule="exact"/>
        <w:ind w:left="740" w:right="20"/>
      </w:pPr>
      <w:proofErr w:type="gramStart"/>
      <w:r>
        <w:rPr>
          <w:color w:val="000000"/>
        </w:rPr>
        <w:t>бесплатное горячее питание для обучающихся 5-11 классов муниципальных бюджетных общеобразовательных учреждений Новосильского района Орловской области в сумме состоящей из 50 % фактических затрат, но не более 20 рублей на учащегося в день как за счет областного бюджета и 50 % фактических затрат, но не более 20 рублей на учащегося в день районного бюджетов, так и за счёт средств внебюджетных источников финансирования (добровольных</w:t>
      </w:r>
      <w:proofErr w:type="gramEnd"/>
      <w:r>
        <w:rPr>
          <w:color w:val="000000"/>
        </w:rPr>
        <w:t xml:space="preserve"> пожертвований);</w:t>
      </w:r>
    </w:p>
    <w:p w:rsidR="00756D3D" w:rsidRDefault="00756D3D" w:rsidP="00756D3D">
      <w:pPr>
        <w:pStyle w:val="1"/>
        <w:framePr w:w="9374" w:h="10726" w:hRule="exact" w:wrap="none" w:vAnchor="page" w:hAnchor="page" w:x="1231" w:y="6091"/>
        <w:numPr>
          <w:ilvl w:val="1"/>
          <w:numId w:val="1"/>
        </w:numPr>
        <w:shd w:val="clear" w:color="auto" w:fill="auto"/>
        <w:tabs>
          <w:tab w:val="left" w:pos="702"/>
        </w:tabs>
        <w:spacing w:after="0" w:line="317" w:lineRule="exact"/>
        <w:ind w:left="740" w:right="20"/>
      </w:pPr>
      <w:r>
        <w:rPr>
          <w:color w:val="000000"/>
        </w:rPr>
        <w:t>дополнительно второй прием пищи (обед) для детей - инвалидов и детей с ограниченными возможностями здоровья, обучающихся в ОУ района, в размере 50 % фактических затрат, но не более 30 рублей в день на одного ребенка за счет средств районного и областного</w:t>
      </w:r>
    </w:p>
    <w:p w:rsidR="00756D3D" w:rsidRDefault="00756D3D" w:rsidP="00756D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756D3D" w:rsidRDefault="00756D3D" w:rsidP="00756D3D">
      <w:pPr>
        <w:rPr>
          <w:sz w:val="2"/>
          <w:szCs w:val="2"/>
        </w:rPr>
        <w:sectPr w:rsidR="00756D3D" w:rsidSect="00756D3D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56D3D" w:rsidRDefault="00756D3D" w:rsidP="00756D3D">
      <w:pPr>
        <w:pStyle w:val="1"/>
        <w:framePr w:w="9398" w:h="13993" w:hRule="exact" w:wrap="none" w:vAnchor="page" w:hAnchor="page" w:x="1262" w:y="1424"/>
        <w:shd w:val="clear" w:color="auto" w:fill="auto"/>
        <w:spacing w:after="0" w:line="317" w:lineRule="exact"/>
        <w:ind w:left="20" w:firstLine="720"/>
      </w:pPr>
      <w:r>
        <w:rPr>
          <w:color w:val="000000"/>
        </w:rPr>
        <w:lastRenderedPageBreak/>
        <w:t>бюджетов.</w:t>
      </w:r>
    </w:p>
    <w:p w:rsidR="00756D3D" w:rsidRDefault="00756D3D" w:rsidP="00756D3D">
      <w:pPr>
        <w:pStyle w:val="1"/>
        <w:framePr w:w="9398" w:h="13993" w:hRule="exact" w:wrap="none" w:vAnchor="page" w:hAnchor="page" w:x="1262" w:y="1424"/>
        <w:shd w:val="clear" w:color="auto" w:fill="auto"/>
        <w:spacing w:after="0" w:line="317" w:lineRule="exact"/>
        <w:ind w:left="20" w:right="40" w:firstLine="560"/>
      </w:pPr>
      <w:r>
        <w:rPr>
          <w:color w:val="000000"/>
        </w:rPr>
        <w:t>К внебюджетным источникам финансирования отнести выраженную в денежном эквиваленте спонсорскую помощь сельскохозяйственной продукцией, полученную от сельхозпредприятий, фермеров, родителей (законных представителей) обучающихся, а также овощную продукцию, выращенную на пришкольных учебно-опытных и хозяйственных участках.</w:t>
      </w:r>
    </w:p>
    <w:p w:rsidR="00756D3D" w:rsidRDefault="00756D3D" w:rsidP="00756D3D">
      <w:pPr>
        <w:pStyle w:val="1"/>
        <w:framePr w:w="9398" w:h="13993" w:hRule="exact" w:wrap="none" w:vAnchor="page" w:hAnchor="page" w:x="1262" w:y="1424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317" w:lineRule="exact"/>
        <w:ind w:left="20" w:right="40" w:firstLine="560"/>
      </w:pPr>
      <w:r>
        <w:rPr>
          <w:color w:val="000000"/>
        </w:rPr>
        <w:t>Отделу общего образования, молодежной политики и спорта администрации Новосильского района (</w:t>
      </w:r>
      <w:proofErr w:type="spellStart"/>
      <w:r>
        <w:rPr>
          <w:color w:val="000000"/>
        </w:rPr>
        <w:t>Сыцевич</w:t>
      </w:r>
      <w:proofErr w:type="spellEnd"/>
      <w:r>
        <w:rPr>
          <w:color w:val="000000"/>
        </w:rPr>
        <w:t xml:space="preserve"> И.Д.) обеспечить координацию работы по организации бесплатного горячего питания обучающихся муниципальных бюджетных общеобразовательных учреждений района.</w:t>
      </w:r>
    </w:p>
    <w:p w:rsidR="00756D3D" w:rsidRDefault="00756D3D" w:rsidP="00756D3D">
      <w:pPr>
        <w:pStyle w:val="1"/>
        <w:framePr w:w="9398" w:h="13993" w:hRule="exact" w:wrap="none" w:vAnchor="page" w:hAnchor="page" w:x="1262" w:y="1424"/>
        <w:shd w:val="clear" w:color="auto" w:fill="auto"/>
        <w:spacing w:after="0" w:line="317" w:lineRule="exact"/>
        <w:ind w:left="20" w:right="40" w:firstLine="0"/>
      </w:pPr>
      <w:r>
        <w:rPr>
          <w:color w:val="000000"/>
        </w:rPr>
        <w:t>3. Установить, что питанием обеспечиваются все обучающиеся, посещающие муниципальные бюджетные общеобразовательные учреждения, компенсация за пропущенные дни не выделяется. Детям, по состоянию здоровья обучающимся на дому, выдаётся ежемесячная компенсация в виде набора продуктов питания школьного меню из расчета 40 рублей в день на одного обучающегося 1-11 классов по заявлению родителей (законных представителей) за счет средств районного бюджета. Компенсация не выплачивается за праздничные, выходные и каникулярные дни и за время пребывания в санатории или на лечении.</w:t>
      </w:r>
    </w:p>
    <w:p w:rsidR="00756D3D" w:rsidRDefault="00756D3D" w:rsidP="00756D3D">
      <w:pPr>
        <w:pStyle w:val="1"/>
        <w:framePr w:w="9398" w:h="13993" w:hRule="exact" w:wrap="none" w:vAnchor="page" w:hAnchor="page" w:x="1262" w:y="1424"/>
        <w:shd w:val="clear" w:color="auto" w:fill="auto"/>
        <w:spacing w:after="0" w:line="317" w:lineRule="exact"/>
        <w:ind w:left="20" w:right="40" w:firstLine="720"/>
      </w:pPr>
      <w:r>
        <w:rPr>
          <w:color w:val="000000"/>
        </w:rPr>
        <w:t>4.Руководителям муниципальных бюджетных общеобразовательных учреждений Новосильского района:</w:t>
      </w:r>
    </w:p>
    <w:p w:rsidR="00756D3D" w:rsidRDefault="00756D3D" w:rsidP="00756D3D">
      <w:pPr>
        <w:pStyle w:val="1"/>
        <w:framePr w:w="9398" w:h="13993" w:hRule="exact" w:wrap="none" w:vAnchor="page" w:hAnchor="page" w:x="1262" w:y="1424"/>
        <w:numPr>
          <w:ilvl w:val="0"/>
          <w:numId w:val="2"/>
        </w:numPr>
        <w:shd w:val="clear" w:color="auto" w:fill="auto"/>
        <w:tabs>
          <w:tab w:val="left" w:pos="1230"/>
        </w:tabs>
        <w:spacing w:after="0" w:line="317" w:lineRule="exact"/>
        <w:ind w:left="20" w:right="40" w:firstLine="720"/>
      </w:pPr>
      <w:r>
        <w:rPr>
          <w:color w:val="000000"/>
        </w:rPr>
        <w:t xml:space="preserve">руководствоваться в работе по организации бесплатного горячего питания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следующими нормативными актами:</w:t>
      </w:r>
    </w:p>
    <w:p w:rsidR="00756D3D" w:rsidRDefault="00756D3D" w:rsidP="00756D3D">
      <w:pPr>
        <w:pStyle w:val="1"/>
        <w:framePr w:w="9398" w:h="13993" w:hRule="exact" w:wrap="none" w:vAnchor="page" w:hAnchor="page" w:x="1262" w:y="1424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317" w:lineRule="exact"/>
        <w:ind w:left="20" w:right="40" w:firstLine="720"/>
      </w:pPr>
      <w:r>
        <w:rPr>
          <w:color w:val="000000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756D3D" w:rsidRDefault="00756D3D" w:rsidP="00756D3D">
      <w:pPr>
        <w:pStyle w:val="1"/>
        <w:framePr w:w="9398" w:h="13993" w:hRule="exact" w:wrap="none" w:vAnchor="page" w:hAnchor="page" w:x="1262" w:y="1424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317" w:lineRule="exact"/>
        <w:ind w:left="20" w:right="40" w:firstLine="720"/>
      </w:pPr>
      <w:r>
        <w:rPr>
          <w:color w:val="000000"/>
        </w:rPr>
        <w:t>методических рекомендаций МР № 2.4. 0179-20 «Рекомендации по организации питания обучающихся общеобразовательных учреждений» (утверждены Руководителем Федеральной службой по надзору в сфере защиты прав потребителей и благополучия человека, Главным государственным санитарным врачом РФ А.Ю. Поповой 18.05.2020).</w:t>
      </w:r>
    </w:p>
    <w:p w:rsidR="00756D3D" w:rsidRDefault="00756D3D" w:rsidP="00756D3D">
      <w:pPr>
        <w:pStyle w:val="1"/>
        <w:framePr w:w="9398" w:h="13993" w:hRule="exact" w:wrap="none" w:vAnchor="page" w:hAnchor="page" w:x="1262" w:y="1424"/>
        <w:shd w:val="clear" w:color="auto" w:fill="auto"/>
        <w:spacing w:after="0" w:line="317" w:lineRule="exact"/>
        <w:ind w:left="20" w:right="40" w:firstLine="720"/>
      </w:pPr>
      <w:r>
        <w:rPr>
          <w:color w:val="000000"/>
        </w:rPr>
        <w:t xml:space="preserve">4.2.осуществлять постоянный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поставкой продуктов питания в школьные столовые, оформлением соответствующей документации по приёмке продуктов от поставщиков, за качеством приготовленной пищи для обучающихся, а также использованием продуктов по назначению.</w:t>
      </w:r>
    </w:p>
    <w:p w:rsidR="00756D3D" w:rsidRDefault="00756D3D" w:rsidP="00756D3D">
      <w:pPr>
        <w:pStyle w:val="1"/>
        <w:framePr w:w="9398" w:h="13993" w:hRule="exact" w:wrap="none" w:vAnchor="page" w:hAnchor="page" w:x="1262" w:y="1424"/>
        <w:numPr>
          <w:ilvl w:val="0"/>
          <w:numId w:val="4"/>
        </w:numPr>
        <w:shd w:val="clear" w:color="auto" w:fill="auto"/>
        <w:tabs>
          <w:tab w:val="left" w:pos="3073"/>
        </w:tabs>
        <w:spacing w:after="0" w:line="317" w:lineRule="exact"/>
        <w:ind w:left="20" w:right="40" w:firstLine="560"/>
      </w:pPr>
      <w:r>
        <w:rPr>
          <w:color w:val="000000"/>
        </w:rPr>
        <w:t>Постановление</w:t>
      </w:r>
      <w:r>
        <w:rPr>
          <w:color w:val="000000"/>
        </w:rPr>
        <w:tab/>
        <w:t>администрации Новосильского района «Об организации питания обучающихся муниципальных бюджетных общеобразовательных учреждений Новосильского района в 2020-2021 учебном году» №241 от 09.09.2020 г. считать утратившим силу.</w:t>
      </w:r>
    </w:p>
    <w:p w:rsidR="00756D3D" w:rsidRDefault="00756D3D" w:rsidP="00756D3D">
      <w:pPr>
        <w:pStyle w:val="1"/>
        <w:framePr w:w="9398" w:h="13993" w:hRule="exact" w:wrap="none" w:vAnchor="page" w:hAnchor="page" w:x="1262" w:y="1424"/>
        <w:numPr>
          <w:ilvl w:val="0"/>
          <w:numId w:val="4"/>
        </w:numPr>
        <w:shd w:val="clear" w:color="auto" w:fill="auto"/>
        <w:tabs>
          <w:tab w:val="left" w:pos="908"/>
        </w:tabs>
        <w:spacing w:after="0" w:line="317" w:lineRule="exact"/>
        <w:ind w:left="20" w:right="40" w:firstLine="560"/>
      </w:pPr>
      <w:r>
        <w:rPr>
          <w:color w:val="000000"/>
        </w:rPr>
        <w:t>Настоящее постановление вступает в силу с момента подписания и распространяется на правоотношения, возникшие с 1 января 2021 года.</w:t>
      </w:r>
    </w:p>
    <w:p w:rsidR="00756D3D" w:rsidRPr="00756D3D" w:rsidRDefault="00756D3D" w:rsidP="00756D3D">
      <w:pPr>
        <w:pStyle w:val="1"/>
        <w:framePr w:w="9398" w:h="13993" w:hRule="exact" w:wrap="none" w:vAnchor="page" w:hAnchor="page" w:x="1262" w:y="1424"/>
        <w:numPr>
          <w:ilvl w:val="0"/>
          <w:numId w:val="4"/>
        </w:numPr>
        <w:shd w:val="clear" w:color="auto" w:fill="auto"/>
        <w:tabs>
          <w:tab w:val="left" w:pos="894"/>
        </w:tabs>
        <w:spacing w:after="0" w:line="317" w:lineRule="exact"/>
        <w:ind w:left="20" w:right="40" w:firstLine="560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возложить на заместителя главы администрации по социальным вопросам </w:t>
      </w:r>
      <w:proofErr w:type="spellStart"/>
      <w:r>
        <w:rPr>
          <w:color w:val="000000"/>
        </w:rPr>
        <w:t>Дьячкова</w:t>
      </w:r>
      <w:proofErr w:type="spellEnd"/>
      <w:r>
        <w:rPr>
          <w:color w:val="000000"/>
        </w:rPr>
        <w:t xml:space="preserve"> С.Н.</w:t>
      </w:r>
    </w:p>
    <w:p w:rsidR="00756D3D" w:rsidRDefault="00756D3D" w:rsidP="00756D3D">
      <w:pPr>
        <w:pStyle w:val="1"/>
        <w:framePr w:w="9398" w:h="13993" w:hRule="exact" w:wrap="none" w:vAnchor="page" w:hAnchor="page" w:x="1262" w:y="1424"/>
        <w:shd w:val="clear" w:color="auto" w:fill="auto"/>
        <w:tabs>
          <w:tab w:val="left" w:pos="894"/>
        </w:tabs>
        <w:spacing w:after="0" w:line="317" w:lineRule="exact"/>
        <w:ind w:left="20" w:right="40" w:firstLine="0"/>
        <w:rPr>
          <w:color w:val="000000"/>
        </w:rPr>
      </w:pPr>
    </w:p>
    <w:p w:rsidR="00756D3D" w:rsidRDefault="00756D3D" w:rsidP="00756D3D">
      <w:pPr>
        <w:pStyle w:val="1"/>
        <w:framePr w:w="9398" w:h="13993" w:hRule="exact" w:wrap="none" w:vAnchor="page" w:hAnchor="page" w:x="1262" w:y="1424"/>
        <w:shd w:val="clear" w:color="auto" w:fill="auto"/>
        <w:tabs>
          <w:tab w:val="left" w:pos="894"/>
        </w:tabs>
        <w:spacing w:after="0" w:line="317" w:lineRule="exact"/>
        <w:ind w:left="20" w:right="40" w:firstLine="0"/>
      </w:pPr>
      <w:r>
        <w:rPr>
          <w:color w:val="000000"/>
        </w:rPr>
        <w:t xml:space="preserve">        Глава района                                                                                 Е.Н. Демин</w:t>
      </w:r>
    </w:p>
    <w:sectPr w:rsidR="00756D3D" w:rsidSect="002A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00E3"/>
    <w:multiLevelType w:val="multilevel"/>
    <w:tmpl w:val="86CCA3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B1F2A"/>
    <w:multiLevelType w:val="multilevel"/>
    <w:tmpl w:val="A7C84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5626F4"/>
    <w:multiLevelType w:val="multilevel"/>
    <w:tmpl w:val="2B0A6A6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FC0133"/>
    <w:multiLevelType w:val="multilevel"/>
    <w:tmpl w:val="7B40E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3D"/>
    <w:rsid w:val="002A7F78"/>
    <w:rsid w:val="004C3B65"/>
    <w:rsid w:val="00756D3D"/>
    <w:rsid w:val="0091099A"/>
    <w:rsid w:val="00A94476"/>
    <w:rsid w:val="00DB189F"/>
    <w:rsid w:val="00F2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3D"/>
    <w:pPr>
      <w:spacing w:after="200"/>
      <w:ind w:left="0"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D3D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756D3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link w:val="30"/>
    <w:rsid w:val="00756D3D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756D3D"/>
    <w:rPr>
      <w:rFonts w:ascii="Times New Roman" w:eastAsia="Times New Roman" w:hAnsi="Times New Roman" w:cs="Times New Roman"/>
      <w:color w:val="000000"/>
      <w:spacing w:val="67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56D3D"/>
    <w:pPr>
      <w:widowControl w:val="0"/>
      <w:shd w:val="clear" w:color="auto" w:fill="FFFFFF"/>
      <w:spacing w:after="600" w:line="0" w:lineRule="atLeast"/>
      <w:ind w:hanging="72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30">
    <w:name w:val="Заголовок №3"/>
    <w:basedOn w:val="a"/>
    <w:link w:val="3"/>
    <w:rsid w:val="00756D3D"/>
    <w:pPr>
      <w:widowControl w:val="0"/>
      <w:shd w:val="clear" w:color="auto" w:fill="FFFFFF"/>
      <w:spacing w:before="600" w:after="6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3D"/>
    <w:pPr>
      <w:spacing w:after="200"/>
      <w:ind w:left="0"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D3D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756D3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link w:val="30"/>
    <w:rsid w:val="00756D3D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756D3D"/>
    <w:rPr>
      <w:rFonts w:ascii="Times New Roman" w:eastAsia="Times New Roman" w:hAnsi="Times New Roman" w:cs="Times New Roman"/>
      <w:color w:val="000000"/>
      <w:spacing w:val="67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56D3D"/>
    <w:pPr>
      <w:widowControl w:val="0"/>
      <w:shd w:val="clear" w:color="auto" w:fill="FFFFFF"/>
      <w:spacing w:after="600" w:line="0" w:lineRule="atLeast"/>
      <w:ind w:hanging="72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30">
    <w:name w:val="Заголовок №3"/>
    <w:basedOn w:val="a"/>
    <w:link w:val="3"/>
    <w:rsid w:val="00756D3D"/>
    <w:pPr>
      <w:widowControl w:val="0"/>
      <w:shd w:val="clear" w:color="auto" w:fill="FFFFFF"/>
      <w:spacing w:before="600" w:after="6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2021-03-22T07:58:00Z</dcterms:created>
  <dcterms:modified xsi:type="dcterms:W3CDTF">2021-03-22T07:58:00Z</dcterms:modified>
</cp:coreProperties>
</file>