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D3" w:rsidRDefault="00A843D3" w:rsidP="00A843D3">
      <w:pPr>
        <w:ind w:left="-709"/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576"/>
        <w:tblW w:w="9889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678"/>
      </w:tblGrid>
      <w:tr w:rsidR="00A843D3" w:rsidRPr="001E03D1" w:rsidTr="006A1250">
        <w:trPr>
          <w:cantSplit/>
          <w:trHeight w:val="426"/>
        </w:trPr>
        <w:tc>
          <w:tcPr>
            <w:tcW w:w="9889" w:type="dxa"/>
            <w:gridSpan w:val="2"/>
          </w:tcPr>
          <w:p w:rsidR="00A843D3" w:rsidRPr="001E03D1" w:rsidRDefault="00A843D3" w:rsidP="006A1250">
            <w:pPr>
              <w:widowControl w:val="0"/>
              <w:spacing w:line="360" w:lineRule="exact"/>
              <w:jc w:val="center"/>
              <w:outlineLvl w:val="0"/>
              <w:rPr>
                <w:rFonts w:ascii="Arial" w:hAnsi="Arial"/>
                <w:b/>
                <w:snapToGrid w:val="0"/>
                <w:spacing w:val="46"/>
                <w:w w:val="90"/>
                <w:sz w:val="36"/>
                <w:szCs w:val="20"/>
              </w:rPr>
            </w:pPr>
            <w:r w:rsidRPr="001E03D1">
              <w:rPr>
                <w:rFonts w:ascii="Arial" w:hAnsi="Arial"/>
                <w:b/>
                <w:snapToGrid w:val="0"/>
                <w:spacing w:val="46"/>
                <w:w w:val="90"/>
                <w:sz w:val="36"/>
                <w:szCs w:val="20"/>
              </w:rPr>
              <w:t>РОССИЙСКАЯ ФЕДЕРАЦИЯ</w:t>
            </w:r>
          </w:p>
        </w:tc>
      </w:tr>
      <w:tr w:rsidR="00A843D3" w:rsidRPr="001E03D1" w:rsidTr="006A1250">
        <w:trPr>
          <w:cantSplit/>
          <w:trHeight w:val="568"/>
        </w:trPr>
        <w:tc>
          <w:tcPr>
            <w:tcW w:w="9889" w:type="dxa"/>
            <w:gridSpan w:val="2"/>
            <w:tcBorders>
              <w:bottom w:val="nil"/>
            </w:tcBorders>
          </w:tcPr>
          <w:p w:rsidR="00A843D3" w:rsidRPr="001E03D1" w:rsidRDefault="00A843D3" w:rsidP="006A12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40"/>
                <w:szCs w:val="20"/>
              </w:rPr>
            </w:pPr>
            <w:r w:rsidRPr="001E03D1">
              <w:rPr>
                <w:b/>
                <w:sz w:val="40"/>
                <w:szCs w:val="20"/>
              </w:rPr>
              <w:t>ОРЛОВСКАЯ ОБЛАСТЬ</w:t>
            </w:r>
          </w:p>
          <w:p w:rsidR="00A843D3" w:rsidRPr="001E03D1" w:rsidRDefault="00A843D3" w:rsidP="006A12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20"/>
              </w:rPr>
            </w:pPr>
            <w:r w:rsidRPr="001E03D1">
              <w:rPr>
                <w:b/>
                <w:sz w:val="32"/>
                <w:szCs w:val="20"/>
              </w:rPr>
              <w:t>НОВОСИЛЬСКИЙ РАЙОН</w:t>
            </w:r>
          </w:p>
          <w:p w:rsidR="00A843D3" w:rsidRPr="001E03D1" w:rsidRDefault="00A843D3" w:rsidP="006A1250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</w:p>
          <w:p w:rsidR="00A843D3" w:rsidRPr="001E03D1" w:rsidRDefault="00A843D3" w:rsidP="006A12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20"/>
              </w:rPr>
            </w:pPr>
            <w:r w:rsidRPr="001E03D1">
              <w:rPr>
                <w:b/>
                <w:sz w:val="32"/>
                <w:szCs w:val="20"/>
              </w:rPr>
              <w:t>НОВОСИЛЬСКИЙ ГОРОДСКОЙ СОВЕТ</w:t>
            </w:r>
          </w:p>
          <w:p w:rsidR="00A843D3" w:rsidRPr="001E03D1" w:rsidRDefault="00A843D3" w:rsidP="006A12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20"/>
              </w:rPr>
            </w:pPr>
            <w:r w:rsidRPr="001E03D1">
              <w:rPr>
                <w:b/>
                <w:sz w:val="32"/>
                <w:szCs w:val="20"/>
              </w:rPr>
              <w:t xml:space="preserve"> НАРОДНЫХ ДЕПУТАТОВ</w:t>
            </w:r>
          </w:p>
        </w:tc>
      </w:tr>
      <w:tr w:rsidR="00A843D3" w:rsidRPr="001E03D1" w:rsidTr="006A1250">
        <w:trPr>
          <w:trHeight w:val="721"/>
        </w:trPr>
        <w:tc>
          <w:tcPr>
            <w:tcW w:w="5211" w:type="dxa"/>
            <w:tcBorders>
              <w:bottom w:val="double" w:sz="4" w:space="0" w:color="auto"/>
            </w:tcBorders>
          </w:tcPr>
          <w:p w:rsidR="00A843D3" w:rsidRPr="001E03D1" w:rsidRDefault="00A843D3" w:rsidP="006A1250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  <w:p w:rsidR="00A843D3" w:rsidRPr="001E03D1" w:rsidRDefault="00A843D3" w:rsidP="006A1250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  <w:p w:rsidR="00A843D3" w:rsidRPr="001E03D1" w:rsidRDefault="00A843D3" w:rsidP="006A12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03D1">
              <w:rPr>
                <w:snapToGrid w:val="0"/>
                <w:sz w:val="20"/>
                <w:szCs w:val="20"/>
              </w:rPr>
              <w:t xml:space="preserve">303500, Орловская область, </w:t>
            </w:r>
            <w:proofErr w:type="spellStart"/>
            <w:r w:rsidRPr="001E03D1">
              <w:rPr>
                <w:snapToGrid w:val="0"/>
                <w:sz w:val="20"/>
                <w:szCs w:val="20"/>
              </w:rPr>
              <w:t>г</w:t>
            </w:r>
            <w:proofErr w:type="gramStart"/>
            <w:r w:rsidRPr="001E03D1">
              <w:rPr>
                <w:snapToGrid w:val="0"/>
                <w:sz w:val="20"/>
                <w:szCs w:val="20"/>
              </w:rPr>
              <w:t>.Н</w:t>
            </w:r>
            <w:proofErr w:type="gramEnd"/>
            <w:r w:rsidRPr="001E03D1">
              <w:rPr>
                <w:snapToGrid w:val="0"/>
                <w:sz w:val="20"/>
                <w:szCs w:val="20"/>
              </w:rPr>
              <w:t>овосиль</w:t>
            </w:r>
            <w:proofErr w:type="spellEnd"/>
            <w:r w:rsidRPr="001E03D1">
              <w:rPr>
                <w:snapToGrid w:val="0"/>
                <w:sz w:val="20"/>
                <w:szCs w:val="20"/>
              </w:rPr>
              <w:t xml:space="preserve">, ул.К.Маркса,д.16 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A843D3" w:rsidRPr="001E03D1" w:rsidRDefault="00A843D3" w:rsidP="006A1250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</w:p>
          <w:p w:rsidR="00A843D3" w:rsidRPr="001E03D1" w:rsidRDefault="00A843D3" w:rsidP="006A1250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  <w:p w:rsidR="00A843D3" w:rsidRPr="001E03D1" w:rsidRDefault="00A843D3" w:rsidP="006A125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E03D1">
              <w:rPr>
                <w:sz w:val="20"/>
                <w:szCs w:val="20"/>
              </w:rPr>
              <w:t>Тел:8 486 73 2-19-59</w:t>
            </w:r>
          </w:p>
        </w:tc>
      </w:tr>
    </w:tbl>
    <w:p w:rsidR="00A843D3" w:rsidRPr="001E03D1" w:rsidRDefault="00A843D3" w:rsidP="00A843D3">
      <w:pPr>
        <w:widowControl w:val="0"/>
        <w:spacing w:line="312" w:lineRule="auto"/>
        <w:jc w:val="both"/>
        <w:rPr>
          <w:b/>
          <w:snapToGrid w:val="0"/>
          <w:sz w:val="28"/>
          <w:szCs w:val="28"/>
        </w:rPr>
      </w:pPr>
    </w:p>
    <w:p w:rsidR="00A843D3" w:rsidRPr="001E03D1" w:rsidRDefault="00A843D3" w:rsidP="00A843D3">
      <w:pPr>
        <w:widowControl w:val="0"/>
        <w:spacing w:line="312" w:lineRule="auto"/>
        <w:rPr>
          <w:b/>
          <w:snapToGrid w:val="0"/>
          <w:sz w:val="28"/>
          <w:szCs w:val="28"/>
        </w:rPr>
      </w:pPr>
    </w:p>
    <w:p w:rsidR="00A843D3" w:rsidRPr="001E03D1" w:rsidRDefault="00A843D3" w:rsidP="00A843D3">
      <w:pPr>
        <w:widowControl w:val="0"/>
        <w:ind w:firstLine="60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РЕШЕНИЕ №</w:t>
      </w:r>
      <w:r w:rsidR="00462EF3">
        <w:rPr>
          <w:b/>
          <w:snapToGrid w:val="0"/>
          <w:sz w:val="28"/>
          <w:szCs w:val="28"/>
        </w:rPr>
        <w:t xml:space="preserve"> 95</w:t>
      </w:r>
    </w:p>
    <w:p w:rsidR="00A843D3" w:rsidRPr="001E03D1" w:rsidRDefault="00A843D3" w:rsidP="00A843D3">
      <w:pPr>
        <w:widowControl w:val="0"/>
        <w:spacing w:line="312" w:lineRule="auto"/>
        <w:rPr>
          <w:snapToGrid w:val="0"/>
          <w:sz w:val="28"/>
          <w:szCs w:val="28"/>
        </w:rPr>
      </w:pPr>
    </w:p>
    <w:p w:rsidR="00A843D3" w:rsidRPr="001E03D1" w:rsidRDefault="00A843D3" w:rsidP="00A843D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E03D1">
        <w:rPr>
          <w:sz w:val="28"/>
          <w:szCs w:val="28"/>
        </w:rPr>
        <w:t xml:space="preserve">О </w:t>
      </w:r>
      <w:proofErr w:type="gramStart"/>
      <w:r w:rsidRPr="001E03D1">
        <w:rPr>
          <w:sz w:val="28"/>
          <w:szCs w:val="28"/>
        </w:rPr>
        <w:t>Положении</w:t>
      </w:r>
      <w:proofErr w:type="gramEnd"/>
      <w:r w:rsidRPr="001E03D1">
        <w:rPr>
          <w:sz w:val="28"/>
          <w:szCs w:val="28"/>
        </w:rPr>
        <w:t xml:space="preserve"> о порядке и</w:t>
      </w:r>
    </w:p>
    <w:p w:rsidR="00A843D3" w:rsidRPr="001E03D1" w:rsidRDefault="00A843D3" w:rsidP="00A843D3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1E03D1">
        <w:rPr>
          <w:sz w:val="28"/>
          <w:szCs w:val="28"/>
        </w:rPr>
        <w:t>условиях</w:t>
      </w:r>
      <w:proofErr w:type="gramEnd"/>
      <w:r w:rsidRPr="001E03D1">
        <w:rPr>
          <w:sz w:val="28"/>
          <w:szCs w:val="28"/>
        </w:rPr>
        <w:t xml:space="preserve"> предоставления в аренду </w:t>
      </w:r>
    </w:p>
    <w:p w:rsidR="00A843D3" w:rsidRPr="001E03D1" w:rsidRDefault="00A843D3" w:rsidP="00A843D3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1E03D1">
        <w:rPr>
          <w:sz w:val="28"/>
          <w:szCs w:val="28"/>
        </w:rPr>
        <w:t xml:space="preserve">(в </w:t>
      </w:r>
      <w:proofErr w:type="spellStart"/>
      <w:r w:rsidRPr="001E03D1">
        <w:rPr>
          <w:sz w:val="28"/>
          <w:szCs w:val="28"/>
        </w:rPr>
        <w:t>т.ч</w:t>
      </w:r>
      <w:proofErr w:type="spellEnd"/>
      <w:r w:rsidRPr="001E03D1">
        <w:rPr>
          <w:sz w:val="28"/>
          <w:szCs w:val="28"/>
        </w:rPr>
        <w:t>. льготах для субъектов малого и</w:t>
      </w:r>
      <w:proofErr w:type="gramEnd"/>
    </w:p>
    <w:p w:rsidR="00A843D3" w:rsidRPr="001E03D1" w:rsidRDefault="00A843D3" w:rsidP="00A843D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E03D1">
        <w:rPr>
          <w:sz w:val="28"/>
          <w:szCs w:val="28"/>
        </w:rPr>
        <w:t xml:space="preserve">среднего предпринимательства, </w:t>
      </w:r>
      <w:proofErr w:type="gramStart"/>
      <w:r w:rsidRPr="001E03D1">
        <w:rPr>
          <w:sz w:val="28"/>
          <w:szCs w:val="28"/>
        </w:rPr>
        <w:t>занимающихся</w:t>
      </w:r>
      <w:proofErr w:type="gramEnd"/>
      <w:r w:rsidRPr="001E03D1">
        <w:rPr>
          <w:sz w:val="28"/>
          <w:szCs w:val="28"/>
        </w:rPr>
        <w:t xml:space="preserve"> </w:t>
      </w:r>
    </w:p>
    <w:p w:rsidR="00A843D3" w:rsidRPr="001E03D1" w:rsidRDefault="00A843D3" w:rsidP="00A843D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E03D1">
        <w:rPr>
          <w:sz w:val="28"/>
          <w:szCs w:val="28"/>
        </w:rPr>
        <w:t xml:space="preserve">социально значимыми видами деятельности) </w:t>
      </w:r>
    </w:p>
    <w:p w:rsidR="00A843D3" w:rsidRPr="001E03D1" w:rsidRDefault="00A843D3" w:rsidP="00A843D3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1E03D1">
        <w:rPr>
          <w:sz w:val="28"/>
          <w:szCs w:val="28"/>
        </w:rPr>
        <w:t>включенного</w:t>
      </w:r>
      <w:proofErr w:type="gramEnd"/>
      <w:r w:rsidRPr="001E03D1">
        <w:rPr>
          <w:sz w:val="28"/>
          <w:szCs w:val="28"/>
        </w:rPr>
        <w:t xml:space="preserve"> в Перечень муниципального</w:t>
      </w:r>
    </w:p>
    <w:p w:rsidR="00A843D3" w:rsidRPr="001E03D1" w:rsidRDefault="00A843D3" w:rsidP="00A843D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E03D1">
        <w:rPr>
          <w:sz w:val="28"/>
          <w:szCs w:val="28"/>
        </w:rPr>
        <w:t>имущества, предназначенного для предоставления</w:t>
      </w:r>
    </w:p>
    <w:p w:rsidR="00A843D3" w:rsidRPr="001E03D1" w:rsidRDefault="00A843D3" w:rsidP="00A843D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E03D1">
        <w:rPr>
          <w:sz w:val="28"/>
          <w:szCs w:val="28"/>
        </w:rPr>
        <w:t xml:space="preserve"> во владение и (или) в пользование субъектам</w:t>
      </w:r>
    </w:p>
    <w:p w:rsidR="00A843D3" w:rsidRPr="001E03D1" w:rsidRDefault="00A843D3" w:rsidP="00A843D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E03D1">
        <w:rPr>
          <w:sz w:val="28"/>
          <w:szCs w:val="28"/>
        </w:rPr>
        <w:t xml:space="preserve">малого и среднего предпринимательства и </w:t>
      </w:r>
    </w:p>
    <w:p w:rsidR="00A843D3" w:rsidRPr="001E03D1" w:rsidRDefault="00A843D3" w:rsidP="00A843D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E03D1">
        <w:rPr>
          <w:sz w:val="28"/>
          <w:szCs w:val="28"/>
        </w:rPr>
        <w:t xml:space="preserve">организациям, образующим инфраструктуру </w:t>
      </w:r>
    </w:p>
    <w:p w:rsidR="00A843D3" w:rsidRPr="001E03D1" w:rsidRDefault="00A843D3" w:rsidP="00A843D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E03D1">
        <w:rPr>
          <w:sz w:val="28"/>
          <w:szCs w:val="28"/>
        </w:rPr>
        <w:t>поддержки субъектов малого и среднего предпринимательства</w:t>
      </w:r>
      <w:bookmarkStart w:id="0" w:name="_GoBack"/>
      <w:bookmarkEnd w:id="0"/>
    </w:p>
    <w:p w:rsidR="00A843D3" w:rsidRDefault="00A843D3" w:rsidP="00A843D3">
      <w:pPr>
        <w:widowControl w:val="0"/>
        <w:rPr>
          <w:sz w:val="28"/>
          <w:szCs w:val="28"/>
        </w:rPr>
      </w:pPr>
      <w:r w:rsidRPr="001E03D1">
        <w:rPr>
          <w:sz w:val="28"/>
          <w:szCs w:val="28"/>
        </w:rPr>
        <w:t xml:space="preserve">на территории </w:t>
      </w:r>
      <w:proofErr w:type="spellStart"/>
      <w:r w:rsidRPr="001E03D1">
        <w:rPr>
          <w:sz w:val="28"/>
          <w:szCs w:val="28"/>
        </w:rPr>
        <w:t>г</w:t>
      </w:r>
      <w:proofErr w:type="gramStart"/>
      <w:r w:rsidRPr="001E03D1">
        <w:rPr>
          <w:sz w:val="28"/>
          <w:szCs w:val="28"/>
        </w:rPr>
        <w:t>.Н</w:t>
      </w:r>
      <w:proofErr w:type="gramEnd"/>
      <w:r w:rsidRPr="001E03D1">
        <w:rPr>
          <w:sz w:val="28"/>
          <w:szCs w:val="28"/>
        </w:rPr>
        <w:t>овосиль</w:t>
      </w:r>
      <w:proofErr w:type="spellEnd"/>
    </w:p>
    <w:p w:rsidR="00A843D3" w:rsidRPr="001E03D1" w:rsidRDefault="00A843D3" w:rsidP="00A843D3">
      <w:pPr>
        <w:widowControl w:val="0"/>
        <w:rPr>
          <w:snapToGrid w:val="0"/>
          <w:sz w:val="28"/>
          <w:szCs w:val="28"/>
        </w:rPr>
      </w:pPr>
    </w:p>
    <w:p w:rsidR="00A843D3" w:rsidRPr="001E03D1" w:rsidRDefault="00A843D3" w:rsidP="00A843D3">
      <w:pPr>
        <w:widowControl w:val="0"/>
        <w:rPr>
          <w:snapToGrid w:val="0"/>
          <w:sz w:val="22"/>
          <w:szCs w:val="22"/>
        </w:rPr>
      </w:pPr>
      <w:r w:rsidRPr="001E03D1">
        <w:rPr>
          <w:snapToGrid w:val="0"/>
          <w:sz w:val="22"/>
          <w:szCs w:val="22"/>
        </w:rPr>
        <w:t xml:space="preserve">Принято Новосильским городским Советом народных депутатов </w:t>
      </w:r>
      <w:r>
        <w:rPr>
          <w:snapToGrid w:val="0"/>
          <w:sz w:val="22"/>
          <w:szCs w:val="22"/>
        </w:rPr>
        <w:t xml:space="preserve">        </w:t>
      </w:r>
      <w:r w:rsidR="00462EF3">
        <w:rPr>
          <w:snapToGrid w:val="0"/>
          <w:sz w:val="22"/>
          <w:szCs w:val="22"/>
        </w:rPr>
        <w:t xml:space="preserve">           24 мая </w:t>
      </w:r>
      <w:r w:rsidRPr="001E03D1">
        <w:rPr>
          <w:snapToGrid w:val="0"/>
          <w:sz w:val="22"/>
          <w:szCs w:val="22"/>
        </w:rPr>
        <w:t xml:space="preserve"> 2019 года</w:t>
      </w:r>
    </w:p>
    <w:p w:rsidR="00A843D3" w:rsidRPr="00A843D3" w:rsidRDefault="00A843D3" w:rsidP="00A843D3">
      <w:pPr>
        <w:rPr>
          <w:sz w:val="16"/>
          <w:szCs w:val="16"/>
        </w:rPr>
      </w:pPr>
    </w:p>
    <w:p w:rsidR="00A843D3" w:rsidRPr="00A843D3" w:rsidRDefault="00A843D3" w:rsidP="00A843D3">
      <w:pPr>
        <w:rPr>
          <w:sz w:val="16"/>
          <w:szCs w:val="16"/>
        </w:rPr>
      </w:pPr>
    </w:p>
    <w:p w:rsidR="00A843D3" w:rsidRPr="001E03D1" w:rsidRDefault="00A843D3" w:rsidP="00A843D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173832">
        <w:rPr>
          <w:sz w:val="28"/>
          <w:szCs w:val="28"/>
        </w:rPr>
        <w:t xml:space="preserve"> соответствии с Гражданским </w:t>
      </w:r>
      <w:hyperlink r:id="rId5" w:history="1">
        <w:r w:rsidRPr="00462EF3">
          <w:rPr>
            <w:sz w:val="28"/>
            <w:szCs w:val="28"/>
          </w:rPr>
          <w:t>кодексом</w:t>
        </w:r>
      </w:hyperlink>
      <w:r w:rsidRPr="00173832">
        <w:rPr>
          <w:sz w:val="28"/>
          <w:szCs w:val="28"/>
        </w:rPr>
        <w:t xml:space="preserve"> Российской Федерации, Федеральным </w:t>
      </w:r>
      <w:hyperlink r:id="rId6" w:history="1">
        <w:r w:rsidRPr="00462EF3">
          <w:rPr>
            <w:sz w:val="28"/>
            <w:szCs w:val="28"/>
          </w:rPr>
          <w:t>законом</w:t>
        </w:r>
      </w:hyperlink>
      <w:r w:rsidRPr="00462EF3">
        <w:rPr>
          <w:sz w:val="28"/>
          <w:szCs w:val="28"/>
        </w:rPr>
        <w:t xml:space="preserve"> </w:t>
      </w:r>
      <w:r w:rsidRPr="0017383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06.10.2003г. № 131-ФЗ «Об общих принципах организации местного самоуправления в Российской Федерации», </w:t>
      </w:r>
      <w:r w:rsidRPr="00173832">
        <w:rPr>
          <w:sz w:val="28"/>
          <w:szCs w:val="28"/>
        </w:rPr>
        <w:t xml:space="preserve">Федеральным </w:t>
      </w:r>
      <w:hyperlink r:id="rId7" w:history="1">
        <w:r w:rsidRPr="00462EF3">
          <w:rPr>
            <w:sz w:val="28"/>
            <w:szCs w:val="28"/>
          </w:rPr>
          <w:t>законом</w:t>
        </w:r>
      </w:hyperlink>
      <w:r w:rsidRPr="00173832">
        <w:rPr>
          <w:sz w:val="28"/>
          <w:szCs w:val="28"/>
        </w:rPr>
        <w:t xml:space="preserve"> от 24 июля 2007 года N 209-ФЗ "О развитии малого и среднего предпринимательства в Российской Федерации", Федеральным </w:t>
      </w:r>
      <w:hyperlink r:id="rId8" w:history="1">
        <w:r w:rsidRPr="00462EF3">
          <w:rPr>
            <w:sz w:val="28"/>
            <w:szCs w:val="28"/>
          </w:rPr>
          <w:t>законом</w:t>
        </w:r>
      </w:hyperlink>
      <w:r w:rsidRPr="00173832">
        <w:rPr>
          <w:sz w:val="28"/>
          <w:szCs w:val="28"/>
        </w:rPr>
        <w:t xml:space="preserve"> от 26 июля 2006 года N 135-ФЗ "О защите конкуренции"</w:t>
      </w:r>
      <w:r>
        <w:rPr>
          <w:sz w:val="28"/>
          <w:szCs w:val="28"/>
        </w:rPr>
        <w:t xml:space="preserve">, Новосильский городской Совет народных депутатов </w:t>
      </w:r>
      <w:r w:rsidRPr="001E03D1">
        <w:rPr>
          <w:b/>
          <w:sz w:val="28"/>
          <w:szCs w:val="28"/>
        </w:rPr>
        <w:t>РЕШИЛ:</w:t>
      </w:r>
    </w:p>
    <w:p w:rsidR="00A843D3" w:rsidRDefault="00A843D3" w:rsidP="00A843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Утвердить прилагаемое Положение о порядке и условиях предоставления в аренду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льготах для субъектов малого и среднего предпринимательства, занимающихся социально значимыми видами деятельности) включенного в Перечень</w:t>
      </w:r>
      <w:r w:rsidRPr="008F7401">
        <w:rPr>
          <w:sz w:val="28"/>
          <w:szCs w:val="28"/>
        </w:rPr>
        <w:t xml:space="preserve"> </w:t>
      </w:r>
      <w:r w:rsidRPr="009A36A0">
        <w:rPr>
          <w:sz w:val="28"/>
          <w:szCs w:val="28"/>
        </w:rPr>
        <w:t>муниципального  имущества</w:t>
      </w:r>
      <w:r>
        <w:rPr>
          <w:sz w:val="28"/>
          <w:szCs w:val="28"/>
        </w:rPr>
        <w:t xml:space="preserve">, предназначенного </w:t>
      </w:r>
      <w:r w:rsidRPr="009A36A0">
        <w:rPr>
          <w:sz w:val="28"/>
          <w:szCs w:val="28"/>
        </w:rPr>
        <w:t xml:space="preserve">для предоставления во владение и (или) </w:t>
      </w:r>
      <w:r>
        <w:rPr>
          <w:sz w:val="28"/>
          <w:szCs w:val="28"/>
        </w:rPr>
        <w:t xml:space="preserve">в </w:t>
      </w:r>
      <w:r w:rsidRPr="009A36A0">
        <w:rPr>
          <w:sz w:val="28"/>
          <w:szCs w:val="28"/>
        </w:rPr>
        <w:t>пользовани</w:t>
      </w:r>
      <w:r>
        <w:rPr>
          <w:sz w:val="28"/>
          <w:szCs w:val="28"/>
        </w:rPr>
        <w:t>е</w:t>
      </w:r>
      <w:r w:rsidRPr="009A36A0">
        <w:rPr>
          <w:sz w:val="28"/>
          <w:szCs w:val="28"/>
        </w:rPr>
        <w:t xml:space="preserve"> субъектам малого и среднего предпринимательства </w:t>
      </w:r>
      <w:r>
        <w:rPr>
          <w:sz w:val="28"/>
          <w:szCs w:val="28"/>
        </w:rPr>
        <w:t xml:space="preserve">и организациям, образующим инфраструктуру поддержки субъектов малого и среднего предпринимательства </w:t>
      </w:r>
      <w:r w:rsidRPr="009A36A0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9A36A0">
        <w:rPr>
          <w:sz w:val="28"/>
          <w:szCs w:val="28"/>
        </w:rPr>
        <w:t>Н</w:t>
      </w:r>
      <w:proofErr w:type="gramEnd"/>
      <w:r w:rsidRPr="009A36A0">
        <w:rPr>
          <w:sz w:val="28"/>
          <w:szCs w:val="28"/>
        </w:rPr>
        <w:t>овосиль</w:t>
      </w:r>
      <w:proofErr w:type="spellEnd"/>
      <w:r>
        <w:rPr>
          <w:sz w:val="28"/>
          <w:szCs w:val="28"/>
        </w:rPr>
        <w:t>.</w:t>
      </w:r>
    </w:p>
    <w:p w:rsidR="00A843D3" w:rsidRDefault="00A843D3" w:rsidP="00A843D3">
      <w:pPr>
        <w:rPr>
          <w:sz w:val="28"/>
          <w:szCs w:val="28"/>
        </w:rPr>
      </w:pPr>
    </w:p>
    <w:p w:rsidR="00A843D3" w:rsidRDefault="00A843D3" w:rsidP="00A843D3">
      <w:pPr>
        <w:tabs>
          <w:tab w:val="left" w:pos="723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Глава города Новосиль</w:t>
      </w:r>
      <w:r>
        <w:rPr>
          <w:sz w:val="28"/>
          <w:szCs w:val="28"/>
        </w:rPr>
        <w:tab/>
        <w:t>В. Н. Малахова</w:t>
      </w:r>
    </w:p>
    <w:p w:rsidR="00A843D3" w:rsidRDefault="00A843D3" w:rsidP="00A843D3">
      <w:pPr>
        <w:rPr>
          <w:sz w:val="28"/>
          <w:szCs w:val="28"/>
        </w:rPr>
      </w:pPr>
      <w:r>
        <w:rPr>
          <w:sz w:val="28"/>
          <w:szCs w:val="28"/>
        </w:rPr>
        <w:t xml:space="preserve">       «___»___________2019 года</w:t>
      </w:r>
    </w:p>
    <w:p w:rsidR="00A843D3" w:rsidRDefault="00A843D3" w:rsidP="00A843D3">
      <w:pPr>
        <w:ind w:firstLine="720"/>
        <w:rPr>
          <w:sz w:val="28"/>
          <w:szCs w:val="28"/>
        </w:rPr>
      </w:pPr>
    </w:p>
    <w:p w:rsidR="00A843D3" w:rsidRDefault="00A843D3" w:rsidP="00A843D3">
      <w:pPr>
        <w:ind w:firstLine="720"/>
        <w:rPr>
          <w:sz w:val="28"/>
          <w:szCs w:val="28"/>
        </w:rPr>
      </w:pPr>
    </w:p>
    <w:p w:rsidR="00A843D3" w:rsidRDefault="00A843D3" w:rsidP="00A843D3">
      <w:pPr>
        <w:ind w:firstLine="720"/>
        <w:rPr>
          <w:sz w:val="28"/>
          <w:szCs w:val="28"/>
        </w:rPr>
      </w:pPr>
    </w:p>
    <w:p w:rsidR="00A843D3" w:rsidRDefault="00A843D3" w:rsidP="00A843D3">
      <w:pPr>
        <w:ind w:firstLine="720"/>
        <w:rPr>
          <w:sz w:val="28"/>
          <w:szCs w:val="28"/>
        </w:rPr>
      </w:pPr>
    </w:p>
    <w:p w:rsidR="00A843D3" w:rsidRDefault="00A843D3" w:rsidP="00A843D3">
      <w:pPr>
        <w:ind w:firstLine="720"/>
        <w:rPr>
          <w:sz w:val="28"/>
          <w:szCs w:val="28"/>
        </w:rPr>
      </w:pPr>
    </w:p>
    <w:p w:rsidR="00A843D3" w:rsidRDefault="00A843D3" w:rsidP="00A843D3">
      <w:pPr>
        <w:rPr>
          <w:sz w:val="28"/>
          <w:szCs w:val="28"/>
        </w:rPr>
      </w:pPr>
    </w:p>
    <w:p w:rsidR="00A843D3" w:rsidRDefault="00A843D3" w:rsidP="00A843D3">
      <w:pPr>
        <w:rPr>
          <w:sz w:val="28"/>
          <w:szCs w:val="28"/>
        </w:rPr>
      </w:pPr>
    </w:p>
    <w:p w:rsidR="00915344" w:rsidRDefault="00915344"/>
    <w:sectPr w:rsidR="00915344" w:rsidSect="00A843D3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CA"/>
    <w:rsid w:val="00462EF3"/>
    <w:rsid w:val="006373CA"/>
    <w:rsid w:val="00915344"/>
    <w:rsid w:val="00A843D3"/>
    <w:rsid w:val="00E3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872DEA66D93601C8D2F75BFAF2FD68ADA69A657E93B8AE28196207FA0C76C866FAAD1649DF80611D9BA690CEr73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872DEA66D93601C8D2F75BFAF2FD68ACAF9F657792B8AE28196207FA0C76C874FAF51A49DD9D661F8EF0C18B2B7EE8B746B677FB67DE1Cr53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872DEA66D93601C8D2F75BFAF2FD68ACAF9F657792B8AE28196207FA0C76C874FAF51A49DD9D661F8EF0C18B2B7EE8B746B677FB67DE1Cr53BF" TargetMode="External"/><Relationship Id="rId5" Type="http://schemas.openxmlformats.org/officeDocument/2006/relationships/hyperlink" Target="consultantplus://offline/ref=28872DEA66D93601C8D2F75BFAF2FD68ADA69F617F91B8AE28196207FA0C76C866FAAD1649DF80611D9BA690CEr736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2019-05-27T05:27:00Z</cp:lastPrinted>
  <dcterms:created xsi:type="dcterms:W3CDTF">2019-05-07T05:26:00Z</dcterms:created>
  <dcterms:modified xsi:type="dcterms:W3CDTF">2019-05-27T05:27:00Z</dcterms:modified>
</cp:coreProperties>
</file>