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687" w:rsidRPr="007902C6" w:rsidRDefault="00937AA7" w:rsidP="00F86687">
      <w:pPr>
        <w:overflowPunct w:val="0"/>
        <w:jc w:val="center"/>
        <w:rPr>
          <w:b/>
          <w:color w:val="00000A"/>
          <w:kern w:val="1"/>
          <w:sz w:val="36"/>
          <w:szCs w:val="24"/>
        </w:rPr>
      </w:pPr>
      <w:r>
        <w:rPr>
          <w:b/>
          <w:noProof/>
          <w:color w:val="00000A"/>
          <w:kern w:val="1"/>
          <w:sz w:val="36"/>
          <w:szCs w:val="24"/>
        </w:rPr>
        <w:drawing>
          <wp:inline distT="0" distB="0" distL="0" distR="0">
            <wp:extent cx="657225" cy="790575"/>
            <wp:effectExtent l="0" t="0" r="9525" b="9525"/>
            <wp:docPr id="1" name="Рисунок 1" descr="документ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окумент 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790575"/>
                    </a:xfrm>
                    <a:prstGeom prst="rect">
                      <a:avLst/>
                    </a:prstGeom>
                    <a:noFill/>
                    <a:ln>
                      <a:noFill/>
                    </a:ln>
                  </pic:spPr>
                </pic:pic>
              </a:graphicData>
            </a:graphic>
          </wp:inline>
        </w:drawing>
      </w:r>
    </w:p>
    <w:p w:rsidR="00F86687" w:rsidRPr="007902C6" w:rsidRDefault="00F86687" w:rsidP="00F86687">
      <w:pPr>
        <w:overflowPunct w:val="0"/>
        <w:jc w:val="center"/>
        <w:rPr>
          <w:b/>
          <w:color w:val="0000FF"/>
          <w:kern w:val="1"/>
          <w:sz w:val="32"/>
          <w:szCs w:val="32"/>
        </w:rPr>
      </w:pPr>
    </w:p>
    <w:p w:rsidR="00F86687" w:rsidRPr="007902C6" w:rsidRDefault="00F86687" w:rsidP="00F86687">
      <w:pPr>
        <w:overflowPunct w:val="0"/>
        <w:jc w:val="center"/>
        <w:rPr>
          <w:b/>
          <w:color w:val="0000FF"/>
          <w:kern w:val="1"/>
          <w:sz w:val="32"/>
          <w:szCs w:val="32"/>
        </w:rPr>
      </w:pPr>
      <w:r w:rsidRPr="007902C6">
        <w:rPr>
          <w:b/>
          <w:color w:val="0000FF"/>
          <w:kern w:val="1"/>
          <w:sz w:val="32"/>
          <w:szCs w:val="32"/>
        </w:rPr>
        <w:t>РОССИЙСКАЯ  ФЕДЕРАЦИЯ</w:t>
      </w:r>
    </w:p>
    <w:p w:rsidR="00F86687" w:rsidRPr="007902C6" w:rsidRDefault="00F86687" w:rsidP="00F86687">
      <w:pPr>
        <w:overflowPunct w:val="0"/>
        <w:jc w:val="center"/>
        <w:rPr>
          <w:b/>
          <w:color w:val="0000FF"/>
          <w:kern w:val="1"/>
          <w:sz w:val="32"/>
          <w:szCs w:val="32"/>
        </w:rPr>
      </w:pPr>
      <w:r w:rsidRPr="007902C6">
        <w:rPr>
          <w:b/>
          <w:color w:val="0000FF"/>
          <w:kern w:val="1"/>
          <w:sz w:val="32"/>
          <w:szCs w:val="32"/>
        </w:rPr>
        <w:t>ОРЛОВСКАЯ ОБЛАСТЬ</w:t>
      </w:r>
    </w:p>
    <w:p w:rsidR="00F86687" w:rsidRPr="007902C6" w:rsidRDefault="00F86687" w:rsidP="00F86687">
      <w:pPr>
        <w:overflowPunct w:val="0"/>
        <w:jc w:val="center"/>
        <w:rPr>
          <w:b/>
          <w:color w:val="0000FF"/>
          <w:kern w:val="1"/>
          <w:sz w:val="32"/>
          <w:szCs w:val="32"/>
        </w:rPr>
      </w:pPr>
    </w:p>
    <w:p w:rsidR="00F86687" w:rsidRPr="007902C6" w:rsidRDefault="00F86687" w:rsidP="00F86687">
      <w:pPr>
        <w:overflowPunct w:val="0"/>
        <w:jc w:val="center"/>
        <w:rPr>
          <w:color w:val="0000FF"/>
          <w:kern w:val="1"/>
          <w:sz w:val="32"/>
          <w:szCs w:val="32"/>
        </w:rPr>
      </w:pPr>
      <w:r w:rsidRPr="007902C6">
        <w:rPr>
          <w:b/>
          <w:color w:val="0000FF"/>
          <w:kern w:val="1"/>
          <w:sz w:val="32"/>
          <w:szCs w:val="32"/>
        </w:rPr>
        <w:t>АДМИНИСТРАЦИЯ НОВОСИЛЬСКОГО РАЙОНА</w:t>
      </w:r>
    </w:p>
    <w:p w:rsidR="00F86687" w:rsidRPr="007902C6" w:rsidRDefault="00F86687" w:rsidP="00F86687">
      <w:pPr>
        <w:overflowPunct w:val="0"/>
        <w:rPr>
          <w:i/>
          <w:color w:val="0000FF"/>
          <w:kern w:val="1"/>
        </w:rPr>
      </w:pPr>
    </w:p>
    <w:p w:rsidR="00F86687" w:rsidRPr="007902C6" w:rsidRDefault="00F86687" w:rsidP="00F86687">
      <w:pPr>
        <w:overflowPunct w:val="0"/>
        <w:jc w:val="center"/>
        <w:rPr>
          <w:color w:val="0000FF"/>
          <w:kern w:val="1"/>
          <w:sz w:val="10"/>
          <w:szCs w:val="10"/>
        </w:rPr>
      </w:pPr>
    </w:p>
    <w:p w:rsidR="00F86687" w:rsidRPr="007902C6" w:rsidRDefault="00F86687" w:rsidP="00F86687">
      <w:pPr>
        <w:overflowPunct w:val="0"/>
        <w:jc w:val="center"/>
        <w:rPr>
          <w:color w:val="0000FF"/>
          <w:kern w:val="1"/>
          <w:sz w:val="32"/>
          <w:szCs w:val="32"/>
        </w:rPr>
      </w:pPr>
      <w:r w:rsidRPr="007902C6">
        <w:rPr>
          <w:b/>
          <w:color w:val="0000FF"/>
          <w:kern w:val="1"/>
          <w:sz w:val="32"/>
          <w:szCs w:val="32"/>
        </w:rPr>
        <w:t>ПОСТАНОВЛЕНИЕ</w:t>
      </w:r>
    </w:p>
    <w:p w:rsidR="00F86687" w:rsidRPr="007902C6" w:rsidRDefault="00F86687" w:rsidP="00F86687">
      <w:pPr>
        <w:overflowPunct w:val="0"/>
        <w:jc w:val="center"/>
        <w:rPr>
          <w:i/>
          <w:color w:val="0000FF"/>
          <w:kern w:val="1"/>
          <w:sz w:val="32"/>
          <w:szCs w:val="32"/>
        </w:rPr>
      </w:pPr>
    </w:p>
    <w:p w:rsidR="00F86687" w:rsidRPr="007902C6" w:rsidRDefault="00F86687" w:rsidP="00F86687">
      <w:pPr>
        <w:overflowPunct w:val="0"/>
        <w:jc w:val="both"/>
        <w:rPr>
          <w:color w:val="0000FF"/>
          <w:kern w:val="1"/>
          <w:sz w:val="28"/>
          <w:szCs w:val="28"/>
        </w:rPr>
      </w:pPr>
      <w:r>
        <w:rPr>
          <w:color w:val="0000FF"/>
          <w:kern w:val="1"/>
          <w:sz w:val="28"/>
          <w:szCs w:val="28"/>
        </w:rPr>
        <w:t xml:space="preserve">         </w:t>
      </w:r>
      <w:r>
        <w:rPr>
          <w:color w:val="0000FF"/>
          <w:kern w:val="1"/>
          <w:sz w:val="28"/>
          <w:szCs w:val="28"/>
          <w:u w:val="single"/>
        </w:rPr>
        <w:t>25.</w:t>
      </w:r>
      <w:r w:rsidR="006710DE">
        <w:rPr>
          <w:color w:val="0000FF"/>
          <w:kern w:val="1"/>
          <w:sz w:val="28"/>
          <w:szCs w:val="28"/>
          <w:u w:val="single"/>
        </w:rPr>
        <w:t>02</w:t>
      </w:r>
      <w:r>
        <w:rPr>
          <w:color w:val="0000FF"/>
          <w:kern w:val="1"/>
          <w:sz w:val="28"/>
          <w:szCs w:val="28"/>
          <w:u w:val="single"/>
        </w:rPr>
        <w:t>.201</w:t>
      </w:r>
      <w:r w:rsidR="006710DE">
        <w:rPr>
          <w:color w:val="0000FF"/>
          <w:kern w:val="1"/>
          <w:sz w:val="28"/>
          <w:szCs w:val="28"/>
          <w:u w:val="single"/>
        </w:rPr>
        <w:t xml:space="preserve">9 </w:t>
      </w:r>
      <w:r>
        <w:rPr>
          <w:color w:val="0000FF"/>
          <w:kern w:val="1"/>
          <w:sz w:val="28"/>
          <w:szCs w:val="28"/>
          <w:u w:val="single"/>
        </w:rPr>
        <w:t xml:space="preserve"> г.</w:t>
      </w:r>
      <w:r w:rsidRPr="007902C6">
        <w:rPr>
          <w:b/>
          <w:color w:val="0000FF"/>
          <w:kern w:val="1"/>
          <w:sz w:val="28"/>
          <w:szCs w:val="28"/>
        </w:rPr>
        <w:tab/>
      </w:r>
      <w:r>
        <w:rPr>
          <w:b/>
          <w:color w:val="0000FF"/>
          <w:kern w:val="1"/>
          <w:sz w:val="28"/>
          <w:szCs w:val="28"/>
        </w:rPr>
        <w:t xml:space="preserve">                          </w:t>
      </w:r>
      <w:r w:rsidRPr="007902C6">
        <w:rPr>
          <w:b/>
          <w:color w:val="0000FF"/>
          <w:kern w:val="1"/>
          <w:sz w:val="28"/>
          <w:szCs w:val="28"/>
        </w:rPr>
        <w:tab/>
      </w:r>
      <w:r w:rsidRPr="007902C6">
        <w:rPr>
          <w:b/>
          <w:color w:val="0000FF"/>
          <w:kern w:val="1"/>
          <w:sz w:val="28"/>
          <w:szCs w:val="28"/>
        </w:rPr>
        <w:tab/>
      </w:r>
      <w:r w:rsidRPr="007902C6">
        <w:rPr>
          <w:b/>
          <w:color w:val="0000FF"/>
          <w:kern w:val="1"/>
          <w:sz w:val="28"/>
          <w:szCs w:val="28"/>
        </w:rPr>
        <w:tab/>
      </w:r>
      <w:r w:rsidRPr="007902C6">
        <w:rPr>
          <w:b/>
          <w:color w:val="0000FF"/>
          <w:kern w:val="1"/>
          <w:sz w:val="28"/>
          <w:szCs w:val="28"/>
        </w:rPr>
        <w:tab/>
        <w:t xml:space="preserve">     </w:t>
      </w:r>
      <w:r>
        <w:rPr>
          <w:b/>
          <w:color w:val="0000FF"/>
          <w:kern w:val="1"/>
          <w:sz w:val="28"/>
          <w:szCs w:val="28"/>
        </w:rPr>
        <w:t xml:space="preserve">            </w:t>
      </w:r>
      <w:r w:rsidRPr="007902C6">
        <w:rPr>
          <w:b/>
          <w:color w:val="0000FF"/>
          <w:kern w:val="1"/>
          <w:sz w:val="28"/>
          <w:szCs w:val="28"/>
        </w:rPr>
        <w:t xml:space="preserve">   №</w:t>
      </w:r>
      <w:r>
        <w:rPr>
          <w:color w:val="0000FF"/>
          <w:kern w:val="1"/>
          <w:sz w:val="28"/>
          <w:szCs w:val="28"/>
          <w:u w:val="single"/>
        </w:rPr>
        <w:t xml:space="preserve"> </w:t>
      </w:r>
      <w:r w:rsidR="006710DE">
        <w:rPr>
          <w:color w:val="0000FF"/>
          <w:kern w:val="1"/>
          <w:sz w:val="28"/>
          <w:szCs w:val="28"/>
          <w:u w:val="single"/>
        </w:rPr>
        <w:t>46</w:t>
      </w:r>
      <w:r w:rsidRPr="007902C6">
        <w:rPr>
          <w:b/>
          <w:color w:val="0000FF"/>
          <w:kern w:val="1"/>
          <w:sz w:val="28"/>
          <w:szCs w:val="28"/>
        </w:rPr>
        <w:t xml:space="preserve">  </w:t>
      </w:r>
    </w:p>
    <w:p w:rsidR="00F86687" w:rsidRPr="007902C6" w:rsidRDefault="00F86687" w:rsidP="00F86687">
      <w:pPr>
        <w:overflowPunct w:val="0"/>
        <w:ind w:firstLine="708"/>
        <w:rPr>
          <w:b/>
          <w:color w:val="0000FF"/>
          <w:kern w:val="1"/>
          <w:sz w:val="28"/>
          <w:szCs w:val="28"/>
        </w:rPr>
      </w:pPr>
      <w:r w:rsidRPr="007902C6">
        <w:rPr>
          <w:b/>
          <w:color w:val="0000FF"/>
          <w:kern w:val="1"/>
          <w:sz w:val="28"/>
          <w:szCs w:val="28"/>
        </w:rPr>
        <w:t>г. Новосиль</w:t>
      </w:r>
    </w:p>
    <w:tbl>
      <w:tblPr>
        <w:tblW w:w="0" w:type="auto"/>
        <w:tblLook w:val="04A0" w:firstRow="1" w:lastRow="0" w:firstColumn="1" w:lastColumn="0" w:noHBand="0" w:noVBand="1"/>
      </w:tblPr>
      <w:tblGrid>
        <w:gridCol w:w="5211"/>
      </w:tblGrid>
      <w:tr w:rsidR="00F86687" w:rsidRPr="00B441C6" w:rsidTr="000B2F7D">
        <w:tc>
          <w:tcPr>
            <w:tcW w:w="5211" w:type="dxa"/>
          </w:tcPr>
          <w:p w:rsidR="00F86687" w:rsidRPr="00B441C6" w:rsidRDefault="00F86687" w:rsidP="006710DE">
            <w:pPr>
              <w:jc w:val="both"/>
              <w:rPr>
                <w:sz w:val="28"/>
                <w:szCs w:val="28"/>
              </w:rPr>
            </w:pPr>
            <w:bookmarkStart w:id="0" w:name="_GoBack"/>
            <w:r w:rsidRPr="00294347">
              <w:rPr>
                <w:sz w:val="28"/>
                <w:szCs w:val="28"/>
              </w:rPr>
              <w:t xml:space="preserve">Об утверждении муниципальной  программы </w:t>
            </w:r>
            <w:r w:rsidRPr="00294347">
              <w:rPr>
                <w:bCs/>
                <w:sz w:val="28"/>
                <w:szCs w:val="28"/>
              </w:rPr>
              <w:t>«Формирование современной городской среды на территории города Новосиль в 2018-202</w:t>
            </w:r>
            <w:r w:rsidR="006710DE">
              <w:rPr>
                <w:bCs/>
                <w:sz w:val="28"/>
                <w:szCs w:val="28"/>
              </w:rPr>
              <w:t>4</w:t>
            </w:r>
            <w:r w:rsidRPr="00294347">
              <w:rPr>
                <w:bCs/>
                <w:sz w:val="28"/>
                <w:szCs w:val="28"/>
              </w:rPr>
              <w:t xml:space="preserve"> году».</w:t>
            </w:r>
            <w:bookmarkEnd w:id="0"/>
          </w:p>
        </w:tc>
      </w:tr>
    </w:tbl>
    <w:p w:rsidR="0004776F" w:rsidRDefault="00F86687" w:rsidP="0004776F">
      <w:pPr>
        <w:autoSpaceDE w:val="0"/>
        <w:autoSpaceDN w:val="0"/>
        <w:adjustRightInd w:val="0"/>
        <w:ind w:firstLine="709"/>
        <w:jc w:val="both"/>
        <w:rPr>
          <w:spacing w:val="-2"/>
          <w:sz w:val="28"/>
        </w:rPr>
      </w:pPr>
      <w:r w:rsidRPr="00780F83">
        <w:rPr>
          <w:spacing w:val="-2"/>
          <w:sz w:val="28"/>
        </w:rPr>
        <w:t xml:space="preserve">В целях совершенствования системы комплексного благоустройства на территории муниципального образования </w:t>
      </w:r>
      <w:r>
        <w:rPr>
          <w:spacing w:val="-2"/>
          <w:sz w:val="28"/>
        </w:rPr>
        <w:t>город Новосиль, в соответствии с</w:t>
      </w:r>
      <w:r w:rsidRPr="007626AF">
        <w:rPr>
          <w:spacing w:val="-2"/>
          <w:sz w:val="28"/>
        </w:rPr>
        <w:t xml:space="preserve"> </w:t>
      </w:r>
      <w:r>
        <w:rPr>
          <w:spacing w:val="-2"/>
          <w:sz w:val="28"/>
        </w:rPr>
        <w:t xml:space="preserve">Федеральным законом от 06 октября 2010 года №131-ФЗ «Об общих принципах организации местного самоуправления в Российской Федерации», </w:t>
      </w:r>
      <w:r w:rsidRPr="001D3A6E">
        <w:rPr>
          <w:sz w:val="28"/>
          <w:szCs w:val="28"/>
        </w:rPr>
        <w:t xml:space="preserve">Постановления </w:t>
      </w:r>
      <w:r>
        <w:rPr>
          <w:sz w:val="28"/>
          <w:szCs w:val="28"/>
        </w:rPr>
        <w:t>П</w:t>
      </w:r>
      <w:r w:rsidRPr="001D3A6E">
        <w:rPr>
          <w:sz w:val="28"/>
          <w:szCs w:val="28"/>
        </w:rPr>
        <w:t>равительства РФ от 10.02.2017 г. №169 «Об утверждении правил предоставления и распределения субсидий из федерального  бюджета бюджетам субъектов РФ на поддержку государственных программ субъектов Российской Федерации  и муниципальных программ формирова</w:t>
      </w:r>
      <w:r>
        <w:rPr>
          <w:sz w:val="28"/>
          <w:szCs w:val="28"/>
        </w:rPr>
        <w:t>ния современной городской среды»,</w:t>
      </w:r>
      <w:r w:rsidR="00EC36D6" w:rsidRPr="00EC36D6">
        <w:rPr>
          <w:rFonts w:eastAsia="Calibri"/>
          <w:sz w:val="28"/>
          <w:szCs w:val="28"/>
        </w:rPr>
        <w:t xml:space="preserve"> </w:t>
      </w:r>
      <w:r w:rsidR="00EC36D6">
        <w:rPr>
          <w:rFonts w:eastAsia="Calibri"/>
          <w:sz w:val="28"/>
          <w:szCs w:val="28"/>
        </w:rPr>
        <w:t xml:space="preserve">постановлением Правительства Российской Федерации от 9 февраля 2019 г. N 106 "О внесении изменений в приложение N 15 к государственной программе Российской Федерации "Обеспечение доступным и комфортным жильем и коммунальными услугами граждан Российской Федерации» </w:t>
      </w:r>
      <w:r>
        <w:rPr>
          <w:sz w:val="28"/>
          <w:szCs w:val="28"/>
        </w:rPr>
        <w:t xml:space="preserve"> </w:t>
      </w:r>
      <w:r>
        <w:rPr>
          <w:spacing w:val="-2"/>
          <w:sz w:val="28"/>
        </w:rPr>
        <w:t xml:space="preserve">протоколом  </w:t>
      </w:r>
      <w:r w:rsidRPr="000C2E56">
        <w:rPr>
          <w:sz w:val="28"/>
          <w:szCs w:val="28"/>
        </w:rPr>
        <w:t xml:space="preserve">заседания комиссии по </w:t>
      </w:r>
      <w:r>
        <w:rPr>
          <w:sz w:val="28"/>
          <w:szCs w:val="28"/>
        </w:rPr>
        <w:t xml:space="preserve">подведению итогов </w:t>
      </w:r>
      <w:r w:rsidRPr="000C2E56">
        <w:rPr>
          <w:sz w:val="28"/>
          <w:szCs w:val="28"/>
        </w:rPr>
        <w:t xml:space="preserve">общественного обсуждения проекта муниципальной программы «Формирование современной городской среды на территории города </w:t>
      </w:r>
      <w:r>
        <w:rPr>
          <w:sz w:val="28"/>
          <w:szCs w:val="28"/>
        </w:rPr>
        <w:t>Новосиль на 2018–202</w:t>
      </w:r>
      <w:r w:rsidR="006710DE">
        <w:rPr>
          <w:sz w:val="28"/>
          <w:szCs w:val="28"/>
        </w:rPr>
        <w:t>4</w:t>
      </w:r>
      <w:r>
        <w:rPr>
          <w:sz w:val="28"/>
          <w:szCs w:val="28"/>
        </w:rPr>
        <w:t xml:space="preserve"> </w:t>
      </w:r>
      <w:r w:rsidRPr="000C2E56">
        <w:rPr>
          <w:sz w:val="28"/>
          <w:szCs w:val="28"/>
        </w:rPr>
        <w:t>год»</w:t>
      </w:r>
      <w:r>
        <w:rPr>
          <w:sz w:val="28"/>
          <w:szCs w:val="28"/>
        </w:rPr>
        <w:t xml:space="preserve"> от 2</w:t>
      </w:r>
      <w:r w:rsidR="006710DE">
        <w:rPr>
          <w:sz w:val="28"/>
          <w:szCs w:val="28"/>
        </w:rPr>
        <w:t>2</w:t>
      </w:r>
      <w:r>
        <w:rPr>
          <w:sz w:val="28"/>
          <w:szCs w:val="28"/>
        </w:rPr>
        <w:t>.</w:t>
      </w:r>
      <w:r w:rsidR="006710DE">
        <w:rPr>
          <w:sz w:val="28"/>
          <w:szCs w:val="28"/>
        </w:rPr>
        <w:t>02</w:t>
      </w:r>
      <w:r>
        <w:rPr>
          <w:sz w:val="28"/>
          <w:szCs w:val="28"/>
        </w:rPr>
        <w:t>.201</w:t>
      </w:r>
      <w:r w:rsidR="006710DE">
        <w:rPr>
          <w:sz w:val="28"/>
          <w:szCs w:val="28"/>
        </w:rPr>
        <w:t>9</w:t>
      </w:r>
      <w:r>
        <w:rPr>
          <w:sz w:val="28"/>
          <w:szCs w:val="28"/>
        </w:rPr>
        <w:t xml:space="preserve"> г.,  </w:t>
      </w:r>
      <w:r>
        <w:rPr>
          <w:spacing w:val="-2"/>
          <w:sz w:val="28"/>
        </w:rPr>
        <w:t>в соответствии с уставом администрация Новосильского района постановляет:</w:t>
      </w:r>
    </w:p>
    <w:p w:rsidR="0004776F" w:rsidRDefault="00F86687" w:rsidP="0004776F">
      <w:pPr>
        <w:autoSpaceDE w:val="0"/>
        <w:autoSpaceDN w:val="0"/>
        <w:adjustRightInd w:val="0"/>
        <w:ind w:firstLine="709"/>
        <w:jc w:val="both"/>
        <w:rPr>
          <w:spacing w:val="-2"/>
          <w:sz w:val="28"/>
        </w:rPr>
      </w:pPr>
      <w:r w:rsidRPr="0006783E">
        <w:rPr>
          <w:spacing w:val="-2"/>
          <w:sz w:val="28"/>
        </w:rPr>
        <w:t xml:space="preserve">1. Утвердить </w:t>
      </w:r>
      <w:r>
        <w:rPr>
          <w:spacing w:val="-2"/>
          <w:sz w:val="28"/>
        </w:rPr>
        <w:t>муниципальную программу «</w:t>
      </w:r>
      <w:r w:rsidRPr="00780F83">
        <w:rPr>
          <w:spacing w:val="-2"/>
          <w:sz w:val="28"/>
        </w:rPr>
        <w:t>Формирование современной городской среды на территории</w:t>
      </w:r>
      <w:r>
        <w:rPr>
          <w:spacing w:val="-2"/>
          <w:sz w:val="28"/>
        </w:rPr>
        <w:t xml:space="preserve"> города Новосиль на 2018-202</w:t>
      </w:r>
      <w:r w:rsidR="006710DE">
        <w:rPr>
          <w:spacing w:val="-2"/>
          <w:sz w:val="28"/>
        </w:rPr>
        <w:t xml:space="preserve">4 </w:t>
      </w:r>
      <w:r w:rsidRPr="00780F83">
        <w:rPr>
          <w:spacing w:val="-2"/>
          <w:sz w:val="28"/>
        </w:rPr>
        <w:t>год</w:t>
      </w:r>
      <w:r>
        <w:rPr>
          <w:spacing w:val="-2"/>
          <w:sz w:val="28"/>
        </w:rPr>
        <w:t>» согласно приложения 1 к настоящему постановлению.</w:t>
      </w:r>
    </w:p>
    <w:p w:rsidR="0004776F" w:rsidRDefault="0004776F" w:rsidP="0004776F">
      <w:pPr>
        <w:autoSpaceDE w:val="0"/>
        <w:autoSpaceDN w:val="0"/>
        <w:adjustRightInd w:val="0"/>
        <w:ind w:firstLine="709"/>
        <w:jc w:val="both"/>
        <w:rPr>
          <w:sz w:val="28"/>
          <w:szCs w:val="28"/>
        </w:rPr>
      </w:pPr>
      <w:r>
        <w:rPr>
          <w:spacing w:val="-2"/>
          <w:sz w:val="28"/>
        </w:rPr>
        <w:t xml:space="preserve">2. Признать утратившим силу </w:t>
      </w:r>
      <w:r w:rsidRPr="000D3648">
        <w:rPr>
          <w:sz w:val="28"/>
          <w:szCs w:val="28"/>
        </w:rPr>
        <w:t>муниципальную программу</w:t>
      </w:r>
      <w:r w:rsidRPr="000D3648">
        <w:rPr>
          <w:spacing w:val="-2"/>
          <w:sz w:val="28"/>
          <w:szCs w:val="28"/>
        </w:rPr>
        <w:t xml:space="preserve"> «Формирование современной городской среды на территории города Новосиль на 2018-2022 год» </w:t>
      </w:r>
      <w:r w:rsidRPr="000D3648">
        <w:rPr>
          <w:sz w:val="28"/>
          <w:szCs w:val="28"/>
        </w:rPr>
        <w:t>утвержденную постано</w:t>
      </w:r>
      <w:r w:rsidRPr="000D3648">
        <w:rPr>
          <w:sz w:val="28"/>
          <w:szCs w:val="28"/>
        </w:rPr>
        <w:t>в</w:t>
      </w:r>
      <w:r w:rsidRPr="000D3648">
        <w:rPr>
          <w:sz w:val="28"/>
          <w:szCs w:val="28"/>
        </w:rPr>
        <w:t>лением администрации Новосильского района от 25.10.2017 г. № 477</w:t>
      </w:r>
      <w:r>
        <w:rPr>
          <w:sz w:val="28"/>
          <w:szCs w:val="28"/>
        </w:rPr>
        <w:t xml:space="preserve"> с момента принятия данного постановления.</w:t>
      </w:r>
    </w:p>
    <w:p w:rsidR="0004776F" w:rsidRDefault="0004776F" w:rsidP="0004776F">
      <w:pPr>
        <w:autoSpaceDE w:val="0"/>
        <w:autoSpaceDN w:val="0"/>
        <w:adjustRightInd w:val="0"/>
        <w:ind w:firstLine="709"/>
        <w:jc w:val="both"/>
        <w:rPr>
          <w:spacing w:val="-2"/>
          <w:sz w:val="28"/>
        </w:rPr>
      </w:pPr>
      <w:r>
        <w:rPr>
          <w:sz w:val="28"/>
          <w:szCs w:val="28"/>
        </w:rPr>
        <w:t>3</w:t>
      </w:r>
      <w:r w:rsidRPr="00894A22">
        <w:rPr>
          <w:sz w:val="28"/>
          <w:szCs w:val="28"/>
        </w:rPr>
        <w:t>. Обеспечить  публикацию настоящего постановления на официальном сайте Новосильского района.</w:t>
      </w:r>
    </w:p>
    <w:p w:rsidR="00F86687" w:rsidRDefault="0004776F" w:rsidP="00F86687">
      <w:pPr>
        <w:tabs>
          <w:tab w:val="left" w:pos="5700"/>
          <w:tab w:val="left" w:pos="6120"/>
          <w:tab w:val="left" w:pos="7088"/>
        </w:tabs>
        <w:ind w:firstLine="709"/>
        <w:jc w:val="both"/>
        <w:rPr>
          <w:spacing w:val="-2"/>
          <w:sz w:val="28"/>
        </w:rPr>
      </w:pPr>
      <w:r>
        <w:rPr>
          <w:spacing w:val="-2"/>
          <w:sz w:val="28"/>
        </w:rPr>
        <w:t>4</w:t>
      </w:r>
      <w:r w:rsidR="00F86687" w:rsidRPr="0006783E">
        <w:rPr>
          <w:spacing w:val="-2"/>
          <w:sz w:val="28"/>
        </w:rPr>
        <w:t xml:space="preserve">. </w:t>
      </w:r>
      <w:r w:rsidR="00F86687" w:rsidRPr="007F701F">
        <w:rPr>
          <w:spacing w:val="-2"/>
          <w:sz w:val="28"/>
        </w:rPr>
        <w:t>Контроль за исполнением настоящего постановления возложить на первого заместителя главы администрации Трусова Ю.В</w:t>
      </w:r>
      <w:r w:rsidR="00F86687">
        <w:rPr>
          <w:spacing w:val="-2"/>
          <w:sz w:val="28"/>
        </w:rPr>
        <w:t>.</w:t>
      </w:r>
    </w:p>
    <w:p w:rsidR="00F86687" w:rsidRDefault="00F86687" w:rsidP="00F86687">
      <w:pPr>
        <w:shd w:val="clear" w:color="auto" w:fill="FFFFFF"/>
        <w:jc w:val="both"/>
        <w:rPr>
          <w:spacing w:val="-2"/>
          <w:sz w:val="28"/>
        </w:rPr>
      </w:pPr>
    </w:p>
    <w:p w:rsidR="003961BF" w:rsidRDefault="00F86687" w:rsidP="00F86687">
      <w:pPr>
        <w:pStyle w:val="aa"/>
        <w:ind w:left="0"/>
        <w:rPr>
          <w:sz w:val="28"/>
          <w:szCs w:val="28"/>
        </w:rPr>
      </w:pPr>
      <w:r>
        <w:rPr>
          <w:sz w:val="28"/>
          <w:szCs w:val="28"/>
        </w:rPr>
        <w:t xml:space="preserve">Глава Новосильского района </w:t>
      </w:r>
      <w:r>
        <w:rPr>
          <w:sz w:val="28"/>
          <w:szCs w:val="28"/>
        </w:rPr>
        <w:tab/>
      </w:r>
      <w:r>
        <w:rPr>
          <w:sz w:val="28"/>
          <w:szCs w:val="28"/>
        </w:rPr>
        <w:tab/>
      </w:r>
      <w:r>
        <w:rPr>
          <w:sz w:val="28"/>
          <w:szCs w:val="28"/>
        </w:rPr>
        <w:tab/>
      </w:r>
      <w:r>
        <w:rPr>
          <w:sz w:val="28"/>
          <w:szCs w:val="28"/>
        </w:rPr>
        <w:tab/>
      </w:r>
      <w:r>
        <w:rPr>
          <w:sz w:val="28"/>
          <w:szCs w:val="28"/>
        </w:rPr>
        <w:tab/>
      </w:r>
      <w:r>
        <w:rPr>
          <w:sz w:val="28"/>
          <w:szCs w:val="28"/>
        </w:rPr>
        <w:tab/>
        <w:t>А.И. Шалимов.</w:t>
      </w:r>
    </w:p>
    <w:p w:rsidR="00E04F75" w:rsidRDefault="00E04F75" w:rsidP="005C3833">
      <w:pPr>
        <w:shd w:val="clear" w:color="auto" w:fill="FFFFFF"/>
        <w:jc w:val="right"/>
        <w:rPr>
          <w:sz w:val="28"/>
          <w:szCs w:val="28"/>
        </w:rPr>
      </w:pPr>
    </w:p>
    <w:p w:rsidR="003E4E97" w:rsidRDefault="005C3833" w:rsidP="005C3833">
      <w:pPr>
        <w:shd w:val="clear" w:color="auto" w:fill="FFFFFF"/>
        <w:jc w:val="right"/>
        <w:rPr>
          <w:sz w:val="28"/>
          <w:szCs w:val="28"/>
        </w:rPr>
      </w:pPr>
      <w:r>
        <w:rPr>
          <w:sz w:val="28"/>
          <w:szCs w:val="28"/>
        </w:rPr>
        <w:lastRenderedPageBreak/>
        <w:t>Приложение №1</w:t>
      </w:r>
    </w:p>
    <w:p w:rsidR="003E4E97" w:rsidRDefault="005C3833" w:rsidP="00D219E9">
      <w:pPr>
        <w:shd w:val="clear" w:color="auto" w:fill="FFFFFF"/>
        <w:ind w:left="5103"/>
        <w:jc w:val="right"/>
        <w:rPr>
          <w:sz w:val="28"/>
          <w:szCs w:val="28"/>
        </w:rPr>
      </w:pPr>
      <w:r>
        <w:rPr>
          <w:sz w:val="28"/>
          <w:szCs w:val="28"/>
        </w:rPr>
        <w:t xml:space="preserve">к </w:t>
      </w:r>
      <w:r w:rsidR="003E4E97">
        <w:rPr>
          <w:sz w:val="28"/>
          <w:szCs w:val="28"/>
        </w:rPr>
        <w:t>постановлени</w:t>
      </w:r>
      <w:r>
        <w:rPr>
          <w:sz w:val="28"/>
          <w:szCs w:val="28"/>
        </w:rPr>
        <w:t xml:space="preserve">ю </w:t>
      </w:r>
      <w:r w:rsidR="003E4E97">
        <w:rPr>
          <w:sz w:val="28"/>
          <w:szCs w:val="28"/>
        </w:rPr>
        <w:t xml:space="preserve"> администрации </w:t>
      </w:r>
    </w:p>
    <w:p w:rsidR="003E4E97" w:rsidRDefault="00C261A7" w:rsidP="00D219E9">
      <w:pPr>
        <w:shd w:val="clear" w:color="auto" w:fill="FFFFFF"/>
        <w:ind w:left="5103"/>
        <w:jc w:val="right"/>
        <w:rPr>
          <w:sz w:val="28"/>
          <w:szCs w:val="28"/>
        </w:rPr>
      </w:pPr>
      <w:r>
        <w:rPr>
          <w:sz w:val="28"/>
          <w:szCs w:val="28"/>
        </w:rPr>
        <w:t>Новосильского района</w:t>
      </w:r>
    </w:p>
    <w:p w:rsidR="003E4E97" w:rsidRDefault="00D219E9" w:rsidP="00D219E9">
      <w:pPr>
        <w:shd w:val="clear" w:color="auto" w:fill="FFFFFF"/>
        <w:ind w:left="5103"/>
        <w:jc w:val="right"/>
        <w:rPr>
          <w:sz w:val="28"/>
          <w:szCs w:val="28"/>
        </w:rPr>
      </w:pPr>
      <w:r>
        <w:rPr>
          <w:sz w:val="28"/>
          <w:szCs w:val="28"/>
        </w:rPr>
        <w:t xml:space="preserve">от </w:t>
      </w:r>
      <w:r w:rsidR="004F2088">
        <w:rPr>
          <w:sz w:val="28"/>
          <w:szCs w:val="28"/>
        </w:rPr>
        <w:t xml:space="preserve"> </w:t>
      </w:r>
      <w:r w:rsidR="0004776F">
        <w:rPr>
          <w:sz w:val="28"/>
          <w:szCs w:val="28"/>
        </w:rPr>
        <w:t>25.02.</w:t>
      </w:r>
      <w:r>
        <w:rPr>
          <w:sz w:val="28"/>
          <w:szCs w:val="28"/>
        </w:rPr>
        <w:t>201</w:t>
      </w:r>
      <w:r w:rsidR="00206640">
        <w:rPr>
          <w:sz w:val="28"/>
          <w:szCs w:val="28"/>
        </w:rPr>
        <w:t>9</w:t>
      </w:r>
      <w:r>
        <w:rPr>
          <w:sz w:val="28"/>
          <w:szCs w:val="28"/>
        </w:rPr>
        <w:t xml:space="preserve"> </w:t>
      </w:r>
      <w:r w:rsidR="003E4E97">
        <w:rPr>
          <w:sz w:val="28"/>
          <w:szCs w:val="28"/>
        </w:rPr>
        <w:t>г</w:t>
      </w:r>
      <w:r w:rsidR="004F2088">
        <w:rPr>
          <w:sz w:val="28"/>
          <w:szCs w:val="28"/>
        </w:rPr>
        <w:t xml:space="preserve">. </w:t>
      </w:r>
      <w:r w:rsidR="003E4E97">
        <w:rPr>
          <w:sz w:val="28"/>
          <w:szCs w:val="28"/>
        </w:rPr>
        <w:t xml:space="preserve"> № </w:t>
      </w:r>
      <w:r w:rsidR="0004776F">
        <w:rPr>
          <w:sz w:val="28"/>
          <w:szCs w:val="28"/>
        </w:rPr>
        <w:t>46</w:t>
      </w:r>
    </w:p>
    <w:p w:rsidR="003E4E97" w:rsidRDefault="003E4E97" w:rsidP="003E4E97">
      <w:pPr>
        <w:shd w:val="clear" w:color="auto" w:fill="FFFFFF"/>
        <w:jc w:val="both"/>
        <w:rPr>
          <w:sz w:val="28"/>
          <w:szCs w:val="28"/>
        </w:rPr>
      </w:pPr>
    </w:p>
    <w:p w:rsidR="003E4E97" w:rsidRDefault="003E4E97" w:rsidP="003E4E97">
      <w:pPr>
        <w:shd w:val="clear" w:color="auto" w:fill="FFFFFF"/>
        <w:jc w:val="both"/>
        <w:rPr>
          <w:sz w:val="28"/>
          <w:szCs w:val="28"/>
        </w:rPr>
      </w:pPr>
    </w:p>
    <w:p w:rsidR="003E4E97" w:rsidRDefault="003E4E97" w:rsidP="003E4E97">
      <w:pPr>
        <w:shd w:val="clear" w:color="auto" w:fill="FFFFFF"/>
        <w:jc w:val="both"/>
        <w:rPr>
          <w:sz w:val="28"/>
          <w:szCs w:val="28"/>
        </w:rPr>
      </w:pPr>
    </w:p>
    <w:p w:rsidR="003E4E97" w:rsidRDefault="003E4E97" w:rsidP="003E4E97">
      <w:pPr>
        <w:shd w:val="clear" w:color="auto" w:fill="FFFFFF"/>
        <w:jc w:val="both"/>
        <w:rPr>
          <w:sz w:val="28"/>
          <w:szCs w:val="28"/>
        </w:rPr>
      </w:pPr>
    </w:p>
    <w:p w:rsidR="003E4E97" w:rsidRDefault="003E4E97" w:rsidP="003E4E97">
      <w:pPr>
        <w:shd w:val="clear" w:color="auto" w:fill="FFFFFF"/>
        <w:jc w:val="both"/>
        <w:rPr>
          <w:sz w:val="28"/>
          <w:szCs w:val="28"/>
        </w:rPr>
      </w:pPr>
    </w:p>
    <w:p w:rsidR="003E4E97" w:rsidRDefault="003E4E97" w:rsidP="003E4E97">
      <w:pPr>
        <w:shd w:val="clear" w:color="auto" w:fill="FFFFFF"/>
        <w:jc w:val="both"/>
        <w:rPr>
          <w:sz w:val="28"/>
          <w:szCs w:val="28"/>
        </w:rPr>
      </w:pPr>
    </w:p>
    <w:p w:rsidR="003E4E97" w:rsidRDefault="003E4E97" w:rsidP="003E4E97">
      <w:pPr>
        <w:shd w:val="clear" w:color="auto" w:fill="FFFFFF"/>
        <w:jc w:val="both"/>
        <w:rPr>
          <w:sz w:val="28"/>
          <w:szCs w:val="28"/>
        </w:rPr>
      </w:pPr>
    </w:p>
    <w:p w:rsidR="003E4E97" w:rsidRDefault="003E4E97" w:rsidP="003E4E97">
      <w:pPr>
        <w:shd w:val="clear" w:color="auto" w:fill="FFFFFF"/>
        <w:jc w:val="both"/>
        <w:rPr>
          <w:sz w:val="28"/>
          <w:szCs w:val="28"/>
        </w:rPr>
      </w:pPr>
    </w:p>
    <w:p w:rsidR="003E4E97" w:rsidRDefault="003E4E97" w:rsidP="003E4E97">
      <w:pPr>
        <w:shd w:val="clear" w:color="auto" w:fill="FFFFFF"/>
        <w:jc w:val="both"/>
        <w:rPr>
          <w:sz w:val="28"/>
          <w:szCs w:val="28"/>
        </w:rPr>
      </w:pPr>
    </w:p>
    <w:p w:rsidR="003E4E97" w:rsidRDefault="003E4E97" w:rsidP="003E4E97">
      <w:pPr>
        <w:shd w:val="clear" w:color="auto" w:fill="FFFFFF"/>
        <w:jc w:val="both"/>
        <w:rPr>
          <w:sz w:val="28"/>
          <w:szCs w:val="28"/>
        </w:rPr>
      </w:pPr>
    </w:p>
    <w:p w:rsidR="003E4E97" w:rsidRDefault="003E4E97" w:rsidP="003E4E97">
      <w:pPr>
        <w:shd w:val="clear" w:color="auto" w:fill="FFFFFF"/>
        <w:jc w:val="both"/>
        <w:rPr>
          <w:sz w:val="28"/>
          <w:szCs w:val="28"/>
        </w:rPr>
      </w:pPr>
    </w:p>
    <w:p w:rsidR="003E4E97" w:rsidRDefault="003E4E97" w:rsidP="003E4E97">
      <w:pPr>
        <w:shd w:val="clear" w:color="auto" w:fill="FFFFFF"/>
        <w:jc w:val="both"/>
        <w:rPr>
          <w:sz w:val="28"/>
          <w:szCs w:val="28"/>
        </w:rPr>
      </w:pPr>
    </w:p>
    <w:p w:rsidR="003E4E97" w:rsidRDefault="003E4E97" w:rsidP="003E4E97">
      <w:pPr>
        <w:widowControl w:val="0"/>
        <w:autoSpaceDE w:val="0"/>
        <w:autoSpaceDN w:val="0"/>
        <w:adjustRightInd w:val="0"/>
        <w:jc w:val="center"/>
        <w:outlineLvl w:val="1"/>
        <w:rPr>
          <w:rFonts w:eastAsia="Calibri"/>
          <w:sz w:val="28"/>
          <w:szCs w:val="28"/>
          <w:lang w:eastAsia="en-US"/>
        </w:rPr>
      </w:pPr>
      <w:r>
        <w:rPr>
          <w:rFonts w:eastAsia="Calibri"/>
          <w:sz w:val="28"/>
          <w:szCs w:val="28"/>
          <w:lang w:eastAsia="en-US"/>
        </w:rPr>
        <w:t xml:space="preserve">Муниципальная программа </w:t>
      </w:r>
    </w:p>
    <w:p w:rsidR="003E4E97" w:rsidRDefault="003E4E97" w:rsidP="003E4E97">
      <w:pPr>
        <w:widowControl w:val="0"/>
        <w:autoSpaceDE w:val="0"/>
        <w:autoSpaceDN w:val="0"/>
        <w:adjustRightInd w:val="0"/>
        <w:jc w:val="center"/>
        <w:outlineLvl w:val="1"/>
        <w:rPr>
          <w:spacing w:val="-2"/>
          <w:sz w:val="28"/>
        </w:rPr>
      </w:pPr>
      <w:r>
        <w:rPr>
          <w:spacing w:val="-2"/>
          <w:sz w:val="28"/>
        </w:rPr>
        <w:t>«</w:t>
      </w:r>
      <w:r w:rsidRPr="00780F83">
        <w:rPr>
          <w:spacing w:val="-2"/>
          <w:sz w:val="28"/>
        </w:rPr>
        <w:t>Формирование современной городской среды</w:t>
      </w:r>
      <w:r w:rsidR="00C261A7">
        <w:rPr>
          <w:spacing w:val="-2"/>
          <w:sz w:val="28"/>
        </w:rPr>
        <w:t xml:space="preserve"> </w:t>
      </w:r>
      <w:r w:rsidRPr="00780F83">
        <w:rPr>
          <w:spacing w:val="-2"/>
          <w:sz w:val="28"/>
        </w:rPr>
        <w:t xml:space="preserve">на </w:t>
      </w:r>
    </w:p>
    <w:p w:rsidR="003E4E97" w:rsidRPr="00F15C7A" w:rsidRDefault="003E4E97" w:rsidP="003E4E97">
      <w:pPr>
        <w:widowControl w:val="0"/>
        <w:autoSpaceDE w:val="0"/>
        <w:autoSpaceDN w:val="0"/>
        <w:adjustRightInd w:val="0"/>
        <w:jc w:val="center"/>
        <w:outlineLvl w:val="1"/>
        <w:rPr>
          <w:rFonts w:eastAsia="Calibri"/>
          <w:sz w:val="28"/>
          <w:szCs w:val="28"/>
          <w:lang w:eastAsia="en-US"/>
        </w:rPr>
      </w:pPr>
      <w:r w:rsidRPr="00780F83">
        <w:rPr>
          <w:spacing w:val="-2"/>
          <w:sz w:val="28"/>
        </w:rPr>
        <w:t xml:space="preserve">территории </w:t>
      </w:r>
      <w:r>
        <w:rPr>
          <w:spacing w:val="-2"/>
          <w:sz w:val="28"/>
        </w:rPr>
        <w:t xml:space="preserve">города </w:t>
      </w:r>
      <w:r w:rsidR="00C261A7">
        <w:rPr>
          <w:spacing w:val="-2"/>
          <w:sz w:val="28"/>
        </w:rPr>
        <w:t>Новосиль</w:t>
      </w:r>
      <w:r w:rsidR="00490E4A">
        <w:rPr>
          <w:spacing w:val="-2"/>
          <w:sz w:val="28"/>
        </w:rPr>
        <w:t xml:space="preserve"> </w:t>
      </w:r>
      <w:r w:rsidR="00DF73DE">
        <w:rPr>
          <w:spacing w:val="-2"/>
          <w:sz w:val="28"/>
        </w:rPr>
        <w:t>на 2018-202</w:t>
      </w:r>
      <w:r w:rsidR="00206640">
        <w:rPr>
          <w:spacing w:val="-2"/>
          <w:sz w:val="28"/>
        </w:rPr>
        <w:t>4</w:t>
      </w:r>
      <w:r w:rsidRPr="00780F83">
        <w:rPr>
          <w:spacing w:val="-2"/>
          <w:sz w:val="28"/>
        </w:rPr>
        <w:t xml:space="preserve"> год</w:t>
      </w:r>
      <w:r w:rsidR="00C261A7">
        <w:rPr>
          <w:spacing w:val="-2"/>
          <w:sz w:val="28"/>
        </w:rPr>
        <w:t>»</w:t>
      </w:r>
      <w:r w:rsidR="00D77F62">
        <w:rPr>
          <w:spacing w:val="-2"/>
          <w:sz w:val="28"/>
        </w:rPr>
        <w:t>.</w:t>
      </w:r>
    </w:p>
    <w:p w:rsidR="00887C88" w:rsidRDefault="00887C88" w:rsidP="003E4E97">
      <w:pPr>
        <w:widowControl w:val="0"/>
        <w:autoSpaceDE w:val="0"/>
        <w:autoSpaceDN w:val="0"/>
        <w:adjustRightInd w:val="0"/>
        <w:jc w:val="center"/>
        <w:outlineLvl w:val="1"/>
        <w:rPr>
          <w:rFonts w:eastAsia="Calibri"/>
          <w:sz w:val="28"/>
          <w:szCs w:val="28"/>
          <w:lang w:eastAsia="en-US"/>
        </w:rPr>
      </w:pPr>
    </w:p>
    <w:p w:rsidR="00206640" w:rsidRDefault="00206640" w:rsidP="003E4E97">
      <w:pPr>
        <w:widowControl w:val="0"/>
        <w:autoSpaceDE w:val="0"/>
        <w:autoSpaceDN w:val="0"/>
        <w:adjustRightInd w:val="0"/>
        <w:jc w:val="center"/>
        <w:outlineLvl w:val="1"/>
        <w:rPr>
          <w:rFonts w:eastAsia="Calibri"/>
          <w:sz w:val="28"/>
          <w:szCs w:val="28"/>
          <w:lang w:eastAsia="en-US"/>
        </w:rPr>
      </w:pPr>
    </w:p>
    <w:p w:rsidR="00887C88" w:rsidRDefault="00887C88" w:rsidP="003E4E97">
      <w:pPr>
        <w:widowControl w:val="0"/>
        <w:autoSpaceDE w:val="0"/>
        <w:autoSpaceDN w:val="0"/>
        <w:adjustRightInd w:val="0"/>
        <w:jc w:val="center"/>
        <w:outlineLvl w:val="1"/>
        <w:rPr>
          <w:rFonts w:eastAsia="Calibri"/>
          <w:sz w:val="28"/>
          <w:szCs w:val="28"/>
          <w:lang w:eastAsia="en-US"/>
        </w:rPr>
      </w:pPr>
    </w:p>
    <w:p w:rsidR="00887C88" w:rsidRDefault="00887C88" w:rsidP="003E4E97">
      <w:pPr>
        <w:widowControl w:val="0"/>
        <w:autoSpaceDE w:val="0"/>
        <w:autoSpaceDN w:val="0"/>
        <w:adjustRightInd w:val="0"/>
        <w:jc w:val="center"/>
        <w:outlineLvl w:val="1"/>
        <w:rPr>
          <w:rFonts w:eastAsia="Calibri"/>
          <w:sz w:val="28"/>
          <w:szCs w:val="28"/>
          <w:lang w:eastAsia="en-US"/>
        </w:rPr>
      </w:pPr>
    </w:p>
    <w:p w:rsidR="00887C88" w:rsidRDefault="00887C88" w:rsidP="00887C88">
      <w:pPr>
        <w:widowControl w:val="0"/>
        <w:autoSpaceDE w:val="0"/>
        <w:autoSpaceDN w:val="0"/>
        <w:adjustRightInd w:val="0"/>
        <w:outlineLvl w:val="1"/>
        <w:rPr>
          <w:rFonts w:eastAsia="Calibri"/>
          <w:sz w:val="28"/>
          <w:szCs w:val="28"/>
          <w:lang w:eastAsia="en-US"/>
        </w:rPr>
      </w:pPr>
      <w:r>
        <w:rPr>
          <w:rFonts w:eastAsia="Calibri"/>
          <w:sz w:val="28"/>
          <w:szCs w:val="28"/>
          <w:lang w:eastAsia="en-US"/>
        </w:rPr>
        <w:t>Ответственный исполнитель</w:t>
      </w:r>
    </w:p>
    <w:p w:rsidR="00887C88" w:rsidRDefault="00887C88" w:rsidP="00887C88">
      <w:pPr>
        <w:widowControl w:val="0"/>
        <w:autoSpaceDE w:val="0"/>
        <w:autoSpaceDN w:val="0"/>
        <w:adjustRightInd w:val="0"/>
        <w:outlineLvl w:val="1"/>
        <w:rPr>
          <w:rFonts w:eastAsia="Calibri"/>
          <w:sz w:val="28"/>
          <w:szCs w:val="28"/>
          <w:lang w:eastAsia="en-US"/>
        </w:rPr>
      </w:pPr>
      <w:r>
        <w:rPr>
          <w:rFonts w:eastAsia="Calibri"/>
          <w:sz w:val="28"/>
          <w:szCs w:val="28"/>
          <w:lang w:eastAsia="en-US"/>
        </w:rPr>
        <w:t>муниципальной программы:</w:t>
      </w:r>
    </w:p>
    <w:p w:rsidR="00887C88" w:rsidRDefault="00887C88" w:rsidP="00887C88">
      <w:pPr>
        <w:widowControl w:val="0"/>
        <w:autoSpaceDE w:val="0"/>
        <w:autoSpaceDN w:val="0"/>
        <w:adjustRightInd w:val="0"/>
        <w:outlineLvl w:val="1"/>
        <w:rPr>
          <w:rFonts w:eastAsia="Calibri"/>
          <w:sz w:val="28"/>
          <w:szCs w:val="28"/>
          <w:lang w:eastAsia="en-US"/>
        </w:rPr>
      </w:pPr>
    </w:p>
    <w:p w:rsidR="00887C88" w:rsidRDefault="00887C88" w:rsidP="00887C88">
      <w:pPr>
        <w:widowControl w:val="0"/>
        <w:autoSpaceDE w:val="0"/>
        <w:autoSpaceDN w:val="0"/>
        <w:adjustRightInd w:val="0"/>
        <w:outlineLvl w:val="1"/>
        <w:rPr>
          <w:rFonts w:eastAsia="Calibri"/>
          <w:sz w:val="28"/>
          <w:szCs w:val="28"/>
          <w:lang w:eastAsia="en-US"/>
        </w:rPr>
      </w:pPr>
      <w:r>
        <w:rPr>
          <w:rFonts w:eastAsia="Calibri"/>
          <w:sz w:val="28"/>
          <w:szCs w:val="28"/>
          <w:lang w:eastAsia="en-US"/>
        </w:rPr>
        <w:t>Отдел ЖКХ и благоустройства</w:t>
      </w:r>
    </w:p>
    <w:p w:rsidR="00887C88" w:rsidRDefault="00887C88" w:rsidP="00887C88">
      <w:pPr>
        <w:widowControl w:val="0"/>
        <w:autoSpaceDE w:val="0"/>
        <w:autoSpaceDN w:val="0"/>
        <w:adjustRightInd w:val="0"/>
        <w:outlineLvl w:val="1"/>
        <w:rPr>
          <w:rFonts w:eastAsia="Calibri"/>
          <w:sz w:val="28"/>
          <w:szCs w:val="28"/>
          <w:lang w:eastAsia="en-US"/>
        </w:rPr>
      </w:pPr>
      <w:r>
        <w:rPr>
          <w:rFonts w:eastAsia="Calibri"/>
          <w:sz w:val="28"/>
          <w:szCs w:val="28"/>
          <w:lang w:eastAsia="en-US"/>
        </w:rPr>
        <w:t>территорий администрации</w:t>
      </w:r>
    </w:p>
    <w:p w:rsidR="00887C88" w:rsidRDefault="00887C88" w:rsidP="00887C88">
      <w:pPr>
        <w:widowControl w:val="0"/>
        <w:autoSpaceDE w:val="0"/>
        <w:autoSpaceDN w:val="0"/>
        <w:adjustRightInd w:val="0"/>
        <w:outlineLvl w:val="1"/>
        <w:rPr>
          <w:rFonts w:eastAsia="Calibri"/>
          <w:sz w:val="28"/>
          <w:szCs w:val="28"/>
          <w:lang w:eastAsia="en-US"/>
        </w:rPr>
      </w:pPr>
      <w:r>
        <w:rPr>
          <w:rFonts w:eastAsia="Calibri"/>
          <w:sz w:val="28"/>
          <w:szCs w:val="28"/>
          <w:lang w:eastAsia="en-US"/>
        </w:rPr>
        <w:t>Новосильского района                   _________________________ А.М. Гнедов</w:t>
      </w:r>
    </w:p>
    <w:p w:rsidR="00887C88" w:rsidRDefault="00887C88" w:rsidP="00887C88">
      <w:pPr>
        <w:widowControl w:val="0"/>
        <w:autoSpaceDE w:val="0"/>
        <w:autoSpaceDN w:val="0"/>
        <w:adjustRightInd w:val="0"/>
        <w:outlineLvl w:val="1"/>
        <w:rPr>
          <w:rFonts w:eastAsia="Calibri"/>
          <w:sz w:val="28"/>
          <w:szCs w:val="28"/>
          <w:lang w:eastAsia="en-US"/>
        </w:rPr>
      </w:pPr>
    </w:p>
    <w:p w:rsidR="00887C88" w:rsidRDefault="00887C88" w:rsidP="00887C88">
      <w:pPr>
        <w:widowControl w:val="0"/>
        <w:autoSpaceDE w:val="0"/>
        <w:autoSpaceDN w:val="0"/>
        <w:adjustRightInd w:val="0"/>
        <w:outlineLvl w:val="1"/>
        <w:rPr>
          <w:rFonts w:eastAsia="Calibri"/>
          <w:sz w:val="28"/>
          <w:szCs w:val="28"/>
          <w:lang w:eastAsia="en-US"/>
        </w:rPr>
      </w:pPr>
    </w:p>
    <w:p w:rsidR="00887C88" w:rsidRDefault="00887C88" w:rsidP="00887C88">
      <w:pPr>
        <w:widowControl w:val="0"/>
        <w:autoSpaceDE w:val="0"/>
        <w:autoSpaceDN w:val="0"/>
        <w:adjustRightInd w:val="0"/>
        <w:outlineLvl w:val="1"/>
        <w:rPr>
          <w:rFonts w:eastAsia="Calibri"/>
          <w:sz w:val="28"/>
          <w:szCs w:val="28"/>
          <w:lang w:eastAsia="en-US"/>
        </w:rPr>
      </w:pPr>
    </w:p>
    <w:p w:rsidR="00887C88" w:rsidRDefault="00887C88" w:rsidP="00887C88">
      <w:pPr>
        <w:widowControl w:val="0"/>
        <w:autoSpaceDE w:val="0"/>
        <w:autoSpaceDN w:val="0"/>
        <w:adjustRightInd w:val="0"/>
        <w:outlineLvl w:val="1"/>
        <w:rPr>
          <w:rFonts w:eastAsia="Calibri"/>
          <w:sz w:val="28"/>
          <w:szCs w:val="28"/>
          <w:lang w:eastAsia="en-US"/>
        </w:rPr>
      </w:pPr>
    </w:p>
    <w:p w:rsidR="008F0EE4" w:rsidRPr="00EF101D" w:rsidRDefault="008F0EE4" w:rsidP="00887C88">
      <w:pPr>
        <w:widowControl w:val="0"/>
        <w:autoSpaceDE w:val="0"/>
        <w:autoSpaceDN w:val="0"/>
        <w:adjustRightInd w:val="0"/>
        <w:jc w:val="center"/>
        <w:outlineLvl w:val="1"/>
        <w:rPr>
          <w:rFonts w:eastAsia="Calibri"/>
          <w:sz w:val="28"/>
          <w:szCs w:val="28"/>
          <w:lang w:eastAsia="en-US"/>
        </w:rPr>
      </w:pPr>
    </w:p>
    <w:p w:rsidR="008F0EE4" w:rsidRPr="00EF101D" w:rsidRDefault="008F0EE4" w:rsidP="00887C88">
      <w:pPr>
        <w:widowControl w:val="0"/>
        <w:autoSpaceDE w:val="0"/>
        <w:autoSpaceDN w:val="0"/>
        <w:adjustRightInd w:val="0"/>
        <w:jc w:val="center"/>
        <w:outlineLvl w:val="1"/>
        <w:rPr>
          <w:rFonts w:eastAsia="Calibri"/>
          <w:sz w:val="28"/>
          <w:szCs w:val="28"/>
          <w:lang w:eastAsia="en-US"/>
        </w:rPr>
      </w:pPr>
    </w:p>
    <w:p w:rsidR="00887C88" w:rsidRDefault="00887C88" w:rsidP="00887C88">
      <w:pPr>
        <w:widowControl w:val="0"/>
        <w:autoSpaceDE w:val="0"/>
        <w:autoSpaceDN w:val="0"/>
        <w:adjustRightInd w:val="0"/>
        <w:jc w:val="center"/>
        <w:outlineLvl w:val="1"/>
        <w:rPr>
          <w:rFonts w:eastAsia="Calibri"/>
          <w:sz w:val="28"/>
          <w:szCs w:val="28"/>
          <w:lang w:eastAsia="en-US"/>
        </w:rPr>
      </w:pPr>
      <w:r>
        <w:rPr>
          <w:rFonts w:eastAsia="Calibri"/>
          <w:sz w:val="28"/>
          <w:szCs w:val="28"/>
          <w:lang w:eastAsia="en-US"/>
        </w:rPr>
        <w:t>Год составления проекта муниципальной программы – 201</w:t>
      </w:r>
      <w:r w:rsidR="00206640">
        <w:rPr>
          <w:rFonts w:eastAsia="Calibri"/>
          <w:sz w:val="28"/>
          <w:szCs w:val="28"/>
          <w:lang w:eastAsia="en-US"/>
        </w:rPr>
        <w:t>9</w:t>
      </w:r>
      <w:r>
        <w:rPr>
          <w:rFonts w:eastAsia="Calibri"/>
          <w:sz w:val="28"/>
          <w:szCs w:val="28"/>
          <w:lang w:eastAsia="en-US"/>
        </w:rPr>
        <w:t xml:space="preserve"> г.</w:t>
      </w:r>
    </w:p>
    <w:p w:rsidR="00887C88" w:rsidRDefault="00887C88" w:rsidP="00887C88">
      <w:pPr>
        <w:widowControl w:val="0"/>
        <w:autoSpaceDE w:val="0"/>
        <w:autoSpaceDN w:val="0"/>
        <w:adjustRightInd w:val="0"/>
        <w:outlineLvl w:val="1"/>
        <w:rPr>
          <w:rFonts w:eastAsia="Calibri"/>
          <w:sz w:val="28"/>
          <w:szCs w:val="28"/>
          <w:lang w:eastAsia="en-US"/>
        </w:rPr>
      </w:pPr>
    </w:p>
    <w:p w:rsidR="00887C88" w:rsidRDefault="00887C88" w:rsidP="00887C88">
      <w:pPr>
        <w:widowControl w:val="0"/>
        <w:autoSpaceDE w:val="0"/>
        <w:autoSpaceDN w:val="0"/>
        <w:adjustRightInd w:val="0"/>
        <w:outlineLvl w:val="1"/>
        <w:rPr>
          <w:rFonts w:eastAsia="Calibri"/>
          <w:sz w:val="28"/>
          <w:szCs w:val="28"/>
          <w:lang w:eastAsia="en-US"/>
        </w:rPr>
      </w:pPr>
    </w:p>
    <w:p w:rsidR="00887C88" w:rsidRPr="00887C88" w:rsidRDefault="00887C88" w:rsidP="00887C88">
      <w:pPr>
        <w:widowControl w:val="0"/>
        <w:autoSpaceDE w:val="0"/>
        <w:autoSpaceDN w:val="0"/>
        <w:adjustRightInd w:val="0"/>
        <w:outlineLvl w:val="1"/>
        <w:rPr>
          <w:rFonts w:eastAsia="Calibri"/>
          <w:lang w:eastAsia="en-US"/>
        </w:rPr>
      </w:pPr>
      <w:r w:rsidRPr="00887C88">
        <w:rPr>
          <w:rFonts w:eastAsia="Calibri"/>
          <w:lang w:eastAsia="en-US"/>
        </w:rPr>
        <w:t>Начальник отдела ЖКХ и благоустройства</w:t>
      </w:r>
      <w:r>
        <w:rPr>
          <w:rFonts w:eastAsia="Calibri"/>
          <w:lang w:eastAsia="en-US"/>
        </w:rPr>
        <w:t xml:space="preserve">                            Гнедов Александр     (48673)            </w:t>
      </w:r>
    </w:p>
    <w:p w:rsidR="00887C88" w:rsidRPr="00887C88" w:rsidRDefault="00887C88" w:rsidP="00887C88">
      <w:pPr>
        <w:widowControl w:val="0"/>
        <w:autoSpaceDE w:val="0"/>
        <w:autoSpaceDN w:val="0"/>
        <w:adjustRightInd w:val="0"/>
        <w:outlineLvl w:val="1"/>
        <w:rPr>
          <w:rFonts w:eastAsia="Calibri"/>
          <w:lang w:eastAsia="en-US"/>
        </w:rPr>
      </w:pPr>
      <w:r w:rsidRPr="00887C88">
        <w:rPr>
          <w:rFonts w:eastAsia="Calibri"/>
          <w:lang w:eastAsia="en-US"/>
        </w:rPr>
        <w:t>территорий администрации</w:t>
      </w:r>
      <w:r>
        <w:rPr>
          <w:rFonts w:eastAsia="Calibri"/>
          <w:lang w:eastAsia="en-US"/>
        </w:rPr>
        <w:t xml:space="preserve"> </w:t>
      </w:r>
      <w:r w:rsidRPr="00887C88">
        <w:rPr>
          <w:rFonts w:eastAsia="Calibri"/>
          <w:lang w:eastAsia="en-US"/>
        </w:rPr>
        <w:t>Новосильского района</w:t>
      </w:r>
      <w:r>
        <w:rPr>
          <w:rFonts w:eastAsia="Calibri"/>
          <w:sz w:val="28"/>
          <w:szCs w:val="28"/>
          <w:lang w:eastAsia="en-US"/>
        </w:rPr>
        <w:t xml:space="preserve">          </w:t>
      </w:r>
      <w:r w:rsidRPr="00887C88">
        <w:rPr>
          <w:rFonts w:eastAsia="Calibri"/>
          <w:lang w:eastAsia="en-US"/>
        </w:rPr>
        <w:t>Михайлович</w:t>
      </w:r>
      <w:r>
        <w:rPr>
          <w:rFonts w:eastAsia="Calibri"/>
          <w:lang w:eastAsia="en-US"/>
        </w:rPr>
        <w:t xml:space="preserve">               2-15-67      </w:t>
      </w:r>
      <w:r>
        <w:rPr>
          <w:rFonts w:eastAsia="Calibri"/>
          <w:lang w:val="en-US" w:eastAsia="en-US"/>
        </w:rPr>
        <w:t>admnovosil</w:t>
      </w:r>
      <w:r w:rsidRPr="00887C88">
        <w:rPr>
          <w:rFonts w:eastAsia="Calibri"/>
          <w:lang w:eastAsia="en-US"/>
        </w:rPr>
        <w:t>.</w:t>
      </w:r>
      <w:r>
        <w:rPr>
          <w:rFonts w:eastAsia="Calibri"/>
          <w:lang w:val="en-US" w:eastAsia="en-US"/>
        </w:rPr>
        <w:t>jkh</w:t>
      </w:r>
      <w:r w:rsidRPr="00887C88">
        <w:rPr>
          <w:rFonts w:eastAsia="Calibri"/>
          <w:lang w:eastAsia="en-US"/>
        </w:rPr>
        <w:t>@</w:t>
      </w:r>
      <w:r>
        <w:rPr>
          <w:rFonts w:eastAsia="Calibri"/>
          <w:lang w:val="en-US" w:eastAsia="en-US"/>
        </w:rPr>
        <w:t>yandex</w:t>
      </w:r>
      <w:r w:rsidRPr="00887C88">
        <w:rPr>
          <w:rFonts w:eastAsia="Calibri"/>
          <w:lang w:eastAsia="en-US"/>
        </w:rPr>
        <w:t>.</w:t>
      </w:r>
      <w:r>
        <w:rPr>
          <w:rFonts w:eastAsia="Calibri"/>
          <w:lang w:val="en-US" w:eastAsia="en-US"/>
        </w:rPr>
        <w:t>ru</w:t>
      </w:r>
    </w:p>
    <w:p w:rsidR="00887C88" w:rsidRDefault="00887C88" w:rsidP="00887C88">
      <w:pPr>
        <w:widowControl w:val="0"/>
        <w:autoSpaceDE w:val="0"/>
        <w:autoSpaceDN w:val="0"/>
        <w:adjustRightInd w:val="0"/>
        <w:outlineLvl w:val="1"/>
        <w:rPr>
          <w:rFonts w:eastAsia="Calibri"/>
          <w:sz w:val="28"/>
          <w:szCs w:val="28"/>
          <w:lang w:eastAsia="en-US"/>
        </w:rPr>
      </w:pPr>
    </w:p>
    <w:p w:rsidR="003E4E97" w:rsidRPr="00A7329B" w:rsidRDefault="003E4E97" w:rsidP="00887C88">
      <w:pPr>
        <w:widowControl w:val="0"/>
        <w:autoSpaceDE w:val="0"/>
        <w:autoSpaceDN w:val="0"/>
        <w:adjustRightInd w:val="0"/>
        <w:jc w:val="center"/>
        <w:outlineLvl w:val="1"/>
        <w:rPr>
          <w:sz w:val="28"/>
          <w:szCs w:val="28"/>
        </w:rPr>
      </w:pPr>
      <w:r>
        <w:rPr>
          <w:rFonts w:eastAsia="Calibri"/>
          <w:sz w:val="28"/>
          <w:szCs w:val="28"/>
          <w:lang w:eastAsia="en-US"/>
        </w:rPr>
        <w:br w:type="page"/>
      </w:r>
      <w:bookmarkStart w:id="1" w:name="Par488"/>
      <w:bookmarkEnd w:id="1"/>
      <w:r w:rsidRPr="00A7329B">
        <w:rPr>
          <w:sz w:val="28"/>
          <w:szCs w:val="28"/>
        </w:rPr>
        <w:lastRenderedPageBreak/>
        <w:t>П А С П О Р Т</w:t>
      </w:r>
    </w:p>
    <w:p w:rsidR="003E4E97" w:rsidRPr="00A7329B" w:rsidRDefault="003E4E97" w:rsidP="003E4E97">
      <w:pPr>
        <w:jc w:val="center"/>
        <w:rPr>
          <w:sz w:val="28"/>
          <w:szCs w:val="28"/>
        </w:rPr>
      </w:pPr>
      <w:r w:rsidRPr="00A7329B">
        <w:rPr>
          <w:sz w:val="28"/>
          <w:szCs w:val="28"/>
        </w:rPr>
        <w:t xml:space="preserve">муниципальной программы </w:t>
      </w:r>
    </w:p>
    <w:p w:rsidR="003E4E97" w:rsidRPr="00A7329B" w:rsidRDefault="003E4E97" w:rsidP="003E4E97">
      <w:pPr>
        <w:tabs>
          <w:tab w:val="left" w:pos="5700"/>
          <w:tab w:val="left" w:pos="6120"/>
          <w:tab w:val="left" w:pos="7088"/>
        </w:tabs>
        <w:suppressAutoHyphens/>
        <w:ind w:right="4"/>
        <w:jc w:val="center"/>
        <w:rPr>
          <w:sz w:val="28"/>
          <w:szCs w:val="28"/>
        </w:rPr>
      </w:pPr>
      <w:r w:rsidRPr="00A7329B">
        <w:rPr>
          <w:sz w:val="28"/>
          <w:szCs w:val="28"/>
        </w:rPr>
        <w:t xml:space="preserve">«Формирование современной городской среды </w:t>
      </w:r>
      <w:r w:rsidR="00C261A7">
        <w:rPr>
          <w:sz w:val="28"/>
          <w:szCs w:val="28"/>
        </w:rPr>
        <w:t>на территории города Новосиль</w:t>
      </w:r>
      <w:r w:rsidR="00517B16">
        <w:rPr>
          <w:sz w:val="28"/>
          <w:szCs w:val="28"/>
        </w:rPr>
        <w:t xml:space="preserve"> на 2018-202</w:t>
      </w:r>
      <w:r w:rsidR="00206640">
        <w:rPr>
          <w:sz w:val="28"/>
          <w:szCs w:val="28"/>
        </w:rPr>
        <w:t>4</w:t>
      </w:r>
      <w:r w:rsidRPr="00A7329B">
        <w:rPr>
          <w:sz w:val="28"/>
          <w:szCs w:val="28"/>
        </w:rPr>
        <w:t xml:space="preserve"> год»</w:t>
      </w:r>
    </w:p>
    <w:p w:rsidR="003E4E97" w:rsidRDefault="003E4E97" w:rsidP="003E4E97">
      <w:pPr>
        <w:jc w:val="center"/>
        <w:rPr>
          <w:b/>
        </w:rPr>
      </w:pPr>
    </w:p>
    <w:tbl>
      <w:tblPr>
        <w:tblW w:w="9140" w:type="dxa"/>
        <w:jc w:val="center"/>
        <w:tblLook w:val="04A0" w:firstRow="1" w:lastRow="0" w:firstColumn="1" w:lastColumn="0" w:noHBand="0" w:noVBand="1"/>
      </w:tblPr>
      <w:tblGrid>
        <w:gridCol w:w="3760"/>
        <w:gridCol w:w="5380"/>
      </w:tblGrid>
      <w:tr w:rsidR="003E4E97" w:rsidTr="00517B16">
        <w:trPr>
          <w:trHeight w:val="552"/>
          <w:jc w:val="center"/>
        </w:trPr>
        <w:tc>
          <w:tcPr>
            <w:tcW w:w="3760" w:type="dxa"/>
            <w:tcBorders>
              <w:top w:val="single" w:sz="4" w:space="0" w:color="auto"/>
              <w:left w:val="single" w:sz="4" w:space="0" w:color="auto"/>
              <w:bottom w:val="single" w:sz="4" w:space="0" w:color="auto"/>
              <w:right w:val="single" w:sz="4" w:space="0" w:color="auto"/>
            </w:tcBorders>
            <w:vAlign w:val="center"/>
            <w:hideMark/>
          </w:tcPr>
          <w:p w:rsidR="003E4E97" w:rsidRPr="00A7329B" w:rsidRDefault="003E4E97" w:rsidP="00517B16">
            <w:pPr>
              <w:rPr>
                <w:color w:val="000000"/>
                <w:sz w:val="28"/>
                <w:szCs w:val="28"/>
              </w:rPr>
            </w:pPr>
            <w:r w:rsidRPr="00A7329B">
              <w:rPr>
                <w:color w:val="000000"/>
                <w:sz w:val="28"/>
                <w:szCs w:val="28"/>
              </w:rPr>
              <w:t xml:space="preserve">Ответственный исполнитель Программы </w:t>
            </w:r>
          </w:p>
        </w:tc>
        <w:tc>
          <w:tcPr>
            <w:tcW w:w="5380" w:type="dxa"/>
            <w:tcBorders>
              <w:top w:val="single" w:sz="4" w:space="0" w:color="auto"/>
              <w:left w:val="nil"/>
              <w:bottom w:val="single" w:sz="4" w:space="0" w:color="auto"/>
              <w:right w:val="single" w:sz="4" w:space="0" w:color="auto"/>
            </w:tcBorders>
            <w:vAlign w:val="center"/>
            <w:hideMark/>
          </w:tcPr>
          <w:p w:rsidR="003E4E97" w:rsidRPr="00A7329B" w:rsidRDefault="006A0996" w:rsidP="00C261A7">
            <w:pPr>
              <w:jc w:val="both"/>
              <w:rPr>
                <w:color w:val="000000"/>
                <w:sz w:val="28"/>
                <w:szCs w:val="28"/>
              </w:rPr>
            </w:pPr>
            <w:r>
              <w:rPr>
                <w:color w:val="000000"/>
                <w:sz w:val="28"/>
                <w:szCs w:val="28"/>
              </w:rPr>
              <w:t xml:space="preserve"> Администрация </w:t>
            </w:r>
            <w:r w:rsidR="00C261A7">
              <w:rPr>
                <w:color w:val="000000"/>
                <w:sz w:val="28"/>
                <w:szCs w:val="28"/>
              </w:rPr>
              <w:t>Новосильского района</w:t>
            </w:r>
          </w:p>
        </w:tc>
      </w:tr>
      <w:tr w:rsidR="003E4E97" w:rsidTr="00517B16">
        <w:trPr>
          <w:trHeight w:val="276"/>
          <w:jc w:val="center"/>
        </w:trPr>
        <w:tc>
          <w:tcPr>
            <w:tcW w:w="3760" w:type="dxa"/>
            <w:tcBorders>
              <w:top w:val="nil"/>
              <w:left w:val="single" w:sz="4" w:space="0" w:color="auto"/>
              <w:bottom w:val="single" w:sz="4" w:space="0" w:color="auto"/>
              <w:right w:val="single" w:sz="4" w:space="0" w:color="auto"/>
            </w:tcBorders>
            <w:vAlign w:val="center"/>
            <w:hideMark/>
          </w:tcPr>
          <w:p w:rsidR="003E4E97" w:rsidRPr="00A7329B" w:rsidRDefault="003E4E97" w:rsidP="00517B16">
            <w:pPr>
              <w:rPr>
                <w:color w:val="000000"/>
                <w:sz w:val="28"/>
                <w:szCs w:val="28"/>
              </w:rPr>
            </w:pPr>
            <w:r w:rsidRPr="00A7329B">
              <w:rPr>
                <w:color w:val="000000"/>
                <w:sz w:val="28"/>
                <w:szCs w:val="28"/>
              </w:rPr>
              <w:t xml:space="preserve">Участники Программы </w:t>
            </w:r>
          </w:p>
        </w:tc>
        <w:tc>
          <w:tcPr>
            <w:tcW w:w="5380" w:type="dxa"/>
            <w:tcBorders>
              <w:top w:val="nil"/>
              <w:left w:val="nil"/>
              <w:bottom w:val="single" w:sz="4" w:space="0" w:color="auto"/>
              <w:right w:val="single" w:sz="4" w:space="0" w:color="auto"/>
            </w:tcBorders>
            <w:vAlign w:val="center"/>
            <w:hideMark/>
          </w:tcPr>
          <w:p w:rsidR="003E4E97" w:rsidRPr="00A7329B" w:rsidRDefault="00517B16" w:rsidP="00C261A7">
            <w:pPr>
              <w:jc w:val="both"/>
              <w:rPr>
                <w:color w:val="000000"/>
                <w:sz w:val="28"/>
                <w:szCs w:val="28"/>
              </w:rPr>
            </w:pPr>
            <w:r>
              <w:rPr>
                <w:color w:val="000000"/>
                <w:sz w:val="28"/>
                <w:szCs w:val="28"/>
              </w:rPr>
              <w:t>А</w:t>
            </w:r>
            <w:r w:rsidR="003E4E97">
              <w:rPr>
                <w:color w:val="000000"/>
                <w:sz w:val="28"/>
                <w:szCs w:val="28"/>
              </w:rPr>
              <w:t xml:space="preserve">дминистрация </w:t>
            </w:r>
            <w:r w:rsidR="00C261A7">
              <w:rPr>
                <w:color w:val="000000"/>
                <w:sz w:val="28"/>
                <w:szCs w:val="28"/>
              </w:rPr>
              <w:t xml:space="preserve">Новосильского района, </w:t>
            </w:r>
            <w:r w:rsidR="003E4E97">
              <w:rPr>
                <w:color w:val="000000"/>
                <w:sz w:val="28"/>
                <w:szCs w:val="28"/>
              </w:rPr>
              <w:t>Советы многоквартирных домов, общественные объединения граждан, физические и юридические лица</w:t>
            </w:r>
          </w:p>
        </w:tc>
      </w:tr>
      <w:tr w:rsidR="003E4E97" w:rsidTr="00517B16">
        <w:trPr>
          <w:trHeight w:val="828"/>
          <w:jc w:val="center"/>
        </w:trPr>
        <w:tc>
          <w:tcPr>
            <w:tcW w:w="3760" w:type="dxa"/>
            <w:tcBorders>
              <w:top w:val="nil"/>
              <w:left w:val="single" w:sz="4" w:space="0" w:color="auto"/>
              <w:bottom w:val="single" w:sz="4" w:space="0" w:color="auto"/>
              <w:right w:val="single" w:sz="4" w:space="0" w:color="auto"/>
            </w:tcBorders>
            <w:vAlign w:val="center"/>
            <w:hideMark/>
          </w:tcPr>
          <w:p w:rsidR="003E4E97" w:rsidRPr="00A7329B" w:rsidRDefault="003E4E97" w:rsidP="00517B16">
            <w:pPr>
              <w:rPr>
                <w:color w:val="000000"/>
                <w:sz w:val="28"/>
                <w:szCs w:val="28"/>
              </w:rPr>
            </w:pPr>
            <w:r w:rsidRPr="00A7329B">
              <w:rPr>
                <w:color w:val="000000"/>
                <w:sz w:val="28"/>
                <w:szCs w:val="28"/>
              </w:rPr>
              <w:t xml:space="preserve">Подпрограммы Программы, в том числе федеральные целевые программы </w:t>
            </w:r>
          </w:p>
        </w:tc>
        <w:tc>
          <w:tcPr>
            <w:tcW w:w="5380" w:type="dxa"/>
            <w:tcBorders>
              <w:top w:val="nil"/>
              <w:left w:val="nil"/>
              <w:bottom w:val="single" w:sz="4" w:space="0" w:color="auto"/>
              <w:right w:val="single" w:sz="4" w:space="0" w:color="auto"/>
            </w:tcBorders>
            <w:vAlign w:val="center"/>
            <w:hideMark/>
          </w:tcPr>
          <w:p w:rsidR="00C261A7" w:rsidRDefault="003E4E97" w:rsidP="00C261A7">
            <w:pPr>
              <w:jc w:val="both"/>
              <w:rPr>
                <w:color w:val="000000"/>
                <w:sz w:val="28"/>
                <w:szCs w:val="28"/>
              </w:rPr>
            </w:pPr>
            <w:r>
              <w:rPr>
                <w:color w:val="000000"/>
                <w:sz w:val="28"/>
                <w:szCs w:val="28"/>
              </w:rPr>
              <w:t xml:space="preserve">Благоустройство мест общего пользования города </w:t>
            </w:r>
            <w:r w:rsidR="00C261A7">
              <w:rPr>
                <w:color w:val="000000"/>
                <w:sz w:val="28"/>
                <w:szCs w:val="28"/>
              </w:rPr>
              <w:t>Новосиль;</w:t>
            </w:r>
          </w:p>
          <w:p w:rsidR="003E4E97" w:rsidRPr="00A7329B" w:rsidRDefault="00C261A7" w:rsidP="00C261A7">
            <w:pPr>
              <w:jc w:val="both"/>
              <w:rPr>
                <w:color w:val="000000"/>
                <w:sz w:val="28"/>
                <w:szCs w:val="28"/>
              </w:rPr>
            </w:pPr>
            <w:r>
              <w:rPr>
                <w:color w:val="000000"/>
                <w:sz w:val="28"/>
                <w:szCs w:val="28"/>
              </w:rPr>
              <w:t xml:space="preserve"> </w:t>
            </w:r>
            <w:r w:rsidR="003E4E97">
              <w:rPr>
                <w:color w:val="000000"/>
                <w:sz w:val="28"/>
                <w:szCs w:val="28"/>
              </w:rPr>
              <w:t>Благоустройство дворовых территорий</w:t>
            </w:r>
          </w:p>
        </w:tc>
      </w:tr>
      <w:tr w:rsidR="003E4E97" w:rsidTr="00517B16">
        <w:trPr>
          <w:trHeight w:val="276"/>
          <w:jc w:val="center"/>
        </w:trPr>
        <w:tc>
          <w:tcPr>
            <w:tcW w:w="3760" w:type="dxa"/>
            <w:tcBorders>
              <w:top w:val="nil"/>
              <w:left w:val="single" w:sz="4" w:space="0" w:color="auto"/>
              <w:bottom w:val="single" w:sz="4" w:space="0" w:color="auto"/>
              <w:right w:val="single" w:sz="4" w:space="0" w:color="auto"/>
            </w:tcBorders>
            <w:vAlign w:val="center"/>
            <w:hideMark/>
          </w:tcPr>
          <w:p w:rsidR="003E4E97" w:rsidRPr="00A7329B" w:rsidRDefault="003E4E97" w:rsidP="00517B16">
            <w:pPr>
              <w:rPr>
                <w:color w:val="000000"/>
                <w:sz w:val="28"/>
                <w:szCs w:val="28"/>
              </w:rPr>
            </w:pPr>
            <w:r w:rsidRPr="00A7329B">
              <w:rPr>
                <w:color w:val="000000"/>
                <w:sz w:val="28"/>
                <w:szCs w:val="28"/>
              </w:rPr>
              <w:t xml:space="preserve">Цели Программы </w:t>
            </w:r>
          </w:p>
        </w:tc>
        <w:tc>
          <w:tcPr>
            <w:tcW w:w="5380" w:type="dxa"/>
            <w:tcBorders>
              <w:top w:val="nil"/>
              <w:left w:val="nil"/>
              <w:bottom w:val="single" w:sz="4" w:space="0" w:color="auto"/>
              <w:right w:val="single" w:sz="4" w:space="0" w:color="auto"/>
            </w:tcBorders>
            <w:vAlign w:val="center"/>
            <w:hideMark/>
          </w:tcPr>
          <w:p w:rsidR="003E4E97" w:rsidRPr="00A7329B" w:rsidRDefault="003E4E97" w:rsidP="00C261A7">
            <w:pPr>
              <w:jc w:val="both"/>
              <w:rPr>
                <w:color w:val="000000"/>
                <w:sz w:val="28"/>
                <w:szCs w:val="28"/>
              </w:rPr>
            </w:pPr>
            <w:r>
              <w:rPr>
                <w:spacing w:val="-2"/>
                <w:sz w:val="28"/>
              </w:rPr>
              <w:t>П</w:t>
            </w:r>
            <w:r w:rsidRPr="004A2C81">
              <w:rPr>
                <w:spacing w:val="-2"/>
                <w:sz w:val="28"/>
              </w:rPr>
              <w:t xml:space="preserve">овышение уровня благоустройства </w:t>
            </w:r>
            <w:r w:rsidRPr="00FE54AA">
              <w:rPr>
                <w:spacing w:val="-2"/>
                <w:sz w:val="28"/>
              </w:rPr>
              <w:t xml:space="preserve">территорий муниципального образования город </w:t>
            </w:r>
            <w:r w:rsidR="00C261A7" w:rsidRPr="00FE54AA">
              <w:rPr>
                <w:spacing w:val="-2"/>
                <w:sz w:val="28"/>
              </w:rPr>
              <w:t>Новосиль</w:t>
            </w:r>
            <w:r w:rsidR="00EB1E00">
              <w:rPr>
                <w:spacing w:val="-2"/>
                <w:sz w:val="28"/>
              </w:rPr>
              <w:t xml:space="preserve"> </w:t>
            </w:r>
          </w:p>
        </w:tc>
      </w:tr>
      <w:tr w:rsidR="003E4E97" w:rsidTr="00517B16">
        <w:trPr>
          <w:trHeight w:val="276"/>
          <w:jc w:val="center"/>
        </w:trPr>
        <w:tc>
          <w:tcPr>
            <w:tcW w:w="3760" w:type="dxa"/>
            <w:tcBorders>
              <w:top w:val="nil"/>
              <w:left w:val="single" w:sz="4" w:space="0" w:color="auto"/>
              <w:bottom w:val="single" w:sz="4" w:space="0" w:color="auto"/>
              <w:right w:val="single" w:sz="4" w:space="0" w:color="auto"/>
            </w:tcBorders>
            <w:vAlign w:val="center"/>
            <w:hideMark/>
          </w:tcPr>
          <w:p w:rsidR="003E4E97" w:rsidRPr="00A7329B" w:rsidRDefault="003E4E97" w:rsidP="00517B16">
            <w:pPr>
              <w:rPr>
                <w:color w:val="000000"/>
                <w:sz w:val="28"/>
                <w:szCs w:val="28"/>
              </w:rPr>
            </w:pPr>
            <w:r w:rsidRPr="00A7329B">
              <w:rPr>
                <w:color w:val="000000"/>
                <w:sz w:val="28"/>
                <w:szCs w:val="28"/>
              </w:rPr>
              <w:t xml:space="preserve">Задачи Программы </w:t>
            </w:r>
          </w:p>
        </w:tc>
        <w:tc>
          <w:tcPr>
            <w:tcW w:w="5380" w:type="dxa"/>
            <w:tcBorders>
              <w:top w:val="nil"/>
              <w:left w:val="nil"/>
              <w:bottom w:val="single" w:sz="4" w:space="0" w:color="auto"/>
              <w:right w:val="single" w:sz="4" w:space="0" w:color="auto"/>
            </w:tcBorders>
            <w:vAlign w:val="center"/>
            <w:hideMark/>
          </w:tcPr>
          <w:p w:rsidR="003E4E97" w:rsidRPr="004A2C81" w:rsidRDefault="003E4E97" w:rsidP="00517B16">
            <w:pPr>
              <w:tabs>
                <w:tab w:val="left" w:pos="5700"/>
                <w:tab w:val="left" w:pos="6120"/>
                <w:tab w:val="left" w:pos="7088"/>
              </w:tabs>
              <w:jc w:val="both"/>
              <w:rPr>
                <w:spacing w:val="-2"/>
                <w:sz w:val="28"/>
              </w:rPr>
            </w:pPr>
            <w:r w:rsidRPr="004A2C81">
              <w:rPr>
                <w:spacing w:val="-2"/>
                <w:sz w:val="28"/>
              </w:rPr>
              <w:t>Повышение уровня благоустройства дворовых территорий м</w:t>
            </w:r>
            <w:r w:rsidR="00D219E9">
              <w:rPr>
                <w:spacing w:val="-2"/>
                <w:sz w:val="28"/>
              </w:rPr>
              <w:t>униципального образования город</w:t>
            </w:r>
            <w:r w:rsidRPr="004A2C81">
              <w:rPr>
                <w:spacing w:val="-2"/>
                <w:sz w:val="28"/>
              </w:rPr>
              <w:t xml:space="preserve"> </w:t>
            </w:r>
            <w:r w:rsidR="00FE54AA">
              <w:rPr>
                <w:spacing w:val="-2"/>
                <w:sz w:val="28"/>
              </w:rPr>
              <w:t>Новосиль</w:t>
            </w:r>
            <w:r w:rsidRPr="004A2C81">
              <w:rPr>
                <w:spacing w:val="-2"/>
                <w:sz w:val="28"/>
              </w:rPr>
              <w:t>;</w:t>
            </w:r>
          </w:p>
          <w:p w:rsidR="003E4E97" w:rsidRPr="004A2C81" w:rsidRDefault="003E4E97" w:rsidP="00517B16">
            <w:pPr>
              <w:tabs>
                <w:tab w:val="left" w:pos="5700"/>
                <w:tab w:val="left" w:pos="6120"/>
                <w:tab w:val="left" w:pos="7088"/>
              </w:tabs>
              <w:jc w:val="both"/>
              <w:rPr>
                <w:spacing w:val="-2"/>
                <w:sz w:val="28"/>
              </w:rPr>
            </w:pPr>
            <w:r w:rsidRPr="004A2C81">
              <w:rPr>
                <w:spacing w:val="-2"/>
                <w:sz w:val="28"/>
              </w:rPr>
              <w:t>Повышение уровня благоустройства муниципальных территорий общего пользования (парков, скверов);</w:t>
            </w:r>
          </w:p>
          <w:p w:rsidR="003E4E97" w:rsidRPr="00A7329B" w:rsidRDefault="003E4E97" w:rsidP="00FE54AA">
            <w:pPr>
              <w:tabs>
                <w:tab w:val="left" w:pos="5700"/>
                <w:tab w:val="left" w:pos="6120"/>
                <w:tab w:val="left" w:pos="7088"/>
              </w:tabs>
              <w:jc w:val="both"/>
              <w:rPr>
                <w:color w:val="000000"/>
                <w:sz w:val="28"/>
                <w:szCs w:val="28"/>
              </w:rPr>
            </w:pPr>
            <w:r w:rsidRPr="004A2C81">
              <w:rPr>
                <w:spacing w:val="-2"/>
                <w:sz w:val="28"/>
              </w:rPr>
              <w:t>Повышение уровня вовлеченности заинтересованных граждан, организаций в реализацию мероприятий по благоустро</w:t>
            </w:r>
            <w:r w:rsidR="00D219E9">
              <w:rPr>
                <w:spacing w:val="-2"/>
                <w:sz w:val="28"/>
              </w:rPr>
              <w:t xml:space="preserve">йству территории города </w:t>
            </w:r>
            <w:r w:rsidR="00FE54AA">
              <w:rPr>
                <w:spacing w:val="-2"/>
                <w:sz w:val="28"/>
              </w:rPr>
              <w:t>Новосиль</w:t>
            </w:r>
          </w:p>
        </w:tc>
      </w:tr>
      <w:tr w:rsidR="003E4E97" w:rsidTr="007730BE">
        <w:trPr>
          <w:trHeight w:val="552"/>
          <w:jc w:val="center"/>
        </w:trPr>
        <w:tc>
          <w:tcPr>
            <w:tcW w:w="3760" w:type="dxa"/>
            <w:tcBorders>
              <w:top w:val="nil"/>
              <w:left w:val="single" w:sz="4" w:space="0" w:color="auto"/>
              <w:bottom w:val="single" w:sz="4" w:space="0" w:color="auto"/>
              <w:right w:val="single" w:sz="4" w:space="0" w:color="auto"/>
            </w:tcBorders>
            <w:vAlign w:val="center"/>
            <w:hideMark/>
          </w:tcPr>
          <w:p w:rsidR="003E4E97" w:rsidRPr="00A7329B" w:rsidRDefault="003E4E97" w:rsidP="00517B16">
            <w:pPr>
              <w:rPr>
                <w:color w:val="000000"/>
                <w:sz w:val="28"/>
                <w:szCs w:val="28"/>
              </w:rPr>
            </w:pPr>
            <w:r w:rsidRPr="00A7329B">
              <w:rPr>
                <w:color w:val="000000"/>
                <w:sz w:val="28"/>
                <w:szCs w:val="28"/>
              </w:rPr>
              <w:t xml:space="preserve">Целевые индикаторы и показатели Программы </w:t>
            </w:r>
          </w:p>
        </w:tc>
        <w:tc>
          <w:tcPr>
            <w:tcW w:w="5380" w:type="dxa"/>
            <w:tcBorders>
              <w:top w:val="single" w:sz="4" w:space="0" w:color="auto"/>
              <w:left w:val="nil"/>
              <w:bottom w:val="single" w:sz="4" w:space="0" w:color="auto"/>
              <w:right w:val="single" w:sz="4" w:space="0" w:color="auto"/>
            </w:tcBorders>
            <w:vAlign w:val="center"/>
            <w:hideMark/>
          </w:tcPr>
          <w:p w:rsidR="003E4E97" w:rsidRPr="004B3FEC" w:rsidRDefault="003E4E97" w:rsidP="00517B16">
            <w:pPr>
              <w:tabs>
                <w:tab w:val="center" w:pos="4677"/>
                <w:tab w:val="right" w:pos="9355"/>
              </w:tabs>
              <w:rPr>
                <w:sz w:val="28"/>
                <w:szCs w:val="28"/>
              </w:rPr>
            </w:pPr>
            <w:r w:rsidRPr="004B3FEC">
              <w:rPr>
                <w:sz w:val="28"/>
                <w:szCs w:val="28"/>
              </w:rPr>
              <w:t xml:space="preserve">Количество благоустроенных дворовых территорий </w:t>
            </w:r>
          </w:p>
          <w:p w:rsidR="003E4E97" w:rsidRPr="004B3FEC" w:rsidRDefault="003E4E97" w:rsidP="00517B16">
            <w:pPr>
              <w:tabs>
                <w:tab w:val="center" w:pos="4677"/>
                <w:tab w:val="right" w:pos="9355"/>
              </w:tabs>
              <w:rPr>
                <w:sz w:val="28"/>
                <w:szCs w:val="28"/>
              </w:rPr>
            </w:pPr>
            <w:r w:rsidRPr="004B3FEC">
              <w:rPr>
                <w:sz w:val="28"/>
                <w:szCs w:val="28"/>
              </w:rPr>
              <w:t>Доля благоустроенных дворовых  территорий от общего количества дворовых территорий</w:t>
            </w:r>
          </w:p>
          <w:p w:rsidR="003E4E97" w:rsidRPr="004B3FEC" w:rsidRDefault="003E4E97" w:rsidP="00517B16">
            <w:pPr>
              <w:tabs>
                <w:tab w:val="center" w:pos="4677"/>
                <w:tab w:val="right" w:pos="9355"/>
              </w:tabs>
              <w:rPr>
                <w:sz w:val="28"/>
                <w:szCs w:val="28"/>
              </w:rPr>
            </w:pPr>
            <w:r w:rsidRPr="004B3FEC">
              <w:rPr>
                <w:sz w:val="28"/>
                <w:szCs w:val="28"/>
              </w:rPr>
              <w:t>Охват населения благоустроенными дворовыми территориями (доля населения, проживающего в жилом фонд</w:t>
            </w:r>
            <w:r w:rsidR="00FE54AA">
              <w:rPr>
                <w:sz w:val="28"/>
                <w:szCs w:val="28"/>
              </w:rPr>
              <w:t>е</w:t>
            </w:r>
            <w:r w:rsidRPr="004B3FEC">
              <w:rPr>
                <w:sz w:val="28"/>
                <w:szCs w:val="28"/>
              </w:rPr>
              <w:t xml:space="preserve"> с благоустроенными дворовыми территориями от общей численности населения муниципального образования субъекта Российской Федерации)</w:t>
            </w:r>
          </w:p>
          <w:p w:rsidR="003E4E97" w:rsidRPr="004B3FEC" w:rsidRDefault="003E4E97" w:rsidP="00517B16">
            <w:pPr>
              <w:tabs>
                <w:tab w:val="center" w:pos="4677"/>
                <w:tab w:val="right" w:pos="9355"/>
              </w:tabs>
              <w:rPr>
                <w:sz w:val="28"/>
                <w:szCs w:val="28"/>
              </w:rPr>
            </w:pPr>
            <w:r w:rsidRPr="004B3FEC">
              <w:rPr>
                <w:sz w:val="28"/>
                <w:szCs w:val="28"/>
              </w:rPr>
              <w:t>Количество благоустроенных муниципальных территорий общего пользования</w:t>
            </w:r>
          </w:p>
          <w:p w:rsidR="003E4E97" w:rsidRPr="004B3FEC" w:rsidRDefault="003E4E97" w:rsidP="00517B16">
            <w:pPr>
              <w:tabs>
                <w:tab w:val="center" w:pos="4677"/>
                <w:tab w:val="right" w:pos="9355"/>
              </w:tabs>
              <w:rPr>
                <w:sz w:val="28"/>
                <w:szCs w:val="28"/>
              </w:rPr>
            </w:pPr>
            <w:r w:rsidRPr="004B3FEC">
              <w:rPr>
                <w:sz w:val="28"/>
                <w:szCs w:val="28"/>
              </w:rPr>
              <w:t>Площадь благоустроенных муниципальных территорий общего пользования</w:t>
            </w:r>
          </w:p>
          <w:p w:rsidR="003E4E97" w:rsidRPr="004B3FEC" w:rsidRDefault="003E4E97" w:rsidP="00517B16">
            <w:pPr>
              <w:tabs>
                <w:tab w:val="center" w:pos="4677"/>
                <w:tab w:val="right" w:pos="9355"/>
              </w:tabs>
              <w:rPr>
                <w:sz w:val="28"/>
                <w:szCs w:val="28"/>
              </w:rPr>
            </w:pPr>
            <w:r w:rsidRPr="004B3FEC">
              <w:rPr>
                <w:sz w:val="28"/>
                <w:szCs w:val="28"/>
              </w:rPr>
              <w:t>Доля площади благоустроенных муниципальных территорий общего пользования</w:t>
            </w:r>
          </w:p>
          <w:p w:rsidR="003E4E97" w:rsidRPr="004B3FEC" w:rsidRDefault="003E4E97" w:rsidP="00517B16">
            <w:pPr>
              <w:tabs>
                <w:tab w:val="center" w:pos="4677"/>
                <w:tab w:val="right" w:pos="9355"/>
              </w:tabs>
              <w:rPr>
                <w:sz w:val="28"/>
                <w:szCs w:val="28"/>
              </w:rPr>
            </w:pPr>
            <w:r w:rsidRPr="004B3FEC">
              <w:rPr>
                <w:sz w:val="28"/>
                <w:szCs w:val="28"/>
              </w:rPr>
              <w:lastRenderedPageBreak/>
              <w:t>Доля финансового участия в выполнении минимального перечня работ по благоустройству дворовых территорий заинтересованных лиц</w:t>
            </w:r>
          </w:p>
          <w:p w:rsidR="003E4E97" w:rsidRPr="004B3FEC" w:rsidRDefault="003E4E97" w:rsidP="00517B16">
            <w:pPr>
              <w:tabs>
                <w:tab w:val="center" w:pos="4677"/>
                <w:tab w:val="right" w:pos="9355"/>
              </w:tabs>
              <w:rPr>
                <w:sz w:val="28"/>
                <w:szCs w:val="28"/>
              </w:rPr>
            </w:pPr>
            <w:r w:rsidRPr="004B3FEC">
              <w:rPr>
                <w:sz w:val="28"/>
                <w:szCs w:val="28"/>
              </w:rPr>
              <w:t xml:space="preserve">Доля трудового участия в выполнении минимального перечня работ по благоустройству дворовых территорий заинтересованных лиц </w:t>
            </w:r>
          </w:p>
          <w:p w:rsidR="003E4E97" w:rsidRPr="004B3FEC" w:rsidRDefault="003E4E97" w:rsidP="00517B16">
            <w:pPr>
              <w:tabs>
                <w:tab w:val="center" w:pos="4677"/>
                <w:tab w:val="right" w:pos="9355"/>
              </w:tabs>
              <w:rPr>
                <w:sz w:val="28"/>
                <w:szCs w:val="28"/>
              </w:rPr>
            </w:pPr>
            <w:r w:rsidRPr="004B3FEC">
              <w:rPr>
                <w:sz w:val="28"/>
                <w:szCs w:val="28"/>
              </w:rPr>
              <w:t>Доля финансового участия в выполнении дополнительного перечня работ по благоустройству дворовых территорий заинтересованных лиц</w:t>
            </w:r>
          </w:p>
          <w:p w:rsidR="003E4E97" w:rsidRPr="00A7329B" w:rsidRDefault="003E4E97" w:rsidP="00517B16">
            <w:pPr>
              <w:jc w:val="both"/>
              <w:rPr>
                <w:color w:val="000000"/>
                <w:sz w:val="28"/>
                <w:szCs w:val="28"/>
              </w:rPr>
            </w:pPr>
            <w:r w:rsidRPr="004B3FEC">
              <w:rPr>
                <w:sz w:val="28"/>
                <w:szCs w:val="28"/>
              </w:rPr>
              <w:t>Доля трудового участия в выполнении дополнительного перечня работ по благоустройству дворовых территорий заинтересованных лиц</w:t>
            </w:r>
          </w:p>
        </w:tc>
      </w:tr>
      <w:tr w:rsidR="003E4E97" w:rsidTr="00517B16">
        <w:trPr>
          <w:trHeight w:val="276"/>
          <w:jc w:val="center"/>
        </w:trPr>
        <w:tc>
          <w:tcPr>
            <w:tcW w:w="3760" w:type="dxa"/>
            <w:tcBorders>
              <w:top w:val="nil"/>
              <w:left w:val="single" w:sz="4" w:space="0" w:color="auto"/>
              <w:bottom w:val="single" w:sz="4" w:space="0" w:color="auto"/>
              <w:right w:val="single" w:sz="4" w:space="0" w:color="auto"/>
            </w:tcBorders>
            <w:vAlign w:val="center"/>
            <w:hideMark/>
          </w:tcPr>
          <w:p w:rsidR="003E4E97" w:rsidRPr="00A7329B" w:rsidRDefault="003E4E97" w:rsidP="00517B16">
            <w:pPr>
              <w:rPr>
                <w:color w:val="000000"/>
                <w:sz w:val="28"/>
                <w:szCs w:val="28"/>
              </w:rPr>
            </w:pPr>
            <w:r w:rsidRPr="00A7329B">
              <w:rPr>
                <w:color w:val="000000"/>
                <w:sz w:val="28"/>
                <w:szCs w:val="28"/>
              </w:rPr>
              <w:lastRenderedPageBreak/>
              <w:t xml:space="preserve">Срок реализации Программы </w:t>
            </w:r>
          </w:p>
        </w:tc>
        <w:tc>
          <w:tcPr>
            <w:tcW w:w="5380" w:type="dxa"/>
            <w:tcBorders>
              <w:top w:val="nil"/>
              <w:left w:val="nil"/>
              <w:bottom w:val="single" w:sz="4" w:space="0" w:color="auto"/>
              <w:right w:val="single" w:sz="4" w:space="0" w:color="auto"/>
            </w:tcBorders>
            <w:vAlign w:val="center"/>
            <w:hideMark/>
          </w:tcPr>
          <w:p w:rsidR="003E4E97" w:rsidRPr="00A7329B" w:rsidRDefault="00517B16" w:rsidP="00206640">
            <w:pPr>
              <w:jc w:val="both"/>
              <w:rPr>
                <w:color w:val="000000"/>
                <w:sz w:val="28"/>
                <w:szCs w:val="28"/>
              </w:rPr>
            </w:pPr>
            <w:r>
              <w:rPr>
                <w:color w:val="000000"/>
                <w:sz w:val="28"/>
                <w:szCs w:val="28"/>
              </w:rPr>
              <w:t>2018-202</w:t>
            </w:r>
            <w:r w:rsidR="00206640">
              <w:rPr>
                <w:color w:val="000000"/>
                <w:sz w:val="28"/>
                <w:szCs w:val="28"/>
              </w:rPr>
              <w:t>4</w:t>
            </w:r>
            <w:r w:rsidR="003E4E97">
              <w:rPr>
                <w:color w:val="000000"/>
                <w:sz w:val="28"/>
                <w:szCs w:val="28"/>
              </w:rPr>
              <w:t xml:space="preserve"> год</w:t>
            </w:r>
          </w:p>
        </w:tc>
      </w:tr>
      <w:tr w:rsidR="003E4E97" w:rsidTr="00517B16">
        <w:trPr>
          <w:trHeight w:val="552"/>
          <w:jc w:val="center"/>
        </w:trPr>
        <w:tc>
          <w:tcPr>
            <w:tcW w:w="3760" w:type="dxa"/>
            <w:tcBorders>
              <w:top w:val="nil"/>
              <w:left w:val="single" w:sz="4" w:space="0" w:color="auto"/>
              <w:bottom w:val="single" w:sz="4" w:space="0" w:color="auto"/>
              <w:right w:val="single" w:sz="4" w:space="0" w:color="auto"/>
            </w:tcBorders>
            <w:vAlign w:val="center"/>
            <w:hideMark/>
          </w:tcPr>
          <w:p w:rsidR="003E4E97" w:rsidRPr="00A7329B" w:rsidRDefault="003E4E97" w:rsidP="00517B16">
            <w:pPr>
              <w:rPr>
                <w:color w:val="000000"/>
                <w:sz w:val="28"/>
                <w:szCs w:val="28"/>
              </w:rPr>
            </w:pPr>
            <w:r w:rsidRPr="00A7329B">
              <w:rPr>
                <w:color w:val="000000"/>
                <w:sz w:val="28"/>
                <w:szCs w:val="28"/>
              </w:rPr>
              <w:t xml:space="preserve">Объемы бюджетных ассигнований Программы </w:t>
            </w:r>
          </w:p>
        </w:tc>
        <w:tc>
          <w:tcPr>
            <w:tcW w:w="5380" w:type="dxa"/>
            <w:tcBorders>
              <w:top w:val="nil"/>
              <w:left w:val="nil"/>
              <w:bottom w:val="single" w:sz="4" w:space="0" w:color="auto"/>
              <w:right w:val="single" w:sz="4" w:space="0" w:color="auto"/>
            </w:tcBorders>
            <w:vAlign w:val="center"/>
            <w:hideMark/>
          </w:tcPr>
          <w:p w:rsidR="003E4E97" w:rsidRDefault="003E4E97" w:rsidP="00517B16">
            <w:pPr>
              <w:tabs>
                <w:tab w:val="left" w:pos="0"/>
              </w:tabs>
              <w:rPr>
                <w:rFonts w:eastAsia="Calibri"/>
                <w:sz w:val="28"/>
                <w:szCs w:val="28"/>
                <w:lang w:eastAsia="en-US"/>
              </w:rPr>
            </w:pPr>
            <w:r>
              <w:rPr>
                <w:rFonts w:eastAsia="Calibri"/>
                <w:sz w:val="28"/>
                <w:szCs w:val="28"/>
                <w:lang w:eastAsia="en-US"/>
              </w:rPr>
              <w:t xml:space="preserve">Общий объем финансирования программы составляет </w:t>
            </w:r>
            <w:r w:rsidR="00517B16">
              <w:rPr>
                <w:rFonts w:eastAsia="Calibri"/>
                <w:sz w:val="28"/>
                <w:szCs w:val="28"/>
                <w:lang w:eastAsia="en-US"/>
              </w:rPr>
              <w:t xml:space="preserve"> - </w:t>
            </w:r>
            <w:r w:rsidR="00621761">
              <w:rPr>
                <w:rFonts w:eastAsia="Calibri"/>
                <w:sz w:val="28"/>
                <w:szCs w:val="28"/>
                <w:lang w:eastAsia="en-US"/>
              </w:rPr>
              <w:t>30</w:t>
            </w:r>
            <w:r w:rsidR="009D1B08">
              <w:rPr>
                <w:rFonts w:eastAsia="Calibri"/>
                <w:sz w:val="28"/>
                <w:szCs w:val="28"/>
                <w:lang w:eastAsia="en-US"/>
              </w:rPr>
              <w:t>5</w:t>
            </w:r>
            <w:r w:rsidR="00621761">
              <w:rPr>
                <w:rFonts w:eastAsia="Calibri"/>
                <w:sz w:val="28"/>
                <w:szCs w:val="28"/>
                <w:lang w:eastAsia="en-US"/>
              </w:rPr>
              <w:t>00</w:t>
            </w:r>
            <w:r w:rsidR="00FE54AA">
              <w:rPr>
                <w:rFonts w:eastAsia="Calibri"/>
                <w:sz w:val="28"/>
                <w:szCs w:val="28"/>
                <w:lang w:eastAsia="en-US"/>
              </w:rPr>
              <w:t xml:space="preserve"> </w:t>
            </w:r>
            <w:r>
              <w:rPr>
                <w:rFonts w:eastAsia="Calibri"/>
                <w:sz w:val="28"/>
                <w:szCs w:val="28"/>
                <w:lang w:eastAsia="en-US"/>
              </w:rPr>
              <w:t>тыс.</w:t>
            </w:r>
            <w:r w:rsidR="007351E9">
              <w:rPr>
                <w:rFonts w:eastAsia="Calibri"/>
                <w:sz w:val="28"/>
                <w:szCs w:val="28"/>
                <w:lang w:eastAsia="en-US"/>
              </w:rPr>
              <w:t xml:space="preserve"> </w:t>
            </w:r>
            <w:r>
              <w:rPr>
                <w:rFonts w:eastAsia="Calibri"/>
                <w:sz w:val="28"/>
                <w:szCs w:val="28"/>
                <w:lang w:eastAsia="en-US"/>
              </w:rPr>
              <w:t xml:space="preserve">руб., </w:t>
            </w:r>
          </w:p>
          <w:p w:rsidR="003E4E97" w:rsidRDefault="003E4E97" w:rsidP="00517B16">
            <w:pPr>
              <w:tabs>
                <w:tab w:val="left" w:pos="0"/>
              </w:tabs>
              <w:rPr>
                <w:rFonts w:eastAsia="Calibri"/>
                <w:sz w:val="28"/>
                <w:szCs w:val="28"/>
                <w:lang w:eastAsia="en-US"/>
              </w:rPr>
            </w:pPr>
            <w:r>
              <w:rPr>
                <w:rFonts w:eastAsia="Calibri"/>
                <w:sz w:val="28"/>
                <w:szCs w:val="28"/>
                <w:lang w:eastAsia="en-US"/>
              </w:rPr>
              <w:t xml:space="preserve">в т.ч. </w:t>
            </w:r>
            <w:r w:rsidR="008B5EEA">
              <w:rPr>
                <w:rFonts w:eastAsia="Calibri"/>
                <w:sz w:val="28"/>
                <w:szCs w:val="28"/>
                <w:lang w:eastAsia="en-US"/>
              </w:rPr>
              <w:t xml:space="preserve"> по годам:</w:t>
            </w:r>
          </w:p>
          <w:p w:rsidR="008B5EEA" w:rsidRDefault="008B5EEA" w:rsidP="00517B16">
            <w:pPr>
              <w:tabs>
                <w:tab w:val="left" w:pos="0"/>
              </w:tabs>
              <w:rPr>
                <w:rFonts w:eastAsia="Calibri"/>
                <w:sz w:val="28"/>
                <w:szCs w:val="28"/>
                <w:lang w:eastAsia="en-US"/>
              </w:rPr>
            </w:pPr>
            <w:r>
              <w:rPr>
                <w:rFonts w:eastAsia="Calibri"/>
                <w:sz w:val="28"/>
                <w:szCs w:val="28"/>
                <w:lang w:eastAsia="en-US"/>
              </w:rPr>
              <w:t>2018</w:t>
            </w:r>
            <w:r w:rsidR="00073A9C">
              <w:rPr>
                <w:rFonts w:eastAsia="Calibri"/>
                <w:sz w:val="28"/>
                <w:szCs w:val="28"/>
                <w:lang w:eastAsia="en-US"/>
              </w:rPr>
              <w:t xml:space="preserve"> г.</w:t>
            </w:r>
            <w:r>
              <w:rPr>
                <w:rFonts w:eastAsia="Calibri"/>
                <w:sz w:val="28"/>
                <w:szCs w:val="28"/>
                <w:lang w:eastAsia="en-US"/>
              </w:rPr>
              <w:t xml:space="preserve"> – </w:t>
            </w:r>
            <w:r w:rsidR="00BD7C01" w:rsidRPr="00BD7C01">
              <w:rPr>
                <w:rFonts w:eastAsia="Calibri"/>
                <w:sz w:val="28"/>
                <w:szCs w:val="28"/>
                <w:lang w:eastAsia="en-US"/>
              </w:rPr>
              <w:t>17</w:t>
            </w:r>
            <w:r w:rsidR="00B73875">
              <w:rPr>
                <w:rFonts w:eastAsia="Calibri"/>
                <w:sz w:val="28"/>
                <w:szCs w:val="28"/>
                <w:lang w:eastAsia="en-US"/>
              </w:rPr>
              <w:t>07</w:t>
            </w:r>
            <w:r w:rsidR="00BD7C01" w:rsidRPr="00BD7C01">
              <w:rPr>
                <w:rFonts w:eastAsia="Calibri"/>
                <w:sz w:val="28"/>
                <w:szCs w:val="28"/>
                <w:lang w:eastAsia="en-US"/>
              </w:rPr>
              <w:t>,</w:t>
            </w:r>
            <w:r w:rsidR="00B73875">
              <w:rPr>
                <w:rFonts w:eastAsia="Calibri"/>
                <w:sz w:val="28"/>
                <w:szCs w:val="28"/>
                <w:lang w:eastAsia="en-US"/>
              </w:rPr>
              <w:t>93780</w:t>
            </w:r>
            <w:r>
              <w:rPr>
                <w:rFonts w:eastAsia="Calibri"/>
                <w:sz w:val="28"/>
                <w:szCs w:val="28"/>
                <w:lang w:eastAsia="en-US"/>
              </w:rPr>
              <w:t xml:space="preserve"> тыс. руб.;</w:t>
            </w:r>
          </w:p>
          <w:p w:rsidR="008B5EEA" w:rsidRDefault="008B5EEA" w:rsidP="00517B16">
            <w:pPr>
              <w:tabs>
                <w:tab w:val="left" w:pos="0"/>
              </w:tabs>
              <w:rPr>
                <w:rFonts w:eastAsia="Calibri"/>
                <w:sz w:val="28"/>
                <w:szCs w:val="28"/>
                <w:lang w:eastAsia="en-US"/>
              </w:rPr>
            </w:pPr>
            <w:r>
              <w:rPr>
                <w:rFonts w:eastAsia="Calibri"/>
                <w:sz w:val="28"/>
                <w:szCs w:val="28"/>
                <w:lang w:eastAsia="en-US"/>
              </w:rPr>
              <w:t>2019</w:t>
            </w:r>
            <w:r w:rsidR="00073A9C">
              <w:rPr>
                <w:rFonts w:eastAsia="Calibri"/>
                <w:sz w:val="28"/>
                <w:szCs w:val="28"/>
                <w:lang w:eastAsia="en-US"/>
              </w:rPr>
              <w:t xml:space="preserve"> г.</w:t>
            </w:r>
            <w:r>
              <w:rPr>
                <w:rFonts w:eastAsia="Calibri"/>
                <w:sz w:val="28"/>
                <w:szCs w:val="28"/>
                <w:lang w:eastAsia="en-US"/>
              </w:rPr>
              <w:t xml:space="preserve"> – </w:t>
            </w:r>
            <w:r w:rsidR="007351E9">
              <w:rPr>
                <w:rFonts w:eastAsia="Calibri"/>
                <w:sz w:val="28"/>
                <w:szCs w:val="28"/>
                <w:lang w:eastAsia="en-US"/>
              </w:rPr>
              <w:t>6430,72932</w:t>
            </w:r>
            <w:r w:rsidR="007251A8">
              <w:rPr>
                <w:rFonts w:eastAsia="Calibri"/>
                <w:sz w:val="28"/>
                <w:szCs w:val="28"/>
                <w:lang w:eastAsia="en-US"/>
              </w:rPr>
              <w:t xml:space="preserve"> </w:t>
            </w:r>
            <w:r>
              <w:rPr>
                <w:rFonts w:eastAsia="Calibri"/>
                <w:sz w:val="28"/>
                <w:szCs w:val="28"/>
                <w:lang w:eastAsia="en-US"/>
              </w:rPr>
              <w:t>тыс. руб.;</w:t>
            </w:r>
          </w:p>
          <w:p w:rsidR="008B5EEA" w:rsidRDefault="008B5EEA" w:rsidP="00517B16">
            <w:pPr>
              <w:tabs>
                <w:tab w:val="left" w:pos="0"/>
              </w:tabs>
              <w:rPr>
                <w:rFonts w:eastAsia="Calibri"/>
                <w:sz w:val="28"/>
                <w:szCs w:val="28"/>
                <w:lang w:eastAsia="en-US"/>
              </w:rPr>
            </w:pPr>
            <w:r>
              <w:rPr>
                <w:rFonts w:eastAsia="Calibri"/>
                <w:sz w:val="28"/>
                <w:szCs w:val="28"/>
                <w:lang w:eastAsia="en-US"/>
              </w:rPr>
              <w:t>2020</w:t>
            </w:r>
            <w:r w:rsidR="00073A9C">
              <w:rPr>
                <w:rFonts w:eastAsia="Calibri"/>
                <w:sz w:val="28"/>
                <w:szCs w:val="28"/>
                <w:lang w:eastAsia="en-US"/>
              </w:rPr>
              <w:t xml:space="preserve"> г.</w:t>
            </w:r>
            <w:r>
              <w:rPr>
                <w:rFonts w:eastAsia="Calibri"/>
                <w:sz w:val="28"/>
                <w:szCs w:val="28"/>
                <w:lang w:eastAsia="en-US"/>
              </w:rPr>
              <w:t xml:space="preserve"> – </w:t>
            </w:r>
            <w:r w:rsidR="00B73875">
              <w:rPr>
                <w:rFonts w:eastAsia="Calibri"/>
                <w:sz w:val="28"/>
                <w:szCs w:val="28"/>
                <w:lang w:eastAsia="en-US"/>
              </w:rPr>
              <w:t>2150,72472</w:t>
            </w:r>
            <w:r>
              <w:rPr>
                <w:rFonts w:eastAsia="Calibri"/>
                <w:sz w:val="28"/>
                <w:szCs w:val="28"/>
                <w:lang w:eastAsia="en-US"/>
              </w:rPr>
              <w:t xml:space="preserve"> тыс. руб.;</w:t>
            </w:r>
          </w:p>
          <w:p w:rsidR="008B5EEA" w:rsidRDefault="008B5EEA" w:rsidP="00517B16">
            <w:pPr>
              <w:tabs>
                <w:tab w:val="left" w:pos="0"/>
              </w:tabs>
              <w:rPr>
                <w:rFonts w:eastAsia="Calibri"/>
                <w:sz w:val="28"/>
                <w:szCs w:val="28"/>
                <w:lang w:eastAsia="en-US"/>
              </w:rPr>
            </w:pPr>
            <w:r>
              <w:rPr>
                <w:rFonts w:eastAsia="Calibri"/>
                <w:sz w:val="28"/>
                <w:szCs w:val="28"/>
                <w:lang w:eastAsia="en-US"/>
              </w:rPr>
              <w:t xml:space="preserve">2021 </w:t>
            </w:r>
            <w:r w:rsidR="00073A9C">
              <w:rPr>
                <w:rFonts w:eastAsia="Calibri"/>
                <w:sz w:val="28"/>
                <w:szCs w:val="28"/>
                <w:lang w:eastAsia="en-US"/>
              </w:rPr>
              <w:t>г.</w:t>
            </w:r>
            <w:r>
              <w:rPr>
                <w:rFonts w:eastAsia="Calibri"/>
                <w:sz w:val="28"/>
                <w:szCs w:val="28"/>
                <w:lang w:eastAsia="en-US"/>
              </w:rPr>
              <w:t xml:space="preserve">– </w:t>
            </w:r>
            <w:r w:rsidR="00B73875">
              <w:rPr>
                <w:rFonts w:eastAsia="Calibri"/>
                <w:sz w:val="28"/>
                <w:szCs w:val="28"/>
                <w:lang w:eastAsia="en-US"/>
              </w:rPr>
              <w:t>5</w:t>
            </w:r>
            <w:r w:rsidR="007351E9">
              <w:rPr>
                <w:rFonts w:eastAsia="Calibri"/>
                <w:sz w:val="28"/>
                <w:szCs w:val="28"/>
                <w:lang w:eastAsia="en-US"/>
              </w:rPr>
              <w:t>052</w:t>
            </w:r>
            <w:r w:rsidR="00B73875">
              <w:rPr>
                <w:rFonts w:eastAsia="Calibri"/>
                <w:sz w:val="28"/>
                <w:szCs w:val="28"/>
                <w:lang w:eastAsia="en-US"/>
              </w:rPr>
              <w:t>,65</w:t>
            </w:r>
            <w:r w:rsidR="007351E9">
              <w:rPr>
                <w:rFonts w:eastAsia="Calibri"/>
                <w:sz w:val="28"/>
                <w:szCs w:val="28"/>
                <w:lang w:eastAsia="en-US"/>
              </w:rPr>
              <w:t>204</w:t>
            </w:r>
            <w:r>
              <w:rPr>
                <w:rFonts w:eastAsia="Calibri"/>
                <w:sz w:val="28"/>
                <w:szCs w:val="28"/>
                <w:lang w:eastAsia="en-US"/>
              </w:rPr>
              <w:t xml:space="preserve"> тыс. руб.;</w:t>
            </w:r>
          </w:p>
          <w:p w:rsidR="008B5EEA" w:rsidRDefault="008B5EEA" w:rsidP="00517B16">
            <w:pPr>
              <w:tabs>
                <w:tab w:val="left" w:pos="0"/>
              </w:tabs>
              <w:rPr>
                <w:rFonts w:eastAsia="Calibri"/>
                <w:sz w:val="28"/>
                <w:szCs w:val="28"/>
                <w:lang w:eastAsia="en-US"/>
              </w:rPr>
            </w:pPr>
            <w:r>
              <w:rPr>
                <w:rFonts w:eastAsia="Calibri"/>
                <w:sz w:val="28"/>
                <w:szCs w:val="28"/>
                <w:lang w:eastAsia="en-US"/>
              </w:rPr>
              <w:t>2022</w:t>
            </w:r>
            <w:r w:rsidR="00073A9C">
              <w:rPr>
                <w:rFonts w:eastAsia="Calibri"/>
                <w:sz w:val="28"/>
                <w:szCs w:val="28"/>
                <w:lang w:eastAsia="en-US"/>
              </w:rPr>
              <w:t xml:space="preserve"> г.</w:t>
            </w:r>
            <w:r>
              <w:rPr>
                <w:rFonts w:eastAsia="Calibri"/>
                <w:sz w:val="28"/>
                <w:szCs w:val="28"/>
                <w:lang w:eastAsia="en-US"/>
              </w:rPr>
              <w:t xml:space="preserve"> – </w:t>
            </w:r>
            <w:r w:rsidR="007351E9">
              <w:rPr>
                <w:rFonts w:eastAsia="Calibri"/>
                <w:sz w:val="28"/>
                <w:szCs w:val="28"/>
                <w:lang w:eastAsia="en-US"/>
              </w:rPr>
              <w:t xml:space="preserve">5052,65204 </w:t>
            </w:r>
            <w:r>
              <w:rPr>
                <w:rFonts w:eastAsia="Calibri"/>
                <w:sz w:val="28"/>
                <w:szCs w:val="28"/>
                <w:lang w:eastAsia="en-US"/>
              </w:rPr>
              <w:t>тыс. руб.;</w:t>
            </w:r>
          </w:p>
          <w:p w:rsidR="00206640" w:rsidRDefault="00206640" w:rsidP="00206640">
            <w:pPr>
              <w:tabs>
                <w:tab w:val="left" w:pos="0"/>
              </w:tabs>
              <w:rPr>
                <w:rFonts w:eastAsia="Calibri"/>
                <w:sz w:val="28"/>
                <w:szCs w:val="28"/>
                <w:lang w:eastAsia="en-US"/>
              </w:rPr>
            </w:pPr>
            <w:r>
              <w:rPr>
                <w:rFonts w:eastAsia="Calibri"/>
                <w:sz w:val="28"/>
                <w:szCs w:val="28"/>
                <w:lang w:eastAsia="en-US"/>
              </w:rPr>
              <w:t>2023 г</w:t>
            </w:r>
            <w:r w:rsidR="001E2FAD">
              <w:rPr>
                <w:rFonts w:eastAsia="Calibri"/>
                <w:sz w:val="28"/>
                <w:szCs w:val="28"/>
                <w:lang w:eastAsia="en-US"/>
              </w:rPr>
              <w:t>.</w:t>
            </w:r>
            <w:r w:rsidR="007351E9">
              <w:rPr>
                <w:rFonts w:eastAsia="Calibri"/>
                <w:sz w:val="28"/>
                <w:szCs w:val="28"/>
                <w:lang w:eastAsia="en-US"/>
              </w:rPr>
              <w:t xml:space="preserve"> </w:t>
            </w:r>
            <w:r w:rsidR="001E2FAD">
              <w:rPr>
                <w:rFonts w:eastAsia="Calibri"/>
                <w:sz w:val="28"/>
                <w:szCs w:val="28"/>
                <w:lang w:eastAsia="en-US"/>
              </w:rPr>
              <w:t xml:space="preserve">– </w:t>
            </w:r>
            <w:r w:rsidR="007351E9">
              <w:rPr>
                <w:rFonts w:eastAsia="Calibri"/>
                <w:sz w:val="28"/>
                <w:szCs w:val="28"/>
                <w:lang w:eastAsia="en-US"/>
              </w:rPr>
              <w:t xml:space="preserve">5052,65204 </w:t>
            </w:r>
            <w:r>
              <w:rPr>
                <w:rFonts w:eastAsia="Calibri"/>
                <w:sz w:val="28"/>
                <w:szCs w:val="28"/>
                <w:lang w:eastAsia="en-US"/>
              </w:rPr>
              <w:t>тыс. руб.;</w:t>
            </w:r>
          </w:p>
          <w:p w:rsidR="00206640" w:rsidRDefault="00206640" w:rsidP="00206640">
            <w:pPr>
              <w:tabs>
                <w:tab w:val="left" w:pos="0"/>
              </w:tabs>
              <w:rPr>
                <w:rFonts w:eastAsia="Calibri"/>
                <w:sz w:val="28"/>
                <w:szCs w:val="28"/>
                <w:lang w:eastAsia="en-US"/>
              </w:rPr>
            </w:pPr>
            <w:r>
              <w:rPr>
                <w:rFonts w:eastAsia="Calibri"/>
                <w:sz w:val="28"/>
                <w:szCs w:val="28"/>
                <w:lang w:eastAsia="en-US"/>
              </w:rPr>
              <w:t xml:space="preserve">2024 г. – </w:t>
            </w:r>
            <w:r w:rsidR="007351E9">
              <w:rPr>
                <w:rFonts w:eastAsia="Calibri"/>
                <w:sz w:val="28"/>
                <w:szCs w:val="28"/>
                <w:lang w:eastAsia="en-US"/>
              </w:rPr>
              <w:t>5052,65204 тыс. руб.;</w:t>
            </w:r>
          </w:p>
          <w:p w:rsidR="003E4E97" w:rsidRDefault="003E4E97" w:rsidP="00517B16">
            <w:pPr>
              <w:tabs>
                <w:tab w:val="left" w:pos="0"/>
              </w:tabs>
              <w:rPr>
                <w:rFonts w:eastAsia="Calibri"/>
                <w:sz w:val="28"/>
                <w:szCs w:val="28"/>
                <w:lang w:eastAsia="en-US"/>
              </w:rPr>
            </w:pPr>
            <w:r>
              <w:rPr>
                <w:rFonts w:eastAsia="Calibri"/>
                <w:sz w:val="28"/>
                <w:szCs w:val="28"/>
                <w:lang w:eastAsia="en-US"/>
              </w:rPr>
              <w:t>средства федерального бюджета –</w:t>
            </w:r>
            <w:r w:rsidR="007351E9">
              <w:rPr>
                <w:rFonts w:eastAsia="Calibri"/>
                <w:sz w:val="28"/>
                <w:szCs w:val="28"/>
                <w:lang w:eastAsia="en-US"/>
              </w:rPr>
              <w:t>22069,04097</w:t>
            </w:r>
            <w:r w:rsidR="00621761">
              <w:rPr>
                <w:rFonts w:eastAsia="Calibri"/>
                <w:sz w:val="28"/>
                <w:szCs w:val="28"/>
                <w:lang w:eastAsia="en-US"/>
              </w:rPr>
              <w:t xml:space="preserve"> </w:t>
            </w:r>
            <w:r>
              <w:rPr>
                <w:rFonts w:eastAsia="Calibri"/>
                <w:sz w:val="28"/>
                <w:szCs w:val="28"/>
                <w:lang w:eastAsia="en-US"/>
              </w:rPr>
              <w:t>тыс.</w:t>
            </w:r>
            <w:r w:rsidR="007351E9">
              <w:rPr>
                <w:rFonts w:eastAsia="Calibri"/>
                <w:sz w:val="28"/>
                <w:szCs w:val="28"/>
                <w:lang w:eastAsia="en-US"/>
              </w:rPr>
              <w:t xml:space="preserve"> </w:t>
            </w:r>
            <w:r>
              <w:rPr>
                <w:rFonts w:eastAsia="Calibri"/>
                <w:sz w:val="28"/>
                <w:szCs w:val="28"/>
                <w:lang w:eastAsia="en-US"/>
              </w:rPr>
              <w:t>руб.</w:t>
            </w:r>
          </w:p>
          <w:p w:rsidR="008B5EEA" w:rsidRDefault="008B5EEA" w:rsidP="008B5EEA">
            <w:pPr>
              <w:tabs>
                <w:tab w:val="left" w:pos="0"/>
              </w:tabs>
              <w:rPr>
                <w:rFonts w:eastAsia="Calibri"/>
                <w:sz w:val="28"/>
                <w:szCs w:val="28"/>
                <w:lang w:eastAsia="en-US"/>
              </w:rPr>
            </w:pPr>
            <w:r>
              <w:rPr>
                <w:rFonts w:eastAsia="Calibri"/>
                <w:sz w:val="28"/>
                <w:szCs w:val="28"/>
                <w:lang w:eastAsia="en-US"/>
              </w:rPr>
              <w:t>в т.ч.  по годам:</w:t>
            </w:r>
          </w:p>
          <w:p w:rsidR="008B5EEA" w:rsidRDefault="008B5EEA" w:rsidP="008B5EEA">
            <w:pPr>
              <w:tabs>
                <w:tab w:val="left" w:pos="0"/>
              </w:tabs>
              <w:rPr>
                <w:rFonts w:eastAsia="Calibri"/>
                <w:sz w:val="28"/>
                <w:szCs w:val="28"/>
                <w:lang w:eastAsia="en-US"/>
              </w:rPr>
            </w:pPr>
            <w:r>
              <w:rPr>
                <w:rFonts w:eastAsia="Calibri"/>
                <w:sz w:val="28"/>
                <w:szCs w:val="28"/>
                <w:lang w:eastAsia="en-US"/>
              </w:rPr>
              <w:t>2018</w:t>
            </w:r>
            <w:r w:rsidR="00073A9C">
              <w:rPr>
                <w:rFonts w:eastAsia="Calibri"/>
                <w:sz w:val="28"/>
                <w:szCs w:val="28"/>
                <w:lang w:eastAsia="en-US"/>
              </w:rPr>
              <w:t xml:space="preserve"> г.</w:t>
            </w:r>
            <w:r>
              <w:rPr>
                <w:rFonts w:eastAsia="Calibri"/>
                <w:sz w:val="28"/>
                <w:szCs w:val="28"/>
                <w:lang w:eastAsia="en-US"/>
              </w:rPr>
              <w:t xml:space="preserve"> – </w:t>
            </w:r>
            <w:r w:rsidR="00C712B6" w:rsidRPr="00C712B6">
              <w:rPr>
                <w:rFonts w:eastAsia="Calibri"/>
                <w:sz w:val="28"/>
                <w:szCs w:val="28"/>
                <w:lang w:eastAsia="en-US"/>
              </w:rPr>
              <w:t>83</w:t>
            </w:r>
            <w:r w:rsidR="001E2FAD">
              <w:rPr>
                <w:rFonts w:eastAsia="Calibri"/>
                <w:sz w:val="28"/>
                <w:szCs w:val="28"/>
                <w:lang w:eastAsia="en-US"/>
              </w:rPr>
              <w:t>2</w:t>
            </w:r>
            <w:r w:rsidR="00C712B6" w:rsidRPr="00C712B6">
              <w:rPr>
                <w:rFonts w:eastAsia="Calibri"/>
                <w:sz w:val="28"/>
                <w:szCs w:val="28"/>
                <w:lang w:eastAsia="en-US"/>
              </w:rPr>
              <w:t>,2</w:t>
            </w:r>
            <w:r w:rsidR="001E2FAD">
              <w:rPr>
                <w:rFonts w:eastAsia="Calibri"/>
                <w:sz w:val="28"/>
                <w:szCs w:val="28"/>
                <w:lang w:eastAsia="en-US"/>
              </w:rPr>
              <w:t>2729</w:t>
            </w:r>
            <w:r w:rsidR="00C712B6">
              <w:rPr>
                <w:rFonts w:eastAsia="Calibri"/>
                <w:sz w:val="28"/>
                <w:szCs w:val="28"/>
                <w:lang w:eastAsia="en-US"/>
              </w:rPr>
              <w:t xml:space="preserve"> </w:t>
            </w:r>
            <w:r>
              <w:rPr>
                <w:rFonts w:eastAsia="Calibri"/>
                <w:sz w:val="28"/>
                <w:szCs w:val="28"/>
                <w:lang w:eastAsia="en-US"/>
              </w:rPr>
              <w:t>тыс. руб.;</w:t>
            </w:r>
          </w:p>
          <w:p w:rsidR="008B5EEA" w:rsidRDefault="008B5EEA" w:rsidP="008B5EEA">
            <w:pPr>
              <w:tabs>
                <w:tab w:val="left" w:pos="0"/>
              </w:tabs>
              <w:rPr>
                <w:rFonts w:eastAsia="Calibri"/>
                <w:sz w:val="28"/>
                <w:szCs w:val="28"/>
                <w:lang w:eastAsia="en-US"/>
              </w:rPr>
            </w:pPr>
            <w:r>
              <w:rPr>
                <w:rFonts w:eastAsia="Calibri"/>
                <w:sz w:val="28"/>
                <w:szCs w:val="28"/>
                <w:lang w:eastAsia="en-US"/>
              </w:rPr>
              <w:t xml:space="preserve">2019 </w:t>
            </w:r>
            <w:r w:rsidR="00073A9C">
              <w:rPr>
                <w:rFonts w:eastAsia="Calibri"/>
                <w:sz w:val="28"/>
                <w:szCs w:val="28"/>
                <w:lang w:eastAsia="en-US"/>
              </w:rPr>
              <w:t>г.</w:t>
            </w:r>
            <w:r>
              <w:rPr>
                <w:rFonts w:eastAsia="Calibri"/>
                <w:sz w:val="28"/>
                <w:szCs w:val="28"/>
                <w:lang w:eastAsia="en-US"/>
              </w:rPr>
              <w:t xml:space="preserve">– </w:t>
            </w:r>
            <w:r w:rsidR="007351E9">
              <w:rPr>
                <w:rFonts w:eastAsia="Calibri"/>
                <w:sz w:val="28"/>
                <w:szCs w:val="28"/>
                <w:lang w:eastAsia="en-US"/>
              </w:rPr>
              <w:t>1219,85022</w:t>
            </w:r>
            <w:r w:rsidR="00C712B6">
              <w:rPr>
                <w:rFonts w:eastAsia="Calibri"/>
                <w:sz w:val="28"/>
                <w:szCs w:val="28"/>
                <w:lang w:eastAsia="en-US"/>
              </w:rPr>
              <w:t xml:space="preserve"> </w:t>
            </w:r>
            <w:r>
              <w:rPr>
                <w:rFonts w:eastAsia="Calibri"/>
                <w:sz w:val="28"/>
                <w:szCs w:val="28"/>
                <w:lang w:eastAsia="en-US"/>
              </w:rPr>
              <w:t>тыс. руб.;</w:t>
            </w:r>
          </w:p>
          <w:p w:rsidR="008B5EEA" w:rsidRDefault="008B5EEA" w:rsidP="008B5EEA">
            <w:pPr>
              <w:tabs>
                <w:tab w:val="left" w:pos="0"/>
              </w:tabs>
              <w:rPr>
                <w:rFonts w:eastAsia="Calibri"/>
                <w:sz w:val="28"/>
                <w:szCs w:val="28"/>
                <w:lang w:eastAsia="en-US"/>
              </w:rPr>
            </w:pPr>
            <w:r>
              <w:rPr>
                <w:rFonts w:eastAsia="Calibri"/>
                <w:sz w:val="28"/>
                <w:szCs w:val="28"/>
                <w:lang w:eastAsia="en-US"/>
              </w:rPr>
              <w:t xml:space="preserve">2020 </w:t>
            </w:r>
            <w:r w:rsidR="00073A9C">
              <w:rPr>
                <w:rFonts w:eastAsia="Calibri"/>
                <w:sz w:val="28"/>
                <w:szCs w:val="28"/>
                <w:lang w:eastAsia="en-US"/>
              </w:rPr>
              <w:t>г.</w:t>
            </w:r>
            <w:r>
              <w:rPr>
                <w:rFonts w:eastAsia="Calibri"/>
                <w:sz w:val="28"/>
                <w:szCs w:val="28"/>
                <w:lang w:eastAsia="en-US"/>
              </w:rPr>
              <w:t xml:space="preserve">– </w:t>
            </w:r>
            <w:r w:rsidR="001E2FAD">
              <w:rPr>
                <w:rFonts w:eastAsia="Calibri"/>
                <w:sz w:val="28"/>
                <w:szCs w:val="28"/>
                <w:lang w:eastAsia="en-US"/>
              </w:rPr>
              <w:t xml:space="preserve">1196,46138 </w:t>
            </w:r>
            <w:r>
              <w:rPr>
                <w:rFonts w:eastAsia="Calibri"/>
                <w:sz w:val="28"/>
                <w:szCs w:val="28"/>
                <w:lang w:eastAsia="en-US"/>
              </w:rPr>
              <w:t>тыс. руб.;</w:t>
            </w:r>
          </w:p>
          <w:p w:rsidR="008B5EEA" w:rsidRDefault="008B5EEA" w:rsidP="008B5EEA">
            <w:pPr>
              <w:tabs>
                <w:tab w:val="left" w:pos="0"/>
              </w:tabs>
              <w:rPr>
                <w:rFonts w:eastAsia="Calibri"/>
                <w:sz w:val="28"/>
                <w:szCs w:val="28"/>
                <w:lang w:eastAsia="en-US"/>
              </w:rPr>
            </w:pPr>
            <w:r>
              <w:rPr>
                <w:rFonts w:eastAsia="Calibri"/>
                <w:sz w:val="28"/>
                <w:szCs w:val="28"/>
                <w:lang w:eastAsia="en-US"/>
              </w:rPr>
              <w:t>2021</w:t>
            </w:r>
            <w:r w:rsidR="00073A9C">
              <w:rPr>
                <w:rFonts w:eastAsia="Calibri"/>
                <w:sz w:val="28"/>
                <w:szCs w:val="28"/>
                <w:lang w:eastAsia="en-US"/>
              </w:rPr>
              <w:t xml:space="preserve"> г.</w:t>
            </w:r>
            <w:r>
              <w:rPr>
                <w:rFonts w:eastAsia="Calibri"/>
                <w:sz w:val="28"/>
                <w:szCs w:val="28"/>
                <w:lang w:eastAsia="en-US"/>
              </w:rPr>
              <w:t xml:space="preserve"> – </w:t>
            </w:r>
            <w:r w:rsidR="007351E9">
              <w:rPr>
                <w:rFonts w:eastAsia="Calibri"/>
                <w:sz w:val="28"/>
                <w:szCs w:val="28"/>
                <w:lang w:eastAsia="en-US"/>
              </w:rPr>
              <w:t>4705,12552</w:t>
            </w:r>
            <w:r w:rsidR="00C2697E">
              <w:rPr>
                <w:rFonts w:eastAsia="Calibri"/>
                <w:sz w:val="28"/>
                <w:szCs w:val="28"/>
                <w:lang w:eastAsia="en-US"/>
              </w:rPr>
              <w:t xml:space="preserve"> </w:t>
            </w:r>
            <w:r>
              <w:rPr>
                <w:rFonts w:eastAsia="Calibri"/>
                <w:sz w:val="28"/>
                <w:szCs w:val="28"/>
                <w:lang w:eastAsia="en-US"/>
              </w:rPr>
              <w:t>тыс. руб.;</w:t>
            </w:r>
          </w:p>
          <w:p w:rsidR="008B5EEA" w:rsidRDefault="008B5EEA" w:rsidP="008B5EEA">
            <w:pPr>
              <w:tabs>
                <w:tab w:val="left" w:pos="0"/>
              </w:tabs>
              <w:rPr>
                <w:rFonts w:eastAsia="Calibri"/>
                <w:sz w:val="28"/>
                <w:szCs w:val="28"/>
                <w:lang w:eastAsia="en-US"/>
              </w:rPr>
            </w:pPr>
            <w:r>
              <w:rPr>
                <w:rFonts w:eastAsia="Calibri"/>
                <w:sz w:val="28"/>
                <w:szCs w:val="28"/>
                <w:lang w:eastAsia="en-US"/>
              </w:rPr>
              <w:t xml:space="preserve">2022 </w:t>
            </w:r>
            <w:r w:rsidR="00073A9C">
              <w:rPr>
                <w:rFonts w:eastAsia="Calibri"/>
                <w:sz w:val="28"/>
                <w:szCs w:val="28"/>
                <w:lang w:eastAsia="en-US"/>
              </w:rPr>
              <w:t>г.</w:t>
            </w:r>
            <w:r>
              <w:rPr>
                <w:rFonts w:eastAsia="Calibri"/>
                <w:sz w:val="28"/>
                <w:szCs w:val="28"/>
                <w:lang w:eastAsia="en-US"/>
              </w:rPr>
              <w:t xml:space="preserve">– </w:t>
            </w:r>
            <w:r w:rsidR="007351E9">
              <w:rPr>
                <w:rFonts w:eastAsia="Calibri"/>
                <w:sz w:val="28"/>
                <w:szCs w:val="28"/>
                <w:lang w:eastAsia="en-US"/>
              </w:rPr>
              <w:t>4705,12552</w:t>
            </w:r>
            <w:r w:rsidR="001E2FAD">
              <w:rPr>
                <w:rFonts w:eastAsia="Calibri"/>
                <w:sz w:val="28"/>
                <w:szCs w:val="28"/>
                <w:lang w:eastAsia="en-US"/>
              </w:rPr>
              <w:t xml:space="preserve"> </w:t>
            </w:r>
            <w:r>
              <w:rPr>
                <w:rFonts w:eastAsia="Calibri"/>
                <w:sz w:val="28"/>
                <w:szCs w:val="28"/>
                <w:lang w:eastAsia="en-US"/>
              </w:rPr>
              <w:t>тыс. руб.;</w:t>
            </w:r>
          </w:p>
          <w:p w:rsidR="00206640" w:rsidRDefault="00206640" w:rsidP="00206640">
            <w:pPr>
              <w:tabs>
                <w:tab w:val="left" w:pos="0"/>
              </w:tabs>
              <w:rPr>
                <w:rFonts w:eastAsia="Calibri"/>
                <w:sz w:val="28"/>
                <w:szCs w:val="28"/>
                <w:lang w:eastAsia="en-US"/>
              </w:rPr>
            </w:pPr>
            <w:r>
              <w:rPr>
                <w:rFonts w:eastAsia="Calibri"/>
                <w:sz w:val="28"/>
                <w:szCs w:val="28"/>
                <w:lang w:eastAsia="en-US"/>
              </w:rPr>
              <w:t xml:space="preserve">2023 г. – </w:t>
            </w:r>
            <w:r w:rsidR="007351E9">
              <w:rPr>
                <w:rFonts w:eastAsia="Calibri"/>
                <w:sz w:val="28"/>
                <w:szCs w:val="28"/>
                <w:lang w:eastAsia="en-US"/>
              </w:rPr>
              <w:t>4705,12552</w:t>
            </w:r>
            <w:r>
              <w:rPr>
                <w:rFonts w:eastAsia="Calibri"/>
                <w:sz w:val="28"/>
                <w:szCs w:val="28"/>
                <w:lang w:eastAsia="en-US"/>
              </w:rPr>
              <w:t xml:space="preserve"> тыс. руб.;</w:t>
            </w:r>
          </w:p>
          <w:p w:rsidR="00206640" w:rsidRDefault="00206640" w:rsidP="00206640">
            <w:pPr>
              <w:tabs>
                <w:tab w:val="left" w:pos="0"/>
              </w:tabs>
              <w:rPr>
                <w:rFonts w:eastAsia="Calibri"/>
                <w:sz w:val="28"/>
                <w:szCs w:val="28"/>
                <w:lang w:eastAsia="en-US"/>
              </w:rPr>
            </w:pPr>
            <w:r>
              <w:rPr>
                <w:rFonts w:eastAsia="Calibri"/>
                <w:sz w:val="28"/>
                <w:szCs w:val="28"/>
                <w:lang w:eastAsia="en-US"/>
              </w:rPr>
              <w:t xml:space="preserve">2024 г.– </w:t>
            </w:r>
            <w:r w:rsidR="007351E9">
              <w:rPr>
                <w:rFonts w:eastAsia="Calibri"/>
                <w:sz w:val="28"/>
                <w:szCs w:val="28"/>
                <w:lang w:eastAsia="en-US"/>
              </w:rPr>
              <w:t>4705,12552</w:t>
            </w:r>
            <w:r w:rsidR="001E2FAD">
              <w:rPr>
                <w:rFonts w:eastAsia="Calibri"/>
                <w:sz w:val="28"/>
                <w:szCs w:val="28"/>
                <w:lang w:eastAsia="en-US"/>
              </w:rPr>
              <w:t xml:space="preserve"> </w:t>
            </w:r>
            <w:r>
              <w:rPr>
                <w:rFonts w:eastAsia="Calibri"/>
                <w:sz w:val="28"/>
                <w:szCs w:val="28"/>
                <w:lang w:eastAsia="en-US"/>
              </w:rPr>
              <w:t>тыс. руб.;</w:t>
            </w:r>
          </w:p>
          <w:p w:rsidR="003E4E97" w:rsidRDefault="003E4E97" w:rsidP="00517B16">
            <w:pPr>
              <w:jc w:val="both"/>
              <w:rPr>
                <w:rFonts w:eastAsia="Calibri"/>
                <w:sz w:val="28"/>
                <w:szCs w:val="28"/>
                <w:lang w:eastAsia="en-US"/>
              </w:rPr>
            </w:pPr>
            <w:r>
              <w:rPr>
                <w:rFonts w:eastAsia="Calibri"/>
                <w:sz w:val="28"/>
                <w:szCs w:val="28"/>
                <w:lang w:eastAsia="en-US"/>
              </w:rPr>
              <w:t xml:space="preserve">средства бюджета Орловской области – </w:t>
            </w:r>
          </w:p>
          <w:p w:rsidR="00517B16" w:rsidRDefault="007351E9" w:rsidP="00517B16">
            <w:pPr>
              <w:jc w:val="both"/>
              <w:rPr>
                <w:rFonts w:eastAsia="Calibri"/>
                <w:sz w:val="28"/>
                <w:szCs w:val="28"/>
                <w:lang w:eastAsia="en-US"/>
              </w:rPr>
            </w:pPr>
            <w:r>
              <w:rPr>
                <w:rFonts w:eastAsia="Calibri"/>
                <w:sz w:val="28"/>
                <w:szCs w:val="28"/>
                <w:lang w:eastAsia="en-US"/>
              </w:rPr>
              <w:t>2916,42971</w:t>
            </w:r>
            <w:r w:rsidR="00621761">
              <w:rPr>
                <w:rFonts w:eastAsia="Calibri"/>
                <w:sz w:val="28"/>
                <w:szCs w:val="28"/>
                <w:lang w:eastAsia="en-US"/>
              </w:rPr>
              <w:t xml:space="preserve"> </w:t>
            </w:r>
            <w:r w:rsidR="00517B16">
              <w:rPr>
                <w:rFonts w:eastAsia="Calibri"/>
                <w:sz w:val="28"/>
                <w:szCs w:val="28"/>
                <w:lang w:eastAsia="en-US"/>
              </w:rPr>
              <w:t>тыс.</w:t>
            </w:r>
            <w:r>
              <w:rPr>
                <w:rFonts w:eastAsia="Calibri"/>
                <w:sz w:val="28"/>
                <w:szCs w:val="28"/>
                <w:lang w:eastAsia="en-US"/>
              </w:rPr>
              <w:t xml:space="preserve"> </w:t>
            </w:r>
            <w:r w:rsidR="00517B16">
              <w:rPr>
                <w:rFonts w:eastAsia="Calibri"/>
                <w:sz w:val="28"/>
                <w:szCs w:val="28"/>
                <w:lang w:eastAsia="en-US"/>
              </w:rPr>
              <w:t>руб.</w:t>
            </w:r>
          </w:p>
          <w:p w:rsidR="008B5EEA" w:rsidRDefault="008B5EEA" w:rsidP="008B5EEA">
            <w:pPr>
              <w:tabs>
                <w:tab w:val="left" w:pos="0"/>
              </w:tabs>
              <w:rPr>
                <w:rFonts w:eastAsia="Calibri"/>
                <w:sz w:val="28"/>
                <w:szCs w:val="28"/>
                <w:lang w:eastAsia="en-US"/>
              </w:rPr>
            </w:pPr>
            <w:r>
              <w:rPr>
                <w:rFonts w:eastAsia="Calibri"/>
                <w:sz w:val="28"/>
                <w:szCs w:val="28"/>
                <w:lang w:eastAsia="en-US"/>
              </w:rPr>
              <w:t>в т.ч.  по годам:</w:t>
            </w:r>
          </w:p>
          <w:p w:rsidR="008B5EEA" w:rsidRDefault="008B5EEA" w:rsidP="008B5EEA">
            <w:pPr>
              <w:tabs>
                <w:tab w:val="left" w:pos="0"/>
              </w:tabs>
              <w:rPr>
                <w:rFonts w:eastAsia="Calibri"/>
                <w:sz w:val="28"/>
                <w:szCs w:val="28"/>
                <w:lang w:eastAsia="en-US"/>
              </w:rPr>
            </w:pPr>
            <w:r>
              <w:rPr>
                <w:rFonts w:eastAsia="Calibri"/>
                <w:sz w:val="28"/>
                <w:szCs w:val="28"/>
                <w:lang w:eastAsia="en-US"/>
              </w:rPr>
              <w:t>2018</w:t>
            </w:r>
            <w:r w:rsidR="00073A9C">
              <w:rPr>
                <w:rFonts w:eastAsia="Calibri"/>
                <w:sz w:val="28"/>
                <w:szCs w:val="28"/>
                <w:lang w:eastAsia="en-US"/>
              </w:rPr>
              <w:t xml:space="preserve"> г.</w:t>
            </w:r>
            <w:r>
              <w:rPr>
                <w:rFonts w:eastAsia="Calibri"/>
                <w:sz w:val="28"/>
                <w:szCs w:val="28"/>
                <w:lang w:eastAsia="en-US"/>
              </w:rPr>
              <w:t xml:space="preserve"> – </w:t>
            </w:r>
            <w:r w:rsidR="00C712B6" w:rsidRPr="00C712B6">
              <w:rPr>
                <w:rFonts w:eastAsia="Calibri"/>
                <w:sz w:val="28"/>
                <w:szCs w:val="28"/>
                <w:lang w:eastAsia="en-US"/>
              </w:rPr>
              <w:t>43,</w:t>
            </w:r>
            <w:r w:rsidR="001E2FAD">
              <w:rPr>
                <w:rFonts w:eastAsia="Calibri"/>
                <w:sz w:val="28"/>
                <w:szCs w:val="28"/>
                <w:lang w:eastAsia="en-US"/>
              </w:rPr>
              <w:t>80144</w:t>
            </w:r>
            <w:r>
              <w:rPr>
                <w:rFonts w:eastAsia="Calibri"/>
                <w:sz w:val="28"/>
                <w:szCs w:val="28"/>
                <w:lang w:eastAsia="en-US"/>
              </w:rPr>
              <w:t xml:space="preserve"> тыс. руб.;</w:t>
            </w:r>
          </w:p>
          <w:p w:rsidR="008B5EEA" w:rsidRDefault="008B5EEA" w:rsidP="008B5EEA">
            <w:pPr>
              <w:tabs>
                <w:tab w:val="left" w:pos="0"/>
              </w:tabs>
              <w:rPr>
                <w:rFonts w:eastAsia="Calibri"/>
                <w:sz w:val="28"/>
                <w:szCs w:val="28"/>
                <w:lang w:eastAsia="en-US"/>
              </w:rPr>
            </w:pPr>
            <w:r>
              <w:rPr>
                <w:rFonts w:eastAsia="Calibri"/>
                <w:sz w:val="28"/>
                <w:szCs w:val="28"/>
                <w:lang w:eastAsia="en-US"/>
              </w:rPr>
              <w:t>2019</w:t>
            </w:r>
            <w:r w:rsidR="00073A9C">
              <w:rPr>
                <w:rFonts w:eastAsia="Calibri"/>
                <w:sz w:val="28"/>
                <w:szCs w:val="28"/>
                <w:lang w:eastAsia="en-US"/>
              </w:rPr>
              <w:t xml:space="preserve"> г.</w:t>
            </w:r>
            <w:r>
              <w:rPr>
                <w:rFonts w:eastAsia="Calibri"/>
                <w:sz w:val="28"/>
                <w:szCs w:val="28"/>
                <w:lang w:eastAsia="en-US"/>
              </w:rPr>
              <w:t xml:space="preserve"> – </w:t>
            </w:r>
            <w:r w:rsidR="007351E9">
              <w:rPr>
                <w:rFonts w:eastAsia="Calibri"/>
                <w:sz w:val="28"/>
                <w:szCs w:val="28"/>
                <w:lang w:eastAsia="en-US"/>
              </w:rPr>
              <w:t>2670,43672</w:t>
            </w:r>
            <w:r>
              <w:rPr>
                <w:rFonts w:eastAsia="Calibri"/>
                <w:sz w:val="28"/>
                <w:szCs w:val="28"/>
                <w:lang w:eastAsia="en-US"/>
              </w:rPr>
              <w:t xml:space="preserve"> тыс. руб.;</w:t>
            </w:r>
          </w:p>
          <w:p w:rsidR="008B5EEA" w:rsidRDefault="008B5EEA" w:rsidP="008B5EEA">
            <w:pPr>
              <w:tabs>
                <w:tab w:val="left" w:pos="0"/>
              </w:tabs>
              <w:rPr>
                <w:rFonts w:eastAsia="Calibri"/>
                <w:sz w:val="28"/>
                <w:szCs w:val="28"/>
                <w:lang w:eastAsia="en-US"/>
              </w:rPr>
            </w:pPr>
            <w:r>
              <w:rPr>
                <w:rFonts w:eastAsia="Calibri"/>
                <w:sz w:val="28"/>
                <w:szCs w:val="28"/>
                <w:lang w:eastAsia="en-US"/>
              </w:rPr>
              <w:t xml:space="preserve">2020 </w:t>
            </w:r>
            <w:r w:rsidR="00073A9C">
              <w:rPr>
                <w:rFonts w:eastAsia="Calibri"/>
                <w:sz w:val="28"/>
                <w:szCs w:val="28"/>
                <w:lang w:eastAsia="en-US"/>
              </w:rPr>
              <w:t>г.</w:t>
            </w:r>
            <w:r>
              <w:rPr>
                <w:rFonts w:eastAsia="Calibri"/>
                <w:sz w:val="28"/>
                <w:szCs w:val="28"/>
                <w:lang w:eastAsia="en-US"/>
              </w:rPr>
              <w:t xml:space="preserve">– </w:t>
            </w:r>
            <w:r w:rsidR="001E2FAD">
              <w:rPr>
                <w:rFonts w:eastAsia="Calibri"/>
                <w:sz w:val="28"/>
                <w:szCs w:val="28"/>
                <w:lang w:eastAsia="en-US"/>
              </w:rPr>
              <w:t xml:space="preserve">12,08547 </w:t>
            </w:r>
            <w:r>
              <w:rPr>
                <w:rFonts w:eastAsia="Calibri"/>
                <w:sz w:val="28"/>
                <w:szCs w:val="28"/>
                <w:lang w:eastAsia="en-US"/>
              </w:rPr>
              <w:t>тыс. руб.;</w:t>
            </w:r>
          </w:p>
          <w:p w:rsidR="008B5EEA" w:rsidRDefault="008B5EEA" w:rsidP="008B5EEA">
            <w:pPr>
              <w:tabs>
                <w:tab w:val="left" w:pos="0"/>
              </w:tabs>
              <w:rPr>
                <w:rFonts w:eastAsia="Calibri"/>
                <w:sz w:val="28"/>
                <w:szCs w:val="28"/>
                <w:lang w:eastAsia="en-US"/>
              </w:rPr>
            </w:pPr>
            <w:r>
              <w:rPr>
                <w:rFonts w:eastAsia="Calibri"/>
                <w:sz w:val="28"/>
                <w:szCs w:val="28"/>
                <w:lang w:eastAsia="en-US"/>
              </w:rPr>
              <w:t xml:space="preserve">2021 </w:t>
            </w:r>
            <w:r w:rsidR="00073A9C">
              <w:rPr>
                <w:rFonts w:eastAsia="Calibri"/>
                <w:sz w:val="28"/>
                <w:szCs w:val="28"/>
                <w:lang w:eastAsia="en-US"/>
              </w:rPr>
              <w:t>г.</w:t>
            </w:r>
            <w:r>
              <w:rPr>
                <w:rFonts w:eastAsia="Calibri"/>
                <w:sz w:val="28"/>
                <w:szCs w:val="28"/>
                <w:lang w:eastAsia="en-US"/>
              </w:rPr>
              <w:t xml:space="preserve">– </w:t>
            </w:r>
            <w:r w:rsidR="007351E9">
              <w:rPr>
                <w:rFonts w:eastAsia="Calibri"/>
                <w:sz w:val="28"/>
                <w:szCs w:val="28"/>
                <w:lang w:eastAsia="en-US"/>
              </w:rPr>
              <w:t>47,52652</w:t>
            </w:r>
            <w:r w:rsidR="001E2FAD">
              <w:rPr>
                <w:rFonts w:eastAsia="Calibri"/>
                <w:sz w:val="28"/>
                <w:szCs w:val="28"/>
                <w:lang w:eastAsia="en-US"/>
              </w:rPr>
              <w:t xml:space="preserve"> </w:t>
            </w:r>
            <w:r>
              <w:rPr>
                <w:rFonts w:eastAsia="Calibri"/>
                <w:sz w:val="28"/>
                <w:szCs w:val="28"/>
                <w:lang w:eastAsia="en-US"/>
              </w:rPr>
              <w:t>тыс. руб.;</w:t>
            </w:r>
          </w:p>
          <w:p w:rsidR="008B5EEA" w:rsidRDefault="001E2FAD" w:rsidP="008B5EEA">
            <w:pPr>
              <w:jc w:val="both"/>
              <w:rPr>
                <w:rFonts w:eastAsia="Calibri"/>
                <w:sz w:val="28"/>
                <w:szCs w:val="28"/>
                <w:lang w:eastAsia="en-US"/>
              </w:rPr>
            </w:pPr>
            <w:r>
              <w:rPr>
                <w:rFonts w:eastAsia="Calibri"/>
                <w:sz w:val="28"/>
                <w:szCs w:val="28"/>
                <w:lang w:eastAsia="en-US"/>
              </w:rPr>
              <w:t xml:space="preserve">2022 г.– </w:t>
            </w:r>
            <w:r w:rsidR="007351E9">
              <w:rPr>
                <w:rFonts w:eastAsia="Calibri"/>
                <w:sz w:val="28"/>
                <w:szCs w:val="28"/>
                <w:lang w:eastAsia="en-US"/>
              </w:rPr>
              <w:t>47,52652</w:t>
            </w:r>
            <w:r>
              <w:rPr>
                <w:rFonts w:eastAsia="Calibri"/>
                <w:sz w:val="28"/>
                <w:szCs w:val="28"/>
                <w:lang w:eastAsia="en-US"/>
              </w:rPr>
              <w:t xml:space="preserve"> тыс. руб.;</w:t>
            </w:r>
          </w:p>
          <w:p w:rsidR="001E2FAD" w:rsidRDefault="001E2FAD" w:rsidP="008B5EEA">
            <w:pPr>
              <w:jc w:val="both"/>
              <w:rPr>
                <w:rFonts w:eastAsia="Calibri"/>
                <w:sz w:val="28"/>
                <w:szCs w:val="28"/>
                <w:lang w:eastAsia="en-US"/>
              </w:rPr>
            </w:pPr>
            <w:r>
              <w:rPr>
                <w:rFonts w:eastAsia="Calibri"/>
                <w:sz w:val="28"/>
                <w:szCs w:val="28"/>
                <w:lang w:eastAsia="en-US"/>
              </w:rPr>
              <w:t xml:space="preserve">2023 г.– </w:t>
            </w:r>
            <w:r w:rsidR="007351E9">
              <w:rPr>
                <w:rFonts w:eastAsia="Calibri"/>
                <w:sz w:val="28"/>
                <w:szCs w:val="28"/>
                <w:lang w:eastAsia="en-US"/>
              </w:rPr>
              <w:t>47,52652</w:t>
            </w:r>
            <w:r>
              <w:rPr>
                <w:rFonts w:eastAsia="Calibri"/>
                <w:sz w:val="28"/>
                <w:szCs w:val="28"/>
                <w:lang w:eastAsia="en-US"/>
              </w:rPr>
              <w:t xml:space="preserve"> тыс. руб.;</w:t>
            </w:r>
          </w:p>
          <w:p w:rsidR="001E2FAD" w:rsidRDefault="001E2FAD" w:rsidP="008B5EEA">
            <w:pPr>
              <w:jc w:val="both"/>
              <w:rPr>
                <w:rFonts w:eastAsia="Calibri"/>
                <w:sz w:val="28"/>
                <w:szCs w:val="28"/>
                <w:lang w:eastAsia="en-US"/>
              </w:rPr>
            </w:pPr>
            <w:r>
              <w:rPr>
                <w:rFonts w:eastAsia="Calibri"/>
                <w:sz w:val="28"/>
                <w:szCs w:val="28"/>
                <w:lang w:eastAsia="en-US"/>
              </w:rPr>
              <w:t xml:space="preserve">2024 г.– </w:t>
            </w:r>
            <w:r w:rsidR="007351E9">
              <w:rPr>
                <w:rFonts w:eastAsia="Calibri"/>
                <w:sz w:val="28"/>
                <w:szCs w:val="28"/>
                <w:lang w:eastAsia="en-US"/>
              </w:rPr>
              <w:t xml:space="preserve">47,52652 </w:t>
            </w:r>
            <w:r>
              <w:rPr>
                <w:rFonts w:eastAsia="Calibri"/>
                <w:sz w:val="28"/>
                <w:szCs w:val="28"/>
                <w:lang w:eastAsia="en-US"/>
              </w:rPr>
              <w:t>тыс. руб.;</w:t>
            </w:r>
          </w:p>
          <w:p w:rsidR="00C712B6" w:rsidRDefault="00C712B6" w:rsidP="00C712B6">
            <w:pPr>
              <w:jc w:val="both"/>
              <w:rPr>
                <w:rFonts w:eastAsia="Calibri"/>
                <w:sz w:val="28"/>
                <w:szCs w:val="28"/>
                <w:lang w:eastAsia="en-US"/>
              </w:rPr>
            </w:pPr>
            <w:r>
              <w:rPr>
                <w:rFonts w:eastAsia="Calibri"/>
                <w:sz w:val="28"/>
                <w:szCs w:val="28"/>
                <w:lang w:eastAsia="en-US"/>
              </w:rPr>
              <w:t xml:space="preserve">средства бюджета Орловской области  из дорожного фонда – </w:t>
            </w:r>
            <w:r w:rsidR="00560C1F" w:rsidRPr="00560C1F">
              <w:rPr>
                <w:rFonts w:eastAsia="Calibri"/>
                <w:sz w:val="28"/>
                <w:szCs w:val="28"/>
                <w:lang w:eastAsia="en-US"/>
              </w:rPr>
              <w:t>18</w:t>
            </w:r>
            <w:r w:rsidR="007351E9">
              <w:rPr>
                <w:rFonts w:eastAsia="Calibri"/>
                <w:sz w:val="28"/>
                <w:szCs w:val="28"/>
                <w:lang w:eastAsia="en-US"/>
              </w:rPr>
              <w:t>28</w:t>
            </w:r>
            <w:r w:rsidR="00560C1F" w:rsidRPr="00560C1F">
              <w:rPr>
                <w:rFonts w:eastAsia="Calibri"/>
                <w:sz w:val="28"/>
                <w:szCs w:val="28"/>
                <w:lang w:eastAsia="en-US"/>
              </w:rPr>
              <w:t>,</w:t>
            </w:r>
            <w:r w:rsidR="007351E9">
              <w:rPr>
                <w:rFonts w:eastAsia="Calibri"/>
                <w:sz w:val="28"/>
                <w:szCs w:val="28"/>
                <w:lang w:eastAsia="en-US"/>
              </w:rPr>
              <w:t>81832</w:t>
            </w:r>
            <w:r>
              <w:rPr>
                <w:rFonts w:eastAsia="Calibri"/>
                <w:sz w:val="28"/>
                <w:szCs w:val="28"/>
                <w:lang w:eastAsia="en-US"/>
              </w:rPr>
              <w:t xml:space="preserve"> тыс.</w:t>
            </w:r>
            <w:r w:rsidR="007351E9">
              <w:rPr>
                <w:rFonts w:eastAsia="Calibri"/>
                <w:sz w:val="28"/>
                <w:szCs w:val="28"/>
                <w:lang w:eastAsia="en-US"/>
              </w:rPr>
              <w:t xml:space="preserve"> </w:t>
            </w:r>
            <w:r>
              <w:rPr>
                <w:rFonts w:eastAsia="Calibri"/>
                <w:sz w:val="28"/>
                <w:szCs w:val="28"/>
                <w:lang w:eastAsia="en-US"/>
              </w:rPr>
              <w:t>руб.</w:t>
            </w:r>
          </w:p>
          <w:p w:rsidR="00C712B6" w:rsidRDefault="00C712B6" w:rsidP="00C712B6">
            <w:pPr>
              <w:tabs>
                <w:tab w:val="left" w:pos="0"/>
              </w:tabs>
              <w:rPr>
                <w:rFonts w:eastAsia="Calibri"/>
                <w:sz w:val="28"/>
                <w:szCs w:val="28"/>
                <w:lang w:eastAsia="en-US"/>
              </w:rPr>
            </w:pPr>
            <w:r>
              <w:rPr>
                <w:rFonts w:eastAsia="Calibri"/>
                <w:sz w:val="28"/>
                <w:szCs w:val="28"/>
                <w:lang w:eastAsia="en-US"/>
              </w:rPr>
              <w:lastRenderedPageBreak/>
              <w:t>в т.ч.  по годам:</w:t>
            </w:r>
          </w:p>
          <w:p w:rsidR="00C712B6" w:rsidRDefault="00C712B6" w:rsidP="00C712B6">
            <w:pPr>
              <w:tabs>
                <w:tab w:val="left" w:pos="0"/>
              </w:tabs>
              <w:rPr>
                <w:rFonts w:eastAsia="Calibri"/>
                <w:sz w:val="28"/>
                <w:szCs w:val="28"/>
                <w:lang w:eastAsia="en-US"/>
              </w:rPr>
            </w:pPr>
            <w:r>
              <w:rPr>
                <w:rFonts w:eastAsia="Calibri"/>
                <w:sz w:val="28"/>
                <w:szCs w:val="28"/>
                <w:lang w:eastAsia="en-US"/>
              </w:rPr>
              <w:t xml:space="preserve">2018 г. – </w:t>
            </w:r>
            <w:r w:rsidRPr="00C712B6">
              <w:rPr>
                <w:rFonts w:eastAsia="Calibri"/>
                <w:sz w:val="28"/>
                <w:szCs w:val="28"/>
                <w:lang w:eastAsia="en-US"/>
              </w:rPr>
              <w:t>53</w:t>
            </w:r>
            <w:r w:rsidR="005F1E89">
              <w:rPr>
                <w:rFonts w:eastAsia="Calibri"/>
                <w:sz w:val="28"/>
                <w:szCs w:val="28"/>
                <w:lang w:eastAsia="en-US"/>
              </w:rPr>
              <w:t>1</w:t>
            </w:r>
            <w:r w:rsidRPr="00C712B6">
              <w:rPr>
                <w:rFonts w:eastAsia="Calibri"/>
                <w:sz w:val="28"/>
                <w:szCs w:val="28"/>
                <w:lang w:eastAsia="en-US"/>
              </w:rPr>
              <w:t>,</w:t>
            </w:r>
            <w:r w:rsidR="005F1E89">
              <w:rPr>
                <w:rFonts w:eastAsia="Calibri"/>
                <w:sz w:val="28"/>
                <w:szCs w:val="28"/>
                <w:lang w:eastAsia="en-US"/>
              </w:rPr>
              <w:t>90907</w:t>
            </w:r>
            <w:r>
              <w:rPr>
                <w:rFonts w:eastAsia="Calibri"/>
                <w:sz w:val="28"/>
                <w:szCs w:val="28"/>
                <w:lang w:eastAsia="en-US"/>
              </w:rPr>
              <w:t xml:space="preserve"> тыс. руб.;</w:t>
            </w:r>
          </w:p>
          <w:p w:rsidR="00C712B6" w:rsidRDefault="00C712B6" w:rsidP="00C712B6">
            <w:pPr>
              <w:tabs>
                <w:tab w:val="left" w:pos="0"/>
              </w:tabs>
              <w:rPr>
                <w:rFonts w:eastAsia="Calibri"/>
                <w:sz w:val="28"/>
                <w:szCs w:val="28"/>
                <w:lang w:eastAsia="en-US"/>
              </w:rPr>
            </w:pPr>
            <w:r>
              <w:rPr>
                <w:rFonts w:eastAsia="Calibri"/>
                <w:sz w:val="28"/>
                <w:szCs w:val="28"/>
                <w:lang w:eastAsia="en-US"/>
              </w:rPr>
              <w:t xml:space="preserve">2019 г. – </w:t>
            </w:r>
            <w:r w:rsidRPr="00C712B6">
              <w:rPr>
                <w:rFonts w:eastAsia="Calibri"/>
                <w:sz w:val="28"/>
                <w:szCs w:val="28"/>
                <w:lang w:eastAsia="en-US"/>
              </w:rPr>
              <w:t>6</w:t>
            </w:r>
            <w:r w:rsidR="007351E9">
              <w:rPr>
                <w:rFonts w:eastAsia="Calibri"/>
                <w:sz w:val="28"/>
                <w:szCs w:val="28"/>
                <w:lang w:eastAsia="en-US"/>
              </w:rPr>
              <w:t>54</w:t>
            </w:r>
            <w:r w:rsidRPr="00C712B6">
              <w:rPr>
                <w:rFonts w:eastAsia="Calibri"/>
                <w:sz w:val="28"/>
                <w:szCs w:val="28"/>
                <w:lang w:eastAsia="en-US"/>
              </w:rPr>
              <w:t>,</w:t>
            </w:r>
            <w:r w:rsidR="007351E9">
              <w:rPr>
                <w:rFonts w:eastAsia="Calibri"/>
                <w:sz w:val="28"/>
                <w:szCs w:val="28"/>
                <w:lang w:eastAsia="en-US"/>
              </w:rPr>
              <w:t>73138</w:t>
            </w:r>
            <w:r>
              <w:rPr>
                <w:rFonts w:eastAsia="Calibri"/>
                <w:sz w:val="28"/>
                <w:szCs w:val="28"/>
                <w:lang w:eastAsia="en-US"/>
              </w:rPr>
              <w:t xml:space="preserve"> тыс. руб.;</w:t>
            </w:r>
          </w:p>
          <w:p w:rsidR="00C712B6" w:rsidRDefault="00C712B6" w:rsidP="00C712B6">
            <w:pPr>
              <w:jc w:val="both"/>
              <w:rPr>
                <w:rFonts w:eastAsia="Calibri"/>
                <w:sz w:val="28"/>
                <w:szCs w:val="28"/>
                <w:lang w:eastAsia="en-US"/>
              </w:rPr>
            </w:pPr>
            <w:r>
              <w:rPr>
                <w:rFonts w:eastAsia="Calibri"/>
                <w:sz w:val="28"/>
                <w:szCs w:val="28"/>
                <w:lang w:eastAsia="en-US"/>
              </w:rPr>
              <w:t xml:space="preserve">2020 г.– </w:t>
            </w:r>
            <w:r w:rsidRPr="00C712B6">
              <w:rPr>
                <w:rFonts w:eastAsia="Calibri"/>
                <w:sz w:val="28"/>
                <w:szCs w:val="28"/>
                <w:lang w:eastAsia="en-US"/>
              </w:rPr>
              <w:t>642,17787</w:t>
            </w:r>
            <w:r>
              <w:rPr>
                <w:rFonts w:eastAsia="Calibri"/>
                <w:sz w:val="28"/>
                <w:szCs w:val="28"/>
                <w:lang w:eastAsia="en-US"/>
              </w:rPr>
              <w:t xml:space="preserve"> тыс. руб.;</w:t>
            </w:r>
          </w:p>
          <w:p w:rsidR="003E4E97" w:rsidRDefault="003E4E97" w:rsidP="0049735D">
            <w:pPr>
              <w:jc w:val="both"/>
              <w:rPr>
                <w:rFonts w:eastAsia="Calibri"/>
                <w:sz w:val="28"/>
                <w:szCs w:val="28"/>
                <w:lang w:eastAsia="en-US"/>
              </w:rPr>
            </w:pPr>
            <w:r>
              <w:rPr>
                <w:rFonts w:eastAsia="Calibri"/>
                <w:sz w:val="28"/>
                <w:szCs w:val="28"/>
                <w:lang w:eastAsia="en-US"/>
              </w:rPr>
              <w:t>средства бюджета</w:t>
            </w:r>
            <w:r w:rsidR="00FE54AA">
              <w:rPr>
                <w:rFonts w:eastAsia="Calibri"/>
                <w:sz w:val="28"/>
                <w:szCs w:val="28"/>
                <w:lang w:eastAsia="en-US"/>
              </w:rPr>
              <w:t xml:space="preserve"> </w:t>
            </w:r>
            <w:r w:rsidR="00060FBB">
              <w:rPr>
                <w:rFonts w:eastAsia="Calibri"/>
                <w:sz w:val="28"/>
                <w:szCs w:val="28"/>
                <w:lang w:eastAsia="en-US"/>
              </w:rPr>
              <w:t xml:space="preserve">города </w:t>
            </w:r>
            <w:r w:rsidR="00FE54AA">
              <w:rPr>
                <w:rFonts w:eastAsia="Calibri"/>
                <w:sz w:val="28"/>
                <w:szCs w:val="28"/>
                <w:lang w:eastAsia="en-US"/>
              </w:rPr>
              <w:t xml:space="preserve">Новосиль </w:t>
            </w:r>
            <w:r w:rsidR="00517B16">
              <w:rPr>
                <w:rFonts w:eastAsia="Calibri"/>
                <w:sz w:val="28"/>
                <w:szCs w:val="28"/>
                <w:lang w:eastAsia="en-US"/>
              </w:rPr>
              <w:t xml:space="preserve">– </w:t>
            </w:r>
            <w:r w:rsidR="007351E9">
              <w:rPr>
                <w:rFonts w:eastAsia="Calibri"/>
                <w:sz w:val="28"/>
                <w:szCs w:val="28"/>
                <w:lang w:eastAsia="en-US"/>
              </w:rPr>
              <w:t>3082,698</w:t>
            </w:r>
            <w:r w:rsidR="00FE54AA">
              <w:rPr>
                <w:rFonts w:eastAsia="Calibri"/>
                <w:sz w:val="28"/>
                <w:szCs w:val="28"/>
                <w:lang w:eastAsia="en-US"/>
              </w:rPr>
              <w:t xml:space="preserve"> </w:t>
            </w:r>
            <w:r w:rsidR="00517B16">
              <w:rPr>
                <w:rFonts w:eastAsia="Calibri"/>
                <w:sz w:val="28"/>
                <w:szCs w:val="28"/>
                <w:lang w:eastAsia="en-US"/>
              </w:rPr>
              <w:t>тыс.</w:t>
            </w:r>
            <w:r w:rsidR="007351E9">
              <w:rPr>
                <w:rFonts w:eastAsia="Calibri"/>
                <w:sz w:val="28"/>
                <w:szCs w:val="28"/>
                <w:lang w:eastAsia="en-US"/>
              </w:rPr>
              <w:t xml:space="preserve"> </w:t>
            </w:r>
            <w:r w:rsidR="00517B16">
              <w:rPr>
                <w:rFonts w:eastAsia="Calibri"/>
                <w:sz w:val="28"/>
                <w:szCs w:val="28"/>
                <w:lang w:eastAsia="en-US"/>
              </w:rPr>
              <w:t>руб.</w:t>
            </w:r>
          </w:p>
          <w:p w:rsidR="008B5EEA" w:rsidRDefault="008B5EEA" w:rsidP="008B5EEA">
            <w:pPr>
              <w:tabs>
                <w:tab w:val="left" w:pos="0"/>
              </w:tabs>
              <w:rPr>
                <w:rFonts w:eastAsia="Calibri"/>
                <w:sz w:val="28"/>
                <w:szCs w:val="28"/>
                <w:lang w:eastAsia="en-US"/>
              </w:rPr>
            </w:pPr>
            <w:r>
              <w:rPr>
                <w:rFonts w:eastAsia="Calibri"/>
                <w:sz w:val="28"/>
                <w:szCs w:val="28"/>
                <w:lang w:eastAsia="en-US"/>
              </w:rPr>
              <w:t>в т.ч.  по годам:</w:t>
            </w:r>
          </w:p>
          <w:p w:rsidR="008B5EEA" w:rsidRDefault="008B5EEA" w:rsidP="008B5EEA">
            <w:pPr>
              <w:tabs>
                <w:tab w:val="left" w:pos="0"/>
              </w:tabs>
              <w:rPr>
                <w:rFonts w:eastAsia="Calibri"/>
                <w:sz w:val="28"/>
                <w:szCs w:val="28"/>
                <w:lang w:eastAsia="en-US"/>
              </w:rPr>
            </w:pPr>
            <w:r>
              <w:rPr>
                <w:rFonts w:eastAsia="Calibri"/>
                <w:sz w:val="28"/>
                <w:szCs w:val="28"/>
                <w:lang w:eastAsia="en-US"/>
              </w:rPr>
              <w:t xml:space="preserve">2018 </w:t>
            </w:r>
            <w:r w:rsidR="00073A9C">
              <w:rPr>
                <w:rFonts w:eastAsia="Calibri"/>
                <w:sz w:val="28"/>
                <w:szCs w:val="28"/>
                <w:lang w:eastAsia="en-US"/>
              </w:rPr>
              <w:t>г.</w:t>
            </w:r>
            <w:r>
              <w:rPr>
                <w:rFonts w:eastAsia="Calibri"/>
                <w:sz w:val="28"/>
                <w:szCs w:val="28"/>
                <w:lang w:eastAsia="en-US"/>
              </w:rPr>
              <w:t>– 300 тыс. руб.;</w:t>
            </w:r>
          </w:p>
          <w:p w:rsidR="008B5EEA" w:rsidRDefault="008B5EEA" w:rsidP="008B5EEA">
            <w:pPr>
              <w:tabs>
                <w:tab w:val="left" w:pos="0"/>
              </w:tabs>
              <w:rPr>
                <w:rFonts w:eastAsia="Calibri"/>
                <w:sz w:val="28"/>
                <w:szCs w:val="28"/>
                <w:lang w:eastAsia="en-US"/>
              </w:rPr>
            </w:pPr>
            <w:r>
              <w:rPr>
                <w:rFonts w:eastAsia="Calibri"/>
                <w:sz w:val="28"/>
                <w:szCs w:val="28"/>
                <w:lang w:eastAsia="en-US"/>
              </w:rPr>
              <w:t xml:space="preserve">2019 </w:t>
            </w:r>
            <w:r w:rsidR="00073A9C">
              <w:rPr>
                <w:rFonts w:eastAsia="Calibri"/>
                <w:sz w:val="28"/>
                <w:szCs w:val="28"/>
                <w:lang w:eastAsia="en-US"/>
              </w:rPr>
              <w:t>г.</w:t>
            </w:r>
            <w:r>
              <w:rPr>
                <w:rFonts w:eastAsia="Calibri"/>
                <w:sz w:val="28"/>
                <w:szCs w:val="28"/>
                <w:lang w:eastAsia="en-US"/>
              </w:rPr>
              <w:t xml:space="preserve">– </w:t>
            </w:r>
            <w:r w:rsidR="007351E9">
              <w:rPr>
                <w:rFonts w:eastAsia="Calibri"/>
                <w:sz w:val="28"/>
                <w:szCs w:val="28"/>
                <w:lang w:eastAsia="en-US"/>
              </w:rPr>
              <w:t>1286,698</w:t>
            </w:r>
            <w:r>
              <w:rPr>
                <w:rFonts w:eastAsia="Calibri"/>
                <w:sz w:val="28"/>
                <w:szCs w:val="28"/>
                <w:lang w:eastAsia="en-US"/>
              </w:rPr>
              <w:t xml:space="preserve"> тыс. руб.;</w:t>
            </w:r>
          </w:p>
          <w:p w:rsidR="008B5EEA" w:rsidRDefault="008B5EEA" w:rsidP="008B5EEA">
            <w:pPr>
              <w:tabs>
                <w:tab w:val="left" w:pos="0"/>
              </w:tabs>
              <w:rPr>
                <w:rFonts w:eastAsia="Calibri"/>
                <w:sz w:val="28"/>
                <w:szCs w:val="28"/>
                <w:lang w:eastAsia="en-US"/>
              </w:rPr>
            </w:pPr>
            <w:r>
              <w:rPr>
                <w:rFonts w:eastAsia="Calibri"/>
                <w:sz w:val="28"/>
                <w:szCs w:val="28"/>
                <w:lang w:eastAsia="en-US"/>
              </w:rPr>
              <w:t xml:space="preserve">2020 </w:t>
            </w:r>
            <w:r w:rsidR="00073A9C">
              <w:rPr>
                <w:rFonts w:eastAsia="Calibri"/>
                <w:sz w:val="28"/>
                <w:szCs w:val="28"/>
                <w:lang w:eastAsia="en-US"/>
              </w:rPr>
              <w:t>г.</w:t>
            </w:r>
            <w:r>
              <w:rPr>
                <w:rFonts w:eastAsia="Calibri"/>
                <w:sz w:val="28"/>
                <w:szCs w:val="28"/>
                <w:lang w:eastAsia="en-US"/>
              </w:rPr>
              <w:t>– 300 тыс. руб.;</w:t>
            </w:r>
          </w:p>
          <w:p w:rsidR="008B5EEA" w:rsidRDefault="008B5EEA" w:rsidP="008B5EEA">
            <w:pPr>
              <w:tabs>
                <w:tab w:val="left" w:pos="0"/>
              </w:tabs>
              <w:rPr>
                <w:rFonts w:eastAsia="Calibri"/>
                <w:sz w:val="28"/>
                <w:szCs w:val="28"/>
                <w:lang w:eastAsia="en-US"/>
              </w:rPr>
            </w:pPr>
            <w:r>
              <w:rPr>
                <w:rFonts w:eastAsia="Calibri"/>
                <w:sz w:val="28"/>
                <w:szCs w:val="28"/>
                <w:lang w:eastAsia="en-US"/>
              </w:rPr>
              <w:t xml:space="preserve">2021 </w:t>
            </w:r>
            <w:r w:rsidR="00073A9C">
              <w:rPr>
                <w:rFonts w:eastAsia="Calibri"/>
                <w:sz w:val="28"/>
                <w:szCs w:val="28"/>
                <w:lang w:eastAsia="en-US"/>
              </w:rPr>
              <w:t>г.</w:t>
            </w:r>
            <w:r>
              <w:rPr>
                <w:rFonts w:eastAsia="Calibri"/>
                <w:sz w:val="28"/>
                <w:szCs w:val="28"/>
                <w:lang w:eastAsia="en-US"/>
              </w:rPr>
              <w:t>– 300 тыс. руб.;</w:t>
            </w:r>
          </w:p>
          <w:p w:rsidR="008B5EEA" w:rsidRDefault="008B5EEA" w:rsidP="008B5EEA">
            <w:pPr>
              <w:jc w:val="both"/>
              <w:rPr>
                <w:rFonts w:eastAsia="Calibri"/>
                <w:sz w:val="28"/>
                <w:szCs w:val="28"/>
                <w:lang w:eastAsia="en-US"/>
              </w:rPr>
            </w:pPr>
            <w:r>
              <w:rPr>
                <w:rFonts w:eastAsia="Calibri"/>
                <w:sz w:val="28"/>
                <w:szCs w:val="28"/>
                <w:lang w:eastAsia="en-US"/>
              </w:rPr>
              <w:t xml:space="preserve">2022 </w:t>
            </w:r>
            <w:r w:rsidR="00073A9C">
              <w:rPr>
                <w:rFonts w:eastAsia="Calibri"/>
                <w:sz w:val="28"/>
                <w:szCs w:val="28"/>
                <w:lang w:eastAsia="en-US"/>
              </w:rPr>
              <w:t>г.</w:t>
            </w:r>
            <w:r>
              <w:rPr>
                <w:rFonts w:eastAsia="Calibri"/>
                <w:sz w:val="28"/>
                <w:szCs w:val="28"/>
                <w:lang w:eastAsia="en-US"/>
              </w:rPr>
              <w:t>– 300 тыс. руб.;</w:t>
            </w:r>
          </w:p>
          <w:p w:rsidR="005F1E89" w:rsidRDefault="005F1E89" w:rsidP="005F1E89">
            <w:pPr>
              <w:tabs>
                <w:tab w:val="left" w:pos="0"/>
              </w:tabs>
              <w:rPr>
                <w:rFonts w:eastAsia="Calibri"/>
                <w:sz w:val="28"/>
                <w:szCs w:val="28"/>
                <w:lang w:eastAsia="en-US"/>
              </w:rPr>
            </w:pPr>
            <w:r>
              <w:rPr>
                <w:rFonts w:eastAsia="Calibri"/>
                <w:sz w:val="28"/>
                <w:szCs w:val="28"/>
                <w:lang w:eastAsia="en-US"/>
              </w:rPr>
              <w:t>2023 г.– 300 тыс. руб.;</w:t>
            </w:r>
          </w:p>
          <w:p w:rsidR="005F1E89" w:rsidRDefault="005F1E89" w:rsidP="005F1E89">
            <w:pPr>
              <w:jc w:val="both"/>
              <w:rPr>
                <w:rFonts w:eastAsia="Calibri"/>
                <w:sz w:val="28"/>
                <w:szCs w:val="28"/>
                <w:lang w:eastAsia="en-US"/>
              </w:rPr>
            </w:pPr>
            <w:r>
              <w:rPr>
                <w:rFonts w:eastAsia="Calibri"/>
                <w:sz w:val="28"/>
                <w:szCs w:val="28"/>
                <w:lang w:eastAsia="en-US"/>
              </w:rPr>
              <w:t>2024 г.– 300 тыс. руб.;</w:t>
            </w:r>
          </w:p>
          <w:p w:rsidR="007351E9" w:rsidRDefault="007351E9" w:rsidP="007351E9">
            <w:pPr>
              <w:jc w:val="both"/>
              <w:rPr>
                <w:rFonts w:eastAsia="Calibri"/>
                <w:sz w:val="28"/>
                <w:szCs w:val="28"/>
                <w:lang w:eastAsia="en-US"/>
              </w:rPr>
            </w:pPr>
            <w:r>
              <w:rPr>
                <w:rFonts w:eastAsia="Calibri"/>
                <w:sz w:val="28"/>
                <w:szCs w:val="28"/>
                <w:lang w:eastAsia="en-US"/>
              </w:rPr>
              <w:t>внебюджетные средства – 599,013 тыс. руб.</w:t>
            </w:r>
          </w:p>
          <w:p w:rsidR="007351E9" w:rsidRDefault="007351E9" w:rsidP="007351E9">
            <w:pPr>
              <w:tabs>
                <w:tab w:val="left" w:pos="0"/>
              </w:tabs>
              <w:rPr>
                <w:rFonts w:eastAsia="Calibri"/>
                <w:sz w:val="28"/>
                <w:szCs w:val="28"/>
                <w:lang w:eastAsia="en-US"/>
              </w:rPr>
            </w:pPr>
            <w:r>
              <w:rPr>
                <w:rFonts w:eastAsia="Calibri"/>
                <w:sz w:val="28"/>
                <w:szCs w:val="28"/>
                <w:lang w:eastAsia="en-US"/>
              </w:rPr>
              <w:t>в т.ч.  по годам:</w:t>
            </w:r>
          </w:p>
          <w:p w:rsidR="007351E9" w:rsidRDefault="007351E9" w:rsidP="007351E9">
            <w:pPr>
              <w:tabs>
                <w:tab w:val="left" w:pos="0"/>
              </w:tabs>
              <w:rPr>
                <w:rFonts w:eastAsia="Calibri"/>
                <w:sz w:val="28"/>
                <w:szCs w:val="28"/>
                <w:lang w:eastAsia="en-US"/>
              </w:rPr>
            </w:pPr>
            <w:r>
              <w:rPr>
                <w:rFonts w:eastAsia="Calibri"/>
                <w:sz w:val="28"/>
                <w:szCs w:val="28"/>
                <w:lang w:eastAsia="en-US"/>
              </w:rPr>
              <w:t>2018 г.– 0 тыс. руб.;</w:t>
            </w:r>
          </w:p>
          <w:p w:rsidR="007351E9" w:rsidRDefault="007351E9" w:rsidP="007351E9">
            <w:pPr>
              <w:tabs>
                <w:tab w:val="left" w:pos="0"/>
              </w:tabs>
              <w:rPr>
                <w:rFonts w:eastAsia="Calibri"/>
                <w:sz w:val="28"/>
                <w:szCs w:val="28"/>
                <w:lang w:eastAsia="en-US"/>
              </w:rPr>
            </w:pPr>
            <w:r>
              <w:rPr>
                <w:rFonts w:eastAsia="Calibri"/>
                <w:sz w:val="28"/>
                <w:szCs w:val="28"/>
                <w:lang w:eastAsia="en-US"/>
              </w:rPr>
              <w:t>2019 г.– 599,013 тыс. руб.;</w:t>
            </w:r>
          </w:p>
          <w:p w:rsidR="007351E9" w:rsidRDefault="007351E9" w:rsidP="007351E9">
            <w:pPr>
              <w:tabs>
                <w:tab w:val="left" w:pos="0"/>
              </w:tabs>
              <w:rPr>
                <w:rFonts w:eastAsia="Calibri"/>
                <w:sz w:val="28"/>
                <w:szCs w:val="28"/>
                <w:lang w:eastAsia="en-US"/>
              </w:rPr>
            </w:pPr>
            <w:r>
              <w:rPr>
                <w:rFonts w:eastAsia="Calibri"/>
                <w:sz w:val="28"/>
                <w:szCs w:val="28"/>
                <w:lang w:eastAsia="en-US"/>
              </w:rPr>
              <w:t>2020 г.– 0 тыс. руб.;</w:t>
            </w:r>
          </w:p>
          <w:p w:rsidR="007351E9" w:rsidRDefault="007351E9" w:rsidP="007351E9">
            <w:pPr>
              <w:tabs>
                <w:tab w:val="left" w:pos="0"/>
              </w:tabs>
              <w:rPr>
                <w:rFonts w:eastAsia="Calibri"/>
                <w:sz w:val="28"/>
                <w:szCs w:val="28"/>
                <w:lang w:eastAsia="en-US"/>
              </w:rPr>
            </w:pPr>
            <w:r>
              <w:rPr>
                <w:rFonts w:eastAsia="Calibri"/>
                <w:sz w:val="28"/>
                <w:szCs w:val="28"/>
                <w:lang w:eastAsia="en-US"/>
              </w:rPr>
              <w:t>2021 г.– 0 тыс. руб.;</w:t>
            </w:r>
          </w:p>
          <w:p w:rsidR="007351E9" w:rsidRDefault="007351E9" w:rsidP="007351E9">
            <w:pPr>
              <w:jc w:val="both"/>
              <w:rPr>
                <w:rFonts w:eastAsia="Calibri"/>
                <w:sz w:val="28"/>
                <w:szCs w:val="28"/>
                <w:lang w:eastAsia="en-US"/>
              </w:rPr>
            </w:pPr>
            <w:r>
              <w:rPr>
                <w:rFonts w:eastAsia="Calibri"/>
                <w:sz w:val="28"/>
                <w:szCs w:val="28"/>
                <w:lang w:eastAsia="en-US"/>
              </w:rPr>
              <w:t>2022 г.– 0 тыс. руб.;</w:t>
            </w:r>
          </w:p>
          <w:p w:rsidR="007351E9" w:rsidRDefault="007351E9" w:rsidP="007351E9">
            <w:pPr>
              <w:tabs>
                <w:tab w:val="left" w:pos="0"/>
              </w:tabs>
              <w:rPr>
                <w:rFonts w:eastAsia="Calibri"/>
                <w:sz w:val="28"/>
                <w:szCs w:val="28"/>
                <w:lang w:eastAsia="en-US"/>
              </w:rPr>
            </w:pPr>
            <w:r>
              <w:rPr>
                <w:rFonts w:eastAsia="Calibri"/>
                <w:sz w:val="28"/>
                <w:szCs w:val="28"/>
                <w:lang w:eastAsia="en-US"/>
              </w:rPr>
              <w:t>2023 г.– 0 тыс. руб.;</w:t>
            </w:r>
          </w:p>
          <w:p w:rsidR="007351E9" w:rsidRPr="00A7329B" w:rsidRDefault="007351E9" w:rsidP="007351E9">
            <w:pPr>
              <w:jc w:val="both"/>
              <w:rPr>
                <w:color w:val="000000"/>
                <w:sz w:val="28"/>
                <w:szCs w:val="28"/>
              </w:rPr>
            </w:pPr>
            <w:r>
              <w:rPr>
                <w:rFonts w:eastAsia="Calibri"/>
                <w:sz w:val="28"/>
                <w:szCs w:val="28"/>
                <w:lang w:eastAsia="en-US"/>
              </w:rPr>
              <w:t>2024 г.– 0 тыс. руб.;</w:t>
            </w:r>
          </w:p>
        </w:tc>
      </w:tr>
      <w:tr w:rsidR="003E4E97" w:rsidTr="00517B16">
        <w:trPr>
          <w:trHeight w:val="552"/>
          <w:jc w:val="center"/>
        </w:trPr>
        <w:tc>
          <w:tcPr>
            <w:tcW w:w="3760" w:type="dxa"/>
            <w:tcBorders>
              <w:top w:val="nil"/>
              <w:left w:val="single" w:sz="4" w:space="0" w:color="auto"/>
              <w:bottom w:val="single" w:sz="4" w:space="0" w:color="auto"/>
              <w:right w:val="single" w:sz="4" w:space="0" w:color="auto"/>
            </w:tcBorders>
            <w:vAlign w:val="center"/>
            <w:hideMark/>
          </w:tcPr>
          <w:p w:rsidR="003E4E97" w:rsidRPr="00A7329B" w:rsidRDefault="003E4E97" w:rsidP="00517B16">
            <w:pPr>
              <w:rPr>
                <w:color w:val="000000"/>
                <w:sz w:val="28"/>
                <w:szCs w:val="28"/>
              </w:rPr>
            </w:pPr>
            <w:r w:rsidRPr="00A7329B">
              <w:rPr>
                <w:color w:val="000000"/>
                <w:sz w:val="28"/>
                <w:szCs w:val="28"/>
              </w:rPr>
              <w:lastRenderedPageBreak/>
              <w:t xml:space="preserve">Ожидаемые результаты реализации Программы </w:t>
            </w:r>
          </w:p>
        </w:tc>
        <w:tc>
          <w:tcPr>
            <w:tcW w:w="5380" w:type="dxa"/>
            <w:tcBorders>
              <w:top w:val="nil"/>
              <w:left w:val="nil"/>
              <w:bottom w:val="single" w:sz="4" w:space="0" w:color="auto"/>
              <w:right w:val="single" w:sz="4" w:space="0" w:color="auto"/>
            </w:tcBorders>
            <w:vAlign w:val="center"/>
            <w:hideMark/>
          </w:tcPr>
          <w:p w:rsidR="003E4E97" w:rsidRPr="004A2C81" w:rsidRDefault="003E4E97" w:rsidP="00517B16">
            <w:pPr>
              <w:tabs>
                <w:tab w:val="left" w:pos="5700"/>
                <w:tab w:val="left" w:pos="6120"/>
                <w:tab w:val="left" w:pos="7088"/>
              </w:tabs>
              <w:jc w:val="both"/>
              <w:rPr>
                <w:spacing w:val="-2"/>
                <w:sz w:val="28"/>
              </w:rPr>
            </w:pPr>
            <w:r>
              <w:rPr>
                <w:spacing w:val="-2"/>
                <w:sz w:val="28"/>
              </w:rPr>
              <w:t>Ф</w:t>
            </w:r>
            <w:r w:rsidRPr="004A2C81">
              <w:rPr>
                <w:spacing w:val="-2"/>
                <w:sz w:val="28"/>
              </w:rPr>
              <w:t xml:space="preserve">ормирование безупречного имиджа и благоприятного климата </w:t>
            </w:r>
            <w:r w:rsidR="00D219E9">
              <w:rPr>
                <w:spacing w:val="-2"/>
                <w:sz w:val="28"/>
              </w:rPr>
              <w:t>города</w:t>
            </w:r>
            <w:r w:rsidRPr="004A2C81">
              <w:rPr>
                <w:spacing w:val="-2"/>
                <w:sz w:val="28"/>
              </w:rPr>
              <w:t>;</w:t>
            </w:r>
          </w:p>
          <w:p w:rsidR="003E4E97" w:rsidRPr="00A7329B" w:rsidRDefault="003E4E97" w:rsidP="00FE54AA">
            <w:pPr>
              <w:tabs>
                <w:tab w:val="left" w:pos="5700"/>
                <w:tab w:val="left" w:pos="6120"/>
                <w:tab w:val="left" w:pos="7088"/>
              </w:tabs>
              <w:jc w:val="both"/>
              <w:rPr>
                <w:color w:val="000000"/>
                <w:sz w:val="28"/>
                <w:szCs w:val="28"/>
              </w:rPr>
            </w:pPr>
            <w:r>
              <w:rPr>
                <w:spacing w:val="-2"/>
                <w:sz w:val="28"/>
              </w:rPr>
              <w:t>К</w:t>
            </w:r>
            <w:r w:rsidRPr="004A2C81">
              <w:rPr>
                <w:spacing w:val="-2"/>
                <w:sz w:val="28"/>
              </w:rPr>
              <w:t xml:space="preserve">оличество реализованных мероприятий по благоустройству территорий общего пользования и дворовых территорий в городе </w:t>
            </w:r>
            <w:r w:rsidR="00FE54AA">
              <w:rPr>
                <w:spacing w:val="-2"/>
                <w:sz w:val="28"/>
              </w:rPr>
              <w:t>Новосиль</w:t>
            </w:r>
          </w:p>
        </w:tc>
      </w:tr>
    </w:tbl>
    <w:p w:rsidR="003E4E97" w:rsidRDefault="003E4E97" w:rsidP="003E4E97">
      <w:pPr>
        <w:ind w:left="720"/>
        <w:jc w:val="center"/>
        <w:rPr>
          <w:sz w:val="28"/>
          <w:szCs w:val="28"/>
        </w:rPr>
      </w:pPr>
    </w:p>
    <w:p w:rsidR="003E4E97" w:rsidRDefault="003E4E97" w:rsidP="003E4E97">
      <w:pPr>
        <w:tabs>
          <w:tab w:val="left" w:pos="5700"/>
          <w:tab w:val="left" w:pos="6120"/>
          <w:tab w:val="left" w:pos="7088"/>
        </w:tabs>
        <w:ind w:firstLine="709"/>
        <w:jc w:val="both"/>
        <w:rPr>
          <w:sz w:val="28"/>
          <w:szCs w:val="28"/>
        </w:rPr>
      </w:pPr>
      <w:r>
        <w:rPr>
          <w:sz w:val="28"/>
          <w:szCs w:val="28"/>
        </w:rPr>
        <w:br w:type="page"/>
      </w:r>
    </w:p>
    <w:p w:rsidR="003E4E97" w:rsidRPr="005C489E" w:rsidRDefault="003E4E97" w:rsidP="00D219E9">
      <w:pPr>
        <w:tabs>
          <w:tab w:val="left" w:pos="5700"/>
          <w:tab w:val="left" w:pos="6120"/>
          <w:tab w:val="left" w:pos="7088"/>
        </w:tabs>
        <w:ind w:firstLine="709"/>
        <w:jc w:val="both"/>
        <w:rPr>
          <w:b/>
          <w:spacing w:val="-2"/>
          <w:sz w:val="28"/>
        </w:rPr>
      </w:pPr>
      <w:r w:rsidRPr="005C489E">
        <w:rPr>
          <w:b/>
          <w:spacing w:val="-2"/>
          <w:sz w:val="28"/>
        </w:rPr>
        <w:t xml:space="preserve">1. Характеристика текущего состояния сферы благоустройства в городе </w:t>
      </w:r>
      <w:r w:rsidR="00FE54AA">
        <w:rPr>
          <w:b/>
          <w:spacing w:val="-2"/>
          <w:sz w:val="28"/>
        </w:rPr>
        <w:t>Новосиль</w:t>
      </w:r>
      <w:r w:rsidR="00D77F62">
        <w:rPr>
          <w:b/>
          <w:spacing w:val="-2"/>
          <w:sz w:val="28"/>
        </w:rPr>
        <w:t xml:space="preserve"> </w:t>
      </w:r>
      <w:r w:rsidRPr="005C489E">
        <w:rPr>
          <w:b/>
          <w:spacing w:val="-2"/>
          <w:sz w:val="28"/>
        </w:rPr>
        <w:t>Орловской области</w:t>
      </w:r>
    </w:p>
    <w:p w:rsidR="003E4E97" w:rsidRPr="000D2142" w:rsidRDefault="003E4E97" w:rsidP="003E4E97">
      <w:pPr>
        <w:tabs>
          <w:tab w:val="left" w:pos="5700"/>
          <w:tab w:val="left" w:pos="6120"/>
          <w:tab w:val="left" w:pos="7088"/>
        </w:tabs>
        <w:ind w:firstLine="709"/>
        <w:jc w:val="both"/>
        <w:rPr>
          <w:spacing w:val="-2"/>
          <w:sz w:val="28"/>
        </w:rPr>
      </w:pPr>
    </w:p>
    <w:p w:rsidR="003E4E97" w:rsidRPr="000D2142" w:rsidRDefault="003E4E97" w:rsidP="00FE54AA">
      <w:pPr>
        <w:tabs>
          <w:tab w:val="left" w:pos="5700"/>
          <w:tab w:val="left" w:pos="6120"/>
          <w:tab w:val="left" w:pos="7088"/>
        </w:tabs>
        <w:ind w:firstLine="709"/>
        <w:jc w:val="both"/>
        <w:rPr>
          <w:spacing w:val="-2"/>
          <w:sz w:val="28"/>
        </w:rPr>
      </w:pPr>
      <w:r w:rsidRPr="000D2142">
        <w:rPr>
          <w:spacing w:val="-2"/>
          <w:sz w:val="28"/>
        </w:rPr>
        <w:t>Природно-климатические условия муниципальн</w:t>
      </w:r>
      <w:r w:rsidR="00391CA7">
        <w:rPr>
          <w:spacing w:val="-2"/>
          <w:sz w:val="28"/>
        </w:rPr>
        <w:t xml:space="preserve">ого образования город </w:t>
      </w:r>
      <w:r w:rsidR="00FE54AA">
        <w:rPr>
          <w:spacing w:val="-2"/>
          <w:sz w:val="28"/>
        </w:rPr>
        <w:t>Новосиль</w:t>
      </w:r>
      <w:r w:rsidRPr="000D2142">
        <w:rPr>
          <w:spacing w:val="-2"/>
          <w:sz w:val="28"/>
        </w:rPr>
        <w:t>, его географическое положение и рельеф создают относительно благоприятные предпосылки для проведения работ по благоустройству территорий, развитию инженерной инфраструктуры населенных пунктов.</w:t>
      </w:r>
    </w:p>
    <w:p w:rsidR="003E4E97" w:rsidRPr="000D2142" w:rsidRDefault="003E4E97" w:rsidP="000B25F0">
      <w:pPr>
        <w:tabs>
          <w:tab w:val="left" w:pos="5700"/>
          <w:tab w:val="left" w:pos="6120"/>
          <w:tab w:val="left" w:pos="7088"/>
        </w:tabs>
        <w:ind w:firstLine="709"/>
        <w:jc w:val="both"/>
        <w:rPr>
          <w:spacing w:val="-2"/>
          <w:sz w:val="28"/>
        </w:rPr>
      </w:pPr>
      <w:r w:rsidRPr="000D2142">
        <w:rPr>
          <w:spacing w:val="-2"/>
          <w:sz w:val="28"/>
        </w:rPr>
        <w:t xml:space="preserve">Большие нарекания вызывают благоустройство и санитарное содержание дворовых территорий. По-прежнему серьезную озабоченность вызывают состояние придомовых территорий многоквартирных жилых домов. </w:t>
      </w:r>
    </w:p>
    <w:p w:rsidR="003E4E97" w:rsidRPr="000D2142" w:rsidRDefault="003E4E97" w:rsidP="000B25F0">
      <w:pPr>
        <w:tabs>
          <w:tab w:val="left" w:pos="5700"/>
          <w:tab w:val="left" w:pos="6120"/>
          <w:tab w:val="left" w:pos="7088"/>
        </w:tabs>
        <w:ind w:firstLine="709"/>
        <w:jc w:val="both"/>
        <w:rPr>
          <w:spacing w:val="-2"/>
          <w:sz w:val="28"/>
        </w:rPr>
      </w:pPr>
      <w:r w:rsidRPr="000D2142">
        <w:rPr>
          <w:spacing w:val="-2"/>
          <w:sz w:val="28"/>
        </w:rPr>
        <w:t>Для решения данной проблемы требуется участие и взаимодействие органов местного самоу</w:t>
      </w:r>
      <w:r w:rsidR="00391CA7">
        <w:rPr>
          <w:spacing w:val="-2"/>
          <w:sz w:val="28"/>
        </w:rPr>
        <w:t xml:space="preserve">правления </w:t>
      </w:r>
      <w:r w:rsidRPr="000D2142">
        <w:rPr>
          <w:spacing w:val="-2"/>
          <w:sz w:val="28"/>
        </w:rPr>
        <w:t>с привлечением населения, наличия финансирования с привлечением источников всех уровней, что обусловливает необходимость разработки и применения данной Программы.</w:t>
      </w:r>
    </w:p>
    <w:p w:rsidR="003E4E97" w:rsidRPr="000D2142" w:rsidRDefault="003E4E97" w:rsidP="000B25F0">
      <w:pPr>
        <w:tabs>
          <w:tab w:val="left" w:pos="5700"/>
          <w:tab w:val="left" w:pos="6120"/>
          <w:tab w:val="left" w:pos="7088"/>
        </w:tabs>
        <w:ind w:firstLine="709"/>
        <w:jc w:val="both"/>
        <w:rPr>
          <w:spacing w:val="-2"/>
          <w:sz w:val="28"/>
        </w:rPr>
      </w:pPr>
      <w:r w:rsidRPr="000D2142">
        <w:rPr>
          <w:spacing w:val="-2"/>
          <w:sz w:val="28"/>
        </w:rPr>
        <w:t>Для решения проблем по благоустройст</w:t>
      </w:r>
      <w:r w:rsidR="00391CA7">
        <w:rPr>
          <w:spacing w:val="-2"/>
          <w:sz w:val="28"/>
        </w:rPr>
        <w:t xml:space="preserve">ву города </w:t>
      </w:r>
      <w:r w:rsidR="00CB60C1">
        <w:rPr>
          <w:spacing w:val="-2"/>
          <w:sz w:val="28"/>
        </w:rPr>
        <w:t>Новосиль</w:t>
      </w:r>
      <w:r w:rsidR="00391CA7">
        <w:rPr>
          <w:spacing w:val="-2"/>
          <w:sz w:val="28"/>
        </w:rPr>
        <w:t xml:space="preserve"> </w:t>
      </w:r>
      <w:r w:rsidRPr="000D2142">
        <w:rPr>
          <w:spacing w:val="-2"/>
          <w:sz w:val="28"/>
        </w:rPr>
        <w:t>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3E4E97" w:rsidRPr="002E0F87" w:rsidRDefault="003E4E97" w:rsidP="000B25F0">
      <w:pPr>
        <w:tabs>
          <w:tab w:val="left" w:pos="5700"/>
          <w:tab w:val="left" w:pos="6120"/>
          <w:tab w:val="left" w:pos="7088"/>
        </w:tabs>
        <w:ind w:firstLine="709"/>
        <w:jc w:val="both"/>
        <w:rPr>
          <w:spacing w:val="-2"/>
          <w:sz w:val="28"/>
        </w:rPr>
      </w:pPr>
      <w:r w:rsidRPr="002E0F87">
        <w:rPr>
          <w:spacing w:val="-2"/>
          <w:sz w:val="28"/>
        </w:rPr>
        <w:t>Анализ благоустройства дворовых территорий и территорий общего пользования</w:t>
      </w:r>
      <w:r w:rsidR="007730BE" w:rsidRPr="002E0F87">
        <w:rPr>
          <w:spacing w:val="-2"/>
          <w:sz w:val="28"/>
        </w:rPr>
        <w:t xml:space="preserve"> муниципального образован</w:t>
      </w:r>
      <w:r w:rsidR="00D77F62" w:rsidRPr="002E0F87">
        <w:rPr>
          <w:spacing w:val="-2"/>
          <w:sz w:val="28"/>
        </w:rPr>
        <w:t xml:space="preserve">ия город </w:t>
      </w:r>
      <w:r w:rsidR="002E0F87" w:rsidRPr="002E0F87">
        <w:rPr>
          <w:spacing w:val="-2"/>
          <w:sz w:val="28"/>
        </w:rPr>
        <w:t>Новосиль</w:t>
      </w:r>
      <w:r w:rsidR="00D77F62" w:rsidRPr="002E0F87">
        <w:rPr>
          <w:spacing w:val="-2"/>
          <w:sz w:val="28"/>
        </w:rPr>
        <w:t xml:space="preserve"> </w:t>
      </w:r>
      <w:r w:rsidRPr="002E0F87">
        <w:rPr>
          <w:spacing w:val="-2"/>
          <w:sz w:val="28"/>
        </w:rPr>
        <w:t xml:space="preserve"> представлен в таблице 1.</w:t>
      </w:r>
    </w:p>
    <w:p w:rsidR="0040747A" w:rsidRDefault="0040747A" w:rsidP="000B25F0">
      <w:pPr>
        <w:tabs>
          <w:tab w:val="left" w:pos="5700"/>
          <w:tab w:val="left" w:pos="6120"/>
          <w:tab w:val="left" w:pos="7088"/>
        </w:tabs>
        <w:ind w:firstLine="709"/>
        <w:jc w:val="both"/>
        <w:rPr>
          <w:spacing w:val="-2"/>
          <w:sz w:val="28"/>
        </w:rPr>
      </w:pPr>
    </w:p>
    <w:p w:rsidR="003E4E97" w:rsidRPr="002E0F87" w:rsidRDefault="003E4E97" w:rsidP="000B25F0">
      <w:pPr>
        <w:tabs>
          <w:tab w:val="left" w:pos="5700"/>
          <w:tab w:val="left" w:pos="6120"/>
          <w:tab w:val="left" w:pos="7088"/>
        </w:tabs>
        <w:ind w:firstLine="709"/>
        <w:jc w:val="both"/>
        <w:rPr>
          <w:spacing w:val="-2"/>
          <w:sz w:val="28"/>
        </w:rPr>
      </w:pPr>
      <w:r w:rsidRPr="002E0F87">
        <w:rPr>
          <w:spacing w:val="-2"/>
          <w:sz w:val="28"/>
        </w:rPr>
        <w:t>Таблица 1</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1"/>
        <w:gridCol w:w="1418"/>
      </w:tblGrid>
      <w:tr w:rsidR="002E0F87" w:rsidRPr="002E0F87" w:rsidTr="002E0F87">
        <w:tc>
          <w:tcPr>
            <w:tcW w:w="8051" w:type="dxa"/>
            <w:vAlign w:val="center"/>
          </w:tcPr>
          <w:p w:rsidR="002E0F87" w:rsidRPr="002E0F87" w:rsidRDefault="002E0F87" w:rsidP="002E0F87">
            <w:pPr>
              <w:tabs>
                <w:tab w:val="left" w:pos="0"/>
              </w:tabs>
              <w:jc w:val="center"/>
              <w:rPr>
                <w:rFonts w:eastAsia="Calibri"/>
                <w:b/>
                <w:sz w:val="24"/>
                <w:szCs w:val="24"/>
                <w:lang w:eastAsia="en-US"/>
              </w:rPr>
            </w:pPr>
            <w:r w:rsidRPr="002E0F87">
              <w:rPr>
                <w:rFonts w:eastAsia="Calibri"/>
                <w:b/>
                <w:sz w:val="24"/>
                <w:szCs w:val="24"/>
                <w:lang w:eastAsia="en-US"/>
              </w:rPr>
              <w:t>Показатель</w:t>
            </w:r>
          </w:p>
        </w:tc>
        <w:tc>
          <w:tcPr>
            <w:tcW w:w="1418" w:type="dxa"/>
            <w:vAlign w:val="center"/>
          </w:tcPr>
          <w:p w:rsidR="002E0F87" w:rsidRPr="002E0F87" w:rsidRDefault="002E0F87" w:rsidP="002E0F87">
            <w:pPr>
              <w:tabs>
                <w:tab w:val="left" w:pos="0"/>
              </w:tabs>
              <w:jc w:val="center"/>
              <w:rPr>
                <w:rFonts w:eastAsia="Calibri"/>
                <w:b/>
                <w:sz w:val="24"/>
                <w:szCs w:val="24"/>
                <w:lang w:eastAsia="en-US"/>
              </w:rPr>
            </w:pPr>
            <w:r w:rsidRPr="002E0F87">
              <w:rPr>
                <w:rFonts w:eastAsia="Calibri"/>
                <w:b/>
                <w:sz w:val="24"/>
                <w:szCs w:val="24"/>
                <w:lang w:eastAsia="en-US"/>
              </w:rPr>
              <w:t>2017</w:t>
            </w:r>
            <w:r w:rsidR="007E76BB">
              <w:rPr>
                <w:rFonts w:eastAsia="Calibri"/>
                <w:b/>
                <w:sz w:val="24"/>
                <w:szCs w:val="24"/>
                <w:lang w:eastAsia="en-US"/>
              </w:rPr>
              <w:t xml:space="preserve"> год</w:t>
            </w:r>
          </w:p>
        </w:tc>
      </w:tr>
      <w:tr w:rsidR="002E0F87" w:rsidRPr="002E0F87" w:rsidTr="002E0F87">
        <w:tc>
          <w:tcPr>
            <w:tcW w:w="8051" w:type="dxa"/>
          </w:tcPr>
          <w:p w:rsidR="002E0F87" w:rsidRPr="002E0F87" w:rsidRDefault="002E0F87" w:rsidP="007F701F">
            <w:pPr>
              <w:tabs>
                <w:tab w:val="left" w:pos="0"/>
              </w:tabs>
              <w:jc w:val="both"/>
              <w:rPr>
                <w:rFonts w:eastAsia="Calibri"/>
                <w:sz w:val="24"/>
                <w:szCs w:val="24"/>
                <w:lang w:eastAsia="en-US"/>
              </w:rPr>
            </w:pPr>
            <w:r w:rsidRPr="002E0F87">
              <w:rPr>
                <w:rFonts w:eastAsia="Calibri"/>
                <w:sz w:val="24"/>
                <w:szCs w:val="24"/>
                <w:lang w:eastAsia="en-US"/>
              </w:rPr>
              <w:t>Количество дворовых территорий, ед.</w:t>
            </w:r>
          </w:p>
        </w:tc>
        <w:tc>
          <w:tcPr>
            <w:tcW w:w="1418" w:type="dxa"/>
            <w:vAlign w:val="center"/>
          </w:tcPr>
          <w:p w:rsidR="002E0F87" w:rsidRPr="00192D9D" w:rsidRDefault="007F701F" w:rsidP="002E0F87">
            <w:pPr>
              <w:tabs>
                <w:tab w:val="left" w:pos="0"/>
              </w:tabs>
              <w:jc w:val="center"/>
              <w:rPr>
                <w:rFonts w:eastAsia="Calibri"/>
                <w:sz w:val="24"/>
                <w:szCs w:val="24"/>
                <w:lang w:eastAsia="en-US"/>
              </w:rPr>
            </w:pPr>
            <w:r w:rsidRPr="00192D9D">
              <w:rPr>
                <w:rFonts w:eastAsia="Calibri"/>
                <w:sz w:val="24"/>
                <w:szCs w:val="24"/>
                <w:lang w:eastAsia="en-US"/>
              </w:rPr>
              <w:t>37</w:t>
            </w:r>
          </w:p>
        </w:tc>
      </w:tr>
      <w:tr w:rsidR="002E0F87" w:rsidRPr="002E0F87" w:rsidTr="002E0F87">
        <w:tc>
          <w:tcPr>
            <w:tcW w:w="8051" w:type="dxa"/>
          </w:tcPr>
          <w:p w:rsidR="002E0F87" w:rsidRPr="002E0F87" w:rsidRDefault="002E0F87" w:rsidP="007F701F">
            <w:pPr>
              <w:tabs>
                <w:tab w:val="left" w:pos="0"/>
              </w:tabs>
              <w:jc w:val="both"/>
              <w:rPr>
                <w:rFonts w:eastAsia="Calibri"/>
                <w:sz w:val="24"/>
                <w:szCs w:val="24"/>
                <w:lang w:eastAsia="en-US"/>
              </w:rPr>
            </w:pPr>
            <w:r w:rsidRPr="002E0F87">
              <w:rPr>
                <w:rFonts w:eastAsia="Calibri"/>
                <w:sz w:val="24"/>
                <w:szCs w:val="24"/>
                <w:lang w:eastAsia="en-US"/>
              </w:rPr>
              <w:t>Площадь дворовых территорий, кв.м.</w:t>
            </w:r>
          </w:p>
        </w:tc>
        <w:tc>
          <w:tcPr>
            <w:tcW w:w="1418" w:type="dxa"/>
            <w:vAlign w:val="center"/>
          </w:tcPr>
          <w:p w:rsidR="002E0F87" w:rsidRPr="00192D9D" w:rsidRDefault="007F701F" w:rsidP="002E0F87">
            <w:pPr>
              <w:tabs>
                <w:tab w:val="left" w:pos="0"/>
              </w:tabs>
              <w:jc w:val="center"/>
              <w:rPr>
                <w:rFonts w:eastAsia="Calibri"/>
                <w:sz w:val="24"/>
                <w:szCs w:val="24"/>
                <w:lang w:eastAsia="en-US"/>
              </w:rPr>
            </w:pPr>
            <w:r w:rsidRPr="00192D9D">
              <w:rPr>
                <w:rFonts w:eastAsia="Calibri"/>
                <w:sz w:val="24"/>
                <w:szCs w:val="24"/>
                <w:lang w:eastAsia="en-US"/>
              </w:rPr>
              <w:t>86823</w:t>
            </w:r>
          </w:p>
        </w:tc>
      </w:tr>
      <w:tr w:rsidR="002E0F87" w:rsidRPr="002E0F87" w:rsidTr="002E0F87">
        <w:tc>
          <w:tcPr>
            <w:tcW w:w="8051" w:type="dxa"/>
          </w:tcPr>
          <w:p w:rsidR="002E0F87" w:rsidRPr="002E0F87" w:rsidRDefault="002E0F87" w:rsidP="000B25F0">
            <w:pPr>
              <w:tabs>
                <w:tab w:val="left" w:pos="0"/>
              </w:tabs>
              <w:jc w:val="both"/>
              <w:rPr>
                <w:rFonts w:eastAsia="Calibri"/>
                <w:sz w:val="24"/>
                <w:szCs w:val="24"/>
                <w:lang w:eastAsia="en-US"/>
              </w:rPr>
            </w:pPr>
            <w:r w:rsidRPr="002E0F87">
              <w:rPr>
                <w:rFonts w:eastAsia="Calibri"/>
                <w:sz w:val="24"/>
                <w:szCs w:val="24"/>
                <w:lang w:eastAsia="en-US"/>
              </w:rPr>
              <w:t>Доля благоустроенных дворовых территорий многоквартирных домов от общего количества дворовых территорий многоквартирных домов</w:t>
            </w:r>
          </w:p>
        </w:tc>
        <w:tc>
          <w:tcPr>
            <w:tcW w:w="1418" w:type="dxa"/>
            <w:vAlign w:val="center"/>
          </w:tcPr>
          <w:p w:rsidR="002E0F87" w:rsidRPr="00192D9D" w:rsidRDefault="002E0F87" w:rsidP="002E0F87">
            <w:pPr>
              <w:tabs>
                <w:tab w:val="left" w:pos="0"/>
              </w:tabs>
              <w:jc w:val="center"/>
              <w:rPr>
                <w:rFonts w:eastAsia="Calibri"/>
                <w:sz w:val="24"/>
                <w:szCs w:val="24"/>
                <w:lang w:eastAsia="en-US"/>
              </w:rPr>
            </w:pPr>
            <w:r w:rsidRPr="00192D9D">
              <w:rPr>
                <w:rFonts w:eastAsia="Calibri"/>
                <w:sz w:val="24"/>
                <w:szCs w:val="24"/>
                <w:lang w:eastAsia="en-US"/>
              </w:rPr>
              <w:t>0</w:t>
            </w:r>
            <w:r w:rsidR="007E76BB" w:rsidRPr="00192D9D">
              <w:rPr>
                <w:rFonts w:eastAsia="Calibri"/>
                <w:sz w:val="24"/>
                <w:szCs w:val="24"/>
                <w:lang w:eastAsia="en-US"/>
              </w:rPr>
              <w:t>%</w:t>
            </w:r>
          </w:p>
        </w:tc>
      </w:tr>
      <w:tr w:rsidR="002E0F87" w:rsidRPr="002E0F87" w:rsidTr="002E0F87">
        <w:tc>
          <w:tcPr>
            <w:tcW w:w="8051" w:type="dxa"/>
          </w:tcPr>
          <w:p w:rsidR="002E0F87" w:rsidRPr="002E0F87" w:rsidRDefault="002E0F87" w:rsidP="007F701F">
            <w:pPr>
              <w:tabs>
                <w:tab w:val="left" w:pos="0"/>
              </w:tabs>
              <w:jc w:val="both"/>
              <w:rPr>
                <w:rFonts w:eastAsia="Calibri"/>
                <w:sz w:val="24"/>
                <w:szCs w:val="24"/>
                <w:lang w:eastAsia="en-US"/>
              </w:rPr>
            </w:pPr>
            <w:r w:rsidRPr="002E0F87">
              <w:rPr>
                <w:rFonts w:eastAsia="Calibri"/>
                <w:sz w:val="24"/>
                <w:szCs w:val="24"/>
                <w:lang w:eastAsia="en-US"/>
              </w:rPr>
              <w:t>Охват населения дворовыми территориями (доля населения, проживающего в жилом фонд</w:t>
            </w:r>
            <w:r w:rsidR="007F701F">
              <w:rPr>
                <w:rFonts w:eastAsia="Calibri"/>
                <w:sz w:val="24"/>
                <w:szCs w:val="24"/>
                <w:lang w:eastAsia="en-US"/>
              </w:rPr>
              <w:t>е</w:t>
            </w:r>
            <w:r w:rsidRPr="002E0F87">
              <w:rPr>
                <w:rFonts w:eastAsia="Calibri"/>
                <w:sz w:val="24"/>
                <w:szCs w:val="24"/>
                <w:lang w:eastAsia="en-US"/>
              </w:rPr>
              <w:t xml:space="preserve"> с </w:t>
            </w:r>
            <w:r w:rsidR="007F701F">
              <w:rPr>
                <w:rFonts w:eastAsia="Calibri"/>
                <w:sz w:val="24"/>
                <w:szCs w:val="24"/>
                <w:lang w:eastAsia="en-US"/>
              </w:rPr>
              <w:t xml:space="preserve">не </w:t>
            </w:r>
            <w:r w:rsidRPr="002E0F87">
              <w:rPr>
                <w:rFonts w:eastAsia="Calibri"/>
                <w:sz w:val="24"/>
                <w:szCs w:val="24"/>
                <w:lang w:eastAsia="en-US"/>
              </w:rPr>
              <w:t>благоустроенными дворовыми территориями от общей численности населения</w:t>
            </w:r>
            <w:r w:rsidR="007E76BB">
              <w:rPr>
                <w:rFonts w:eastAsia="Calibri"/>
                <w:sz w:val="24"/>
                <w:szCs w:val="24"/>
                <w:lang w:eastAsia="en-US"/>
              </w:rPr>
              <w:t xml:space="preserve"> муниципального образования</w:t>
            </w:r>
            <w:r w:rsidRPr="002E0F87">
              <w:rPr>
                <w:rFonts w:eastAsia="Calibri"/>
                <w:sz w:val="24"/>
                <w:szCs w:val="24"/>
                <w:lang w:eastAsia="en-US"/>
              </w:rPr>
              <w:t xml:space="preserve">) </w:t>
            </w:r>
          </w:p>
        </w:tc>
        <w:tc>
          <w:tcPr>
            <w:tcW w:w="1418" w:type="dxa"/>
            <w:vAlign w:val="center"/>
          </w:tcPr>
          <w:p w:rsidR="002E0F87" w:rsidRPr="00192D9D" w:rsidRDefault="007E76BB" w:rsidP="004E7ECD">
            <w:pPr>
              <w:tabs>
                <w:tab w:val="left" w:pos="0"/>
              </w:tabs>
              <w:jc w:val="center"/>
              <w:rPr>
                <w:rFonts w:eastAsia="Calibri"/>
                <w:sz w:val="24"/>
                <w:szCs w:val="24"/>
                <w:lang w:eastAsia="en-US"/>
              </w:rPr>
            </w:pPr>
            <w:r w:rsidRPr="00192D9D">
              <w:rPr>
                <w:rFonts w:eastAsia="Calibri"/>
                <w:sz w:val="24"/>
                <w:szCs w:val="24"/>
                <w:lang w:eastAsia="en-US"/>
              </w:rPr>
              <w:t>4</w:t>
            </w:r>
            <w:r w:rsidR="004E7ECD" w:rsidRPr="00192D9D">
              <w:rPr>
                <w:rFonts w:eastAsia="Calibri"/>
                <w:sz w:val="24"/>
                <w:szCs w:val="24"/>
                <w:lang w:eastAsia="en-US"/>
              </w:rPr>
              <w:t>6</w:t>
            </w:r>
            <w:r w:rsidRPr="00192D9D">
              <w:rPr>
                <w:rFonts w:eastAsia="Calibri"/>
                <w:sz w:val="24"/>
                <w:szCs w:val="24"/>
                <w:lang w:eastAsia="en-US"/>
              </w:rPr>
              <w:t>,</w:t>
            </w:r>
            <w:r w:rsidR="004E7ECD" w:rsidRPr="00192D9D">
              <w:rPr>
                <w:rFonts w:eastAsia="Calibri"/>
                <w:sz w:val="24"/>
                <w:szCs w:val="24"/>
                <w:lang w:eastAsia="en-US"/>
              </w:rPr>
              <w:t>55</w:t>
            </w:r>
            <w:r w:rsidRPr="00192D9D">
              <w:rPr>
                <w:rFonts w:eastAsia="Calibri"/>
                <w:sz w:val="24"/>
                <w:szCs w:val="24"/>
                <w:lang w:eastAsia="en-US"/>
              </w:rPr>
              <w:t>%</w:t>
            </w:r>
          </w:p>
        </w:tc>
      </w:tr>
      <w:tr w:rsidR="002E0F87" w:rsidRPr="002E0F87" w:rsidTr="002E0F87">
        <w:tc>
          <w:tcPr>
            <w:tcW w:w="8051" w:type="dxa"/>
          </w:tcPr>
          <w:p w:rsidR="002E0F87" w:rsidRPr="002E0F87" w:rsidRDefault="002E0F87" w:rsidP="007F701F">
            <w:pPr>
              <w:tabs>
                <w:tab w:val="left" w:pos="0"/>
              </w:tabs>
              <w:jc w:val="both"/>
              <w:rPr>
                <w:rFonts w:eastAsia="Calibri"/>
                <w:sz w:val="24"/>
                <w:szCs w:val="24"/>
                <w:lang w:eastAsia="en-US"/>
              </w:rPr>
            </w:pPr>
            <w:r w:rsidRPr="002E0F87">
              <w:rPr>
                <w:rFonts w:eastAsia="Calibri"/>
                <w:sz w:val="24"/>
                <w:szCs w:val="24"/>
                <w:lang w:eastAsia="en-US"/>
              </w:rPr>
              <w:t>Количество муниципальных территорий общего пользования</w:t>
            </w:r>
          </w:p>
        </w:tc>
        <w:tc>
          <w:tcPr>
            <w:tcW w:w="1418" w:type="dxa"/>
            <w:vAlign w:val="center"/>
          </w:tcPr>
          <w:p w:rsidR="002E0F87" w:rsidRPr="00192D9D" w:rsidRDefault="00EF101D" w:rsidP="002E0F87">
            <w:pPr>
              <w:tabs>
                <w:tab w:val="left" w:pos="0"/>
              </w:tabs>
              <w:jc w:val="center"/>
              <w:rPr>
                <w:rFonts w:eastAsia="Calibri"/>
                <w:sz w:val="24"/>
                <w:szCs w:val="24"/>
                <w:lang w:eastAsia="en-US"/>
              </w:rPr>
            </w:pPr>
            <w:r>
              <w:rPr>
                <w:rFonts w:eastAsia="Calibri"/>
                <w:sz w:val="24"/>
                <w:szCs w:val="24"/>
                <w:lang w:eastAsia="en-US"/>
              </w:rPr>
              <w:t>5</w:t>
            </w:r>
          </w:p>
        </w:tc>
      </w:tr>
      <w:tr w:rsidR="002E0F87" w:rsidRPr="002E0F87" w:rsidTr="002E0F87">
        <w:tc>
          <w:tcPr>
            <w:tcW w:w="8051" w:type="dxa"/>
          </w:tcPr>
          <w:p w:rsidR="002E0F87" w:rsidRPr="002E0F87" w:rsidRDefault="002E0F87" w:rsidP="007F701F">
            <w:pPr>
              <w:tabs>
                <w:tab w:val="left" w:pos="0"/>
              </w:tabs>
              <w:jc w:val="both"/>
              <w:rPr>
                <w:rFonts w:eastAsia="Calibri"/>
                <w:sz w:val="24"/>
                <w:szCs w:val="24"/>
                <w:lang w:eastAsia="en-US"/>
              </w:rPr>
            </w:pPr>
            <w:r w:rsidRPr="002E0F87">
              <w:rPr>
                <w:rFonts w:eastAsia="Calibri"/>
                <w:sz w:val="24"/>
                <w:szCs w:val="24"/>
                <w:lang w:eastAsia="en-US"/>
              </w:rPr>
              <w:t>Площадь муниципальных территорий общего пользования</w:t>
            </w:r>
          </w:p>
        </w:tc>
        <w:tc>
          <w:tcPr>
            <w:tcW w:w="1418" w:type="dxa"/>
            <w:vAlign w:val="center"/>
          </w:tcPr>
          <w:p w:rsidR="002E0F87" w:rsidRPr="00192D9D" w:rsidRDefault="00631DA6" w:rsidP="00631DA6">
            <w:pPr>
              <w:tabs>
                <w:tab w:val="left" w:pos="0"/>
              </w:tabs>
              <w:jc w:val="center"/>
              <w:rPr>
                <w:rFonts w:eastAsia="Calibri"/>
                <w:sz w:val="24"/>
                <w:szCs w:val="24"/>
                <w:lang w:eastAsia="en-US"/>
              </w:rPr>
            </w:pPr>
            <w:r>
              <w:rPr>
                <w:rFonts w:eastAsia="Calibri"/>
                <w:sz w:val="24"/>
                <w:szCs w:val="24"/>
                <w:lang w:eastAsia="en-US"/>
              </w:rPr>
              <w:t>92945</w:t>
            </w:r>
          </w:p>
        </w:tc>
      </w:tr>
      <w:tr w:rsidR="002E0F87" w:rsidRPr="00267327" w:rsidTr="002E0F87">
        <w:tc>
          <w:tcPr>
            <w:tcW w:w="8051" w:type="dxa"/>
          </w:tcPr>
          <w:p w:rsidR="002E0F87" w:rsidRPr="002E0F87" w:rsidRDefault="002E0F87" w:rsidP="000B25F0">
            <w:pPr>
              <w:tabs>
                <w:tab w:val="left" w:pos="0"/>
              </w:tabs>
              <w:jc w:val="both"/>
              <w:rPr>
                <w:rFonts w:eastAsia="Calibri"/>
                <w:sz w:val="24"/>
                <w:szCs w:val="24"/>
                <w:lang w:eastAsia="en-US"/>
              </w:rPr>
            </w:pPr>
            <w:r w:rsidRPr="002E0F87">
              <w:rPr>
                <w:rFonts w:eastAsia="Calibri"/>
                <w:sz w:val="24"/>
                <w:szCs w:val="24"/>
                <w:lang w:eastAsia="en-US"/>
              </w:rPr>
              <w:t>Доля площади благоустроенных муниципальных территорий общего пользования от общего пользования</w:t>
            </w:r>
          </w:p>
        </w:tc>
        <w:tc>
          <w:tcPr>
            <w:tcW w:w="1418" w:type="dxa"/>
            <w:vAlign w:val="center"/>
          </w:tcPr>
          <w:p w:rsidR="002E0F87" w:rsidRPr="00192D9D" w:rsidRDefault="002E0F87" w:rsidP="002E0F87">
            <w:pPr>
              <w:tabs>
                <w:tab w:val="left" w:pos="0"/>
              </w:tabs>
              <w:jc w:val="center"/>
              <w:rPr>
                <w:rFonts w:eastAsia="Calibri"/>
                <w:sz w:val="24"/>
                <w:szCs w:val="24"/>
                <w:lang w:eastAsia="en-US"/>
              </w:rPr>
            </w:pPr>
            <w:r w:rsidRPr="00192D9D">
              <w:rPr>
                <w:rFonts w:eastAsia="Calibri"/>
                <w:sz w:val="24"/>
                <w:szCs w:val="24"/>
                <w:lang w:eastAsia="en-US"/>
              </w:rPr>
              <w:t>0</w:t>
            </w:r>
            <w:r w:rsidR="004E7ECD" w:rsidRPr="00192D9D">
              <w:rPr>
                <w:rFonts w:eastAsia="Calibri"/>
                <w:sz w:val="24"/>
                <w:szCs w:val="24"/>
                <w:lang w:eastAsia="en-US"/>
              </w:rPr>
              <w:t>%</w:t>
            </w:r>
          </w:p>
        </w:tc>
      </w:tr>
    </w:tbl>
    <w:p w:rsidR="00511313" w:rsidRDefault="00511313" w:rsidP="000B25F0">
      <w:pPr>
        <w:widowControl w:val="0"/>
        <w:ind w:firstLine="709"/>
        <w:jc w:val="both"/>
        <w:rPr>
          <w:sz w:val="28"/>
          <w:szCs w:val="28"/>
          <w:lang w:eastAsia="en-US"/>
        </w:rPr>
      </w:pPr>
    </w:p>
    <w:p w:rsidR="00391CA7" w:rsidRDefault="00C40C2B" w:rsidP="00D219E9">
      <w:pPr>
        <w:ind w:firstLine="709"/>
        <w:jc w:val="both"/>
        <w:rPr>
          <w:sz w:val="28"/>
          <w:szCs w:val="28"/>
        </w:rPr>
      </w:pPr>
      <w:r>
        <w:rPr>
          <w:sz w:val="28"/>
          <w:szCs w:val="28"/>
        </w:rPr>
        <w:t>Благоустройство дворовых т</w:t>
      </w:r>
      <w:r w:rsidR="000B25F0">
        <w:rPr>
          <w:sz w:val="28"/>
          <w:szCs w:val="28"/>
        </w:rPr>
        <w:t>ерриторий многоквартирных домов</w:t>
      </w:r>
      <w:r>
        <w:rPr>
          <w:sz w:val="28"/>
          <w:szCs w:val="28"/>
        </w:rPr>
        <w:t xml:space="preserve"> и общественных территорий города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w:t>
      </w:r>
      <w:r w:rsidR="00391CA7">
        <w:rPr>
          <w:sz w:val="28"/>
          <w:szCs w:val="28"/>
        </w:rPr>
        <w:t xml:space="preserve">выполнения других мероприятий. </w:t>
      </w:r>
    </w:p>
    <w:p w:rsidR="00D82BC7" w:rsidRDefault="00C40C2B" w:rsidP="000B25F0">
      <w:pPr>
        <w:ind w:firstLine="462"/>
        <w:jc w:val="both"/>
        <w:rPr>
          <w:sz w:val="28"/>
          <w:szCs w:val="28"/>
        </w:rPr>
      </w:pPr>
      <w:r>
        <w:rPr>
          <w:sz w:val="28"/>
          <w:szCs w:val="28"/>
        </w:rPr>
        <w:t xml:space="preserve"> Комплексный подход позволит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w:t>
      </w:r>
      <w:r>
        <w:rPr>
          <w:sz w:val="28"/>
          <w:szCs w:val="28"/>
        </w:rPr>
        <w:lastRenderedPageBreak/>
        <w:t>уровень освещенност</w:t>
      </w:r>
      <w:r w:rsidR="00391CA7">
        <w:rPr>
          <w:sz w:val="28"/>
          <w:szCs w:val="28"/>
        </w:rPr>
        <w:t xml:space="preserve">и дворов в темное время суток. </w:t>
      </w:r>
      <w:r>
        <w:rPr>
          <w:sz w:val="28"/>
          <w:szCs w:val="28"/>
        </w:rPr>
        <w:t xml:space="preserve"> Для поддержания дворовых территорий  многоквартирных домов и общественных территорий города в технически исправном состоянии и приведения их в соответствие с современными требованиями комфортности разработан проект  муниципальной программы «Формирование современной городской среды на т</w:t>
      </w:r>
      <w:r w:rsidR="00D82BC7">
        <w:rPr>
          <w:sz w:val="28"/>
          <w:szCs w:val="28"/>
        </w:rPr>
        <w:t>ерритории  г</w:t>
      </w:r>
      <w:r w:rsidR="00D77F62">
        <w:rPr>
          <w:sz w:val="28"/>
          <w:szCs w:val="28"/>
        </w:rPr>
        <w:t xml:space="preserve">орода </w:t>
      </w:r>
      <w:r w:rsidR="002E44DB">
        <w:rPr>
          <w:sz w:val="28"/>
          <w:szCs w:val="28"/>
        </w:rPr>
        <w:t>Новосиль</w:t>
      </w:r>
      <w:r w:rsidR="00D77F62">
        <w:rPr>
          <w:sz w:val="28"/>
          <w:szCs w:val="28"/>
        </w:rPr>
        <w:t xml:space="preserve"> </w:t>
      </w:r>
      <w:r>
        <w:rPr>
          <w:sz w:val="28"/>
          <w:szCs w:val="28"/>
        </w:rPr>
        <w:t>в 2018-2022 году», которой предусматривается цел</w:t>
      </w:r>
      <w:r w:rsidR="00D82BC7">
        <w:rPr>
          <w:sz w:val="28"/>
          <w:szCs w:val="28"/>
        </w:rPr>
        <w:t>енаправленная работа исходя из:</w:t>
      </w:r>
    </w:p>
    <w:p w:rsidR="00C40C2B" w:rsidRPr="00D82BC7" w:rsidRDefault="00C40C2B" w:rsidP="00D219E9">
      <w:pPr>
        <w:ind w:firstLine="709"/>
        <w:jc w:val="both"/>
        <w:rPr>
          <w:sz w:val="28"/>
          <w:szCs w:val="28"/>
        </w:rPr>
      </w:pPr>
      <w:r>
        <w:rPr>
          <w:sz w:val="28"/>
          <w:szCs w:val="28"/>
        </w:rPr>
        <w:t>минимального перечня работ:</w:t>
      </w:r>
    </w:p>
    <w:p w:rsidR="00E95054" w:rsidRDefault="00D219E9" w:rsidP="00E95054">
      <w:pPr>
        <w:ind w:firstLine="709"/>
        <w:jc w:val="both"/>
        <w:rPr>
          <w:sz w:val="28"/>
          <w:szCs w:val="28"/>
        </w:rPr>
      </w:pPr>
      <w:r>
        <w:rPr>
          <w:sz w:val="28"/>
          <w:szCs w:val="28"/>
        </w:rPr>
        <w:t xml:space="preserve">- </w:t>
      </w:r>
      <w:r w:rsidR="00C40C2B">
        <w:rPr>
          <w:sz w:val="28"/>
          <w:szCs w:val="28"/>
        </w:rPr>
        <w:t>ремонт асфальтобетонного покрытия</w:t>
      </w:r>
      <w:r w:rsidR="00E95054">
        <w:rPr>
          <w:sz w:val="28"/>
          <w:szCs w:val="28"/>
        </w:rPr>
        <w:t xml:space="preserve">, </w:t>
      </w:r>
      <w:r w:rsidR="00E95054" w:rsidRPr="00E95054">
        <w:rPr>
          <w:sz w:val="28"/>
          <w:szCs w:val="28"/>
        </w:rPr>
        <w:t>укладка тротуарной плитки</w:t>
      </w:r>
      <w:r w:rsidR="00C40C2B">
        <w:rPr>
          <w:sz w:val="28"/>
          <w:szCs w:val="28"/>
        </w:rPr>
        <w:t xml:space="preserve"> дворовых территорий;</w:t>
      </w:r>
    </w:p>
    <w:p w:rsidR="00C40C2B" w:rsidRDefault="00D219E9" w:rsidP="00D219E9">
      <w:pPr>
        <w:suppressAutoHyphens/>
        <w:ind w:firstLine="709"/>
        <w:jc w:val="both"/>
        <w:rPr>
          <w:sz w:val="28"/>
          <w:szCs w:val="28"/>
        </w:rPr>
      </w:pPr>
      <w:r>
        <w:rPr>
          <w:sz w:val="28"/>
          <w:szCs w:val="28"/>
        </w:rPr>
        <w:t xml:space="preserve">- </w:t>
      </w:r>
      <w:r w:rsidR="00C40C2B">
        <w:rPr>
          <w:sz w:val="28"/>
          <w:szCs w:val="28"/>
        </w:rPr>
        <w:t>ремонт дворовых проездов, установка скамеек;</w:t>
      </w:r>
    </w:p>
    <w:p w:rsidR="00C40C2B" w:rsidRDefault="00D219E9" w:rsidP="00D219E9">
      <w:pPr>
        <w:suppressAutoHyphens/>
        <w:ind w:firstLine="709"/>
        <w:jc w:val="both"/>
        <w:rPr>
          <w:sz w:val="28"/>
          <w:szCs w:val="28"/>
        </w:rPr>
      </w:pPr>
      <w:r>
        <w:rPr>
          <w:sz w:val="28"/>
          <w:szCs w:val="28"/>
        </w:rPr>
        <w:t xml:space="preserve">- </w:t>
      </w:r>
      <w:r w:rsidR="00C40C2B">
        <w:rPr>
          <w:sz w:val="28"/>
          <w:szCs w:val="28"/>
        </w:rPr>
        <w:t>установка урн для мусора;</w:t>
      </w:r>
    </w:p>
    <w:p w:rsidR="00D82BC7" w:rsidRDefault="00D219E9" w:rsidP="00D219E9">
      <w:pPr>
        <w:suppressAutoHyphens/>
        <w:ind w:firstLine="709"/>
        <w:jc w:val="both"/>
        <w:rPr>
          <w:b/>
          <w:bCs/>
          <w:sz w:val="28"/>
          <w:szCs w:val="28"/>
        </w:rPr>
      </w:pPr>
      <w:r>
        <w:rPr>
          <w:sz w:val="28"/>
          <w:szCs w:val="28"/>
        </w:rPr>
        <w:t xml:space="preserve">- </w:t>
      </w:r>
      <w:r w:rsidR="00C40C2B">
        <w:rPr>
          <w:sz w:val="28"/>
          <w:szCs w:val="28"/>
        </w:rPr>
        <w:t>обеспечение освещения дворовых территорий;</w:t>
      </w:r>
    </w:p>
    <w:p w:rsidR="00C40C2B" w:rsidRPr="00D82BC7" w:rsidRDefault="00D82BC7" w:rsidP="00D219E9">
      <w:pPr>
        <w:suppressAutoHyphens/>
        <w:ind w:firstLine="709"/>
        <w:jc w:val="both"/>
        <w:rPr>
          <w:b/>
          <w:bCs/>
          <w:sz w:val="28"/>
          <w:szCs w:val="28"/>
        </w:rPr>
      </w:pPr>
      <w:r w:rsidRPr="00D82BC7">
        <w:rPr>
          <w:sz w:val="28"/>
          <w:szCs w:val="28"/>
        </w:rPr>
        <w:t>д</w:t>
      </w:r>
      <w:r w:rsidR="00C40C2B" w:rsidRPr="00D82BC7">
        <w:rPr>
          <w:sz w:val="28"/>
          <w:szCs w:val="28"/>
        </w:rPr>
        <w:t>ополнительного перечня работ:</w:t>
      </w:r>
    </w:p>
    <w:p w:rsidR="00C40C2B" w:rsidRDefault="00D219E9" w:rsidP="00D219E9">
      <w:pPr>
        <w:ind w:firstLine="709"/>
        <w:jc w:val="both"/>
        <w:rPr>
          <w:sz w:val="28"/>
          <w:szCs w:val="28"/>
        </w:rPr>
      </w:pPr>
      <w:r>
        <w:rPr>
          <w:sz w:val="28"/>
          <w:szCs w:val="28"/>
        </w:rPr>
        <w:t xml:space="preserve">- </w:t>
      </w:r>
      <w:r w:rsidR="00C40C2B">
        <w:rPr>
          <w:sz w:val="28"/>
          <w:szCs w:val="28"/>
        </w:rPr>
        <w:t>оборудование детских площадок;</w:t>
      </w:r>
    </w:p>
    <w:p w:rsidR="00C40C2B" w:rsidRDefault="00D219E9" w:rsidP="00D219E9">
      <w:pPr>
        <w:ind w:firstLine="709"/>
        <w:jc w:val="both"/>
        <w:rPr>
          <w:sz w:val="28"/>
          <w:szCs w:val="28"/>
        </w:rPr>
      </w:pPr>
      <w:r>
        <w:rPr>
          <w:sz w:val="28"/>
          <w:szCs w:val="28"/>
        </w:rPr>
        <w:t xml:space="preserve">- </w:t>
      </w:r>
      <w:r w:rsidR="00C40C2B">
        <w:rPr>
          <w:sz w:val="28"/>
          <w:szCs w:val="28"/>
        </w:rPr>
        <w:t>оборудование спортивных площадок;</w:t>
      </w:r>
    </w:p>
    <w:p w:rsidR="00C40C2B" w:rsidRDefault="00D219E9" w:rsidP="00D219E9">
      <w:pPr>
        <w:ind w:firstLine="709"/>
        <w:jc w:val="both"/>
        <w:rPr>
          <w:sz w:val="28"/>
          <w:szCs w:val="28"/>
        </w:rPr>
      </w:pPr>
      <w:r>
        <w:rPr>
          <w:sz w:val="28"/>
          <w:szCs w:val="28"/>
        </w:rPr>
        <w:t xml:space="preserve">- </w:t>
      </w:r>
      <w:r w:rsidR="00C40C2B">
        <w:rPr>
          <w:sz w:val="28"/>
          <w:szCs w:val="28"/>
        </w:rPr>
        <w:t>устройство автомобильных парковок;</w:t>
      </w:r>
    </w:p>
    <w:p w:rsidR="00D219E9" w:rsidRDefault="00D219E9" w:rsidP="00D219E9">
      <w:pPr>
        <w:ind w:firstLine="709"/>
        <w:jc w:val="both"/>
        <w:rPr>
          <w:sz w:val="28"/>
          <w:szCs w:val="28"/>
        </w:rPr>
      </w:pPr>
      <w:r>
        <w:rPr>
          <w:sz w:val="28"/>
          <w:szCs w:val="28"/>
        </w:rPr>
        <w:t xml:space="preserve">- </w:t>
      </w:r>
      <w:r w:rsidR="00C40C2B">
        <w:rPr>
          <w:sz w:val="28"/>
          <w:szCs w:val="28"/>
        </w:rPr>
        <w:t>озеленение территории;</w:t>
      </w:r>
    </w:p>
    <w:p w:rsidR="00C40C2B" w:rsidRDefault="00D219E9" w:rsidP="00D219E9">
      <w:pPr>
        <w:ind w:firstLine="709"/>
        <w:jc w:val="both"/>
        <w:rPr>
          <w:sz w:val="28"/>
          <w:szCs w:val="28"/>
        </w:rPr>
      </w:pPr>
      <w:r>
        <w:rPr>
          <w:sz w:val="28"/>
          <w:szCs w:val="28"/>
        </w:rPr>
        <w:t xml:space="preserve">- </w:t>
      </w:r>
      <w:r w:rsidR="00C40C2B">
        <w:rPr>
          <w:sz w:val="28"/>
          <w:szCs w:val="28"/>
        </w:rPr>
        <w:t>установка малых архитектурных форм.</w:t>
      </w:r>
    </w:p>
    <w:p w:rsidR="003E4E97" w:rsidRDefault="003E4E97" w:rsidP="000B25F0">
      <w:pPr>
        <w:tabs>
          <w:tab w:val="left" w:pos="0"/>
        </w:tabs>
        <w:ind w:firstLine="709"/>
        <w:jc w:val="both"/>
        <w:rPr>
          <w:rFonts w:eastAsia="Calibri"/>
          <w:sz w:val="28"/>
          <w:szCs w:val="28"/>
          <w:lang w:eastAsia="en-US"/>
        </w:rPr>
      </w:pPr>
    </w:p>
    <w:p w:rsidR="003E4E97" w:rsidRPr="00D82BC7" w:rsidRDefault="003E4E97" w:rsidP="00A85BF6">
      <w:pPr>
        <w:autoSpaceDE w:val="0"/>
        <w:autoSpaceDN w:val="0"/>
        <w:adjustRightInd w:val="0"/>
        <w:ind w:firstLine="709"/>
        <w:jc w:val="both"/>
        <w:rPr>
          <w:b/>
          <w:sz w:val="28"/>
          <w:szCs w:val="28"/>
        </w:rPr>
      </w:pPr>
      <w:r w:rsidRPr="00D82BC7">
        <w:rPr>
          <w:rFonts w:eastAsia="Calibri"/>
          <w:b/>
          <w:sz w:val="28"/>
          <w:szCs w:val="28"/>
          <w:lang w:eastAsia="en-US"/>
        </w:rPr>
        <w:t xml:space="preserve">2. </w:t>
      </w:r>
      <w:r w:rsidRPr="00D82BC7">
        <w:rPr>
          <w:b/>
          <w:sz w:val="28"/>
          <w:szCs w:val="28"/>
        </w:rPr>
        <w:t>Приоритеты муниципальной политики в сфере реализации муниципальной программы. Цель, задачи и показатели (индикаторы) достижения цели и решения задач. Основные ожидаемые конечные результаты муниципальной программы.</w:t>
      </w:r>
      <w:r w:rsidR="009E66F4">
        <w:rPr>
          <w:b/>
          <w:sz w:val="28"/>
          <w:szCs w:val="28"/>
        </w:rPr>
        <w:t xml:space="preserve"> </w:t>
      </w:r>
      <w:r w:rsidRPr="00D82BC7">
        <w:rPr>
          <w:b/>
          <w:sz w:val="28"/>
          <w:szCs w:val="28"/>
        </w:rPr>
        <w:t>Сроки и этапы ее реализации</w:t>
      </w:r>
    </w:p>
    <w:p w:rsidR="003E4E97" w:rsidRPr="00D82BC7" w:rsidRDefault="003E4E97" w:rsidP="000B25F0">
      <w:pPr>
        <w:tabs>
          <w:tab w:val="left" w:pos="0"/>
        </w:tabs>
        <w:jc w:val="both"/>
        <w:rPr>
          <w:rFonts w:eastAsia="Calibri"/>
          <w:b/>
          <w:sz w:val="28"/>
          <w:szCs w:val="28"/>
          <w:lang w:eastAsia="en-US"/>
        </w:rPr>
      </w:pPr>
    </w:p>
    <w:p w:rsidR="003E4E97" w:rsidRPr="004A2C81" w:rsidRDefault="003E4E97" w:rsidP="000B25F0">
      <w:pPr>
        <w:tabs>
          <w:tab w:val="left" w:pos="5700"/>
          <w:tab w:val="left" w:pos="6120"/>
          <w:tab w:val="left" w:pos="7088"/>
        </w:tabs>
        <w:ind w:firstLine="709"/>
        <w:jc w:val="both"/>
        <w:rPr>
          <w:spacing w:val="-2"/>
          <w:sz w:val="28"/>
        </w:rPr>
      </w:pPr>
      <w:r w:rsidRPr="004A2C81">
        <w:rPr>
          <w:spacing w:val="-2"/>
          <w:sz w:val="28"/>
        </w:rPr>
        <w:t>Приоритетами муниципальной политики в сфере благоустройства являются: повышение комфортности условий проживания в муниципальном образовании, повышение уровня благоустройства территорий.</w:t>
      </w:r>
    </w:p>
    <w:p w:rsidR="003E4E97" w:rsidRPr="004A2C81" w:rsidRDefault="003E4E97" w:rsidP="000B25F0">
      <w:pPr>
        <w:tabs>
          <w:tab w:val="left" w:pos="5700"/>
          <w:tab w:val="left" w:pos="6120"/>
          <w:tab w:val="left" w:pos="7088"/>
        </w:tabs>
        <w:ind w:firstLine="709"/>
        <w:jc w:val="both"/>
        <w:rPr>
          <w:spacing w:val="-2"/>
          <w:sz w:val="28"/>
        </w:rPr>
      </w:pPr>
      <w:bookmarkStart w:id="2" w:name="100958"/>
      <w:bookmarkStart w:id="3" w:name="100966"/>
      <w:bookmarkEnd w:id="2"/>
      <w:bookmarkEnd w:id="3"/>
      <w:r w:rsidRPr="004A2C81">
        <w:rPr>
          <w:spacing w:val="-2"/>
          <w:sz w:val="28"/>
        </w:rPr>
        <w:t xml:space="preserve">Основной целью муниципальной программы «Формирование современной городской среды </w:t>
      </w:r>
      <w:r w:rsidR="00C261A7">
        <w:rPr>
          <w:spacing w:val="-2"/>
          <w:sz w:val="28"/>
        </w:rPr>
        <w:t>на территории города Новосиль</w:t>
      </w:r>
      <w:r w:rsidR="00517B16">
        <w:rPr>
          <w:spacing w:val="-2"/>
          <w:sz w:val="28"/>
        </w:rPr>
        <w:t xml:space="preserve"> на 2018-2022</w:t>
      </w:r>
      <w:r w:rsidRPr="004A2C81">
        <w:rPr>
          <w:spacing w:val="-2"/>
          <w:sz w:val="28"/>
        </w:rPr>
        <w:t xml:space="preserve"> год» является повышение уровня благоустройства территорий муниципального образования город </w:t>
      </w:r>
      <w:r w:rsidR="004C4670">
        <w:rPr>
          <w:spacing w:val="-2"/>
          <w:sz w:val="28"/>
        </w:rPr>
        <w:t>Новосиль</w:t>
      </w:r>
      <w:r w:rsidRPr="004A2C81">
        <w:rPr>
          <w:spacing w:val="-2"/>
          <w:sz w:val="28"/>
        </w:rPr>
        <w:t>.</w:t>
      </w:r>
    </w:p>
    <w:p w:rsidR="003E4E97" w:rsidRPr="004A2C81" w:rsidRDefault="003E4E97" w:rsidP="000B25F0">
      <w:pPr>
        <w:tabs>
          <w:tab w:val="left" w:pos="5700"/>
          <w:tab w:val="left" w:pos="6120"/>
          <w:tab w:val="left" w:pos="7088"/>
        </w:tabs>
        <w:ind w:firstLine="709"/>
        <w:jc w:val="both"/>
        <w:rPr>
          <w:spacing w:val="-2"/>
          <w:sz w:val="28"/>
        </w:rPr>
      </w:pPr>
      <w:r w:rsidRPr="004A2C81">
        <w:rPr>
          <w:spacing w:val="-2"/>
          <w:sz w:val="28"/>
        </w:rPr>
        <w:t>Основные задачи программы:</w:t>
      </w:r>
    </w:p>
    <w:p w:rsidR="003E4E97" w:rsidRPr="004A2C81" w:rsidRDefault="003E4E97" w:rsidP="000B25F0">
      <w:pPr>
        <w:tabs>
          <w:tab w:val="left" w:pos="5700"/>
          <w:tab w:val="left" w:pos="6120"/>
          <w:tab w:val="left" w:pos="7088"/>
        </w:tabs>
        <w:ind w:firstLine="709"/>
        <w:jc w:val="both"/>
        <w:rPr>
          <w:spacing w:val="-2"/>
          <w:sz w:val="28"/>
        </w:rPr>
      </w:pPr>
      <w:r w:rsidRPr="004A2C81">
        <w:rPr>
          <w:spacing w:val="-2"/>
          <w:sz w:val="28"/>
        </w:rPr>
        <w:t xml:space="preserve">Повышение уровня благоустройства дворовых территорий муниципального образования город </w:t>
      </w:r>
      <w:r w:rsidR="002E44DB">
        <w:rPr>
          <w:spacing w:val="-2"/>
          <w:sz w:val="28"/>
        </w:rPr>
        <w:t>Новосиль</w:t>
      </w:r>
      <w:r w:rsidRPr="004A2C81">
        <w:rPr>
          <w:spacing w:val="-2"/>
          <w:sz w:val="28"/>
        </w:rPr>
        <w:t>;</w:t>
      </w:r>
    </w:p>
    <w:p w:rsidR="003E4E97" w:rsidRPr="004A2C81" w:rsidRDefault="003E4E97" w:rsidP="000B25F0">
      <w:pPr>
        <w:tabs>
          <w:tab w:val="left" w:pos="5700"/>
          <w:tab w:val="left" w:pos="6120"/>
          <w:tab w:val="left" w:pos="7088"/>
        </w:tabs>
        <w:ind w:firstLine="709"/>
        <w:jc w:val="both"/>
        <w:rPr>
          <w:spacing w:val="-2"/>
          <w:sz w:val="28"/>
        </w:rPr>
      </w:pPr>
      <w:r w:rsidRPr="004A2C81">
        <w:rPr>
          <w:spacing w:val="-2"/>
          <w:sz w:val="28"/>
        </w:rPr>
        <w:t>Повышение уровня благоустройства муниципальных территорий общего пользования (парков, скверов);</w:t>
      </w:r>
    </w:p>
    <w:p w:rsidR="00ED4702" w:rsidRDefault="003E4E97" w:rsidP="00ED4702">
      <w:pPr>
        <w:tabs>
          <w:tab w:val="left" w:pos="5700"/>
          <w:tab w:val="left" w:pos="6120"/>
          <w:tab w:val="left" w:pos="7088"/>
        </w:tabs>
        <w:ind w:firstLine="709"/>
        <w:jc w:val="both"/>
        <w:rPr>
          <w:spacing w:val="-2"/>
          <w:sz w:val="28"/>
        </w:rPr>
      </w:pPr>
      <w:r w:rsidRPr="004A2C81">
        <w:rPr>
          <w:spacing w:val="-2"/>
          <w:sz w:val="28"/>
        </w:rPr>
        <w:t>Повышение уровня вовлеченности заинтересованных граждан, организаций в реализацию мероприятий по благоустрой</w:t>
      </w:r>
      <w:r w:rsidR="00ED4702">
        <w:rPr>
          <w:spacing w:val="-2"/>
          <w:sz w:val="28"/>
        </w:rPr>
        <w:t xml:space="preserve">ству территории города </w:t>
      </w:r>
      <w:r w:rsidR="002E44DB">
        <w:rPr>
          <w:spacing w:val="-2"/>
          <w:sz w:val="28"/>
        </w:rPr>
        <w:t>Новосиль</w:t>
      </w:r>
      <w:r w:rsidR="00ED4702">
        <w:rPr>
          <w:spacing w:val="-2"/>
          <w:sz w:val="28"/>
        </w:rPr>
        <w:t>.</w:t>
      </w:r>
    </w:p>
    <w:p w:rsidR="003E4E97" w:rsidRPr="00ED4702" w:rsidRDefault="003E4E97" w:rsidP="00ED4702">
      <w:pPr>
        <w:tabs>
          <w:tab w:val="left" w:pos="5700"/>
          <w:tab w:val="left" w:pos="6120"/>
          <w:tab w:val="left" w:pos="7088"/>
        </w:tabs>
        <w:ind w:firstLine="709"/>
        <w:jc w:val="both"/>
        <w:rPr>
          <w:spacing w:val="-2"/>
          <w:sz w:val="28"/>
        </w:rPr>
      </w:pPr>
      <w:r w:rsidRPr="004A2C81">
        <w:rPr>
          <w:spacing w:val="-2"/>
          <w:sz w:val="28"/>
        </w:rPr>
        <w:t>Показатели (индикаторы) муниципальной п</w:t>
      </w:r>
      <w:r w:rsidR="00ED4702">
        <w:rPr>
          <w:spacing w:val="-2"/>
          <w:sz w:val="28"/>
        </w:rPr>
        <w:t>рограммы приведены в таблице 2.</w:t>
      </w:r>
    </w:p>
    <w:p w:rsidR="003E4E97" w:rsidRDefault="003E4E97" w:rsidP="0040747A">
      <w:pPr>
        <w:snapToGrid w:val="0"/>
        <w:ind w:left="709"/>
        <w:rPr>
          <w:sz w:val="28"/>
          <w:szCs w:val="28"/>
        </w:rPr>
      </w:pPr>
      <w:r>
        <w:rPr>
          <w:sz w:val="28"/>
          <w:szCs w:val="28"/>
        </w:rPr>
        <w:t>Таблица 2</w:t>
      </w:r>
    </w:p>
    <w:tbl>
      <w:tblPr>
        <w:tblW w:w="10605" w:type="dxa"/>
        <w:jc w:val="center"/>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2"/>
        <w:gridCol w:w="4253"/>
        <w:gridCol w:w="567"/>
        <w:gridCol w:w="567"/>
        <w:gridCol w:w="708"/>
        <w:gridCol w:w="709"/>
        <w:gridCol w:w="851"/>
        <w:gridCol w:w="850"/>
        <w:gridCol w:w="851"/>
        <w:gridCol w:w="837"/>
      </w:tblGrid>
      <w:tr w:rsidR="00DC48BE" w:rsidRPr="00D227BA" w:rsidTr="009E66F4">
        <w:trPr>
          <w:jc w:val="center"/>
        </w:trPr>
        <w:tc>
          <w:tcPr>
            <w:tcW w:w="412" w:type="dxa"/>
            <w:vMerge w:val="restart"/>
            <w:vAlign w:val="center"/>
          </w:tcPr>
          <w:p w:rsidR="00DC48BE" w:rsidRPr="002E0F87" w:rsidRDefault="00DC48BE" w:rsidP="000B25F0">
            <w:pPr>
              <w:tabs>
                <w:tab w:val="center" w:pos="4677"/>
                <w:tab w:val="right" w:pos="9355"/>
              </w:tabs>
              <w:jc w:val="both"/>
              <w:rPr>
                <w:sz w:val="24"/>
                <w:szCs w:val="24"/>
              </w:rPr>
            </w:pPr>
            <w:r w:rsidRPr="002E0F87">
              <w:rPr>
                <w:sz w:val="24"/>
                <w:szCs w:val="24"/>
              </w:rPr>
              <w:t>№</w:t>
            </w:r>
          </w:p>
        </w:tc>
        <w:tc>
          <w:tcPr>
            <w:tcW w:w="4253" w:type="dxa"/>
            <w:vMerge w:val="restart"/>
            <w:vAlign w:val="center"/>
          </w:tcPr>
          <w:p w:rsidR="00DC48BE" w:rsidRPr="002E0F87" w:rsidRDefault="00DC48BE" w:rsidP="009E66F4">
            <w:pPr>
              <w:tabs>
                <w:tab w:val="center" w:pos="4677"/>
                <w:tab w:val="right" w:pos="9355"/>
              </w:tabs>
              <w:rPr>
                <w:sz w:val="24"/>
                <w:szCs w:val="24"/>
              </w:rPr>
            </w:pPr>
            <w:r w:rsidRPr="002E0F87">
              <w:rPr>
                <w:color w:val="000000"/>
                <w:sz w:val="24"/>
                <w:szCs w:val="24"/>
              </w:rPr>
              <w:t>Наименование показателя (индикатора)</w:t>
            </w:r>
          </w:p>
        </w:tc>
        <w:tc>
          <w:tcPr>
            <w:tcW w:w="567" w:type="dxa"/>
            <w:vMerge w:val="restart"/>
            <w:vAlign w:val="center"/>
          </w:tcPr>
          <w:p w:rsidR="00DC48BE" w:rsidRPr="002E0F87" w:rsidRDefault="00DC48BE" w:rsidP="009E66F4">
            <w:pPr>
              <w:tabs>
                <w:tab w:val="center" w:pos="4677"/>
                <w:tab w:val="right" w:pos="9355"/>
              </w:tabs>
              <w:ind w:left="-108" w:right="-108"/>
              <w:jc w:val="center"/>
              <w:rPr>
                <w:sz w:val="24"/>
                <w:szCs w:val="24"/>
              </w:rPr>
            </w:pPr>
            <w:r w:rsidRPr="002E0F87">
              <w:rPr>
                <w:color w:val="000000"/>
                <w:sz w:val="24"/>
                <w:szCs w:val="24"/>
              </w:rPr>
              <w:t>Ед</w:t>
            </w:r>
            <w:r>
              <w:rPr>
                <w:color w:val="000000"/>
                <w:sz w:val="24"/>
                <w:szCs w:val="24"/>
              </w:rPr>
              <w:t>.</w:t>
            </w:r>
            <w:r w:rsidRPr="002E0F87">
              <w:rPr>
                <w:color w:val="000000"/>
                <w:sz w:val="24"/>
                <w:szCs w:val="24"/>
              </w:rPr>
              <w:t xml:space="preserve"> изм</w:t>
            </w:r>
            <w:r>
              <w:rPr>
                <w:color w:val="000000"/>
                <w:sz w:val="24"/>
                <w:szCs w:val="24"/>
              </w:rPr>
              <w:t>.</w:t>
            </w:r>
          </w:p>
        </w:tc>
        <w:tc>
          <w:tcPr>
            <w:tcW w:w="5373" w:type="dxa"/>
            <w:gridSpan w:val="7"/>
            <w:vAlign w:val="center"/>
          </w:tcPr>
          <w:p w:rsidR="00DC48BE" w:rsidRPr="002E0F87" w:rsidRDefault="00DC48BE" w:rsidP="009E66F4">
            <w:pPr>
              <w:tabs>
                <w:tab w:val="center" w:pos="4677"/>
                <w:tab w:val="right" w:pos="9355"/>
              </w:tabs>
              <w:ind w:left="-108" w:right="-108"/>
              <w:jc w:val="center"/>
              <w:rPr>
                <w:sz w:val="24"/>
                <w:szCs w:val="24"/>
              </w:rPr>
            </w:pPr>
            <w:r w:rsidRPr="002E0F87">
              <w:rPr>
                <w:sz w:val="24"/>
                <w:szCs w:val="24"/>
              </w:rPr>
              <w:t>Значения показателей</w:t>
            </w:r>
          </w:p>
        </w:tc>
      </w:tr>
      <w:tr w:rsidR="00DC48BE" w:rsidRPr="00D227BA" w:rsidTr="009E66F4">
        <w:trPr>
          <w:jc w:val="center"/>
        </w:trPr>
        <w:tc>
          <w:tcPr>
            <w:tcW w:w="412" w:type="dxa"/>
            <w:vMerge/>
            <w:vAlign w:val="center"/>
          </w:tcPr>
          <w:p w:rsidR="00DC48BE" w:rsidRPr="002E0F87" w:rsidRDefault="00DC48BE" w:rsidP="000B25F0">
            <w:pPr>
              <w:tabs>
                <w:tab w:val="center" w:pos="4677"/>
                <w:tab w:val="right" w:pos="9355"/>
              </w:tabs>
              <w:jc w:val="both"/>
              <w:rPr>
                <w:sz w:val="24"/>
                <w:szCs w:val="24"/>
              </w:rPr>
            </w:pPr>
          </w:p>
        </w:tc>
        <w:tc>
          <w:tcPr>
            <w:tcW w:w="4253" w:type="dxa"/>
            <w:vMerge/>
            <w:vAlign w:val="center"/>
          </w:tcPr>
          <w:p w:rsidR="00DC48BE" w:rsidRPr="002E0F87" w:rsidRDefault="00DC48BE" w:rsidP="009E66F4">
            <w:pPr>
              <w:tabs>
                <w:tab w:val="center" w:pos="4677"/>
                <w:tab w:val="right" w:pos="9355"/>
              </w:tabs>
              <w:rPr>
                <w:sz w:val="24"/>
                <w:szCs w:val="24"/>
              </w:rPr>
            </w:pPr>
          </w:p>
        </w:tc>
        <w:tc>
          <w:tcPr>
            <w:tcW w:w="567" w:type="dxa"/>
            <w:vMerge/>
            <w:vAlign w:val="center"/>
          </w:tcPr>
          <w:p w:rsidR="00DC48BE" w:rsidRPr="002E0F87" w:rsidRDefault="00DC48BE" w:rsidP="009E66F4">
            <w:pPr>
              <w:tabs>
                <w:tab w:val="center" w:pos="4677"/>
                <w:tab w:val="right" w:pos="9355"/>
              </w:tabs>
              <w:ind w:left="-108" w:right="-108"/>
              <w:jc w:val="center"/>
              <w:rPr>
                <w:sz w:val="24"/>
                <w:szCs w:val="24"/>
              </w:rPr>
            </w:pPr>
          </w:p>
        </w:tc>
        <w:tc>
          <w:tcPr>
            <w:tcW w:w="567" w:type="dxa"/>
            <w:vAlign w:val="center"/>
          </w:tcPr>
          <w:p w:rsidR="00DC48BE" w:rsidRPr="002E0F87" w:rsidRDefault="00DC48BE" w:rsidP="009E66F4">
            <w:pPr>
              <w:tabs>
                <w:tab w:val="center" w:pos="4677"/>
                <w:tab w:val="right" w:pos="9355"/>
              </w:tabs>
              <w:ind w:left="-108" w:right="-108"/>
              <w:jc w:val="center"/>
              <w:rPr>
                <w:sz w:val="24"/>
                <w:szCs w:val="24"/>
              </w:rPr>
            </w:pPr>
            <w:r w:rsidRPr="002E0F87">
              <w:rPr>
                <w:sz w:val="24"/>
                <w:szCs w:val="24"/>
              </w:rPr>
              <w:t>2018</w:t>
            </w:r>
          </w:p>
        </w:tc>
        <w:tc>
          <w:tcPr>
            <w:tcW w:w="708" w:type="dxa"/>
            <w:vAlign w:val="center"/>
          </w:tcPr>
          <w:p w:rsidR="00DC48BE" w:rsidRPr="002E0F87" w:rsidRDefault="00DC48BE" w:rsidP="009E66F4">
            <w:pPr>
              <w:tabs>
                <w:tab w:val="center" w:pos="4677"/>
                <w:tab w:val="right" w:pos="9355"/>
              </w:tabs>
              <w:ind w:left="-108" w:right="-108"/>
              <w:jc w:val="center"/>
              <w:rPr>
                <w:sz w:val="24"/>
                <w:szCs w:val="24"/>
              </w:rPr>
            </w:pPr>
            <w:r w:rsidRPr="002E0F87">
              <w:rPr>
                <w:sz w:val="24"/>
                <w:szCs w:val="24"/>
              </w:rPr>
              <w:t>2019</w:t>
            </w:r>
          </w:p>
        </w:tc>
        <w:tc>
          <w:tcPr>
            <w:tcW w:w="709" w:type="dxa"/>
            <w:vAlign w:val="center"/>
          </w:tcPr>
          <w:p w:rsidR="00DC48BE" w:rsidRPr="002E0F87" w:rsidRDefault="00DC48BE" w:rsidP="009E66F4">
            <w:pPr>
              <w:tabs>
                <w:tab w:val="center" w:pos="4677"/>
                <w:tab w:val="right" w:pos="9355"/>
              </w:tabs>
              <w:ind w:left="-108" w:right="-108"/>
              <w:jc w:val="center"/>
              <w:rPr>
                <w:sz w:val="24"/>
                <w:szCs w:val="24"/>
              </w:rPr>
            </w:pPr>
            <w:r w:rsidRPr="002E0F87">
              <w:rPr>
                <w:sz w:val="24"/>
                <w:szCs w:val="24"/>
              </w:rPr>
              <w:t>2020</w:t>
            </w:r>
          </w:p>
        </w:tc>
        <w:tc>
          <w:tcPr>
            <w:tcW w:w="851" w:type="dxa"/>
            <w:vAlign w:val="center"/>
          </w:tcPr>
          <w:p w:rsidR="00DC48BE" w:rsidRPr="002E0F87" w:rsidRDefault="00DC48BE" w:rsidP="009E66F4">
            <w:pPr>
              <w:tabs>
                <w:tab w:val="center" w:pos="4677"/>
                <w:tab w:val="right" w:pos="9355"/>
              </w:tabs>
              <w:ind w:left="-108" w:right="-108"/>
              <w:jc w:val="center"/>
              <w:rPr>
                <w:sz w:val="24"/>
                <w:szCs w:val="24"/>
              </w:rPr>
            </w:pPr>
            <w:r w:rsidRPr="002E0F87">
              <w:rPr>
                <w:sz w:val="24"/>
                <w:szCs w:val="24"/>
              </w:rPr>
              <w:t>2021</w:t>
            </w:r>
          </w:p>
        </w:tc>
        <w:tc>
          <w:tcPr>
            <w:tcW w:w="850" w:type="dxa"/>
            <w:vAlign w:val="center"/>
          </w:tcPr>
          <w:p w:rsidR="00DC48BE" w:rsidRPr="002E0F87" w:rsidRDefault="00DC48BE" w:rsidP="009E66F4">
            <w:pPr>
              <w:tabs>
                <w:tab w:val="center" w:pos="4677"/>
                <w:tab w:val="right" w:pos="9355"/>
              </w:tabs>
              <w:ind w:left="-108" w:right="-108"/>
              <w:jc w:val="center"/>
              <w:rPr>
                <w:sz w:val="24"/>
                <w:szCs w:val="24"/>
              </w:rPr>
            </w:pPr>
            <w:r w:rsidRPr="002E0F87">
              <w:rPr>
                <w:sz w:val="24"/>
                <w:szCs w:val="24"/>
              </w:rPr>
              <w:t>2022</w:t>
            </w:r>
          </w:p>
        </w:tc>
        <w:tc>
          <w:tcPr>
            <w:tcW w:w="851" w:type="dxa"/>
            <w:vAlign w:val="center"/>
          </w:tcPr>
          <w:p w:rsidR="00DC48BE" w:rsidRPr="002E0F87" w:rsidRDefault="00DC48BE" w:rsidP="009E66F4">
            <w:pPr>
              <w:tabs>
                <w:tab w:val="center" w:pos="4677"/>
                <w:tab w:val="right" w:pos="9355"/>
              </w:tabs>
              <w:ind w:left="-108" w:right="-108"/>
              <w:jc w:val="center"/>
              <w:rPr>
                <w:sz w:val="24"/>
                <w:szCs w:val="24"/>
              </w:rPr>
            </w:pPr>
            <w:r>
              <w:rPr>
                <w:sz w:val="24"/>
                <w:szCs w:val="24"/>
              </w:rPr>
              <w:t>2023</w:t>
            </w:r>
          </w:p>
        </w:tc>
        <w:tc>
          <w:tcPr>
            <w:tcW w:w="837" w:type="dxa"/>
            <w:vAlign w:val="center"/>
          </w:tcPr>
          <w:p w:rsidR="00DC48BE" w:rsidRPr="002E0F87" w:rsidRDefault="00DC48BE" w:rsidP="009E66F4">
            <w:pPr>
              <w:tabs>
                <w:tab w:val="center" w:pos="4677"/>
                <w:tab w:val="right" w:pos="9355"/>
              </w:tabs>
              <w:ind w:left="-108" w:right="-108"/>
              <w:jc w:val="center"/>
              <w:rPr>
                <w:sz w:val="24"/>
                <w:szCs w:val="24"/>
              </w:rPr>
            </w:pPr>
            <w:r>
              <w:rPr>
                <w:sz w:val="24"/>
                <w:szCs w:val="24"/>
              </w:rPr>
              <w:t>2024</w:t>
            </w:r>
          </w:p>
        </w:tc>
      </w:tr>
      <w:tr w:rsidR="00E21B03" w:rsidRPr="00D227BA" w:rsidTr="009E66F4">
        <w:trPr>
          <w:jc w:val="center"/>
        </w:trPr>
        <w:tc>
          <w:tcPr>
            <w:tcW w:w="412" w:type="dxa"/>
            <w:vAlign w:val="center"/>
          </w:tcPr>
          <w:p w:rsidR="00DC48BE" w:rsidRPr="002E0F87" w:rsidRDefault="00DC48BE" w:rsidP="000B25F0">
            <w:pPr>
              <w:tabs>
                <w:tab w:val="center" w:pos="4677"/>
                <w:tab w:val="right" w:pos="9355"/>
              </w:tabs>
              <w:jc w:val="both"/>
              <w:rPr>
                <w:sz w:val="24"/>
                <w:szCs w:val="24"/>
              </w:rPr>
            </w:pPr>
            <w:r w:rsidRPr="002E0F87">
              <w:rPr>
                <w:sz w:val="24"/>
                <w:szCs w:val="24"/>
              </w:rPr>
              <w:t>1</w:t>
            </w:r>
          </w:p>
        </w:tc>
        <w:tc>
          <w:tcPr>
            <w:tcW w:w="4253" w:type="dxa"/>
            <w:vAlign w:val="center"/>
          </w:tcPr>
          <w:p w:rsidR="00DC48BE" w:rsidRPr="002E0F87" w:rsidRDefault="00DC48BE" w:rsidP="009E66F4">
            <w:pPr>
              <w:tabs>
                <w:tab w:val="center" w:pos="4677"/>
                <w:tab w:val="right" w:pos="9355"/>
              </w:tabs>
              <w:rPr>
                <w:sz w:val="24"/>
                <w:szCs w:val="24"/>
              </w:rPr>
            </w:pPr>
            <w:r w:rsidRPr="002E0F87">
              <w:rPr>
                <w:sz w:val="24"/>
                <w:szCs w:val="24"/>
              </w:rPr>
              <w:t xml:space="preserve">Количество благоустроенных дворовых территорий </w:t>
            </w:r>
          </w:p>
        </w:tc>
        <w:tc>
          <w:tcPr>
            <w:tcW w:w="567" w:type="dxa"/>
            <w:shd w:val="clear" w:color="auto" w:fill="auto"/>
            <w:vAlign w:val="center"/>
          </w:tcPr>
          <w:p w:rsidR="00DC48BE" w:rsidRPr="002E0F87" w:rsidRDefault="00DC48BE" w:rsidP="009E66F4">
            <w:pPr>
              <w:tabs>
                <w:tab w:val="center" w:pos="4677"/>
                <w:tab w:val="right" w:pos="9355"/>
              </w:tabs>
              <w:ind w:left="-108" w:right="-108"/>
              <w:jc w:val="center"/>
              <w:rPr>
                <w:sz w:val="24"/>
                <w:szCs w:val="24"/>
              </w:rPr>
            </w:pPr>
            <w:r w:rsidRPr="002E0F87">
              <w:rPr>
                <w:sz w:val="24"/>
                <w:szCs w:val="24"/>
              </w:rPr>
              <w:t>Ед.</w:t>
            </w:r>
          </w:p>
        </w:tc>
        <w:tc>
          <w:tcPr>
            <w:tcW w:w="567" w:type="dxa"/>
            <w:vAlign w:val="center"/>
          </w:tcPr>
          <w:p w:rsidR="00DC48BE" w:rsidRPr="00192D9D" w:rsidRDefault="00DC48BE" w:rsidP="009E66F4">
            <w:pPr>
              <w:tabs>
                <w:tab w:val="center" w:pos="4677"/>
                <w:tab w:val="right" w:pos="9355"/>
              </w:tabs>
              <w:ind w:left="-108" w:right="-108"/>
              <w:jc w:val="center"/>
              <w:rPr>
                <w:sz w:val="24"/>
                <w:szCs w:val="24"/>
              </w:rPr>
            </w:pPr>
            <w:r>
              <w:rPr>
                <w:sz w:val="24"/>
                <w:szCs w:val="24"/>
              </w:rPr>
              <w:t>2</w:t>
            </w:r>
          </w:p>
        </w:tc>
        <w:tc>
          <w:tcPr>
            <w:tcW w:w="708" w:type="dxa"/>
            <w:vAlign w:val="center"/>
          </w:tcPr>
          <w:p w:rsidR="00DC48BE" w:rsidRPr="00192D9D" w:rsidRDefault="00DC48BE" w:rsidP="009E66F4">
            <w:pPr>
              <w:tabs>
                <w:tab w:val="center" w:pos="4677"/>
                <w:tab w:val="right" w:pos="9355"/>
              </w:tabs>
              <w:ind w:left="-108" w:right="-108"/>
              <w:jc w:val="center"/>
              <w:rPr>
                <w:sz w:val="24"/>
                <w:szCs w:val="24"/>
              </w:rPr>
            </w:pPr>
            <w:r>
              <w:rPr>
                <w:sz w:val="24"/>
                <w:szCs w:val="24"/>
              </w:rPr>
              <w:t>1</w:t>
            </w:r>
          </w:p>
        </w:tc>
        <w:tc>
          <w:tcPr>
            <w:tcW w:w="709" w:type="dxa"/>
            <w:vAlign w:val="center"/>
          </w:tcPr>
          <w:p w:rsidR="00DC48BE" w:rsidRPr="00192D9D" w:rsidRDefault="00DC48BE" w:rsidP="009E66F4">
            <w:pPr>
              <w:tabs>
                <w:tab w:val="center" w:pos="4677"/>
                <w:tab w:val="right" w:pos="9355"/>
              </w:tabs>
              <w:ind w:left="-108" w:right="-108"/>
              <w:jc w:val="center"/>
              <w:rPr>
                <w:sz w:val="24"/>
                <w:szCs w:val="24"/>
              </w:rPr>
            </w:pPr>
            <w:r>
              <w:rPr>
                <w:sz w:val="24"/>
                <w:szCs w:val="24"/>
              </w:rPr>
              <w:t>2</w:t>
            </w:r>
          </w:p>
        </w:tc>
        <w:tc>
          <w:tcPr>
            <w:tcW w:w="851" w:type="dxa"/>
            <w:vAlign w:val="center"/>
          </w:tcPr>
          <w:p w:rsidR="00DC48BE" w:rsidRPr="00192D9D" w:rsidRDefault="00DC48BE" w:rsidP="009E66F4">
            <w:pPr>
              <w:tabs>
                <w:tab w:val="center" w:pos="4677"/>
                <w:tab w:val="right" w:pos="9355"/>
              </w:tabs>
              <w:ind w:left="-108" w:right="-108"/>
              <w:jc w:val="center"/>
              <w:rPr>
                <w:sz w:val="24"/>
                <w:szCs w:val="24"/>
              </w:rPr>
            </w:pPr>
            <w:r>
              <w:rPr>
                <w:sz w:val="24"/>
                <w:szCs w:val="24"/>
              </w:rPr>
              <w:t>8</w:t>
            </w:r>
          </w:p>
        </w:tc>
        <w:tc>
          <w:tcPr>
            <w:tcW w:w="850" w:type="dxa"/>
            <w:vAlign w:val="center"/>
          </w:tcPr>
          <w:p w:rsidR="00DC48BE" w:rsidRPr="00192D9D" w:rsidRDefault="00DC48BE" w:rsidP="009E66F4">
            <w:pPr>
              <w:tabs>
                <w:tab w:val="center" w:pos="4677"/>
                <w:tab w:val="right" w:pos="9355"/>
              </w:tabs>
              <w:ind w:left="-108" w:right="-108"/>
              <w:jc w:val="center"/>
              <w:rPr>
                <w:sz w:val="24"/>
                <w:szCs w:val="24"/>
              </w:rPr>
            </w:pPr>
            <w:r>
              <w:rPr>
                <w:sz w:val="24"/>
                <w:szCs w:val="24"/>
              </w:rPr>
              <w:t>8</w:t>
            </w:r>
          </w:p>
        </w:tc>
        <w:tc>
          <w:tcPr>
            <w:tcW w:w="851" w:type="dxa"/>
            <w:vAlign w:val="center"/>
          </w:tcPr>
          <w:p w:rsidR="00DC48BE" w:rsidRDefault="00DC48BE" w:rsidP="009E66F4">
            <w:pPr>
              <w:tabs>
                <w:tab w:val="center" w:pos="4677"/>
                <w:tab w:val="right" w:pos="9355"/>
              </w:tabs>
              <w:ind w:left="-108" w:right="-108"/>
              <w:jc w:val="center"/>
              <w:rPr>
                <w:sz w:val="24"/>
                <w:szCs w:val="24"/>
              </w:rPr>
            </w:pPr>
            <w:r>
              <w:rPr>
                <w:sz w:val="24"/>
                <w:szCs w:val="24"/>
              </w:rPr>
              <w:t>8</w:t>
            </w:r>
          </w:p>
        </w:tc>
        <w:tc>
          <w:tcPr>
            <w:tcW w:w="837" w:type="dxa"/>
            <w:vAlign w:val="center"/>
          </w:tcPr>
          <w:p w:rsidR="00DC48BE" w:rsidRDefault="00DC48BE" w:rsidP="009E66F4">
            <w:pPr>
              <w:tabs>
                <w:tab w:val="center" w:pos="4677"/>
                <w:tab w:val="right" w:pos="9355"/>
              </w:tabs>
              <w:ind w:left="-108" w:right="-108"/>
              <w:jc w:val="center"/>
              <w:rPr>
                <w:sz w:val="24"/>
                <w:szCs w:val="24"/>
              </w:rPr>
            </w:pPr>
            <w:r>
              <w:rPr>
                <w:sz w:val="24"/>
                <w:szCs w:val="24"/>
              </w:rPr>
              <w:t>8</w:t>
            </w:r>
          </w:p>
        </w:tc>
      </w:tr>
      <w:tr w:rsidR="00E21B03" w:rsidRPr="00D227BA" w:rsidTr="009E66F4">
        <w:trPr>
          <w:jc w:val="center"/>
        </w:trPr>
        <w:tc>
          <w:tcPr>
            <w:tcW w:w="412" w:type="dxa"/>
            <w:vAlign w:val="center"/>
          </w:tcPr>
          <w:p w:rsidR="00DC48BE" w:rsidRPr="002E0F87" w:rsidRDefault="00DC48BE" w:rsidP="000B25F0">
            <w:pPr>
              <w:tabs>
                <w:tab w:val="center" w:pos="4677"/>
                <w:tab w:val="right" w:pos="9355"/>
              </w:tabs>
              <w:jc w:val="both"/>
              <w:rPr>
                <w:sz w:val="24"/>
                <w:szCs w:val="24"/>
              </w:rPr>
            </w:pPr>
            <w:r w:rsidRPr="002E0F87">
              <w:rPr>
                <w:sz w:val="24"/>
                <w:szCs w:val="24"/>
              </w:rPr>
              <w:t>2</w:t>
            </w:r>
          </w:p>
        </w:tc>
        <w:tc>
          <w:tcPr>
            <w:tcW w:w="4253" w:type="dxa"/>
            <w:vAlign w:val="center"/>
          </w:tcPr>
          <w:p w:rsidR="00DC48BE" w:rsidRPr="002E0F87" w:rsidRDefault="00DC48BE" w:rsidP="009E66F4">
            <w:pPr>
              <w:tabs>
                <w:tab w:val="center" w:pos="4677"/>
                <w:tab w:val="right" w:pos="9355"/>
              </w:tabs>
              <w:rPr>
                <w:sz w:val="24"/>
                <w:szCs w:val="24"/>
              </w:rPr>
            </w:pPr>
            <w:r w:rsidRPr="002E0F87">
              <w:rPr>
                <w:sz w:val="24"/>
                <w:szCs w:val="24"/>
              </w:rPr>
              <w:t>Доля благоустроенных дворовых  территорий от общего количества дворовых территорий</w:t>
            </w:r>
          </w:p>
        </w:tc>
        <w:tc>
          <w:tcPr>
            <w:tcW w:w="567" w:type="dxa"/>
            <w:shd w:val="clear" w:color="auto" w:fill="auto"/>
            <w:vAlign w:val="center"/>
          </w:tcPr>
          <w:p w:rsidR="00DC48BE" w:rsidRPr="002E0F87" w:rsidRDefault="00DC48BE" w:rsidP="009E66F4">
            <w:pPr>
              <w:tabs>
                <w:tab w:val="center" w:pos="4677"/>
                <w:tab w:val="right" w:pos="9355"/>
              </w:tabs>
              <w:ind w:left="-108" w:right="-108"/>
              <w:jc w:val="center"/>
              <w:rPr>
                <w:sz w:val="24"/>
                <w:szCs w:val="24"/>
              </w:rPr>
            </w:pPr>
            <w:r>
              <w:rPr>
                <w:sz w:val="24"/>
                <w:szCs w:val="24"/>
              </w:rPr>
              <w:t>%</w:t>
            </w:r>
          </w:p>
        </w:tc>
        <w:tc>
          <w:tcPr>
            <w:tcW w:w="567" w:type="dxa"/>
            <w:vAlign w:val="center"/>
          </w:tcPr>
          <w:p w:rsidR="00DC48BE" w:rsidRPr="00172440" w:rsidRDefault="00DC48BE" w:rsidP="009E66F4">
            <w:pPr>
              <w:tabs>
                <w:tab w:val="center" w:pos="4677"/>
                <w:tab w:val="right" w:pos="9355"/>
              </w:tabs>
              <w:ind w:left="-108" w:right="-108"/>
              <w:jc w:val="center"/>
              <w:rPr>
                <w:sz w:val="24"/>
                <w:szCs w:val="24"/>
              </w:rPr>
            </w:pPr>
            <w:r>
              <w:rPr>
                <w:sz w:val="24"/>
                <w:szCs w:val="24"/>
              </w:rPr>
              <w:t>5,4</w:t>
            </w:r>
          </w:p>
        </w:tc>
        <w:tc>
          <w:tcPr>
            <w:tcW w:w="708" w:type="dxa"/>
            <w:vAlign w:val="center"/>
          </w:tcPr>
          <w:p w:rsidR="00DC48BE" w:rsidRPr="00172440" w:rsidRDefault="00DC48BE" w:rsidP="009E66F4">
            <w:pPr>
              <w:tabs>
                <w:tab w:val="center" w:pos="4677"/>
                <w:tab w:val="right" w:pos="9355"/>
              </w:tabs>
              <w:ind w:left="-108" w:right="-108"/>
              <w:jc w:val="center"/>
              <w:rPr>
                <w:sz w:val="24"/>
                <w:szCs w:val="24"/>
              </w:rPr>
            </w:pPr>
            <w:r>
              <w:rPr>
                <w:sz w:val="24"/>
                <w:szCs w:val="24"/>
              </w:rPr>
              <w:t>2,7</w:t>
            </w:r>
          </w:p>
        </w:tc>
        <w:tc>
          <w:tcPr>
            <w:tcW w:w="709" w:type="dxa"/>
            <w:vAlign w:val="center"/>
          </w:tcPr>
          <w:p w:rsidR="00DC48BE" w:rsidRPr="00172440" w:rsidRDefault="00DC48BE" w:rsidP="009E66F4">
            <w:pPr>
              <w:tabs>
                <w:tab w:val="center" w:pos="4677"/>
                <w:tab w:val="right" w:pos="9355"/>
              </w:tabs>
              <w:ind w:left="-108" w:right="-108"/>
              <w:jc w:val="center"/>
              <w:rPr>
                <w:sz w:val="24"/>
                <w:szCs w:val="24"/>
              </w:rPr>
            </w:pPr>
            <w:r>
              <w:rPr>
                <w:sz w:val="24"/>
                <w:szCs w:val="24"/>
              </w:rPr>
              <w:t>5,4</w:t>
            </w:r>
          </w:p>
        </w:tc>
        <w:tc>
          <w:tcPr>
            <w:tcW w:w="851" w:type="dxa"/>
            <w:vAlign w:val="center"/>
          </w:tcPr>
          <w:p w:rsidR="00DC48BE" w:rsidRPr="00172440" w:rsidRDefault="00DC48BE" w:rsidP="009E66F4">
            <w:pPr>
              <w:tabs>
                <w:tab w:val="center" w:pos="4677"/>
                <w:tab w:val="right" w:pos="9355"/>
              </w:tabs>
              <w:ind w:left="-108" w:right="-108"/>
              <w:jc w:val="center"/>
              <w:rPr>
                <w:sz w:val="24"/>
                <w:szCs w:val="24"/>
              </w:rPr>
            </w:pPr>
            <w:r>
              <w:rPr>
                <w:sz w:val="24"/>
                <w:szCs w:val="24"/>
              </w:rPr>
              <w:t>21,6</w:t>
            </w:r>
          </w:p>
        </w:tc>
        <w:tc>
          <w:tcPr>
            <w:tcW w:w="850" w:type="dxa"/>
            <w:vAlign w:val="center"/>
          </w:tcPr>
          <w:p w:rsidR="00DC48BE" w:rsidRPr="00172440" w:rsidRDefault="00DC48BE" w:rsidP="009E66F4">
            <w:pPr>
              <w:tabs>
                <w:tab w:val="center" w:pos="4677"/>
                <w:tab w:val="right" w:pos="9355"/>
              </w:tabs>
              <w:ind w:left="-108" w:right="-108"/>
              <w:jc w:val="center"/>
              <w:rPr>
                <w:sz w:val="24"/>
                <w:szCs w:val="24"/>
              </w:rPr>
            </w:pPr>
            <w:r>
              <w:rPr>
                <w:sz w:val="24"/>
                <w:szCs w:val="24"/>
              </w:rPr>
              <w:t>21,6</w:t>
            </w:r>
          </w:p>
        </w:tc>
        <w:tc>
          <w:tcPr>
            <w:tcW w:w="851" w:type="dxa"/>
            <w:vAlign w:val="center"/>
          </w:tcPr>
          <w:p w:rsidR="00DC48BE" w:rsidRDefault="00DC48BE" w:rsidP="009E66F4">
            <w:pPr>
              <w:tabs>
                <w:tab w:val="center" w:pos="4677"/>
                <w:tab w:val="right" w:pos="9355"/>
              </w:tabs>
              <w:ind w:left="-108" w:right="-108"/>
              <w:jc w:val="center"/>
              <w:rPr>
                <w:sz w:val="24"/>
                <w:szCs w:val="24"/>
              </w:rPr>
            </w:pPr>
            <w:r>
              <w:rPr>
                <w:sz w:val="24"/>
                <w:szCs w:val="24"/>
              </w:rPr>
              <w:t>21,6</w:t>
            </w:r>
          </w:p>
        </w:tc>
        <w:tc>
          <w:tcPr>
            <w:tcW w:w="837" w:type="dxa"/>
            <w:vAlign w:val="center"/>
          </w:tcPr>
          <w:p w:rsidR="00DC48BE" w:rsidRDefault="00DC48BE" w:rsidP="009E66F4">
            <w:pPr>
              <w:tabs>
                <w:tab w:val="center" w:pos="4677"/>
                <w:tab w:val="right" w:pos="9355"/>
              </w:tabs>
              <w:ind w:left="-108" w:right="-108"/>
              <w:jc w:val="center"/>
              <w:rPr>
                <w:sz w:val="24"/>
                <w:szCs w:val="24"/>
              </w:rPr>
            </w:pPr>
            <w:r>
              <w:rPr>
                <w:sz w:val="24"/>
                <w:szCs w:val="24"/>
              </w:rPr>
              <w:t>21,6</w:t>
            </w:r>
          </w:p>
        </w:tc>
      </w:tr>
      <w:tr w:rsidR="00E21B03" w:rsidRPr="00D227BA" w:rsidTr="009E66F4">
        <w:trPr>
          <w:jc w:val="center"/>
        </w:trPr>
        <w:tc>
          <w:tcPr>
            <w:tcW w:w="412" w:type="dxa"/>
            <w:vAlign w:val="center"/>
          </w:tcPr>
          <w:p w:rsidR="00DC48BE" w:rsidRPr="002E0F87" w:rsidRDefault="00DC48BE" w:rsidP="000B25F0">
            <w:pPr>
              <w:tabs>
                <w:tab w:val="center" w:pos="4677"/>
                <w:tab w:val="right" w:pos="9355"/>
              </w:tabs>
              <w:jc w:val="both"/>
              <w:rPr>
                <w:sz w:val="24"/>
                <w:szCs w:val="24"/>
              </w:rPr>
            </w:pPr>
            <w:r w:rsidRPr="002E0F87">
              <w:rPr>
                <w:sz w:val="24"/>
                <w:szCs w:val="24"/>
              </w:rPr>
              <w:t>3</w:t>
            </w:r>
          </w:p>
        </w:tc>
        <w:tc>
          <w:tcPr>
            <w:tcW w:w="4253" w:type="dxa"/>
            <w:vAlign w:val="center"/>
          </w:tcPr>
          <w:p w:rsidR="00DC48BE" w:rsidRPr="002E0F87" w:rsidRDefault="00DC48BE" w:rsidP="009E66F4">
            <w:pPr>
              <w:tabs>
                <w:tab w:val="center" w:pos="4677"/>
                <w:tab w:val="right" w:pos="9355"/>
              </w:tabs>
              <w:rPr>
                <w:sz w:val="24"/>
                <w:szCs w:val="24"/>
              </w:rPr>
            </w:pPr>
            <w:r w:rsidRPr="002E0F87">
              <w:rPr>
                <w:sz w:val="24"/>
                <w:szCs w:val="24"/>
              </w:rPr>
              <w:t xml:space="preserve">Охват населения благоустроенными дворовыми территориями (доля населения, проживающего в жилом </w:t>
            </w:r>
            <w:r w:rsidRPr="002E0F87">
              <w:rPr>
                <w:sz w:val="24"/>
                <w:szCs w:val="24"/>
              </w:rPr>
              <w:lastRenderedPageBreak/>
              <w:t xml:space="preserve">фонд с благоустроенными дворовыми территориями от общей численности населения муниципального образования субъекта Российской Федерации) </w:t>
            </w:r>
          </w:p>
        </w:tc>
        <w:tc>
          <w:tcPr>
            <w:tcW w:w="567" w:type="dxa"/>
            <w:shd w:val="clear" w:color="auto" w:fill="auto"/>
            <w:vAlign w:val="center"/>
          </w:tcPr>
          <w:p w:rsidR="00DC48BE" w:rsidRPr="002E0F87" w:rsidRDefault="00DC48BE" w:rsidP="009E66F4">
            <w:pPr>
              <w:tabs>
                <w:tab w:val="center" w:pos="4677"/>
                <w:tab w:val="right" w:pos="9355"/>
              </w:tabs>
              <w:ind w:left="-108" w:right="-108"/>
              <w:jc w:val="center"/>
              <w:rPr>
                <w:sz w:val="24"/>
                <w:szCs w:val="24"/>
              </w:rPr>
            </w:pPr>
            <w:r>
              <w:rPr>
                <w:sz w:val="24"/>
                <w:szCs w:val="24"/>
              </w:rPr>
              <w:lastRenderedPageBreak/>
              <w:t>%</w:t>
            </w:r>
          </w:p>
        </w:tc>
        <w:tc>
          <w:tcPr>
            <w:tcW w:w="567" w:type="dxa"/>
            <w:vAlign w:val="center"/>
          </w:tcPr>
          <w:p w:rsidR="00DC48BE" w:rsidRPr="006D5D71" w:rsidRDefault="00DC48BE" w:rsidP="009E66F4">
            <w:pPr>
              <w:tabs>
                <w:tab w:val="center" w:pos="4677"/>
                <w:tab w:val="right" w:pos="9355"/>
              </w:tabs>
              <w:ind w:left="-108" w:right="-108"/>
              <w:jc w:val="center"/>
              <w:rPr>
                <w:sz w:val="24"/>
                <w:szCs w:val="24"/>
              </w:rPr>
            </w:pPr>
            <w:r>
              <w:rPr>
                <w:sz w:val="24"/>
                <w:szCs w:val="24"/>
              </w:rPr>
              <w:t>4,9</w:t>
            </w:r>
          </w:p>
        </w:tc>
        <w:tc>
          <w:tcPr>
            <w:tcW w:w="708" w:type="dxa"/>
            <w:vAlign w:val="center"/>
          </w:tcPr>
          <w:p w:rsidR="00DC48BE" w:rsidRPr="006D5D71" w:rsidRDefault="00DC48BE" w:rsidP="009E66F4">
            <w:pPr>
              <w:tabs>
                <w:tab w:val="center" w:pos="4677"/>
                <w:tab w:val="right" w:pos="9355"/>
              </w:tabs>
              <w:ind w:left="-108" w:right="-108"/>
              <w:jc w:val="center"/>
              <w:rPr>
                <w:sz w:val="24"/>
                <w:szCs w:val="24"/>
              </w:rPr>
            </w:pPr>
            <w:r>
              <w:rPr>
                <w:sz w:val="24"/>
                <w:szCs w:val="24"/>
              </w:rPr>
              <w:t>5,4</w:t>
            </w:r>
          </w:p>
        </w:tc>
        <w:tc>
          <w:tcPr>
            <w:tcW w:w="709" w:type="dxa"/>
            <w:vAlign w:val="center"/>
          </w:tcPr>
          <w:p w:rsidR="00DC48BE" w:rsidRPr="006D5D71" w:rsidRDefault="00DC48BE" w:rsidP="009E66F4">
            <w:pPr>
              <w:tabs>
                <w:tab w:val="center" w:pos="4677"/>
                <w:tab w:val="right" w:pos="9355"/>
              </w:tabs>
              <w:ind w:left="-108" w:right="-108"/>
              <w:jc w:val="center"/>
              <w:rPr>
                <w:sz w:val="24"/>
                <w:szCs w:val="24"/>
              </w:rPr>
            </w:pPr>
            <w:r>
              <w:rPr>
                <w:sz w:val="24"/>
                <w:szCs w:val="24"/>
              </w:rPr>
              <w:t>6,1</w:t>
            </w:r>
          </w:p>
        </w:tc>
        <w:tc>
          <w:tcPr>
            <w:tcW w:w="851" w:type="dxa"/>
            <w:vAlign w:val="center"/>
          </w:tcPr>
          <w:p w:rsidR="00DC48BE" w:rsidRPr="006D5D71" w:rsidRDefault="00DC48BE" w:rsidP="009E66F4">
            <w:pPr>
              <w:tabs>
                <w:tab w:val="center" w:pos="4677"/>
                <w:tab w:val="right" w:pos="9355"/>
              </w:tabs>
              <w:ind w:left="-108" w:right="-108"/>
              <w:jc w:val="center"/>
              <w:rPr>
                <w:sz w:val="24"/>
                <w:szCs w:val="24"/>
              </w:rPr>
            </w:pPr>
            <w:r>
              <w:rPr>
                <w:sz w:val="24"/>
                <w:szCs w:val="24"/>
              </w:rPr>
              <w:t>20,9</w:t>
            </w:r>
          </w:p>
        </w:tc>
        <w:tc>
          <w:tcPr>
            <w:tcW w:w="850" w:type="dxa"/>
            <w:vAlign w:val="center"/>
          </w:tcPr>
          <w:p w:rsidR="00DC48BE" w:rsidRPr="006D5D71" w:rsidRDefault="00DC48BE" w:rsidP="009E66F4">
            <w:pPr>
              <w:tabs>
                <w:tab w:val="center" w:pos="4677"/>
                <w:tab w:val="right" w:pos="9355"/>
              </w:tabs>
              <w:ind w:left="-108" w:right="-108"/>
              <w:jc w:val="center"/>
              <w:rPr>
                <w:sz w:val="24"/>
                <w:szCs w:val="24"/>
              </w:rPr>
            </w:pPr>
            <w:r>
              <w:rPr>
                <w:sz w:val="24"/>
                <w:szCs w:val="24"/>
              </w:rPr>
              <w:t>20,9</w:t>
            </w:r>
          </w:p>
        </w:tc>
        <w:tc>
          <w:tcPr>
            <w:tcW w:w="851" w:type="dxa"/>
            <w:vAlign w:val="center"/>
          </w:tcPr>
          <w:p w:rsidR="00DC48BE" w:rsidRDefault="00DC48BE" w:rsidP="009E66F4">
            <w:pPr>
              <w:tabs>
                <w:tab w:val="center" w:pos="4677"/>
                <w:tab w:val="right" w:pos="9355"/>
              </w:tabs>
              <w:ind w:left="-108" w:right="-108"/>
              <w:jc w:val="center"/>
              <w:rPr>
                <w:sz w:val="24"/>
                <w:szCs w:val="24"/>
              </w:rPr>
            </w:pPr>
            <w:r>
              <w:rPr>
                <w:sz w:val="24"/>
                <w:szCs w:val="24"/>
              </w:rPr>
              <w:t>20,9</w:t>
            </w:r>
          </w:p>
        </w:tc>
        <w:tc>
          <w:tcPr>
            <w:tcW w:w="837" w:type="dxa"/>
            <w:vAlign w:val="center"/>
          </w:tcPr>
          <w:p w:rsidR="00DC48BE" w:rsidRDefault="00DC48BE" w:rsidP="009E66F4">
            <w:pPr>
              <w:tabs>
                <w:tab w:val="center" w:pos="4677"/>
                <w:tab w:val="right" w:pos="9355"/>
              </w:tabs>
              <w:ind w:left="-108" w:right="-108"/>
              <w:jc w:val="center"/>
              <w:rPr>
                <w:sz w:val="24"/>
                <w:szCs w:val="24"/>
              </w:rPr>
            </w:pPr>
            <w:r>
              <w:rPr>
                <w:sz w:val="24"/>
                <w:szCs w:val="24"/>
              </w:rPr>
              <w:t>20,9</w:t>
            </w:r>
          </w:p>
        </w:tc>
      </w:tr>
      <w:tr w:rsidR="00DC48BE" w:rsidRPr="00D227BA" w:rsidTr="009E66F4">
        <w:trPr>
          <w:jc w:val="center"/>
        </w:trPr>
        <w:tc>
          <w:tcPr>
            <w:tcW w:w="412" w:type="dxa"/>
            <w:vAlign w:val="center"/>
          </w:tcPr>
          <w:p w:rsidR="00DC48BE" w:rsidRPr="002E0F87" w:rsidRDefault="00DC48BE" w:rsidP="000B25F0">
            <w:pPr>
              <w:tabs>
                <w:tab w:val="center" w:pos="4677"/>
                <w:tab w:val="right" w:pos="9355"/>
              </w:tabs>
              <w:jc w:val="both"/>
              <w:rPr>
                <w:sz w:val="24"/>
                <w:szCs w:val="24"/>
              </w:rPr>
            </w:pPr>
            <w:r w:rsidRPr="002E0F87">
              <w:rPr>
                <w:sz w:val="24"/>
                <w:szCs w:val="24"/>
              </w:rPr>
              <w:lastRenderedPageBreak/>
              <w:t>4</w:t>
            </w:r>
          </w:p>
        </w:tc>
        <w:tc>
          <w:tcPr>
            <w:tcW w:w="4253" w:type="dxa"/>
            <w:vAlign w:val="center"/>
          </w:tcPr>
          <w:p w:rsidR="00DC48BE" w:rsidRPr="002E0F87" w:rsidRDefault="00DC48BE" w:rsidP="009E66F4">
            <w:pPr>
              <w:tabs>
                <w:tab w:val="center" w:pos="4677"/>
                <w:tab w:val="right" w:pos="9355"/>
              </w:tabs>
              <w:rPr>
                <w:sz w:val="24"/>
                <w:szCs w:val="24"/>
              </w:rPr>
            </w:pPr>
            <w:r w:rsidRPr="002E0F87">
              <w:rPr>
                <w:sz w:val="24"/>
                <w:szCs w:val="24"/>
              </w:rPr>
              <w:t>Количество благоустроенных муниципальных территорий общего пользования</w:t>
            </w:r>
          </w:p>
        </w:tc>
        <w:tc>
          <w:tcPr>
            <w:tcW w:w="567" w:type="dxa"/>
            <w:shd w:val="clear" w:color="auto" w:fill="auto"/>
            <w:vAlign w:val="center"/>
          </w:tcPr>
          <w:p w:rsidR="00DC48BE" w:rsidRPr="002E0F87" w:rsidRDefault="00DC48BE" w:rsidP="009E66F4">
            <w:pPr>
              <w:tabs>
                <w:tab w:val="center" w:pos="4677"/>
                <w:tab w:val="right" w:pos="9355"/>
              </w:tabs>
              <w:ind w:left="-108" w:right="-108"/>
              <w:jc w:val="center"/>
              <w:rPr>
                <w:sz w:val="24"/>
                <w:szCs w:val="24"/>
              </w:rPr>
            </w:pPr>
            <w:r w:rsidRPr="002E0F87">
              <w:rPr>
                <w:sz w:val="24"/>
                <w:szCs w:val="24"/>
              </w:rPr>
              <w:t>Ед.</w:t>
            </w:r>
          </w:p>
        </w:tc>
        <w:tc>
          <w:tcPr>
            <w:tcW w:w="567" w:type="dxa"/>
            <w:vAlign w:val="center"/>
          </w:tcPr>
          <w:p w:rsidR="00DC48BE" w:rsidRPr="006D5D71" w:rsidRDefault="00DC48BE" w:rsidP="009E66F4">
            <w:pPr>
              <w:tabs>
                <w:tab w:val="center" w:pos="4677"/>
                <w:tab w:val="right" w:pos="9355"/>
              </w:tabs>
              <w:ind w:left="-108" w:right="-108"/>
              <w:jc w:val="center"/>
              <w:rPr>
                <w:sz w:val="24"/>
                <w:szCs w:val="24"/>
              </w:rPr>
            </w:pPr>
            <w:r w:rsidRPr="006D5D71">
              <w:rPr>
                <w:sz w:val="24"/>
                <w:szCs w:val="24"/>
              </w:rPr>
              <w:t>1</w:t>
            </w:r>
          </w:p>
        </w:tc>
        <w:tc>
          <w:tcPr>
            <w:tcW w:w="708" w:type="dxa"/>
            <w:vAlign w:val="center"/>
          </w:tcPr>
          <w:p w:rsidR="00DC48BE" w:rsidRPr="006D5D71" w:rsidRDefault="00DC48BE" w:rsidP="009E66F4">
            <w:pPr>
              <w:tabs>
                <w:tab w:val="center" w:pos="4677"/>
                <w:tab w:val="right" w:pos="9355"/>
              </w:tabs>
              <w:ind w:left="-108" w:right="-108"/>
              <w:jc w:val="center"/>
              <w:rPr>
                <w:sz w:val="24"/>
                <w:szCs w:val="24"/>
              </w:rPr>
            </w:pPr>
            <w:r>
              <w:rPr>
                <w:sz w:val="24"/>
                <w:szCs w:val="24"/>
              </w:rPr>
              <w:t>1</w:t>
            </w:r>
          </w:p>
        </w:tc>
        <w:tc>
          <w:tcPr>
            <w:tcW w:w="709" w:type="dxa"/>
            <w:vAlign w:val="center"/>
          </w:tcPr>
          <w:p w:rsidR="00DC48BE" w:rsidRPr="006D5D71" w:rsidRDefault="00DC48BE" w:rsidP="009E66F4">
            <w:pPr>
              <w:tabs>
                <w:tab w:val="center" w:pos="4677"/>
                <w:tab w:val="right" w:pos="9355"/>
              </w:tabs>
              <w:ind w:left="-108" w:right="-108"/>
              <w:jc w:val="center"/>
              <w:rPr>
                <w:sz w:val="24"/>
                <w:szCs w:val="24"/>
              </w:rPr>
            </w:pPr>
            <w:r>
              <w:rPr>
                <w:sz w:val="24"/>
                <w:szCs w:val="24"/>
              </w:rPr>
              <w:t>1</w:t>
            </w:r>
          </w:p>
        </w:tc>
        <w:tc>
          <w:tcPr>
            <w:tcW w:w="851" w:type="dxa"/>
            <w:vAlign w:val="center"/>
          </w:tcPr>
          <w:p w:rsidR="00DC48BE" w:rsidRPr="006D5D71" w:rsidRDefault="00DC48BE" w:rsidP="009E66F4">
            <w:pPr>
              <w:tabs>
                <w:tab w:val="center" w:pos="4677"/>
                <w:tab w:val="right" w:pos="9355"/>
              </w:tabs>
              <w:ind w:left="-108" w:right="-108"/>
              <w:jc w:val="center"/>
              <w:rPr>
                <w:sz w:val="24"/>
                <w:szCs w:val="24"/>
              </w:rPr>
            </w:pPr>
            <w:r>
              <w:rPr>
                <w:sz w:val="24"/>
                <w:szCs w:val="24"/>
              </w:rPr>
              <w:t>не менее 1</w:t>
            </w:r>
          </w:p>
        </w:tc>
        <w:tc>
          <w:tcPr>
            <w:tcW w:w="850" w:type="dxa"/>
            <w:vAlign w:val="center"/>
          </w:tcPr>
          <w:p w:rsidR="00DC48BE" w:rsidRPr="006D5D71" w:rsidRDefault="00DC48BE" w:rsidP="009E66F4">
            <w:pPr>
              <w:tabs>
                <w:tab w:val="center" w:pos="4677"/>
                <w:tab w:val="right" w:pos="9355"/>
              </w:tabs>
              <w:ind w:left="-108" w:right="-108"/>
              <w:jc w:val="center"/>
              <w:rPr>
                <w:sz w:val="24"/>
                <w:szCs w:val="24"/>
              </w:rPr>
            </w:pPr>
            <w:r>
              <w:rPr>
                <w:sz w:val="24"/>
                <w:szCs w:val="24"/>
              </w:rPr>
              <w:t>не менее 1</w:t>
            </w:r>
          </w:p>
        </w:tc>
        <w:tc>
          <w:tcPr>
            <w:tcW w:w="851" w:type="dxa"/>
            <w:vAlign w:val="center"/>
          </w:tcPr>
          <w:p w:rsidR="00DC48BE" w:rsidRDefault="00DC48BE" w:rsidP="009E66F4">
            <w:pPr>
              <w:tabs>
                <w:tab w:val="center" w:pos="4677"/>
                <w:tab w:val="right" w:pos="9355"/>
              </w:tabs>
              <w:ind w:left="-108" w:right="-108"/>
              <w:jc w:val="center"/>
              <w:rPr>
                <w:sz w:val="24"/>
                <w:szCs w:val="24"/>
              </w:rPr>
            </w:pPr>
            <w:r>
              <w:rPr>
                <w:sz w:val="24"/>
                <w:szCs w:val="24"/>
              </w:rPr>
              <w:t>не менее 1</w:t>
            </w:r>
          </w:p>
        </w:tc>
        <w:tc>
          <w:tcPr>
            <w:tcW w:w="837" w:type="dxa"/>
            <w:vAlign w:val="center"/>
          </w:tcPr>
          <w:p w:rsidR="00DC48BE" w:rsidRDefault="00DC48BE" w:rsidP="009E66F4">
            <w:pPr>
              <w:tabs>
                <w:tab w:val="center" w:pos="4677"/>
                <w:tab w:val="right" w:pos="9355"/>
              </w:tabs>
              <w:ind w:left="-108" w:right="-108"/>
              <w:jc w:val="center"/>
              <w:rPr>
                <w:sz w:val="24"/>
                <w:szCs w:val="24"/>
              </w:rPr>
            </w:pPr>
            <w:r>
              <w:rPr>
                <w:sz w:val="24"/>
                <w:szCs w:val="24"/>
              </w:rPr>
              <w:t>не менее 1</w:t>
            </w:r>
          </w:p>
        </w:tc>
      </w:tr>
      <w:tr w:rsidR="00EF101D" w:rsidRPr="00D227BA" w:rsidTr="009E66F4">
        <w:trPr>
          <w:jc w:val="center"/>
        </w:trPr>
        <w:tc>
          <w:tcPr>
            <w:tcW w:w="412" w:type="dxa"/>
            <w:vAlign w:val="center"/>
          </w:tcPr>
          <w:p w:rsidR="00EF101D" w:rsidRPr="002E0F87" w:rsidRDefault="00EF101D" w:rsidP="000B25F0">
            <w:pPr>
              <w:tabs>
                <w:tab w:val="center" w:pos="4677"/>
                <w:tab w:val="right" w:pos="9355"/>
              </w:tabs>
              <w:jc w:val="both"/>
              <w:rPr>
                <w:sz w:val="24"/>
                <w:szCs w:val="24"/>
              </w:rPr>
            </w:pPr>
            <w:r w:rsidRPr="002E0F87">
              <w:rPr>
                <w:sz w:val="24"/>
                <w:szCs w:val="24"/>
              </w:rPr>
              <w:t>5</w:t>
            </w:r>
          </w:p>
        </w:tc>
        <w:tc>
          <w:tcPr>
            <w:tcW w:w="4253" w:type="dxa"/>
            <w:vAlign w:val="center"/>
          </w:tcPr>
          <w:p w:rsidR="00EF101D" w:rsidRPr="002E0F87" w:rsidRDefault="00EF101D" w:rsidP="009E66F4">
            <w:pPr>
              <w:tabs>
                <w:tab w:val="center" w:pos="4677"/>
                <w:tab w:val="right" w:pos="9355"/>
              </w:tabs>
              <w:rPr>
                <w:sz w:val="24"/>
                <w:szCs w:val="24"/>
              </w:rPr>
            </w:pPr>
            <w:r w:rsidRPr="002E0F87">
              <w:rPr>
                <w:sz w:val="24"/>
                <w:szCs w:val="24"/>
              </w:rPr>
              <w:t>Площадь благоустроенных муниципальных территорий общего пользования</w:t>
            </w:r>
          </w:p>
        </w:tc>
        <w:tc>
          <w:tcPr>
            <w:tcW w:w="567" w:type="dxa"/>
            <w:shd w:val="clear" w:color="auto" w:fill="auto"/>
            <w:vAlign w:val="center"/>
          </w:tcPr>
          <w:p w:rsidR="00EF101D" w:rsidRPr="002E0F87" w:rsidRDefault="00EF101D" w:rsidP="009E66F4">
            <w:pPr>
              <w:tabs>
                <w:tab w:val="center" w:pos="4677"/>
                <w:tab w:val="right" w:pos="9355"/>
              </w:tabs>
              <w:ind w:left="-108" w:right="-108"/>
              <w:jc w:val="center"/>
              <w:rPr>
                <w:sz w:val="24"/>
                <w:szCs w:val="24"/>
              </w:rPr>
            </w:pPr>
            <w:r>
              <w:rPr>
                <w:sz w:val="24"/>
                <w:szCs w:val="24"/>
              </w:rPr>
              <w:t>кв. м.</w:t>
            </w:r>
          </w:p>
        </w:tc>
        <w:tc>
          <w:tcPr>
            <w:tcW w:w="567" w:type="dxa"/>
            <w:vAlign w:val="center"/>
          </w:tcPr>
          <w:p w:rsidR="00EF101D" w:rsidRPr="00EF101D" w:rsidRDefault="00EF101D" w:rsidP="009E66F4">
            <w:pPr>
              <w:ind w:left="-108" w:right="-108"/>
              <w:jc w:val="center"/>
              <w:rPr>
                <w:color w:val="000000"/>
                <w:sz w:val="24"/>
                <w:szCs w:val="24"/>
              </w:rPr>
            </w:pPr>
            <w:r w:rsidRPr="00EF101D">
              <w:rPr>
                <w:color w:val="000000"/>
                <w:sz w:val="24"/>
                <w:szCs w:val="24"/>
              </w:rPr>
              <w:t>225</w:t>
            </w:r>
          </w:p>
        </w:tc>
        <w:tc>
          <w:tcPr>
            <w:tcW w:w="708" w:type="dxa"/>
            <w:vAlign w:val="center"/>
          </w:tcPr>
          <w:p w:rsidR="00EF101D" w:rsidRPr="00EF101D" w:rsidRDefault="00EF101D" w:rsidP="009E66F4">
            <w:pPr>
              <w:ind w:left="-108" w:right="-108"/>
              <w:jc w:val="center"/>
              <w:rPr>
                <w:color w:val="000000"/>
                <w:sz w:val="24"/>
                <w:szCs w:val="24"/>
              </w:rPr>
            </w:pPr>
            <w:r w:rsidRPr="00EF101D">
              <w:rPr>
                <w:color w:val="000000"/>
                <w:sz w:val="24"/>
                <w:szCs w:val="24"/>
              </w:rPr>
              <w:t>62152</w:t>
            </w:r>
          </w:p>
        </w:tc>
        <w:tc>
          <w:tcPr>
            <w:tcW w:w="709" w:type="dxa"/>
            <w:vAlign w:val="center"/>
          </w:tcPr>
          <w:p w:rsidR="00EF101D" w:rsidRPr="00EF101D" w:rsidRDefault="00EF101D" w:rsidP="009E66F4">
            <w:pPr>
              <w:ind w:left="-108" w:right="-108"/>
              <w:jc w:val="center"/>
              <w:rPr>
                <w:color w:val="000000"/>
                <w:sz w:val="24"/>
                <w:szCs w:val="24"/>
              </w:rPr>
            </w:pPr>
            <w:r w:rsidRPr="00EF101D">
              <w:rPr>
                <w:color w:val="000000"/>
                <w:sz w:val="24"/>
                <w:szCs w:val="24"/>
              </w:rPr>
              <w:t>20793</w:t>
            </w:r>
          </w:p>
        </w:tc>
        <w:tc>
          <w:tcPr>
            <w:tcW w:w="851" w:type="dxa"/>
            <w:vAlign w:val="center"/>
          </w:tcPr>
          <w:p w:rsidR="00EF101D" w:rsidRPr="00EF101D" w:rsidRDefault="00EF101D" w:rsidP="009E66F4">
            <w:pPr>
              <w:ind w:left="-108" w:right="-108"/>
              <w:jc w:val="center"/>
              <w:rPr>
                <w:color w:val="000000"/>
                <w:sz w:val="24"/>
                <w:szCs w:val="24"/>
              </w:rPr>
            </w:pPr>
            <w:r w:rsidRPr="00EF101D">
              <w:rPr>
                <w:color w:val="000000"/>
                <w:sz w:val="24"/>
                <w:szCs w:val="24"/>
              </w:rPr>
              <w:t>2443</w:t>
            </w:r>
          </w:p>
        </w:tc>
        <w:tc>
          <w:tcPr>
            <w:tcW w:w="850" w:type="dxa"/>
            <w:vAlign w:val="center"/>
          </w:tcPr>
          <w:p w:rsidR="00EF101D" w:rsidRPr="00EF101D" w:rsidRDefault="00EF101D" w:rsidP="009E66F4">
            <w:pPr>
              <w:ind w:left="-108" w:right="-108"/>
              <w:jc w:val="center"/>
              <w:rPr>
                <w:color w:val="000000"/>
                <w:sz w:val="24"/>
                <w:szCs w:val="24"/>
              </w:rPr>
            </w:pPr>
            <w:r w:rsidRPr="00EF101D">
              <w:rPr>
                <w:color w:val="000000"/>
                <w:sz w:val="24"/>
                <w:szCs w:val="24"/>
              </w:rPr>
              <w:t>2444</w:t>
            </w:r>
          </w:p>
        </w:tc>
        <w:tc>
          <w:tcPr>
            <w:tcW w:w="851" w:type="dxa"/>
            <w:vAlign w:val="center"/>
          </w:tcPr>
          <w:p w:rsidR="00EF101D" w:rsidRPr="00EF101D" w:rsidRDefault="00EF101D" w:rsidP="009E66F4">
            <w:pPr>
              <w:ind w:left="-108" w:right="-108"/>
              <w:jc w:val="center"/>
              <w:rPr>
                <w:color w:val="000000"/>
                <w:sz w:val="24"/>
                <w:szCs w:val="24"/>
              </w:rPr>
            </w:pPr>
            <w:r w:rsidRPr="00EF101D">
              <w:rPr>
                <w:color w:val="000000"/>
                <w:sz w:val="24"/>
                <w:szCs w:val="24"/>
              </w:rPr>
              <w:t>2444</w:t>
            </w:r>
          </w:p>
        </w:tc>
        <w:tc>
          <w:tcPr>
            <w:tcW w:w="837" w:type="dxa"/>
            <w:vAlign w:val="center"/>
          </w:tcPr>
          <w:p w:rsidR="00EF101D" w:rsidRPr="00EF101D" w:rsidRDefault="00EF101D" w:rsidP="009E66F4">
            <w:pPr>
              <w:ind w:left="-108" w:right="-108"/>
              <w:jc w:val="center"/>
              <w:rPr>
                <w:color w:val="000000"/>
                <w:sz w:val="24"/>
                <w:szCs w:val="24"/>
              </w:rPr>
            </w:pPr>
            <w:r w:rsidRPr="00EF101D">
              <w:rPr>
                <w:color w:val="000000"/>
                <w:sz w:val="24"/>
                <w:szCs w:val="24"/>
              </w:rPr>
              <w:t>2444</w:t>
            </w:r>
          </w:p>
        </w:tc>
      </w:tr>
      <w:tr w:rsidR="00EF101D" w:rsidRPr="00D227BA" w:rsidTr="009E66F4">
        <w:trPr>
          <w:jc w:val="center"/>
        </w:trPr>
        <w:tc>
          <w:tcPr>
            <w:tcW w:w="412" w:type="dxa"/>
            <w:vAlign w:val="center"/>
          </w:tcPr>
          <w:p w:rsidR="00EF101D" w:rsidRPr="002E0F87" w:rsidRDefault="00EF101D" w:rsidP="000B25F0">
            <w:pPr>
              <w:tabs>
                <w:tab w:val="center" w:pos="4677"/>
                <w:tab w:val="right" w:pos="9355"/>
              </w:tabs>
              <w:jc w:val="both"/>
              <w:rPr>
                <w:sz w:val="24"/>
                <w:szCs w:val="24"/>
              </w:rPr>
            </w:pPr>
            <w:r w:rsidRPr="002E0F87">
              <w:rPr>
                <w:sz w:val="24"/>
                <w:szCs w:val="24"/>
              </w:rPr>
              <w:t>6</w:t>
            </w:r>
          </w:p>
        </w:tc>
        <w:tc>
          <w:tcPr>
            <w:tcW w:w="4253" w:type="dxa"/>
            <w:vAlign w:val="center"/>
          </w:tcPr>
          <w:p w:rsidR="00EF101D" w:rsidRPr="002E0F87" w:rsidRDefault="00EF101D" w:rsidP="009E66F4">
            <w:pPr>
              <w:tabs>
                <w:tab w:val="center" w:pos="4677"/>
                <w:tab w:val="right" w:pos="9355"/>
              </w:tabs>
              <w:rPr>
                <w:sz w:val="24"/>
                <w:szCs w:val="24"/>
              </w:rPr>
            </w:pPr>
            <w:r w:rsidRPr="002E0F87">
              <w:rPr>
                <w:sz w:val="24"/>
                <w:szCs w:val="24"/>
              </w:rPr>
              <w:t>Доля площади благоустроенных муниципальных территорий общего пользования</w:t>
            </w:r>
          </w:p>
        </w:tc>
        <w:tc>
          <w:tcPr>
            <w:tcW w:w="567" w:type="dxa"/>
            <w:shd w:val="clear" w:color="auto" w:fill="auto"/>
            <w:vAlign w:val="center"/>
          </w:tcPr>
          <w:p w:rsidR="00EF101D" w:rsidRPr="002E0F87" w:rsidRDefault="00EF101D" w:rsidP="009E66F4">
            <w:pPr>
              <w:tabs>
                <w:tab w:val="center" w:pos="4677"/>
                <w:tab w:val="right" w:pos="9355"/>
              </w:tabs>
              <w:ind w:left="-108" w:right="-108"/>
              <w:jc w:val="center"/>
              <w:rPr>
                <w:sz w:val="24"/>
                <w:szCs w:val="24"/>
              </w:rPr>
            </w:pPr>
            <w:r>
              <w:rPr>
                <w:sz w:val="24"/>
                <w:szCs w:val="24"/>
              </w:rPr>
              <w:t>%</w:t>
            </w:r>
          </w:p>
        </w:tc>
        <w:tc>
          <w:tcPr>
            <w:tcW w:w="567" w:type="dxa"/>
            <w:vAlign w:val="center"/>
          </w:tcPr>
          <w:p w:rsidR="00EF101D" w:rsidRPr="00EF101D" w:rsidRDefault="00EF101D" w:rsidP="009E66F4">
            <w:pPr>
              <w:ind w:left="-108" w:right="-108"/>
              <w:jc w:val="center"/>
              <w:rPr>
                <w:color w:val="000000"/>
                <w:sz w:val="24"/>
                <w:szCs w:val="24"/>
              </w:rPr>
            </w:pPr>
            <w:r w:rsidRPr="00EF101D">
              <w:rPr>
                <w:color w:val="000000"/>
                <w:sz w:val="24"/>
                <w:szCs w:val="24"/>
              </w:rPr>
              <w:t>0,24</w:t>
            </w:r>
          </w:p>
        </w:tc>
        <w:tc>
          <w:tcPr>
            <w:tcW w:w="708" w:type="dxa"/>
            <w:vAlign w:val="center"/>
          </w:tcPr>
          <w:p w:rsidR="00EF101D" w:rsidRPr="00EF101D" w:rsidRDefault="00EF101D" w:rsidP="009E66F4">
            <w:pPr>
              <w:ind w:left="-108" w:right="-108"/>
              <w:jc w:val="center"/>
              <w:rPr>
                <w:color w:val="000000"/>
                <w:sz w:val="24"/>
                <w:szCs w:val="24"/>
              </w:rPr>
            </w:pPr>
            <w:r w:rsidRPr="00EF101D">
              <w:rPr>
                <w:color w:val="000000"/>
                <w:sz w:val="24"/>
                <w:szCs w:val="24"/>
              </w:rPr>
              <w:t>66,87</w:t>
            </w:r>
          </w:p>
        </w:tc>
        <w:tc>
          <w:tcPr>
            <w:tcW w:w="709" w:type="dxa"/>
            <w:vAlign w:val="center"/>
          </w:tcPr>
          <w:p w:rsidR="00EF101D" w:rsidRPr="00EF101D" w:rsidRDefault="00EF101D" w:rsidP="009E66F4">
            <w:pPr>
              <w:ind w:left="-108" w:right="-108"/>
              <w:jc w:val="center"/>
              <w:rPr>
                <w:color w:val="000000"/>
                <w:sz w:val="24"/>
                <w:szCs w:val="24"/>
              </w:rPr>
            </w:pPr>
            <w:r w:rsidRPr="00EF101D">
              <w:rPr>
                <w:color w:val="000000"/>
                <w:sz w:val="24"/>
                <w:szCs w:val="24"/>
              </w:rPr>
              <w:t>22,37</w:t>
            </w:r>
          </w:p>
        </w:tc>
        <w:tc>
          <w:tcPr>
            <w:tcW w:w="851" w:type="dxa"/>
            <w:vAlign w:val="center"/>
          </w:tcPr>
          <w:p w:rsidR="00EF101D" w:rsidRPr="00EF101D" w:rsidRDefault="00EF101D" w:rsidP="009E66F4">
            <w:pPr>
              <w:ind w:left="-108" w:right="-108"/>
              <w:jc w:val="center"/>
              <w:rPr>
                <w:color w:val="000000"/>
                <w:sz w:val="24"/>
                <w:szCs w:val="24"/>
              </w:rPr>
            </w:pPr>
            <w:r w:rsidRPr="00EF101D">
              <w:rPr>
                <w:color w:val="000000"/>
                <w:sz w:val="24"/>
                <w:szCs w:val="24"/>
              </w:rPr>
              <w:t>2,63</w:t>
            </w:r>
          </w:p>
        </w:tc>
        <w:tc>
          <w:tcPr>
            <w:tcW w:w="850" w:type="dxa"/>
            <w:vAlign w:val="center"/>
          </w:tcPr>
          <w:p w:rsidR="00EF101D" w:rsidRPr="00EF101D" w:rsidRDefault="00EF101D" w:rsidP="009E66F4">
            <w:pPr>
              <w:ind w:left="-108" w:right="-108"/>
              <w:jc w:val="center"/>
              <w:rPr>
                <w:color w:val="000000"/>
                <w:sz w:val="24"/>
                <w:szCs w:val="24"/>
              </w:rPr>
            </w:pPr>
            <w:r w:rsidRPr="00EF101D">
              <w:rPr>
                <w:color w:val="000000"/>
                <w:sz w:val="24"/>
                <w:szCs w:val="24"/>
              </w:rPr>
              <w:t>2,63</w:t>
            </w:r>
          </w:p>
        </w:tc>
        <w:tc>
          <w:tcPr>
            <w:tcW w:w="851" w:type="dxa"/>
            <w:vAlign w:val="center"/>
          </w:tcPr>
          <w:p w:rsidR="00EF101D" w:rsidRPr="00EF101D" w:rsidRDefault="00EF101D" w:rsidP="009E66F4">
            <w:pPr>
              <w:ind w:left="-108" w:right="-108"/>
              <w:jc w:val="center"/>
              <w:rPr>
                <w:color w:val="000000"/>
                <w:sz w:val="24"/>
                <w:szCs w:val="24"/>
              </w:rPr>
            </w:pPr>
            <w:r w:rsidRPr="00EF101D">
              <w:rPr>
                <w:color w:val="000000"/>
                <w:sz w:val="24"/>
                <w:szCs w:val="24"/>
              </w:rPr>
              <w:t>2,63</w:t>
            </w:r>
          </w:p>
        </w:tc>
        <w:tc>
          <w:tcPr>
            <w:tcW w:w="837" w:type="dxa"/>
            <w:vAlign w:val="center"/>
          </w:tcPr>
          <w:p w:rsidR="00EF101D" w:rsidRPr="00EF101D" w:rsidRDefault="00EF101D" w:rsidP="009E66F4">
            <w:pPr>
              <w:ind w:left="-108" w:right="-108"/>
              <w:jc w:val="center"/>
              <w:rPr>
                <w:color w:val="000000"/>
                <w:sz w:val="24"/>
                <w:szCs w:val="24"/>
              </w:rPr>
            </w:pPr>
            <w:r w:rsidRPr="00EF101D">
              <w:rPr>
                <w:color w:val="000000"/>
                <w:sz w:val="24"/>
                <w:szCs w:val="24"/>
              </w:rPr>
              <w:t>2,63</w:t>
            </w:r>
          </w:p>
        </w:tc>
      </w:tr>
      <w:tr w:rsidR="00E21B03" w:rsidRPr="00D227BA" w:rsidTr="009E66F4">
        <w:trPr>
          <w:jc w:val="center"/>
        </w:trPr>
        <w:tc>
          <w:tcPr>
            <w:tcW w:w="412" w:type="dxa"/>
            <w:vAlign w:val="center"/>
          </w:tcPr>
          <w:p w:rsidR="00E21B03" w:rsidRPr="002E0F87" w:rsidRDefault="00E21B03" w:rsidP="000B25F0">
            <w:pPr>
              <w:tabs>
                <w:tab w:val="center" w:pos="4677"/>
                <w:tab w:val="right" w:pos="9355"/>
              </w:tabs>
              <w:jc w:val="both"/>
              <w:rPr>
                <w:sz w:val="24"/>
                <w:szCs w:val="24"/>
              </w:rPr>
            </w:pPr>
            <w:r w:rsidRPr="002E0F87">
              <w:rPr>
                <w:sz w:val="24"/>
                <w:szCs w:val="24"/>
              </w:rPr>
              <w:t>7</w:t>
            </w:r>
          </w:p>
        </w:tc>
        <w:tc>
          <w:tcPr>
            <w:tcW w:w="4253" w:type="dxa"/>
            <w:vAlign w:val="center"/>
          </w:tcPr>
          <w:p w:rsidR="00E21B03" w:rsidRPr="002E0F87" w:rsidRDefault="00E21B03" w:rsidP="009E66F4">
            <w:pPr>
              <w:tabs>
                <w:tab w:val="center" w:pos="4677"/>
                <w:tab w:val="right" w:pos="9355"/>
              </w:tabs>
              <w:rPr>
                <w:sz w:val="24"/>
                <w:szCs w:val="24"/>
              </w:rPr>
            </w:pPr>
            <w:r w:rsidRPr="002E0F87">
              <w:rPr>
                <w:sz w:val="24"/>
                <w:szCs w:val="24"/>
              </w:rPr>
              <w:t xml:space="preserve">Доля финансового участия в выполнении минимального перечня работ по благоустройству дворовых территорий заинтересованных лиц </w:t>
            </w:r>
          </w:p>
        </w:tc>
        <w:tc>
          <w:tcPr>
            <w:tcW w:w="567" w:type="dxa"/>
            <w:shd w:val="clear" w:color="auto" w:fill="auto"/>
            <w:vAlign w:val="center"/>
          </w:tcPr>
          <w:p w:rsidR="00E21B03" w:rsidRPr="002E0F87" w:rsidRDefault="00E21B03" w:rsidP="009E66F4">
            <w:pPr>
              <w:tabs>
                <w:tab w:val="center" w:pos="4677"/>
                <w:tab w:val="right" w:pos="9355"/>
              </w:tabs>
              <w:ind w:left="-108" w:right="-108"/>
              <w:jc w:val="center"/>
              <w:rPr>
                <w:sz w:val="24"/>
                <w:szCs w:val="24"/>
              </w:rPr>
            </w:pPr>
            <w:r>
              <w:rPr>
                <w:sz w:val="24"/>
                <w:szCs w:val="24"/>
              </w:rPr>
              <w:t>%</w:t>
            </w:r>
          </w:p>
        </w:tc>
        <w:tc>
          <w:tcPr>
            <w:tcW w:w="567" w:type="dxa"/>
            <w:vAlign w:val="center"/>
          </w:tcPr>
          <w:p w:rsidR="00E21B03" w:rsidRPr="006D5D71" w:rsidRDefault="00E21B03" w:rsidP="009E66F4">
            <w:pPr>
              <w:tabs>
                <w:tab w:val="center" w:pos="4677"/>
                <w:tab w:val="right" w:pos="9355"/>
              </w:tabs>
              <w:ind w:left="-108" w:right="-108"/>
              <w:jc w:val="center"/>
              <w:rPr>
                <w:sz w:val="24"/>
                <w:szCs w:val="24"/>
              </w:rPr>
            </w:pPr>
            <w:r>
              <w:rPr>
                <w:sz w:val="24"/>
                <w:szCs w:val="24"/>
              </w:rPr>
              <w:t>0</w:t>
            </w:r>
          </w:p>
        </w:tc>
        <w:tc>
          <w:tcPr>
            <w:tcW w:w="708" w:type="dxa"/>
            <w:vAlign w:val="center"/>
          </w:tcPr>
          <w:p w:rsidR="00E21B03" w:rsidRPr="006D5D71" w:rsidRDefault="00E21B03" w:rsidP="009E66F4">
            <w:pPr>
              <w:tabs>
                <w:tab w:val="center" w:pos="4677"/>
                <w:tab w:val="right" w:pos="9355"/>
              </w:tabs>
              <w:ind w:left="-108" w:right="-108"/>
              <w:jc w:val="center"/>
              <w:rPr>
                <w:sz w:val="24"/>
                <w:szCs w:val="24"/>
              </w:rPr>
            </w:pPr>
            <w:r>
              <w:rPr>
                <w:sz w:val="24"/>
                <w:szCs w:val="24"/>
              </w:rPr>
              <w:t>0</w:t>
            </w:r>
          </w:p>
        </w:tc>
        <w:tc>
          <w:tcPr>
            <w:tcW w:w="709" w:type="dxa"/>
            <w:vAlign w:val="center"/>
          </w:tcPr>
          <w:p w:rsidR="00E21B03" w:rsidRPr="006D5D71" w:rsidRDefault="00E21B03" w:rsidP="009E66F4">
            <w:pPr>
              <w:tabs>
                <w:tab w:val="center" w:pos="4677"/>
                <w:tab w:val="right" w:pos="9355"/>
              </w:tabs>
              <w:ind w:left="-108" w:right="-108"/>
              <w:jc w:val="center"/>
              <w:rPr>
                <w:sz w:val="24"/>
                <w:szCs w:val="24"/>
              </w:rPr>
            </w:pPr>
            <w:r>
              <w:rPr>
                <w:sz w:val="24"/>
                <w:szCs w:val="24"/>
              </w:rPr>
              <w:t>0</w:t>
            </w:r>
          </w:p>
        </w:tc>
        <w:tc>
          <w:tcPr>
            <w:tcW w:w="851" w:type="dxa"/>
            <w:vAlign w:val="center"/>
          </w:tcPr>
          <w:p w:rsidR="00E21B03" w:rsidRPr="006D5D71" w:rsidRDefault="00E21B03" w:rsidP="009E66F4">
            <w:pPr>
              <w:tabs>
                <w:tab w:val="center" w:pos="4677"/>
                <w:tab w:val="right" w:pos="9355"/>
              </w:tabs>
              <w:ind w:left="-108" w:right="-108"/>
              <w:jc w:val="center"/>
              <w:rPr>
                <w:sz w:val="24"/>
                <w:szCs w:val="24"/>
              </w:rPr>
            </w:pPr>
            <w:r>
              <w:rPr>
                <w:sz w:val="24"/>
                <w:szCs w:val="24"/>
              </w:rPr>
              <w:t>0</w:t>
            </w:r>
          </w:p>
        </w:tc>
        <w:tc>
          <w:tcPr>
            <w:tcW w:w="850" w:type="dxa"/>
            <w:vAlign w:val="center"/>
          </w:tcPr>
          <w:p w:rsidR="00E21B03" w:rsidRPr="006D5D71" w:rsidRDefault="00E21B03" w:rsidP="009E66F4">
            <w:pPr>
              <w:tabs>
                <w:tab w:val="center" w:pos="4677"/>
                <w:tab w:val="right" w:pos="9355"/>
              </w:tabs>
              <w:ind w:left="-108" w:right="-108"/>
              <w:jc w:val="center"/>
              <w:rPr>
                <w:sz w:val="24"/>
                <w:szCs w:val="24"/>
              </w:rPr>
            </w:pPr>
            <w:r>
              <w:rPr>
                <w:sz w:val="24"/>
                <w:szCs w:val="24"/>
              </w:rPr>
              <w:t>0</w:t>
            </w:r>
          </w:p>
        </w:tc>
        <w:tc>
          <w:tcPr>
            <w:tcW w:w="851" w:type="dxa"/>
            <w:vAlign w:val="center"/>
          </w:tcPr>
          <w:p w:rsidR="00E21B03" w:rsidRPr="006D5D71" w:rsidRDefault="00E21B03" w:rsidP="009E66F4">
            <w:pPr>
              <w:tabs>
                <w:tab w:val="center" w:pos="4677"/>
                <w:tab w:val="right" w:pos="9355"/>
              </w:tabs>
              <w:ind w:left="-108" w:right="-108"/>
              <w:jc w:val="center"/>
              <w:rPr>
                <w:sz w:val="24"/>
                <w:szCs w:val="24"/>
              </w:rPr>
            </w:pPr>
            <w:r>
              <w:rPr>
                <w:sz w:val="24"/>
                <w:szCs w:val="24"/>
              </w:rPr>
              <w:t>0</w:t>
            </w:r>
          </w:p>
        </w:tc>
        <w:tc>
          <w:tcPr>
            <w:tcW w:w="837" w:type="dxa"/>
            <w:vAlign w:val="center"/>
          </w:tcPr>
          <w:p w:rsidR="00E21B03" w:rsidRPr="006D5D71" w:rsidRDefault="00E21B03" w:rsidP="009E66F4">
            <w:pPr>
              <w:tabs>
                <w:tab w:val="center" w:pos="4677"/>
                <w:tab w:val="right" w:pos="9355"/>
              </w:tabs>
              <w:ind w:left="-108" w:right="-108"/>
              <w:jc w:val="center"/>
              <w:rPr>
                <w:sz w:val="24"/>
                <w:szCs w:val="24"/>
              </w:rPr>
            </w:pPr>
            <w:r>
              <w:rPr>
                <w:sz w:val="24"/>
                <w:szCs w:val="24"/>
              </w:rPr>
              <w:t>0</w:t>
            </w:r>
          </w:p>
        </w:tc>
      </w:tr>
      <w:tr w:rsidR="00E21B03" w:rsidRPr="00D227BA" w:rsidTr="009E66F4">
        <w:trPr>
          <w:jc w:val="center"/>
        </w:trPr>
        <w:tc>
          <w:tcPr>
            <w:tcW w:w="412" w:type="dxa"/>
            <w:vAlign w:val="center"/>
          </w:tcPr>
          <w:p w:rsidR="00E21B03" w:rsidRPr="002E0F87" w:rsidRDefault="00E21B03" w:rsidP="000B25F0">
            <w:pPr>
              <w:tabs>
                <w:tab w:val="center" w:pos="4677"/>
                <w:tab w:val="right" w:pos="9355"/>
              </w:tabs>
              <w:jc w:val="both"/>
              <w:rPr>
                <w:sz w:val="24"/>
                <w:szCs w:val="24"/>
              </w:rPr>
            </w:pPr>
            <w:r w:rsidRPr="002E0F87">
              <w:rPr>
                <w:sz w:val="24"/>
                <w:szCs w:val="24"/>
              </w:rPr>
              <w:t>8</w:t>
            </w:r>
          </w:p>
        </w:tc>
        <w:tc>
          <w:tcPr>
            <w:tcW w:w="4253" w:type="dxa"/>
            <w:vAlign w:val="center"/>
          </w:tcPr>
          <w:p w:rsidR="00E21B03" w:rsidRPr="002E0F87" w:rsidRDefault="00E21B03" w:rsidP="009E66F4">
            <w:pPr>
              <w:tabs>
                <w:tab w:val="center" w:pos="4677"/>
                <w:tab w:val="right" w:pos="9355"/>
              </w:tabs>
              <w:rPr>
                <w:sz w:val="24"/>
                <w:szCs w:val="24"/>
              </w:rPr>
            </w:pPr>
            <w:r w:rsidRPr="002E0F87">
              <w:rPr>
                <w:sz w:val="24"/>
                <w:szCs w:val="24"/>
              </w:rPr>
              <w:t xml:space="preserve">Доля трудового участия в выполнении минимального перечня работ по благоустройству дворовых территорий заинтересованных лиц  </w:t>
            </w:r>
          </w:p>
        </w:tc>
        <w:tc>
          <w:tcPr>
            <w:tcW w:w="567" w:type="dxa"/>
            <w:shd w:val="clear" w:color="auto" w:fill="auto"/>
            <w:vAlign w:val="center"/>
          </w:tcPr>
          <w:p w:rsidR="00E21B03" w:rsidRPr="002E0F87" w:rsidRDefault="00E21B03" w:rsidP="009E66F4">
            <w:pPr>
              <w:tabs>
                <w:tab w:val="center" w:pos="4677"/>
                <w:tab w:val="right" w:pos="9355"/>
              </w:tabs>
              <w:ind w:left="-108" w:right="-108"/>
              <w:jc w:val="center"/>
              <w:rPr>
                <w:sz w:val="24"/>
                <w:szCs w:val="24"/>
              </w:rPr>
            </w:pPr>
            <w:r>
              <w:rPr>
                <w:sz w:val="24"/>
                <w:szCs w:val="24"/>
              </w:rPr>
              <w:t>%</w:t>
            </w:r>
          </w:p>
        </w:tc>
        <w:tc>
          <w:tcPr>
            <w:tcW w:w="567" w:type="dxa"/>
            <w:vAlign w:val="center"/>
          </w:tcPr>
          <w:p w:rsidR="00E21B03" w:rsidRPr="006D5D71" w:rsidRDefault="00F86687" w:rsidP="009E66F4">
            <w:pPr>
              <w:tabs>
                <w:tab w:val="center" w:pos="4677"/>
                <w:tab w:val="right" w:pos="9355"/>
              </w:tabs>
              <w:ind w:left="-108" w:right="-108"/>
              <w:jc w:val="center"/>
              <w:rPr>
                <w:sz w:val="24"/>
                <w:szCs w:val="24"/>
              </w:rPr>
            </w:pPr>
            <w:r>
              <w:rPr>
                <w:sz w:val="24"/>
                <w:szCs w:val="24"/>
              </w:rPr>
              <w:t>5</w:t>
            </w:r>
          </w:p>
        </w:tc>
        <w:tc>
          <w:tcPr>
            <w:tcW w:w="708" w:type="dxa"/>
            <w:vAlign w:val="center"/>
          </w:tcPr>
          <w:p w:rsidR="00E21B03" w:rsidRPr="006D5D71" w:rsidRDefault="00F86687" w:rsidP="009E66F4">
            <w:pPr>
              <w:tabs>
                <w:tab w:val="center" w:pos="4677"/>
                <w:tab w:val="right" w:pos="9355"/>
              </w:tabs>
              <w:ind w:left="-108" w:right="-108"/>
              <w:jc w:val="center"/>
              <w:rPr>
                <w:sz w:val="24"/>
                <w:szCs w:val="24"/>
              </w:rPr>
            </w:pPr>
            <w:r>
              <w:rPr>
                <w:sz w:val="24"/>
                <w:szCs w:val="24"/>
              </w:rPr>
              <w:t>5</w:t>
            </w:r>
          </w:p>
        </w:tc>
        <w:tc>
          <w:tcPr>
            <w:tcW w:w="709" w:type="dxa"/>
            <w:vAlign w:val="center"/>
          </w:tcPr>
          <w:p w:rsidR="00E21B03" w:rsidRPr="006D5D71" w:rsidRDefault="00F86687" w:rsidP="009E66F4">
            <w:pPr>
              <w:tabs>
                <w:tab w:val="center" w:pos="4677"/>
                <w:tab w:val="right" w:pos="9355"/>
              </w:tabs>
              <w:ind w:left="-108" w:right="-108"/>
              <w:jc w:val="center"/>
              <w:rPr>
                <w:sz w:val="24"/>
                <w:szCs w:val="24"/>
              </w:rPr>
            </w:pPr>
            <w:r>
              <w:rPr>
                <w:sz w:val="24"/>
                <w:szCs w:val="24"/>
              </w:rPr>
              <w:t>5</w:t>
            </w:r>
          </w:p>
        </w:tc>
        <w:tc>
          <w:tcPr>
            <w:tcW w:w="851" w:type="dxa"/>
            <w:vAlign w:val="center"/>
          </w:tcPr>
          <w:p w:rsidR="00E21B03" w:rsidRPr="006D5D71" w:rsidRDefault="00F86687" w:rsidP="009E66F4">
            <w:pPr>
              <w:tabs>
                <w:tab w:val="center" w:pos="4677"/>
                <w:tab w:val="right" w:pos="9355"/>
              </w:tabs>
              <w:ind w:left="-108" w:right="-108"/>
              <w:jc w:val="center"/>
              <w:rPr>
                <w:sz w:val="24"/>
                <w:szCs w:val="24"/>
              </w:rPr>
            </w:pPr>
            <w:r>
              <w:rPr>
                <w:sz w:val="24"/>
                <w:szCs w:val="24"/>
              </w:rPr>
              <w:t>5</w:t>
            </w:r>
          </w:p>
        </w:tc>
        <w:tc>
          <w:tcPr>
            <w:tcW w:w="850" w:type="dxa"/>
            <w:vAlign w:val="center"/>
          </w:tcPr>
          <w:p w:rsidR="00E21B03" w:rsidRPr="006D5D71" w:rsidRDefault="00F86687" w:rsidP="009E66F4">
            <w:pPr>
              <w:tabs>
                <w:tab w:val="center" w:pos="4677"/>
                <w:tab w:val="right" w:pos="9355"/>
              </w:tabs>
              <w:ind w:left="-108" w:right="-108"/>
              <w:jc w:val="center"/>
              <w:rPr>
                <w:sz w:val="24"/>
                <w:szCs w:val="24"/>
              </w:rPr>
            </w:pPr>
            <w:r>
              <w:rPr>
                <w:sz w:val="24"/>
                <w:szCs w:val="24"/>
              </w:rPr>
              <w:t>5</w:t>
            </w:r>
          </w:p>
        </w:tc>
        <w:tc>
          <w:tcPr>
            <w:tcW w:w="851" w:type="dxa"/>
            <w:vAlign w:val="center"/>
          </w:tcPr>
          <w:p w:rsidR="00E21B03" w:rsidRPr="006D5D71" w:rsidRDefault="00F86687" w:rsidP="009E66F4">
            <w:pPr>
              <w:tabs>
                <w:tab w:val="center" w:pos="4677"/>
                <w:tab w:val="right" w:pos="9355"/>
              </w:tabs>
              <w:ind w:left="-108" w:right="-108"/>
              <w:jc w:val="center"/>
              <w:rPr>
                <w:sz w:val="24"/>
                <w:szCs w:val="24"/>
              </w:rPr>
            </w:pPr>
            <w:r>
              <w:rPr>
                <w:sz w:val="24"/>
                <w:szCs w:val="24"/>
              </w:rPr>
              <w:t>5</w:t>
            </w:r>
          </w:p>
        </w:tc>
        <w:tc>
          <w:tcPr>
            <w:tcW w:w="837" w:type="dxa"/>
            <w:vAlign w:val="center"/>
          </w:tcPr>
          <w:p w:rsidR="00E21B03" w:rsidRPr="006D5D71" w:rsidRDefault="00F86687" w:rsidP="009E66F4">
            <w:pPr>
              <w:tabs>
                <w:tab w:val="center" w:pos="4677"/>
                <w:tab w:val="right" w:pos="9355"/>
              </w:tabs>
              <w:ind w:left="-108" w:right="-108"/>
              <w:jc w:val="center"/>
              <w:rPr>
                <w:sz w:val="24"/>
                <w:szCs w:val="24"/>
              </w:rPr>
            </w:pPr>
            <w:r>
              <w:rPr>
                <w:sz w:val="24"/>
                <w:szCs w:val="24"/>
              </w:rPr>
              <w:t>5</w:t>
            </w:r>
          </w:p>
        </w:tc>
      </w:tr>
      <w:tr w:rsidR="00E21B03" w:rsidRPr="00D227BA" w:rsidTr="009E66F4">
        <w:trPr>
          <w:jc w:val="center"/>
        </w:trPr>
        <w:tc>
          <w:tcPr>
            <w:tcW w:w="412" w:type="dxa"/>
            <w:vAlign w:val="center"/>
          </w:tcPr>
          <w:p w:rsidR="00E21B03" w:rsidRPr="002E0F87" w:rsidRDefault="00E21B03" w:rsidP="000B25F0">
            <w:pPr>
              <w:tabs>
                <w:tab w:val="center" w:pos="4677"/>
                <w:tab w:val="right" w:pos="9355"/>
              </w:tabs>
              <w:jc w:val="both"/>
              <w:rPr>
                <w:sz w:val="24"/>
                <w:szCs w:val="24"/>
              </w:rPr>
            </w:pPr>
            <w:r w:rsidRPr="002E0F87">
              <w:rPr>
                <w:sz w:val="24"/>
                <w:szCs w:val="24"/>
              </w:rPr>
              <w:t>9.</w:t>
            </w:r>
          </w:p>
        </w:tc>
        <w:tc>
          <w:tcPr>
            <w:tcW w:w="4253" w:type="dxa"/>
            <w:vAlign w:val="center"/>
          </w:tcPr>
          <w:p w:rsidR="00E21B03" w:rsidRPr="002E0F87" w:rsidRDefault="00E21B03" w:rsidP="009E66F4">
            <w:pPr>
              <w:tabs>
                <w:tab w:val="center" w:pos="4677"/>
                <w:tab w:val="right" w:pos="9355"/>
              </w:tabs>
              <w:rPr>
                <w:sz w:val="24"/>
                <w:szCs w:val="24"/>
              </w:rPr>
            </w:pPr>
            <w:r w:rsidRPr="002E0F87">
              <w:rPr>
                <w:sz w:val="24"/>
                <w:szCs w:val="24"/>
              </w:rPr>
              <w:t>Доля финансового участия в выполнении дополнительного перечня работ по благоустройству дворовых территорий заинтересованных лиц</w:t>
            </w:r>
          </w:p>
        </w:tc>
        <w:tc>
          <w:tcPr>
            <w:tcW w:w="567" w:type="dxa"/>
            <w:shd w:val="clear" w:color="auto" w:fill="auto"/>
            <w:vAlign w:val="center"/>
          </w:tcPr>
          <w:p w:rsidR="00E21B03" w:rsidRPr="002E0F87" w:rsidRDefault="00E21B03" w:rsidP="009E66F4">
            <w:pPr>
              <w:tabs>
                <w:tab w:val="center" w:pos="4677"/>
                <w:tab w:val="right" w:pos="9355"/>
              </w:tabs>
              <w:ind w:left="-108" w:right="-108"/>
              <w:jc w:val="center"/>
              <w:rPr>
                <w:sz w:val="24"/>
                <w:szCs w:val="24"/>
              </w:rPr>
            </w:pPr>
            <w:r>
              <w:rPr>
                <w:sz w:val="24"/>
                <w:szCs w:val="24"/>
              </w:rPr>
              <w:t>%</w:t>
            </w:r>
          </w:p>
        </w:tc>
        <w:tc>
          <w:tcPr>
            <w:tcW w:w="567" w:type="dxa"/>
            <w:vAlign w:val="center"/>
          </w:tcPr>
          <w:p w:rsidR="00E21B03" w:rsidRPr="006D5D71" w:rsidRDefault="00F86687" w:rsidP="009E66F4">
            <w:pPr>
              <w:tabs>
                <w:tab w:val="center" w:pos="4677"/>
                <w:tab w:val="right" w:pos="9355"/>
              </w:tabs>
              <w:ind w:left="-108" w:right="-108"/>
              <w:jc w:val="center"/>
              <w:rPr>
                <w:sz w:val="24"/>
                <w:szCs w:val="24"/>
              </w:rPr>
            </w:pPr>
            <w:r>
              <w:rPr>
                <w:sz w:val="24"/>
                <w:szCs w:val="24"/>
              </w:rPr>
              <w:t>5-50</w:t>
            </w:r>
          </w:p>
        </w:tc>
        <w:tc>
          <w:tcPr>
            <w:tcW w:w="708" w:type="dxa"/>
            <w:vAlign w:val="center"/>
          </w:tcPr>
          <w:p w:rsidR="00E21B03" w:rsidRPr="006D5D71" w:rsidRDefault="00F86687" w:rsidP="009E66F4">
            <w:pPr>
              <w:tabs>
                <w:tab w:val="center" w:pos="4677"/>
                <w:tab w:val="right" w:pos="9355"/>
              </w:tabs>
              <w:ind w:left="-108" w:right="-108"/>
              <w:jc w:val="center"/>
              <w:rPr>
                <w:sz w:val="24"/>
                <w:szCs w:val="24"/>
              </w:rPr>
            </w:pPr>
            <w:r>
              <w:rPr>
                <w:sz w:val="24"/>
                <w:szCs w:val="24"/>
              </w:rPr>
              <w:t>5-50</w:t>
            </w:r>
          </w:p>
        </w:tc>
        <w:tc>
          <w:tcPr>
            <w:tcW w:w="709" w:type="dxa"/>
            <w:vAlign w:val="center"/>
          </w:tcPr>
          <w:p w:rsidR="00E21B03" w:rsidRPr="006D5D71" w:rsidRDefault="00F86687" w:rsidP="009E66F4">
            <w:pPr>
              <w:tabs>
                <w:tab w:val="center" w:pos="4677"/>
                <w:tab w:val="right" w:pos="9355"/>
              </w:tabs>
              <w:ind w:left="-108" w:right="-108"/>
              <w:jc w:val="center"/>
              <w:rPr>
                <w:sz w:val="24"/>
                <w:szCs w:val="24"/>
              </w:rPr>
            </w:pPr>
            <w:r>
              <w:rPr>
                <w:sz w:val="24"/>
                <w:szCs w:val="24"/>
              </w:rPr>
              <w:t>5-50</w:t>
            </w:r>
          </w:p>
        </w:tc>
        <w:tc>
          <w:tcPr>
            <w:tcW w:w="851" w:type="dxa"/>
            <w:vAlign w:val="center"/>
          </w:tcPr>
          <w:p w:rsidR="00E21B03" w:rsidRPr="006D5D71" w:rsidRDefault="00F86687" w:rsidP="009E66F4">
            <w:pPr>
              <w:tabs>
                <w:tab w:val="center" w:pos="4677"/>
                <w:tab w:val="right" w:pos="9355"/>
              </w:tabs>
              <w:ind w:left="-108" w:right="-108"/>
              <w:jc w:val="center"/>
              <w:rPr>
                <w:sz w:val="24"/>
                <w:szCs w:val="24"/>
              </w:rPr>
            </w:pPr>
            <w:r>
              <w:rPr>
                <w:sz w:val="24"/>
                <w:szCs w:val="24"/>
              </w:rPr>
              <w:t>5-50</w:t>
            </w:r>
          </w:p>
        </w:tc>
        <w:tc>
          <w:tcPr>
            <w:tcW w:w="850" w:type="dxa"/>
            <w:vAlign w:val="center"/>
          </w:tcPr>
          <w:p w:rsidR="00E21B03" w:rsidRPr="006D5D71" w:rsidRDefault="00F86687" w:rsidP="009E66F4">
            <w:pPr>
              <w:tabs>
                <w:tab w:val="center" w:pos="4677"/>
                <w:tab w:val="right" w:pos="9355"/>
              </w:tabs>
              <w:ind w:left="-108" w:right="-108"/>
              <w:jc w:val="center"/>
              <w:rPr>
                <w:sz w:val="24"/>
                <w:szCs w:val="24"/>
              </w:rPr>
            </w:pPr>
            <w:r>
              <w:rPr>
                <w:sz w:val="24"/>
                <w:szCs w:val="24"/>
              </w:rPr>
              <w:t>5-50</w:t>
            </w:r>
          </w:p>
        </w:tc>
        <w:tc>
          <w:tcPr>
            <w:tcW w:w="851" w:type="dxa"/>
            <w:vAlign w:val="center"/>
          </w:tcPr>
          <w:p w:rsidR="00E21B03" w:rsidRPr="006D5D71" w:rsidRDefault="00F86687" w:rsidP="009E66F4">
            <w:pPr>
              <w:tabs>
                <w:tab w:val="center" w:pos="4677"/>
                <w:tab w:val="right" w:pos="9355"/>
              </w:tabs>
              <w:ind w:left="-108" w:right="-108"/>
              <w:jc w:val="center"/>
              <w:rPr>
                <w:sz w:val="24"/>
                <w:szCs w:val="24"/>
              </w:rPr>
            </w:pPr>
            <w:r>
              <w:rPr>
                <w:sz w:val="24"/>
                <w:szCs w:val="24"/>
              </w:rPr>
              <w:t>5-50</w:t>
            </w:r>
          </w:p>
        </w:tc>
        <w:tc>
          <w:tcPr>
            <w:tcW w:w="837" w:type="dxa"/>
            <w:vAlign w:val="center"/>
          </w:tcPr>
          <w:p w:rsidR="00E21B03" w:rsidRPr="006D5D71" w:rsidRDefault="00F86687" w:rsidP="009E66F4">
            <w:pPr>
              <w:tabs>
                <w:tab w:val="center" w:pos="4677"/>
                <w:tab w:val="right" w:pos="9355"/>
              </w:tabs>
              <w:ind w:left="-108" w:right="-108"/>
              <w:jc w:val="center"/>
              <w:rPr>
                <w:sz w:val="24"/>
                <w:szCs w:val="24"/>
              </w:rPr>
            </w:pPr>
            <w:r>
              <w:rPr>
                <w:sz w:val="24"/>
                <w:szCs w:val="24"/>
              </w:rPr>
              <w:t>5-50</w:t>
            </w:r>
          </w:p>
        </w:tc>
      </w:tr>
      <w:tr w:rsidR="00E21B03" w:rsidRPr="00D227BA" w:rsidTr="009E66F4">
        <w:trPr>
          <w:jc w:val="center"/>
        </w:trPr>
        <w:tc>
          <w:tcPr>
            <w:tcW w:w="412" w:type="dxa"/>
            <w:vAlign w:val="center"/>
          </w:tcPr>
          <w:p w:rsidR="00E21B03" w:rsidRPr="002E0F87" w:rsidRDefault="00E21B03" w:rsidP="009E66F4">
            <w:pPr>
              <w:tabs>
                <w:tab w:val="center" w:pos="4677"/>
                <w:tab w:val="right" w:pos="9355"/>
              </w:tabs>
              <w:ind w:left="-122" w:right="-108"/>
              <w:jc w:val="both"/>
              <w:rPr>
                <w:sz w:val="24"/>
                <w:szCs w:val="24"/>
              </w:rPr>
            </w:pPr>
            <w:r w:rsidRPr="002E0F87">
              <w:rPr>
                <w:sz w:val="24"/>
                <w:szCs w:val="24"/>
              </w:rPr>
              <w:t>10.</w:t>
            </w:r>
          </w:p>
        </w:tc>
        <w:tc>
          <w:tcPr>
            <w:tcW w:w="4253" w:type="dxa"/>
            <w:vAlign w:val="center"/>
          </w:tcPr>
          <w:p w:rsidR="00E21B03" w:rsidRPr="002E0F87" w:rsidRDefault="00E21B03" w:rsidP="009E66F4">
            <w:pPr>
              <w:tabs>
                <w:tab w:val="center" w:pos="4677"/>
                <w:tab w:val="right" w:pos="9355"/>
              </w:tabs>
              <w:rPr>
                <w:sz w:val="24"/>
                <w:szCs w:val="24"/>
              </w:rPr>
            </w:pPr>
            <w:r w:rsidRPr="002E0F87">
              <w:rPr>
                <w:sz w:val="24"/>
                <w:szCs w:val="24"/>
              </w:rPr>
              <w:t>Доля трудового участия в выполнении дополнительного перечня работ по благоустройству дворовых территорий заинтересованных лиц</w:t>
            </w:r>
          </w:p>
        </w:tc>
        <w:tc>
          <w:tcPr>
            <w:tcW w:w="567" w:type="dxa"/>
            <w:shd w:val="clear" w:color="auto" w:fill="auto"/>
            <w:vAlign w:val="center"/>
          </w:tcPr>
          <w:p w:rsidR="00E21B03" w:rsidRPr="002E0F87" w:rsidRDefault="00E21B03" w:rsidP="009E66F4">
            <w:pPr>
              <w:tabs>
                <w:tab w:val="center" w:pos="4677"/>
                <w:tab w:val="right" w:pos="9355"/>
              </w:tabs>
              <w:ind w:left="-108" w:right="-108"/>
              <w:jc w:val="center"/>
              <w:rPr>
                <w:sz w:val="24"/>
                <w:szCs w:val="24"/>
              </w:rPr>
            </w:pPr>
            <w:r>
              <w:rPr>
                <w:sz w:val="24"/>
                <w:szCs w:val="24"/>
              </w:rPr>
              <w:t>%</w:t>
            </w:r>
          </w:p>
        </w:tc>
        <w:tc>
          <w:tcPr>
            <w:tcW w:w="567" w:type="dxa"/>
            <w:vAlign w:val="center"/>
          </w:tcPr>
          <w:p w:rsidR="00E21B03" w:rsidRPr="006D5D71" w:rsidRDefault="00F86687" w:rsidP="009E66F4">
            <w:pPr>
              <w:tabs>
                <w:tab w:val="center" w:pos="4677"/>
                <w:tab w:val="right" w:pos="9355"/>
              </w:tabs>
              <w:ind w:left="-108" w:right="-108"/>
              <w:jc w:val="center"/>
              <w:rPr>
                <w:sz w:val="24"/>
                <w:szCs w:val="24"/>
              </w:rPr>
            </w:pPr>
            <w:r>
              <w:rPr>
                <w:sz w:val="24"/>
                <w:szCs w:val="24"/>
              </w:rPr>
              <w:t>5</w:t>
            </w:r>
          </w:p>
        </w:tc>
        <w:tc>
          <w:tcPr>
            <w:tcW w:w="708" w:type="dxa"/>
            <w:vAlign w:val="center"/>
          </w:tcPr>
          <w:p w:rsidR="00E21B03" w:rsidRPr="006D5D71" w:rsidRDefault="00F86687" w:rsidP="009E66F4">
            <w:pPr>
              <w:tabs>
                <w:tab w:val="center" w:pos="4677"/>
                <w:tab w:val="right" w:pos="9355"/>
              </w:tabs>
              <w:ind w:left="-108" w:right="-108"/>
              <w:jc w:val="center"/>
              <w:rPr>
                <w:sz w:val="24"/>
                <w:szCs w:val="24"/>
              </w:rPr>
            </w:pPr>
            <w:r>
              <w:rPr>
                <w:sz w:val="24"/>
                <w:szCs w:val="24"/>
              </w:rPr>
              <w:t>5</w:t>
            </w:r>
          </w:p>
        </w:tc>
        <w:tc>
          <w:tcPr>
            <w:tcW w:w="709" w:type="dxa"/>
            <w:vAlign w:val="center"/>
          </w:tcPr>
          <w:p w:rsidR="00E21B03" w:rsidRPr="006D5D71" w:rsidRDefault="00F86687" w:rsidP="009E66F4">
            <w:pPr>
              <w:tabs>
                <w:tab w:val="center" w:pos="4677"/>
                <w:tab w:val="right" w:pos="9355"/>
              </w:tabs>
              <w:ind w:left="-108" w:right="-108"/>
              <w:jc w:val="center"/>
              <w:rPr>
                <w:sz w:val="24"/>
                <w:szCs w:val="24"/>
              </w:rPr>
            </w:pPr>
            <w:r>
              <w:rPr>
                <w:sz w:val="24"/>
                <w:szCs w:val="24"/>
              </w:rPr>
              <w:t>5</w:t>
            </w:r>
          </w:p>
        </w:tc>
        <w:tc>
          <w:tcPr>
            <w:tcW w:w="851" w:type="dxa"/>
            <w:vAlign w:val="center"/>
          </w:tcPr>
          <w:p w:rsidR="00E21B03" w:rsidRPr="006D5D71" w:rsidRDefault="00F86687" w:rsidP="009E66F4">
            <w:pPr>
              <w:tabs>
                <w:tab w:val="center" w:pos="4677"/>
                <w:tab w:val="right" w:pos="9355"/>
              </w:tabs>
              <w:ind w:left="-108" w:right="-108"/>
              <w:jc w:val="center"/>
              <w:rPr>
                <w:sz w:val="24"/>
                <w:szCs w:val="24"/>
              </w:rPr>
            </w:pPr>
            <w:r>
              <w:rPr>
                <w:sz w:val="24"/>
                <w:szCs w:val="24"/>
              </w:rPr>
              <w:t>5</w:t>
            </w:r>
          </w:p>
        </w:tc>
        <w:tc>
          <w:tcPr>
            <w:tcW w:w="850" w:type="dxa"/>
            <w:vAlign w:val="center"/>
          </w:tcPr>
          <w:p w:rsidR="00E21B03" w:rsidRPr="006D5D71" w:rsidRDefault="00F86687" w:rsidP="009E66F4">
            <w:pPr>
              <w:tabs>
                <w:tab w:val="center" w:pos="4677"/>
                <w:tab w:val="right" w:pos="9355"/>
              </w:tabs>
              <w:ind w:left="-108" w:right="-108"/>
              <w:jc w:val="center"/>
              <w:rPr>
                <w:sz w:val="24"/>
                <w:szCs w:val="24"/>
              </w:rPr>
            </w:pPr>
            <w:r>
              <w:rPr>
                <w:sz w:val="24"/>
                <w:szCs w:val="24"/>
              </w:rPr>
              <w:t>5</w:t>
            </w:r>
          </w:p>
        </w:tc>
        <w:tc>
          <w:tcPr>
            <w:tcW w:w="851" w:type="dxa"/>
            <w:vAlign w:val="center"/>
          </w:tcPr>
          <w:p w:rsidR="00E21B03" w:rsidRPr="006D5D71" w:rsidRDefault="00F86687" w:rsidP="009E66F4">
            <w:pPr>
              <w:tabs>
                <w:tab w:val="center" w:pos="4677"/>
                <w:tab w:val="right" w:pos="9355"/>
              </w:tabs>
              <w:ind w:left="-108" w:right="-108"/>
              <w:jc w:val="center"/>
              <w:rPr>
                <w:sz w:val="24"/>
                <w:szCs w:val="24"/>
              </w:rPr>
            </w:pPr>
            <w:r>
              <w:rPr>
                <w:sz w:val="24"/>
                <w:szCs w:val="24"/>
              </w:rPr>
              <w:t>5</w:t>
            </w:r>
          </w:p>
        </w:tc>
        <w:tc>
          <w:tcPr>
            <w:tcW w:w="837" w:type="dxa"/>
            <w:vAlign w:val="center"/>
          </w:tcPr>
          <w:p w:rsidR="00E21B03" w:rsidRPr="006D5D71" w:rsidRDefault="00F86687" w:rsidP="009E66F4">
            <w:pPr>
              <w:tabs>
                <w:tab w:val="center" w:pos="4677"/>
                <w:tab w:val="right" w:pos="9355"/>
              </w:tabs>
              <w:ind w:left="-108" w:right="-108"/>
              <w:jc w:val="center"/>
              <w:rPr>
                <w:sz w:val="24"/>
                <w:szCs w:val="24"/>
              </w:rPr>
            </w:pPr>
            <w:r>
              <w:rPr>
                <w:sz w:val="24"/>
                <w:szCs w:val="24"/>
              </w:rPr>
              <w:t>5</w:t>
            </w:r>
          </w:p>
        </w:tc>
      </w:tr>
    </w:tbl>
    <w:p w:rsidR="003E4E97" w:rsidRDefault="003E4E97" w:rsidP="000B25F0">
      <w:pPr>
        <w:tabs>
          <w:tab w:val="left" w:pos="0"/>
        </w:tabs>
        <w:jc w:val="both"/>
        <w:rPr>
          <w:rFonts w:eastAsia="Calibri"/>
          <w:sz w:val="28"/>
          <w:szCs w:val="28"/>
          <w:lang w:eastAsia="en-US"/>
        </w:rPr>
      </w:pPr>
    </w:p>
    <w:p w:rsidR="003E4E97" w:rsidRPr="004A2C81" w:rsidRDefault="003E4E97" w:rsidP="000B25F0">
      <w:pPr>
        <w:tabs>
          <w:tab w:val="left" w:pos="5700"/>
          <w:tab w:val="left" w:pos="6120"/>
          <w:tab w:val="left" w:pos="7088"/>
        </w:tabs>
        <w:ind w:firstLine="709"/>
        <w:jc w:val="both"/>
        <w:rPr>
          <w:spacing w:val="-2"/>
          <w:sz w:val="28"/>
        </w:rPr>
      </w:pPr>
      <w:r w:rsidRPr="004A2C81">
        <w:rPr>
          <w:spacing w:val="-2"/>
          <w:sz w:val="28"/>
        </w:rPr>
        <w:t>Результаты реализации основных программных мероприятий подразделяются:</w:t>
      </w:r>
    </w:p>
    <w:p w:rsidR="003E4E97" w:rsidRPr="004A2C81" w:rsidRDefault="003E4E97" w:rsidP="000B25F0">
      <w:pPr>
        <w:tabs>
          <w:tab w:val="left" w:pos="5700"/>
          <w:tab w:val="left" w:pos="6120"/>
          <w:tab w:val="left" w:pos="7088"/>
        </w:tabs>
        <w:ind w:firstLine="709"/>
        <w:jc w:val="both"/>
        <w:rPr>
          <w:spacing w:val="-2"/>
          <w:sz w:val="28"/>
        </w:rPr>
      </w:pPr>
      <w:r w:rsidRPr="004A2C81">
        <w:rPr>
          <w:spacing w:val="-2"/>
          <w:sz w:val="28"/>
        </w:rPr>
        <w:t xml:space="preserve"> на нематериальные – формирование безупречного имиджа и благоприятного климата района;</w:t>
      </w:r>
    </w:p>
    <w:p w:rsidR="003E4E97" w:rsidRPr="004A2C81" w:rsidRDefault="003E4E97" w:rsidP="000B25F0">
      <w:pPr>
        <w:tabs>
          <w:tab w:val="left" w:pos="5700"/>
          <w:tab w:val="left" w:pos="6120"/>
          <w:tab w:val="left" w:pos="7088"/>
        </w:tabs>
        <w:ind w:firstLine="709"/>
        <w:jc w:val="both"/>
        <w:rPr>
          <w:spacing w:val="-2"/>
          <w:sz w:val="28"/>
        </w:rPr>
      </w:pPr>
      <w:r w:rsidRPr="004A2C81">
        <w:rPr>
          <w:spacing w:val="-2"/>
          <w:sz w:val="28"/>
        </w:rPr>
        <w:t xml:space="preserve"> материальные – количество реализованных мероприятий по благоустройству территорий общего пользования и дворовых территорий в городе </w:t>
      </w:r>
      <w:r w:rsidR="002E44DB">
        <w:rPr>
          <w:spacing w:val="-2"/>
          <w:sz w:val="28"/>
        </w:rPr>
        <w:t>Новосиль</w:t>
      </w:r>
      <w:r w:rsidRPr="004A2C81">
        <w:rPr>
          <w:spacing w:val="-2"/>
          <w:sz w:val="28"/>
        </w:rPr>
        <w:t xml:space="preserve">. </w:t>
      </w:r>
    </w:p>
    <w:p w:rsidR="00611220" w:rsidRPr="00294347" w:rsidRDefault="00611220" w:rsidP="000B25F0">
      <w:pPr>
        <w:widowControl w:val="0"/>
        <w:ind w:firstLine="709"/>
        <w:jc w:val="both"/>
        <w:rPr>
          <w:sz w:val="28"/>
          <w:szCs w:val="28"/>
          <w:lang w:eastAsia="en-US"/>
        </w:rPr>
      </w:pPr>
      <w:r w:rsidRPr="00434D7B">
        <w:rPr>
          <w:sz w:val="28"/>
          <w:szCs w:val="28"/>
          <w:lang w:eastAsia="en-US"/>
        </w:rPr>
        <w:t>В целях определения текущего состояния благоустройства территорий разработан порядок инвентаризации уровня благоустро</w:t>
      </w:r>
      <w:r w:rsidR="00ED4702">
        <w:rPr>
          <w:sz w:val="28"/>
          <w:szCs w:val="28"/>
          <w:lang w:eastAsia="en-US"/>
        </w:rPr>
        <w:t xml:space="preserve">йства территорий, утвержденный </w:t>
      </w:r>
      <w:r w:rsidR="002E44DB" w:rsidRPr="00294347">
        <w:rPr>
          <w:sz w:val="28"/>
          <w:szCs w:val="28"/>
          <w:lang w:eastAsia="en-US"/>
        </w:rPr>
        <w:t xml:space="preserve">постановлением </w:t>
      </w:r>
      <w:r w:rsidRPr="00294347">
        <w:rPr>
          <w:sz w:val="28"/>
          <w:szCs w:val="28"/>
          <w:lang w:eastAsia="en-US"/>
        </w:rPr>
        <w:t xml:space="preserve">администрации </w:t>
      </w:r>
      <w:r w:rsidR="002E44DB" w:rsidRPr="00294347">
        <w:rPr>
          <w:sz w:val="28"/>
          <w:szCs w:val="28"/>
          <w:lang w:eastAsia="en-US"/>
        </w:rPr>
        <w:t>Новосильского района</w:t>
      </w:r>
      <w:r w:rsidRPr="00294347">
        <w:rPr>
          <w:sz w:val="28"/>
          <w:szCs w:val="28"/>
          <w:lang w:eastAsia="en-US"/>
        </w:rPr>
        <w:t xml:space="preserve"> от 28 июня 2017 №16</w:t>
      </w:r>
      <w:r w:rsidR="00ED4702" w:rsidRPr="00294347">
        <w:rPr>
          <w:sz w:val="28"/>
          <w:szCs w:val="28"/>
          <w:lang w:eastAsia="en-US"/>
        </w:rPr>
        <w:t>2</w:t>
      </w:r>
      <w:r w:rsidRPr="00294347">
        <w:rPr>
          <w:sz w:val="28"/>
          <w:szCs w:val="28"/>
          <w:lang w:eastAsia="en-US"/>
        </w:rPr>
        <w:t xml:space="preserve"> «Об утверждении состава комиссии по инвентаризации уровня благоустройства дворовых территорий, территории индивидуальной жилой застройки и территорий в ведении юридических лиц и индивидуальных предпринимателей на территории муниципального образования город </w:t>
      </w:r>
      <w:r w:rsidR="002E44DB" w:rsidRPr="00294347">
        <w:rPr>
          <w:sz w:val="28"/>
          <w:szCs w:val="28"/>
          <w:lang w:eastAsia="en-US"/>
        </w:rPr>
        <w:t>Новосиль</w:t>
      </w:r>
      <w:r w:rsidRPr="00294347">
        <w:rPr>
          <w:sz w:val="28"/>
          <w:szCs w:val="28"/>
          <w:lang w:eastAsia="en-US"/>
        </w:rPr>
        <w:t xml:space="preserve">». </w:t>
      </w:r>
    </w:p>
    <w:p w:rsidR="00A812B2" w:rsidRDefault="00611220" w:rsidP="000B25F0">
      <w:pPr>
        <w:widowControl w:val="0"/>
        <w:ind w:firstLine="709"/>
        <w:jc w:val="both"/>
        <w:rPr>
          <w:sz w:val="28"/>
          <w:szCs w:val="28"/>
          <w:lang w:eastAsia="en-US"/>
        </w:rPr>
      </w:pPr>
      <w:r w:rsidRPr="00294347">
        <w:rPr>
          <w:sz w:val="28"/>
          <w:szCs w:val="28"/>
          <w:lang w:eastAsia="en-US"/>
        </w:rPr>
        <w:t>Переч</w:t>
      </w:r>
      <w:r w:rsidR="00ED4702" w:rsidRPr="00294347">
        <w:rPr>
          <w:sz w:val="28"/>
          <w:szCs w:val="28"/>
          <w:lang w:eastAsia="en-US"/>
        </w:rPr>
        <w:t>е</w:t>
      </w:r>
      <w:r w:rsidRPr="00294347">
        <w:rPr>
          <w:sz w:val="28"/>
          <w:szCs w:val="28"/>
          <w:lang w:eastAsia="en-US"/>
        </w:rPr>
        <w:t>н</w:t>
      </w:r>
      <w:r w:rsidR="00ED4702" w:rsidRPr="00294347">
        <w:rPr>
          <w:sz w:val="28"/>
          <w:szCs w:val="28"/>
          <w:lang w:eastAsia="en-US"/>
        </w:rPr>
        <w:t>ь</w:t>
      </w:r>
      <w:r w:rsidRPr="00294347">
        <w:rPr>
          <w:sz w:val="28"/>
          <w:szCs w:val="28"/>
          <w:lang w:eastAsia="en-US"/>
        </w:rPr>
        <w:t xml:space="preserve"> дворовых и общественных территорий, нуждающихся и подлежащих благоустройству в период 2018-202</w:t>
      </w:r>
      <w:r w:rsidR="00FD2CE1">
        <w:rPr>
          <w:sz w:val="28"/>
          <w:szCs w:val="28"/>
          <w:lang w:eastAsia="en-US"/>
        </w:rPr>
        <w:t>4</w:t>
      </w:r>
      <w:r w:rsidRPr="00294347">
        <w:rPr>
          <w:sz w:val="28"/>
          <w:szCs w:val="28"/>
          <w:lang w:eastAsia="en-US"/>
        </w:rPr>
        <w:t xml:space="preserve"> годов</w:t>
      </w:r>
      <w:r w:rsidR="00ED4702" w:rsidRPr="00294347">
        <w:rPr>
          <w:sz w:val="28"/>
          <w:szCs w:val="28"/>
          <w:lang w:eastAsia="en-US"/>
        </w:rPr>
        <w:t>,</w:t>
      </w:r>
      <w:r w:rsidRPr="00294347">
        <w:rPr>
          <w:sz w:val="28"/>
          <w:szCs w:val="28"/>
          <w:lang w:eastAsia="en-US"/>
        </w:rPr>
        <w:t xml:space="preserve"> формиру</w:t>
      </w:r>
      <w:r w:rsidR="00ED4702" w:rsidRPr="00294347">
        <w:rPr>
          <w:sz w:val="28"/>
          <w:szCs w:val="28"/>
          <w:lang w:eastAsia="en-US"/>
        </w:rPr>
        <w:t>е</w:t>
      </w:r>
      <w:r w:rsidRPr="00294347">
        <w:rPr>
          <w:sz w:val="28"/>
          <w:szCs w:val="28"/>
          <w:lang w:eastAsia="en-US"/>
        </w:rPr>
        <w:t>тся муниципальным образованиям на основании проведенной инвентаризации и утвержда</w:t>
      </w:r>
      <w:r w:rsidR="00ED4702" w:rsidRPr="00294347">
        <w:rPr>
          <w:sz w:val="28"/>
          <w:szCs w:val="28"/>
          <w:lang w:eastAsia="en-US"/>
        </w:rPr>
        <w:t>е</w:t>
      </w:r>
      <w:r w:rsidRPr="00294347">
        <w:rPr>
          <w:sz w:val="28"/>
          <w:szCs w:val="28"/>
          <w:lang w:eastAsia="en-US"/>
        </w:rPr>
        <w:t>тся в муниципальн</w:t>
      </w:r>
      <w:r w:rsidR="00ED4702" w:rsidRPr="00294347">
        <w:rPr>
          <w:sz w:val="28"/>
          <w:szCs w:val="28"/>
          <w:lang w:eastAsia="en-US"/>
        </w:rPr>
        <w:t>ой</w:t>
      </w:r>
      <w:r w:rsidRPr="00294347">
        <w:rPr>
          <w:sz w:val="28"/>
          <w:szCs w:val="28"/>
          <w:lang w:eastAsia="en-US"/>
        </w:rPr>
        <w:t xml:space="preserve"> программ</w:t>
      </w:r>
      <w:r w:rsidR="00ED4702" w:rsidRPr="00294347">
        <w:rPr>
          <w:sz w:val="28"/>
          <w:szCs w:val="28"/>
          <w:lang w:eastAsia="en-US"/>
        </w:rPr>
        <w:t>е</w:t>
      </w:r>
      <w:r w:rsidR="00074657" w:rsidRPr="00294347">
        <w:rPr>
          <w:sz w:val="28"/>
          <w:szCs w:val="28"/>
          <w:lang w:eastAsia="en-US"/>
        </w:rPr>
        <w:t xml:space="preserve"> на 2018-202</w:t>
      </w:r>
      <w:r w:rsidR="00FD2CE1">
        <w:rPr>
          <w:sz w:val="28"/>
          <w:szCs w:val="28"/>
          <w:lang w:eastAsia="en-US"/>
        </w:rPr>
        <w:t>4</w:t>
      </w:r>
      <w:r w:rsidR="00074657" w:rsidRPr="00294347">
        <w:rPr>
          <w:sz w:val="28"/>
          <w:szCs w:val="28"/>
          <w:lang w:eastAsia="en-US"/>
        </w:rPr>
        <w:t xml:space="preserve"> годы и </w:t>
      </w:r>
      <w:r w:rsidR="00A812B2" w:rsidRPr="00294347">
        <w:rPr>
          <w:sz w:val="28"/>
          <w:szCs w:val="28"/>
          <w:lang w:eastAsia="en-US"/>
        </w:rPr>
        <w:t xml:space="preserve"> согласно постановления администрации </w:t>
      </w:r>
      <w:r w:rsidR="002E44DB" w:rsidRPr="00294347">
        <w:rPr>
          <w:sz w:val="28"/>
          <w:szCs w:val="28"/>
          <w:lang w:eastAsia="en-US"/>
        </w:rPr>
        <w:t>Новосильского района</w:t>
      </w:r>
      <w:r w:rsidR="00A812B2" w:rsidRPr="00294347">
        <w:rPr>
          <w:sz w:val="28"/>
          <w:szCs w:val="28"/>
          <w:lang w:eastAsia="en-US"/>
        </w:rPr>
        <w:t xml:space="preserve"> № </w:t>
      </w:r>
      <w:r w:rsidR="002E44DB" w:rsidRPr="00294347">
        <w:rPr>
          <w:sz w:val="28"/>
          <w:szCs w:val="28"/>
          <w:lang w:eastAsia="en-US"/>
        </w:rPr>
        <w:t>392</w:t>
      </w:r>
      <w:r w:rsidR="00A812B2" w:rsidRPr="00294347">
        <w:rPr>
          <w:sz w:val="28"/>
          <w:szCs w:val="28"/>
          <w:lang w:eastAsia="en-US"/>
        </w:rPr>
        <w:t xml:space="preserve"> от 1</w:t>
      </w:r>
      <w:r w:rsidR="002E44DB" w:rsidRPr="00294347">
        <w:rPr>
          <w:sz w:val="28"/>
          <w:szCs w:val="28"/>
          <w:lang w:eastAsia="en-US"/>
        </w:rPr>
        <w:t>1</w:t>
      </w:r>
      <w:r w:rsidR="00A812B2" w:rsidRPr="00294347">
        <w:rPr>
          <w:sz w:val="28"/>
          <w:szCs w:val="28"/>
          <w:lang w:eastAsia="en-US"/>
        </w:rPr>
        <w:t>.0</w:t>
      </w:r>
      <w:r w:rsidR="002E44DB" w:rsidRPr="00294347">
        <w:rPr>
          <w:sz w:val="28"/>
          <w:szCs w:val="28"/>
          <w:lang w:eastAsia="en-US"/>
        </w:rPr>
        <w:t>9</w:t>
      </w:r>
      <w:r w:rsidR="00A812B2" w:rsidRPr="00294347">
        <w:rPr>
          <w:sz w:val="28"/>
          <w:szCs w:val="28"/>
          <w:lang w:eastAsia="en-US"/>
        </w:rPr>
        <w:t xml:space="preserve">.2017 </w:t>
      </w:r>
      <w:r w:rsidR="00DA0BCD" w:rsidRPr="00294347">
        <w:rPr>
          <w:sz w:val="28"/>
          <w:szCs w:val="28"/>
          <w:lang w:eastAsia="en-US"/>
        </w:rPr>
        <w:t xml:space="preserve">г. «Об утверждении порядка и сроков представления, рассмотрения и оценки предложений о включении дворовых территорий </w:t>
      </w:r>
      <w:r w:rsidR="001A46BD" w:rsidRPr="00294347">
        <w:rPr>
          <w:sz w:val="28"/>
          <w:szCs w:val="28"/>
          <w:lang w:eastAsia="en-US"/>
        </w:rPr>
        <w:t>и территорий</w:t>
      </w:r>
      <w:r w:rsidR="001A46BD" w:rsidRPr="00490E4A">
        <w:rPr>
          <w:sz w:val="28"/>
          <w:szCs w:val="28"/>
          <w:lang w:eastAsia="en-US"/>
        </w:rPr>
        <w:t xml:space="preserve"> общего пользования</w:t>
      </w:r>
      <w:r w:rsidR="001A46BD">
        <w:rPr>
          <w:sz w:val="28"/>
          <w:szCs w:val="28"/>
          <w:lang w:eastAsia="en-US"/>
        </w:rPr>
        <w:t xml:space="preserve"> </w:t>
      </w:r>
      <w:r w:rsidR="00DA0BCD">
        <w:rPr>
          <w:sz w:val="28"/>
          <w:szCs w:val="28"/>
          <w:lang w:eastAsia="en-US"/>
        </w:rPr>
        <w:t xml:space="preserve">в муниципальную программу Формирование современной городской среды </w:t>
      </w:r>
      <w:r w:rsidR="00C261A7">
        <w:rPr>
          <w:sz w:val="28"/>
          <w:szCs w:val="28"/>
          <w:lang w:eastAsia="en-US"/>
        </w:rPr>
        <w:t>на территории города Новосиль</w:t>
      </w:r>
      <w:r w:rsidR="00DA0BCD">
        <w:rPr>
          <w:sz w:val="28"/>
          <w:szCs w:val="28"/>
          <w:lang w:eastAsia="en-US"/>
        </w:rPr>
        <w:t xml:space="preserve"> на 2018 – 2022 г</w:t>
      </w:r>
      <w:r w:rsidR="00A812B2">
        <w:rPr>
          <w:sz w:val="28"/>
          <w:szCs w:val="28"/>
          <w:lang w:eastAsia="en-US"/>
        </w:rPr>
        <w:t>»,</w:t>
      </w:r>
      <w:r w:rsidR="001A46BD">
        <w:rPr>
          <w:sz w:val="28"/>
          <w:szCs w:val="28"/>
          <w:lang w:eastAsia="en-US"/>
        </w:rPr>
        <w:t xml:space="preserve"> </w:t>
      </w:r>
      <w:r w:rsidR="001A46BD" w:rsidRPr="00490E4A">
        <w:rPr>
          <w:sz w:val="28"/>
          <w:szCs w:val="28"/>
          <w:lang w:eastAsia="en-US"/>
        </w:rPr>
        <w:t xml:space="preserve">в соответствии с </w:t>
      </w:r>
      <w:r w:rsidR="00A812B2" w:rsidRPr="00490E4A">
        <w:rPr>
          <w:sz w:val="28"/>
          <w:szCs w:val="28"/>
          <w:lang w:eastAsia="en-US"/>
        </w:rPr>
        <w:t>утверж</w:t>
      </w:r>
      <w:r w:rsidR="00143A6E" w:rsidRPr="00490E4A">
        <w:rPr>
          <w:sz w:val="28"/>
          <w:szCs w:val="28"/>
          <w:lang w:eastAsia="en-US"/>
        </w:rPr>
        <w:t>д</w:t>
      </w:r>
      <w:r w:rsidR="00A812B2" w:rsidRPr="00490E4A">
        <w:rPr>
          <w:sz w:val="28"/>
          <w:szCs w:val="28"/>
          <w:lang w:eastAsia="en-US"/>
        </w:rPr>
        <w:t>ен</w:t>
      </w:r>
      <w:r w:rsidR="001A46BD" w:rsidRPr="00490E4A">
        <w:rPr>
          <w:sz w:val="28"/>
          <w:szCs w:val="28"/>
          <w:lang w:eastAsia="en-US"/>
        </w:rPr>
        <w:t>н</w:t>
      </w:r>
      <w:r w:rsidR="00A812B2" w:rsidRPr="00490E4A">
        <w:rPr>
          <w:sz w:val="28"/>
          <w:szCs w:val="28"/>
          <w:lang w:eastAsia="en-US"/>
        </w:rPr>
        <w:t>ы</w:t>
      </w:r>
      <w:r w:rsidR="001A46BD" w:rsidRPr="00490E4A">
        <w:rPr>
          <w:sz w:val="28"/>
          <w:szCs w:val="28"/>
          <w:lang w:eastAsia="en-US"/>
        </w:rPr>
        <w:t>ми</w:t>
      </w:r>
      <w:r w:rsidR="00A812B2" w:rsidRPr="00490E4A">
        <w:rPr>
          <w:sz w:val="28"/>
          <w:szCs w:val="28"/>
          <w:lang w:eastAsia="en-US"/>
        </w:rPr>
        <w:t xml:space="preserve"> критери</w:t>
      </w:r>
      <w:r w:rsidR="001A46BD" w:rsidRPr="00490E4A">
        <w:rPr>
          <w:sz w:val="28"/>
          <w:szCs w:val="28"/>
          <w:lang w:eastAsia="en-US"/>
        </w:rPr>
        <w:t>ями</w:t>
      </w:r>
      <w:r w:rsidR="00A812B2" w:rsidRPr="00490E4A">
        <w:rPr>
          <w:sz w:val="28"/>
          <w:szCs w:val="28"/>
          <w:lang w:eastAsia="en-US"/>
        </w:rPr>
        <w:t>:</w:t>
      </w:r>
    </w:p>
    <w:p w:rsidR="00A812B2" w:rsidRDefault="00A812B2" w:rsidP="000B25F0">
      <w:pPr>
        <w:widowControl w:val="0"/>
        <w:ind w:firstLine="709"/>
        <w:jc w:val="both"/>
        <w:rPr>
          <w:sz w:val="28"/>
          <w:szCs w:val="28"/>
          <w:lang w:eastAsia="en-US"/>
        </w:rPr>
      </w:pPr>
      <w:r>
        <w:rPr>
          <w:sz w:val="28"/>
          <w:szCs w:val="28"/>
          <w:lang w:eastAsia="en-US"/>
        </w:rPr>
        <w:lastRenderedPageBreak/>
        <w:t>Дата подачи заявок.</w:t>
      </w:r>
    </w:p>
    <w:p w:rsidR="00A812B2" w:rsidRDefault="00A812B2" w:rsidP="000B25F0">
      <w:pPr>
        <w:widowControl w:val="0"/>
        <w:ind w:firstLine="709"/>
        <w:jc w:val="both"/>
        <w:rPr>
          <w:sz w:val="28"/>
          <w:szCs w:val="28"/>
          <w:lang w:eastAsia="en-US"/>
        </w:rPr>
      </w:pPr>
      <w:r>
        <w:rPr>
          <w:sz w:val="28"/>
          <w:szCs w:val="28"/>
          <w:lang w:eastAsia="en-US"/>
        </w:rPr>
        <w:t>В МКД проведен капитальный ремонт.</w:t>
      </w:r>
    </w:p>
    <w:p w:rsidR="00611220" w:rsidRDefault="00143A6E" w:rsidP="000B25F0">
      <w:pPr>
        <w:widowControl w:val="0"/>
        <w:ind w:firstLine="709"/>
        <w:jc w:val="both"/>
        <w:rPr>
          <w:sz w:val="28"/>
          <w:szCs w:val="28"/>
          <w:lang w:eastAsia="en-US"/>
        </w:rPr>
      </w:pPr>
      <w:r>
        <w:rPr>
          <w:sz w:val="28"/>
          <w:szCs w:val="28"/>
          <w:lang w:eastAsia="en-US"/>
        </w:rPr>
        <w:t>Трудовое участие собственнико</w:t>
      </w:r>
      <w:r w:rsidR="00F02428">
        <w:rPr>
          <w:sz w:val="28"/>
          <w:szCs w:val="28"/>
          <w:lang w:eastAsia="en-US"/>
        </w:rPr>
        <w:t>в</w:t>
      </w:r>
      <w:r>
        <w:rPr>
          <w:sz w:val="28"/>
          <w:szCs w:val="28"/>
          <w:lang w:eastAsia="en-US"/>
        </w:rPr>
        <w:t xml:space="preserve"> помещений</w:t>
      </w:r>
      <w:r w:rsidR="00F02428">
        <w:rPr>
          <w:sz w:val="28"/>
          <w:szCs w:val="28"/>
          <w:lang w:eastAsia="en-US"/>
        </w:rPr>
        <w:t>,</w:t>
      </w:r>
      <w:r>
        <w:rPr>
          <w:sz w:val="28"/>
          <w:szCs w:val="28"/>
          <w:lang w:eastAsia="en-US"/>
        </w:rPr>
        <w:t xml:space="preserve"> как для минимального</w:t>
      </w:r>
      <w:r w:rsidR="00F02428">
        <w:rPr>
          <w:sz w:val="28"/>
          <w:szCs w:val="28"/>
          <w:lang w:eastAsia="en-US"/>
        </w:rPr>
        <w:t xml:space="preserve"> перечня,</w:t>
      </w:r>
      <w:r>
        <w:rPr>
          <w:sz w:val="28"/>
          <w:szCs w:val="28"/>
          <w:lang w:eastAsia="en-US"/>
        </w:rPr>
        <w:t xml:space="preserve"> так и для дополнительного перечней работ.</w:t>
      </w:r>
    </w:p>
    <w:p w:rsidR="00143A6E" w:rsidRDefault="00143A6E" w:rsidP="000B25F0">
      <w:pPr>
        <w:widowControl w:val="0"/>
        <w:ind w:firstLine="709"/>
        <w:jc w:val="both"/>
        <w:rPr>
          <w:sz w:val="28"/>
          <w:szCs w:val="28"/>
          <w:lang w:eastAsia="en-US"/>
        </w:rPr>
      </w:pPr>
      <w:r>
        <w:rPr>
          <w:sz w:val="28"/>
          <w:szCs w:val="28"/>
          <w:lang w:eastAsia="en-US"/>
        </w:rPr>
        <w:t>Реализован способ управления МКД.</w:t>
      </w:r>
    </w:p>
    <w:p w:rsidR="00143A6E" w:rsidRPr="00434D7B" w:rsidRDefault="00143A6E" w:rsidP="000B25F0">
      <w:pPr>
        <w:widowControl w:val="0"/>
        <w:ind w:firstLine="709"/>
        <w:jc w:val="both"/>
        <w:rPr>
          <w:sz w:val="28"/>
          <w:szCs w:val="28"/>
          <w:lang w:eastAsia="en-US"/>
        </w:rPr>
      </w:pPr>
      <w:r>
        <w:rPr>
          <w:sz w:val="28"/>
          <w:szCs w:val="28"/>
          <w:lang w:eastAsia="en-US"/>
        </w:rPr>
        <w:t>Финансовая дисциплина собственников помещений в многоквартирном доме.</w:t>
      </w:r>
    </w:p>
    <w:p w:rsidR="003E4E97" w:rsidRPr="00ED4702" w:rsidRDefault="00611220" w:rsidP="00116515">
      <w:pPr>
        <w:tabs>
          <w:tab w:val="left" w:pos="0"/>
        </w:tabs>
        <w:ind w:firstLine="709"/>
        <w:jc w:val="both"/>
        <w:rPr>
          <w:rFonts w:eastAsia="Calibri"/>
          <w:sz w:val="28"/>
          <w:szCs w:val="28"/>
          <w:lang w:eastAsia="en-US"/>
        </w:rPr>
      </w:pPr>
      <w:r w:rsidRPr="00434D7B">
        <w:rPr>
          <w:sz w:val="28"/>
          <w:szCs w:val="28"/>
          <w:lang w:eastAsia="en-US"/>
        </w:rPr>
        <w:t>Реализация мероприя</w:t>
      </w:r>
      <w:r>
        <w:rPr>
          <w:sz w:val="28"/>
          <w:szCs w:val="28"/>
          <w:lang w:eastAsia="en-US"/>
        </w:rPr>
        <w:t>тий</w:t>
      </w:r>
      <w:r w:rsidRPr="00434D7B">
        <w:rPr>
          <w:sz w:val="28"/>
          <w:szCs w:val="28"/>
          <w:lang w:eastAsia="en-US"/>
        </w:rPr>
        <w:t xml:space="preserve"> муниципальн</w:t>
      </w:r>
      <w:r w:rsidR="00ED4702">
        <w:rPr>
          <w:sz w:val="28"/>
          <w:szCs w:val="28"/>
          <w:lang w:eastAsia="en-US"/>
        </w:rPr>
        <w:t>ой</w:t>
      </w:r>
      <w:r w:rsidRPr="00434D7B">
        <w:rPr>
          <w:sz w:val="28"/>
          <w:szCs w:val="28"/>
          <w:lang w:eastAsia="en-US"/>
        </w:rPr>
        <w:t xml:space="preserve"> программ</w:t>
      </w:r>
      <w:r>
        <w:rPr>
          <w:sz w:val="28"/>
          <w:szCs w:val="28"/>
          <w:lang w:eastAsia="en-US"/>
        </w:rPr>
        <w:t>ы</w:t>
      </w:r>
      <w:r w:rsidRPr="00434D7B">
        <w:rPr>
          <w:sz w:val="28"/>
          <w:szCs w:val="28"/>
          <w:lang w:eastAsia="en-US"/>
        </w:rPr>
        <w:t xml:space="preserve"> в 2018 - 202</w:t>
      </w:r>
      <w:r w:rsidR="00E21B03">
        <w:rPr>
          <w:sz w:val="28"/>
          <w:szCs w:val="28"/>
          <w:lang w:eastAsia="en-US"/>
        </w:rPr>
        <w:t>4</w:t>
      </w:r>
      <w:r w:rsidRPr="00434D7B">
        <w:rPr>
          <w:sz w:val="28"/>
          <w:szCs w:val="28"/>
          <w:lang w:eastAsia="en-US"/>
        </w:rPr>
        <w:t xml:space="preserve"> годах позволит создать благоприятные условия проживания жителей </w:t>
      </w:r>
      <w:r w:rsidR="00ED4702">
        <w:rPr>
          <w:sz w:val="28"/>
          <w:szCs w:val="28"/>
          <w:lang w:eastAsia="en-US"/>
        </w:rPr>
        <w:t>города</w:t>
      </w:r>
      <w:r w:rsidRPr="00434D7B">
        <w:rPr>
          <w:sz w:val="28"/>
          <w:szCs w:val="28"/>
          <w:lang w:eastAsia="en-US"/>
        </w:rPr>
        <w:t>, обеспечить более эффективную эксплуатацию многоквартирных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граждан</w:t>
      </w:r>
      <w:r>
        <w:rPr>
          <w:sz w:val="28"/>
          <w:szCs w:val="28"/>
          <w:lang w:eastAsia="en-US"/>
        </w:rPr>
        <w:t>.</w:t>
      </w:r>
    </w:p>
    <w:p w:rsidR="003A75CB" w:rsidRDefault="003A75CB" w:rsidP="000B25F0">
      <w:pPr>
        <w:autoSpaceDE w:val="0"/>
        <w:autoSpaceDN w:val="0"/>
        <w:adjustRightInd w:val="0"/>
        <w:jc w:val="both"/>
        <w:outlineLvl w:val="1"/>
        <w:rPr>
          <w:sz w:val="28"/>
          <w:szCs w:val="28"/>
        </w:rPr>
      </w:pPr>
    </w:p>
    <w:p w:rsidR="003E4E97" w:rsidRPr="002E0F87" w:rsidRDefault="003E4E97" w:rsidP="0040747A">
      <w:pPr>
        <w:numPr>
          <w:ilvl w:val="0"/>
          <w:numId w:val="1"/>
        </w:numPr>
        <w:tabs>
          <w:tab w:val="left" w:pos="0"/>
        </w:tabs>
        <w:ind w:left="0" w:firstLine="709"/>
        <w:jc w:val="both"/>
        <w:rPr>
          <w:rFonts w:eastAsia="Calibri"/>
          <w:b/>
          <w:sz w:val="28"/>
          <w:szCs w:val="28"/>
          <w:lang w:eastAsia="en-US"/>
        </w:rPr>
      </w:pPr>
      <w:r w:rsidRPr="002E0F87">
        <w:rPr>
          <w:rFonts w:eastAsia="Calibri"/>
          <w:b/>
          <w:sz w:val="28"/>
          <w:szCs w:val="28"/>
          <w:lang w:eastAsia="en-US"/>
        </w:rPr>
        <w:t>Ресурсное обеспечение Программы</w:t>
      </w:r>
    </w:p>
    <w:p w:rsidR="003E4E97" w:rsidRPr="002E0F87" w:rsidRDefault="003E4E97" w:rsidP="000B25F0">
      <w:pPr>
        <w:tabs>
          <w:tab w:val="left" w:pos="0"/>
        </w:tabs>
        <w:ind w:left="1429"/>
        <w:jc w:val="both"/>
        <w:rPr>
          <w:rFonts w:eastAsia="Calibri"/>
          <w:sz w:val="28"/>
          <w:szCs w:val="28"/>
          <w:lang w:eastAsia="en-US"/>
        </w:rPr>
      </w:pPr>
    </w:p>
    <w:p w:rsidR="006F3E45" w:rsidRDefault="006F3E45" w:rsidP="006F3E45">
      <w:pPr>
        <w:tabs>
          <w:tab w:val="left" w:pos="0"/>
        </w:tabs>
        <w:ind w:firstLine="709"/>
        <w:jc w:val="both"/>
        <w:rPr>
          <w:rFonts w:eastAsia="Calibri"/>
          <w:sz w:val="28"/>
          <w:szCs w:val="28"/>
          <w:lang w:eastAsia="en-US"/>
        </w:rPr>
      </w:pPr>
      <w:r>
        <w:rPr>
          <w:rFonts w:eastAsia="Calibri"/>
          <w:sz w:val="28"/>
          <w:szCs w:val="28"/>
          <w:lang w:eastAsia="en-US"/>
        </w:rPr>
        <w:t>Общий объем финансирования программы составляет  - 30500 тыс.</w:t>
      </w:r>
      <w:r w:rsidR="000A15CA">
        <w:rPr>
          <w:rFonts w:eastAsia="Calibri"/>
          <w:sz w:val="28"/>
          <w:szCs w:val="28"/>
          <w:lang w:eastAsia="en-US"/>
        </w:rPr>
        <w:t xml:space="preserve"> </w:t>
      </w:r>
      <w:r>
        <w:rPr>
          <w:rFonts w:eastAsia="Calibri"/>
          <w:sz w:val="28"/>
          <w:szCs w:val="28"/>
          <w:lang w:eastAsia="en-US"/>
        </w:rPr>
        <w:t>руб.</w:t>
      </w:r>
    </w:p>
    <w:p w:rsidR="006F3E45" w:rsidRDefault="000A15CA" w:rsidP="000A15CA">
      <w:pPr>
        <w:tabs>
          <w:tab w:val="left" w:pos="0"/>
        </w:tabs>
        <w:ind w:firstLine="709"/>
        <w:jc w:val="both"/>
        <w:rPr>
          <w:rFonts w:eastAsia="Calibri"/>
          <w:sz w:val="28"/>
          <w:szCs w:val="28"/>
          <w:lang w:eastAsia="en-US"/>
        </w:rPr>
      </w:pPr>
      <w:r>
        <w:rPr>
          <w:rFonts w:eastAsia="Calibri"/>
          <w:sz w:val="28"/>
          <w:szCs w:val="28"/>
          <w:lang w:eastAsia="en-US"/>
        </w:rPr>
        <w:t xml:space="preserve">- </w:t>
      </w:r>
      <w:r w:rsidR="006F3E45">
        <w:rPr>
          <w:rFonts w:eastAsia="Calibri"/>
          <w:sz w:val="28"/>
          <w:szCs w:val="28"/>
          <w:lang w:eastAsia="en-US"/>
        </w:rPr>
        <w:t>средства федерального бюджета –2</w:t>
      </w:r>
      <w:r>
        <w:rPr>
          <w:rFonts w:eastAsia="Calibri"/>
          <w:sz w:val="28"/>
          <w:szCs w:val="28"/>
          <w:lang w:eastAsia="en-US"/>
        </w:rPr>
        <w:t>2069</w:t>
      </w:r>
      <w:r w:rsidR="006F3E45">
        <w:rPr>
          <w:rFonts w:eastAsia="Calibri"/>
          <w:sz w:val="28"/>
          <w:szCs w:val="28"/>
          <w:lang w:eastAsia="en-US"/>
        </w:rPr>
        <w:t>,</w:t>
      </w:r>
      <w:r>
        <w:rPr>
          <w:rFonts w:eastAsia="Calibri"/>
          <w:sz w:val="28"/>
          <w:szCs w:val="28"/>
          <w:lang w:eastAsia="en-US"/>
        </w:rPr>
        <w:t>04097</w:t>
      </w:r>
      <w:r w:rsidR="006F3E45">
        <w:rPr>
          <w:rFonts w:eastAsia="Calibri"/>
          <w:sz w:val="28"/>
          <w:szCs w:val="28"/>
          <w:lang w:eastAsia="en-US"/>
        </w:rPr>
        <w:t xml:space="preserve"> тыс. руб. </w:t>
      </w:r>
    </w:p>
    <w:p w:rsidR="006F3E45" w:rsidRDefault="000A15CA" w:rsidP="000A15CA">
      <w:pPr>
        <w:ind w:firstLine="709"/>
        <w:jc w:val="both"/>
        <w:rPr>
          <w:rFonts w:eastAsia="Calibri"/>
          <w:sz w:val="28"/>
          <w:szCs w:val="28"/>
          <w:lang w:eastAsia="en-US"/>
        </w:rPr>
      </w:pPr>
      <w:r>
        <w:rPr>
          <w:rFonts w:eastAsia="Calibri"/>
          <w:sz w:val="28"/>
          <w:szCs w:val="28"/>
          <w:lang w:eastAsia="en-US"/>
        </w:rPr>
        <w:t xml:space="preserve">- </w:t>
      </w:r>
      <w:r w:rsidR="006F3E45">
        <w:rPr>
          <w:rFonts w:eastAsia="Calibri"/>
          <w:sz w:val="28"/>
          <w:szCs w:val="28"/>
          <w:lang w:eastAsia="en-US"/>
        </w:rPr>
        <w:t xml:space="preserve">средства бюджета Орловской области – </w:t>
      </w:r>
      <w:r>
        <w:rPr>
          <w:rFonts w:eastAsia="Calibri"/>
          <w:sz w:val="28"/>
          <w:szCs w:val="28"/>
          <w:lang w:eastAsia="en-US"/>
        </w:rPr>
        <w:t xml:space="preserve">2916,42971 </w:t>
      </w:r>
      <w:r w:rsidR="006F3E45">
        <w:rPr>
          <w:rFonts w:eastAsia="Calibri"/>
          <w:sz w:val="28"/>
          <w:szCs w:val="28"/>
          <w:lang w:eastAsia="en-US"/>
        </w:rPr>
        <w:t xml:space="preserve">тыс. руб. </w:t>
      </w:r>
    </w:p>
    <w:p w:rsidR="006F3E45" w:rsidRDefault="000A15CA" w:rsidP="000A15CA">
      <w:pPr>
        <w:ind w:firstLine="709"/>
        <w:jc w:val="both"/>
        <w:rPr>
          <w:rFonts w:eastAsia="Calibri"/>
          <w:sz w:val="28"/>
          <w:szCs w:val="28"/>
          <w:lang w:eastAsia="en-US"/>
        </w:rPr>
      </w:pPr>
      <w:r>
        <w:rPr>
          <w:rFonts w:eastAsia="Calibri"/>
          <w:sz w:val="28"/>
          <w:szCs w:val="28"/>
          <w:lang w:eastAsia="en-US"/>
        </w:rPr>
        <w:t xml:space="preserve">- </w:t>
      </w:r>
      <w:r w:rsidR="006F3E45">
        <w:rPr>
          <w:rFonts w:eastAsia="Calibri"/>
          <w:sz w:val="28"/>
          <w:szCs w:val="28"/>
          <w:lang w:eastAsia="en-US"/>
        </w:rPr>
        <w:t xml:space="preserve">средства бюджета Орловской области  из дорожного фонда – </w:t>
      </w:r>
      <w:r w:rsidR="006F3E45" w:rsidRPr="00560C1F">
        <w:rPr>
          <w:rFonts w:eastAsia="Calibri"/>
          <w:sz w:val="28"/>
          <w:szCs w:val="28"/>
          <w:lang w:eastAsia="en-US"/>
        </w:rPr>
        <w:t>18</w:t>
      </w:r>
      <w:r>
        <w:rPr>
          <w:rFonts w:eastAsia="Calibri"/>
          <w:sz w:val="28"/>
          <w:szCs w:val="28"/>
          <w:lang w:eastAsia="en-US"/>
        </w:rPr>
        <w:t>28</w:t>
      </w:r>
      <w:r w:rsidR="006F3E45" w:rsidRPr="00560C1F">
        <w:rPr>
          <w:rFonts w:eastAsia="Calibri"/>
          <w:sz w:val="28"/>
          <w:szCs w:val="28"/>
          <w:lang w:eastAsia="en-US"/>
        </w:rPr>
        <w:t>,</w:t>
      </w:r>
      <w:r>
        <w:rPr>
          <w:rFonts w:eastAsia="Calibri"/>
          <w:sz w:val="28"/>
          <w:szCs w:val="28"/>
          <w:lang w:eastAsia="en-US"/>
        </w:rPr>
        <w:t>81832</w:t>
      </w:r>
      <w:r w:rsidR="006F3E45">
        <w:rPr>
          <w:rFonts w:eastAsia="Calibri"/>
          <w:sz w:val="28"/>
          <w:szCs w:val="28"/>
          <w:lang w:eastAsia="en-US"/>
        </w:rPr>
        <w:t xml:space="preserve"> тыс. руб. </w:t>
      </w:r>
    </w:p>
    <w:p w:rsidR="006F3E45" w:rsidRDefault="000A15CA" w:rsidP="006F3E45">
      <w:pPr>
        <w:ind w:firstLine="709"/>
        <w:jc w:val="both"/>
        <w:rPr>
          <w:rFonts w:eastAsia="Calibri"/>
          <w:sz w:val="28"/>
          <w:szCs w:val="28"/>
          <w:lang w:eastAsia="en-US"/>
        </w:rPr>
      </w:pPr>
      <w:r>
        <w:rPr>
          <w:rFonts w:eastAsia="Calibri"/>
          <w:sz w:val="28"/>
          <w:szCs w:val="28"/>
          <w:lang w:eastAsia="en-US"/>
        </w:rPr>
        <w:t xml:space="preserve">- </w:t>
      </w:r>
      <w:r w:rsidR="006F3E45">
        <w:rPr>
          <w:rFonts w:eastAsia="Calibri"/>
          <w:sz w:val="28"/>
          <w:szCs w:val="28"/>
          <w:lang w:eastAsia="en-US"/>
        </w:rPr>
        <w:t xml:space="preserve">средства бюджета города Новосиль – </w:t>
      </w:r>
      <w:r>
        <w:rPr>
          <w:rFonts w:eastAsia="Calibri"/>
          <w:sz w:val="28"/>
          <w:szCs w:val="28"/>
          <w:lang w:eastAsia="en-US"/>
        </w:rPr>
        <w:t>3086,698</w:t>
      </w:r>
      <w:r w:rsidR="006F3E45">
        <w:rPr>
          <w:rFonts w:eastAsia="Calibri"/>
          <w:sz w:val="28"/>
          <w:szCs w:val="28"/>
          <w:lang w:eastAsia="en-US"/>
        </w:rPr>
        <w:t xml:space="preserve"> тыс.</w:t>
      </w:r>
      <w:r>
        <w:rPr>
          <w:rFonts w:eastAsia="Calibri"/>
          <w:sz w:val="28"/>
          <w:szCs w:val="28"/>
          <w:lang w:eastAsia="en-US"/>
        </w:rPr>
        <w:t xml:space="preserve"> </w:t>
      </w:r>
      <w:r w:rsidR="006F3E45">
        <w:rPr>
          <w:rFonts w:eastAsia="Calibri"/>
          <w:sz w:val="28"/>
          <w:szCs w:val="28"/>
          <w:lang w:eastAsia="en-US"/>
        </w:rPr>
        <w:t>руб.</w:t>
      </w:r>
    </w:p>
    <w:p w:rsidR="000A15CA" w:rsidRDefault="000A15CA" w:rsidP="006F3E45">
      <w:pPr>
        <w:ind w:firstLine="709"/>
        <w:jc w:val="both"/>
        <w:rPr>
          <w:rFonts w:eastAsia="Calibri"/>
          <w:sz w:val="28"/>
          <w:szCs w:val="28"/>
          <w:lang w:eastAsia="en-US"/>
        </w:rPr>
      </w:pPr>
      <w:r>
        <w:rPr>
          <w:rFonts w:eastAsia="Calibri"/>
          <w:sz w:val="28"/>
          <w:szCs w:val="28"/>
          <w:lang w:eastAsia="en-US"/>
        </w:rPr>
        <w:t>- внебюджетные источники – 599,013 тыс. руб.</w:t>
      </w:r>
    </w:p>
    <w:p w:rsidR="00A247DE" w:rsidRDefault="00A247DE" w:rsidP="000A15CA">
      <w:pPr>
        <w:tabs>
          <w:tab w:val="left" w:pos="0"/>
        </w:tabs>
        <w:ind w:firstLine="709"/>
        <w:jc w:val="both"/>
        <w:rPr>
          <w:rFonts w:eastAsia="Calibri"/>
          <w:sz w:val="28"/>
          <w:szCs w:val="28"/>
          <w:lang w:eastAsia="en-US"/>
        </w:rPr>
      </w:pPr>
      <w:r w:rsidRPr="002E0F87">
        <w:rPr>
          <w:rFonts w:eastAsia="Calibri"/>
          <w:sz w:val="28"/>
          <w:szCs w:val="28"/>
          <w:lang w:eastAsia="en-US"/>
        </w:rPr>
        <w:t>Объем средств на благоустройство дворовых территорий</w:t>
      </w:r>
      <w:r>
        <w:rPr>
          <w:rFonts w:eastAsia="Calibri"/>
          <w:sz w:val="28"/>
          <w:szCs w:val="28"/>
          <w:lang w:eastAsia="en-US"/>
        </w:rPr>
        <w:t xml:space="preserve">  </w:t>
      </w:r>
      <w:r w:rsidRPr="002E0F87">
        <w:rPr>
          <w:rFonts w:eastAsia="Calibri"/>
          <w:sz w:val="28"/>
          <w:szCs w:val="28"/>
          <w:lang w:eastAsia="en-US"/>
        </w:rPr>
        <w:t xml:space="preserve">средств на финансирование мероприятий по благоустройству мест общего пользования </w:t>
      </w:r>
      <w:r w:rsidR="000A15CA">
        <w:rPr>
          <w:rFonts w:eastAsia="Calibri"/>
          <w:sz w:val="28"/>
          <w:szCs w:val="28"/>
          <w:lang w:eastAsia="en-US"/>
        </w:rPr>
        <w:t xml:space="preserve">и </w:t>
      </w:r>
      <w:r w:rsidR="000A15CA" w:rsidRPr="000A15CA">
        <w:rPr>
          <w:color w:val="000000"/>
          <w:sz w:val="28"/>
          <w:szCs w:val="28"/>
        </w:rPr>
        <w:t>б</w:t>
      </w:r>
      <w:r w:rsidR="000A15CA" w:rsidRPr="00EF101D">
        <w:rPr>
          <w:color w:val="000000"/>
          <w:sz w:val="28"/>
          <w:szCs w:val="28"/>
        </w:rPr>
        <w:t>лагоустройство общественной территории в рамках проекта "Народный бюджет" в Орловской области</w:t>
      </w:r>
      <w:r w:rsidRPr="002E0F87">
        <w:rPr>
          <w:rFonts w:eastAsia="Calibri"/>
          <w:sz w:val="28"/>
          <w:szCs w:val="28"/>
          <w:lang w:eastAsia="en-US"/>
        </w:rPr>
        <w:t xml:space="preserve">  </w:t>
      </w:r>
      <w:r w:rsidR="000A15CA">
        <w:rPr>
          <w:rFonts w:eastAsia="Calibri"/>
          <w:sz w:val="28"/>
          <w:szCs w:val="28"/>
          <w:lang w:eastAsia="en-US"/>
        </w:rPr>
        <w:t>в приложении 1.</w:t>
      </w:r>
    </w:p>
    <w:p w:rsidR="00A247DE" w:rsidRDefault="00A247DE" w:rsidP="00A247DE">
      <w:pPr>
        <w:pStyle w:val="ab"/>
        <w:spacing w:after="0" w:line="240" w:lineRule="auto"/>
        <w:ind w:firstLine="709"/>
        <w:jc w:val="both"/>
        <w:rPr>
          <w:rFonts w:ascii="Times New Roman" w:hAnsi="Times New Roman"/>
          <w:color w:val="000000"/>
          <w:sz w:val="28"/>
        </w:rPr>
      </w:pPr>
      <w:r w:rsidRPr="002E0F87">
        <w:rPr>
          <w:rFonts w:ascii="Times New Roman" w:hAnsi="Times New Roman"/>
          <w:color w:val="000000"/>
          <w:sz w:val="28"/>
        </w:rPr>
        <w:t>Разработка дизайн-проектов и смет, прохождение государственной экспертизы осуществляется за счет средств программы.</w:t>
      </w:r>
    </w:p>
    <w:p w:rsidR="00D82BC7" w:rsidRDefault="00D82BC7" w:rsidP="000B25F0">
      <w:pPr>
        <w:tabs>
          <w:tab w:val="left" w:pos="0"/>
        </w:tabs>
        <w:ind w:firstLine="709"/>
        <w:jc w:val="both"/>
        <w:rPr>
          <w:rFonts w:eastAsia="Calibri"/>
          <w:sz w:val="28"/>
          <w:szCs w:val="28"/>
          <w:lang w:eastAsia="en-US"/>
        </w:rPr>
      </w:pPr>
    </w:p>
    <w:p w:rsidR="00D82BC7" w:rsidRDefault="00D82BC7" w:rsidP="0040747A">
      <w:pPr>
        <w:pStyle w:val="aa"/>
        <w:numPr>
          <w:ilvl w:val="0"/>
          <w:numId w:val="1"/>
        </w:numPr>
        <w:tabs>
          <w:tab w:val="left" w:pos="0"/>
        </w:tabs>
        <w:ind w:left="0" w:firstLine="709"/>
        <w:rPr>
          <w:rFonts w:eastAsia="Calibri"/>
          <w:b/>
          <w:sz w:val="28"/>
          <w:szCs w:val="28"/>
          <w:lang w:eastAsia="en-US"/>
        </w:rPr>
      </w:pPr>
      <w:r w:rsidRPr="005C489E">
        <w:rPr>
          <w:rFonts w:eastAsia="Calibri"/>
          <w:b/>
          <w:sz w:val="28"/>
          <w:szCs w:val="28"/>
          <w:lang w:eastAsia="en-US"/>
        </w:rPr>
        <w:t>Представление предложений</w:t>
      </w:r>
    </w:p>
    <w:p w:rsidR="00A85BF6" w:rsidRDefault="00A85BF6" w:rsidP="00ED4702">
      <w:pPr>
        <w:ind w:firstLine="709"/>
        <w:jc w:val="both"/>
        <w:rPr>
          <w:sz w:val="28"/>
          <w:szCs w:val="28"/>
        </w:rPr>
      </w:pPr>
    </w:p>
    <w:p w:rsidR="00D82BC7" w:rsidRDefault="00ED4702" w:rsidP="00ED4702">
      <w:pPr>
        <w:ind w:firstLine="709"/>
        <w:jc w:val="both"/>
        <w:rPr>
          <w:sz w:val="28"/>
          <w:szCs w:val="28"/>
        </w:rPr>
      </w:pPr>
      <w:r>
        <w:rPr>
          <w:sz w:val="28"/>
          <w:szCs w:val="28"/>
        </w:rPr>
        <w:t xml:space="preserve">В </w:t>
      </w:r>
      <w:r w:rsidR="00D82BC7">
        <w:rPr>
          <w:sz w:val="28"/>
          <w:szCs w:val="28"/>
        </w:rPr>
        <w:t>целях представления предложений о благоустройстве дворовых территорий:</w:t>
      </w:r>
    </w:p>
    <w:p w:rsidR="00D82BC7" w:rsidRDefault="00D82BC7" w:rsidP="00ED4702">
      <w:pPr>
        <w:ind w:firstLine="709"/>
        <w:jc w:val="both"/>
        <w:rPr>
          <w:sz w:val="28"/>
          <w:szCs w:val="28"/>
        </w:rPr>
      </w:pPr>
      <w:r>
        <w:rPr>
          <w:sz w:val="28"/>
          <w:szCs w:val="28"/>
        </w:rPr>
        <w:t xml:space="preserve"> - проводится предварительная информационная работа с собственниками помещений в многоквартирных домах с разъяснением им возможностей представления предложений о благоустройстве дворовых территорий с привлечением бюджетных средств и условий предоставления такой поддержки;  </w:t>
      </w:r>
    </w:p>
    <w:p w:rsidR="00D82BC7" w:rsidRDefault="00D82BC7" w:rsidP="00ED4702">
      <w:pPr>
        <w:ind w:firstLine="709"/>
        <w:jc w:val="both"/>
        <w:rPr>
          <w:sz w:val="28"/>
          <w:szCs w:val="28"/>
        </w:rPr>
      </w:pPr>
      <w:r>
        <w:rPr>
          <w:sz w:val="28"/>
          <w:szCs w:val="28"/>
        </w:rPr>
        <w:t xml:space="preserve"> - направляются представители администрации города для участия в общих собраниях собственников помещений в многоквартирных домах, на которых принимаются решения о представлении предложений по дворовым территориям для включения в Программу;</w:t>
      </w:r>
    </w:p>
    <w:p w:rsidR="00D82BC7" w:rsidRDefault="00D82BC7" w:rsidP="00ED4702">
      <w:pPr>
        <w:ind w:firstLine="709"/>
        <w:jc w:val="both"/>
        <w:rPr>
          <w:sz w:val="28"/>
          <w:szCs w:val="28"/>
        </w:rPr>
      </w:pPr>
      <w:r>
        <w:rPr>
          <w:sz w:val="28"/>
          <w:szCs w:val="28"/>
        </w:rPr>
        <w:t xml:space="preserve"> - проводятся отдельные встречи с представителями советов многоквартирных домов, общественных организаций, лицами, осуществляющими управление многоквартирными домами (управляющие организации, товарищества собственников жил</w:t>
      </w:r>
      <w:r w:rsidR="00D77F62">
        <w:rPr>
          <w:sz w:val="28"/>
          <w:szCs w:val="28"/>
        </w:rPr>
        <w:t xml:space="preserve">ья) </w:t>
      </w:r>
      <w:r w:rsidR="00C261A7">
        <w:rPr>
          <w:sz w:val="28"/>
          <w:szCs w:val="28"/>
        </w:rPr>
        <w:t>на территории города Новосиль</w:t>
      </w:r>
      <w:r>
        <w:rPr>
          <w:sz w:val="28"/>
          <w:szCs w:val="28"/>
        </w:rPr>
        <w:t>, в целях разъяснением им возможностей представления собственниками помещений в многоквартирных домах предложений о благоустройстве дворовых территорий;</w:t>
      </w:r>
    </w:p>
    <w:p w:rsidR="00D82BC7" w:rsidRPr="00490E4A" w:rsidRDefault="00391CA7" w:rsidP="000B25F0">
      <w:pPr>
        <w:tabs>
          <w:tab w:val="left" w:pos="0"/>
        </w:tabs>
        <w:ind w:firstLine="709"/>
        <w:jc w:val="both"/>
        <w:rPr>
          <w:sz w:val="28"/>
          <w:szCs w:val="28"/>
        </w:rPr>
      </w:pPr>
      <w:r>
        <w:rPr>
          <w:sz w:val="28"/>
          <w:szCs w:val="28"/>
        </w:rPr>
        <w:lastRenderedPageBreak/>
        <w:t>П</w:t>
      </w:r>
      <w:r w:rsidR="00D82BC7">
        <w:rPr>
          <w:sz w:val="28"/>
          <w:szCs w:val="28"/>
        </w:rPr>
        <w:t>рием предложений о благоустройстве дворовых территорий осуществляется в различных формата</w:t>
      </w:r>
      <w:r w:rsidR="00490E4A">
        <w:rPr>
          <w:sz w:val="28"/>
          <w:szCs w:val="28"/>
        </w:rPr>
        <w:t>х (по электронной почте, лично,</w:t>
      </w:r>
      <w:r w:rsidR="00D82BC7" w:rsidRPr="00490E4A">
        <w:rPr>
          <w:sz w:val="28"/>
          <w:szCs w:val="28"/>
        </w:rPr>
        <w:t xml:space="preserve"> на официальном сайте администрации </w:t>
      </w:r>
      <w:r w:rsidR="00294347">
        <w:rPr>
          <w:sz w:val="28"/>
          <w:szCs w:val="28"/>
        </w:rPr>
        <w:t>Новосильского района</w:t>
      </w:r>
      <w:r w:rsidR="00D82BC7" w:rsidRPr="00490E4A">
        <w:rPr>
          <w:sz w:val="28"/>
          <w:szCs w:val="28"/>
        </w:rPr>
        <w:t>).</w:t>
      </w:r>
    </w:p>
    <w:p w:rsidR="00D82BC7" w:rsidRDefault="00D82BC7" w:rsidP="000B25F0">
      <w:pPr>
        <w:tabs>
          <w:tab w:val="left" w:pos="0"/>
        </w:tabs>
        <w:ind w:firstLine="709"/>
        <w:jc w:val="both"/>
        <w:rPr>
          <w:sz w:val="28"/>
          <w:szCs w:val="28"/>
        </w:rPr>
      </w:pPr>
    </w:p>
    <w:p w:rsidR="00D82BC7" w:rsidRPr="0040747A" w:rsidRDefault="00D82BC7" w:rsidP="0040747A">
      <w:pPr>
        <w:pStyle w:val="aa"/>
        <w:numPr>
          <w:ilvl w:val="0"/>
          <w:numId w:val="1"/>
        </w:numPr>
        <w:ind w:left="0" w:firstLine="709"/>
        <w:jc w:val="both"/>
        <w:rPr>
          <w:b/>
          <w:bCs/>
          <w:sz w:val="28"/>
          <w:szCs w:val="28"/>
        </w:rPr>
      </w:pPr>
      <w:r w:rsidRPr="0040747A">
        <w:rPr>
          <w:b/>
          <w:bCs/>
          <w:sz w:val="28"/>
          <w:szCs w:val="28"/>
        </w:rPr>
        <w:t>Финансовое (трудовое) участие граждан, организаций,</w:t>
      </w:r>
      <w:r w:rsidR="0040747A">
        <w:rPr>
          <w:b/>
          <w:bCs/>
          <w:sz w:val="28"/>
          <w:szCs w:val="28"/>
        </w:rPr>
        <w:t xml:space="preserve"> </w:t>
      </w:r>
      <w:r w:rsidRPr="0040747A">
        <w:rPr>
          <w:b/>
          <w:bCs/>
          <w:sz w:val="28"/>
          <w:szCs w:val="28"/>
        </w:rPr>
        <w:t>привлекаемых для реализации Программы</w:t>
      </w:r>
    </w:p>
    <w:p w:rsidR="000A15CA" w:rsidRDefault="000A15CA" w:rsidP="000A15CA">
      <w:pPr>
        <w:ind w:firstLine="709"/>
        <w:jc w:val="both"/>
        <w:rPr>
          <w:sz w:val="28"/>
          <w:szCs w:val="28"/>
        </w:rPr>
      </w:pPr>
    </w:p>
    <w:p w:rsidR="00D82BC7" w:rsidRDefault="00D82BC7" w:rsidP="000A15CA">
      <w:pPr>
        <w:ind w:firstLine="709"/>
        <w:jc w:val="both"/>
        <w:rPr>
          <w:sz w:val="28"/>
          <w:szCs w:val="28"/>
        </w:rPr>
      </w:pPr>
      <w:r>
        <w:rPr>
          <w:sz w:val="28"/>
          <w:szCs w:val="28"/>
        </w:rPr>
        <w:t>Граждане и организации имеют возможность финансового (трудового) участия в реализац</w:t>
      </w:r>
      <w:r w:rsidR="00391CA7">
        <w:rPr>
          <w:sz w:val="28"/>
          <w:szCs w:val="28"/>
        </w:rPr>
        <w:t>ии проектов по благоустройству.</w:t>
      </w:r>
      <w:r>
        <w:rPr>
          <w:sz w:val="28"/>
          <w:szCs w:val="28"/>
        </w:rPr>
        <w:t xml:space="preserve"> Кроме финансового (денежного) вклада вклад может быть внесен в неденежной форме:</w:t>
      </w:r>
    </w:p>
    <w:p w:rsidR="00D82BC7" w:rsidRDefault="00D82BC7" w:rsidP="000A15CA">
      <w:pPr>
        <w:ind w:firstLine="709"/>
        <w:jc w:val="both"/>
        <w:rPr>
          <w:sz w:val="28"/>
          <w:szCs w:val="28"/>
        </w:rPr>
      </w:pPr>
      <w:r>
        <w:rPr>
          <w:sz w:val="28"/>
          <w:szCs w:val="28"/>
        </w:rPr>
        <w:t>- 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rsidR="00D82BC7" w:rsidRDefault="00060FBB" w:rsidP="000A15CA">
      <w:pPr>
        <w:suppressAutoHyphens/>
        <w:ind w:firstLine="709"/>
        <w:jc w:val="both"/>
        <w:rPr>
          <w:sz w:val="28"/>
          <w:szCs w:val="28"/>
        </w:rPr>
      </w:pPr>
      <w:r>
        <w:rPr>
          <w:sz w:val="28"/>
          <w:szCs w:val="28"/>
        </w:rPr>
        <w:t>-</w:t>
      </w:r>
      <w:r w:rsidR="00D82BC7">
        <w:rPr>
          <w:sz w:val="28"/>
          <w:szCs w:val="28"/>
        </w:rPr>
        <w:t>предоставление строительных материалов, техники и т.д.;</w:t>
      </w:r>
    </w:p>
    <w:p w:rsidR="00D82BC7" w:rsidRPr="00ED4702" w:rsidRDefault="00060FBB" w:rsidP="000A15CA">
      <w:pPr>
        <w:suppressAutoHyphens/>
        <w:ind w:firstLine="709"/>
        <w:jc w:val="both"/>
        <w:rPr>
          <w:color w:val="FF0000"/>
          <w:sz w:val="28"/>
          <w:szCs w:val="28"/>
        </w:rPr>
      </w:pPr>
      <w:r>
        <w:rPr>
          <w:sz w:val="28"/>
          <w:szCs w:val="28"/>
        </w:rPr>
        <w:t xml:space="preserve">- </w:t>
      </w:r>
      <w:r w:rsidR="00D82BC7">
        <w:rPr>
          <w:sz w:val="28"/>
          <w:szCs w:val="28"/>
        </w:rPr>
        <w:t>обеспечение благоприятных условий для работы подрядной организации, выполняющей работы и для ее работников</w:t>
      </w:r>
      <w:r w:rsidR="00D82BC7">
        <w:rPr>
          <w:color w:val="000000"/>
          <w:sz w:val="28"/>
          <w:szCs w:val="28"/>
        </w:rPr>
        <w:t>.</w:t>
      </w:r>
    </w:p>
    <w:p w:rsidR="00D82BC7" w:rsidRDefault="00D82BC7" w:rsidP="000A15CA">
      <w:pPr>
        <w:ind w:firstLine="709"/>
        <w:jc w:val="both"/>
        <w:rPr>
          <w:sz w:val="28"/>
          <w:szCs w:val="28"/>
        </w:rPr>
      </w:pPr>
      <w:r>
        <w:rPr>
          <w:color w:val="000000"/>
          <w:sz w:val="28"/>
          <w:szCs w:val="28"/>
        </w:rPr>
        <w:t xml:space="preserve">   В связи с тем, что финансовое участие заинтересованных лиц в выполнении  работ по благоустройству дворовых территорий и общественной территории в рамках реализации настоящей программы не предусматривается, порядок аккумулирования расходования средств заинтересованных лиц отсутствует.</w:t>
      </w:r>
    </w:p>
    <w:p w:rsidR="00D82BC7" w:rsidRDefault="00D82BC7" w:rsidP="000B25F0">
      <w:pPr>
        <w:jc w:val="both"/>
        <w:rPr>
          <w:sz w:val="28"/>
          <w:szCs w:val="28"/>
        </w:rPr>
      </w:pPr>
    </w:p>
    <w:p w:rsidR="00D82BC7" w:rsidRPr="005C489E" w:rsidRDefault="00D82BC7" w:rsidP="0040747A">
      <w:pPr>
        <w:pStyle w:val="aa"/>
        <w:numPr>
          <w:ilvl w:val="0"/>
          <w:numId w:val="5"/>
        </w:numPr>
        <w:ind w:left="0" w:firstLine="709"/>
        <w:jc w:val="both"/>
        <w:rPr>
          <w:b/>
          <w:bCs/>
          <w:sz w:val="28"/>
          <w:szCs w:val="28"/>
        </w:rPr>
      </w:pPr>
      <w:r w:rsidRPr="005C489E">
        <w:rPr>
          <w:b/>
          <w:bCs/>
          <w:sz w:val="28"/>
          <w:szCs w:val="28"/>
        </w:rPr>
        <w:t>Порядок разработки, обсуждения, согласования и утверждения дизайн - проекта благоустройства дворовой территории многоквартирного дома, а так же дизайн-проекта благоустройства общественной территории.</w:t>
      </w:r>
    </w:p>
    <w:p w:rsidR="005C489E" w:rsidRPr="005C489E" w:rsidRDefault="005C489E" w:rsidP="000B25F0">
      <w:pPr>
        <w:pStyle w:val="aa"/>
        <w:ind w:left="1429"/>
        <w:jc w:val="both"/>
        <w:rPr>
          <w:color w:val="FF0000"/>
          <w:sz w:val="28"/>
        </w:rPr>
      </w:pPr>
    </w:p>
    <w:p w:rsidR="00ED4702" w:rsidRDefault="00D82BC7" w:rsidP="00ED4702">
      <w:pPr>
        <w:pStyle w:val="ab"/>
        <w:spacing w:after="0" w:line="240" w:lineRule="auto"/>
        <w:ind w:firstLine="709"/>
        <w:jc w:val="both"/>
        <w:rPr>
          <w:rFonts w:ascii="Times New Roman" w:hAnsi="Times New Roman"/>
          <w:color w:val="000000"/>
          <w:sz w:val="28"/>
        </w:rPr>
      </w:pPr>
      <w:r>
        <w:rPr>
          <w:rFonts w:ascii="Times New Roman" w:hAnsi="Times New Roman"/>
          <w:color w:val="000000"/>
          <w:sz w:val="28"/>
        </w:rPr>
        <w:t>Под дизайн-проектом понимается графический и текстовый материал, включающий в себя изображение дворовой территории или территории общего пользования, с планировочной схемой, фотофиксацией существующего положения, с описанием работ и мероприятий, предлагаемых к выполнению (далее – дизайн-проект).</w:t>
      </w:r>
    </w:p>
    <w:p w:rsidR="003E4E97" w:rsidRDefault="00D82BC7" w:rsidP="00A85BF6">
      <w:pPr>
        <w:pStyle w:val="ab"/>
        <w:spacing w:after="0" w:line="240" w:lineRule="auto"/>
        <w:ind w:firstLine="709"/>
        <w:jc w:val="both"/>
        <w:rPr>
          <w:rFonts w:ascii="Times New Roman" w:hAnsi="Times New Roman"/>
          <w:color w:val="000000"/>
          <w:sz w:val="28"/>
          <w:lang w:val="ru-RU"/>
        </w:rPr>
      </w:pPr>
      <w:r>
        <w:rPr>
          <w:rFonts w:ascii="Times New Roman" w:hAnsi="Times New Roman"/>
          <w:color w:val="000000"/>
          <w:sz w:val="28"/>
        </w:rPr>
        <w:t>Содержание дизайн-проекта зависит от вида и состава планируемых к благоустройству работ. Это может быть как проектная, сметная документация, так и упрощенный вариант в виде изображения дворовой территории или территории общего пользования с описанием работ и мероприятий, предлагаемых к выполнению.</w:t>
      </w:r>
    </w:p>
    <w:p w:rsidR="00A85BF6" w:rsidRPr="00A85BF6" w:rsidRDefault="00A85BF6" w:rsidP="00A85BF6">
      <w:pPr>
        <w:pStyle w:val="ab"/>
        <w:spacing w:after="0" w:line="240" w:lineRule="auto"/>
        <w:ind w:firstLine="709"/>
        <w:jc w:val="both"/>
        <w:rPr>
          <w:b/>
          <w:sz w:val="28"/>
          <w:szCs w:val="28"/>
          <w:lang w:val="ru-RU" w:eastAsia="en-US"/>
        </w:rPr>
      </w:pPr>
    </w:p>
    <w:p w:rsidR="003E4E97" w:rsidRPr="0040747A" w:rsidRDefault="003E4E97" w:rsidP="0040747A">
      <w:pPr>
        <w:numPr>
          <w:ilvl w:val="0"/>
          <w:numId w:val="5"/>
        </w:numPr>
        <w:ind w:left="0" w:firstLine="709"/>
        <w:jc w:val="both"/>
        <w:rPr>
          <w:b/>
          <w:sz w:val="28"/>
          <w:szCs w:val="28"/>
          <w:lang w:eastAsia="ar-SA"/>
        </w:rPr>
      </w:pPr>
      <w:r w:rsidRPr="0040747A">
        <w:rPr>
          <w:b/>
          <w:sz w:val="28"/>
          <w:szCs w:val="28"/>
          <w:lang w:eastAsia="ar-SA"/>
        </w:rPr>
        <w:t>Состав основных мероприятий Программы и показатели</w:t>
      </w:r>
      <w:r w:rsidR="00EB06CB" w:rsidRPr="0040747A">
        <w:rPr>
          <w:b/>
          <w:sz w:val="28"/>
          <w:szCs w:val="28"/>
          <w:lang w:eastAsia="ar-SA"/>
        </w:rPr>
        <w:t xml:space="preserve"> </w:t>
      </w:r>
      <w:r w:rsidRPr="0040747A">
        <w:rPr>
          <w:b/>
          <w:sz w:val="28"/>
          <w:szCs w:val="28"/>
          <w:lang w:eastAsia="ar-SA"/>
        </w:rPr>
        <w:t>результат</w:t>
      </w:r>
      <w:r w:rsidR="00507F77" w:rsidRPr="0040747A">
        <w:rPr>
          <w:b/>
          <w:sz w:val="28"/>
          <w:szCs w:val="28"/>
          <w:lang w:eastAsia="ar-SA"/>
        </w:rPr>
        <w:t>ивности муниципальной программы</w:t>
      </w:r>
    </w:p>
    <w:p w:rsidR="003E4E97" w:rsidRPr="005C489E" w:rsidRDefault="003E4E97" w:rsidP="000B25F0">
      <w:pPr>
        <w:jc w:val="both"/>
        <w:rPr>
          <w:b/>
          <w:sz w:val="28"/>
          <w:szCs w:val="28"/>
          <w:lang w:eastAsia="ar-SA"/>
        </w:rPr>
      </w:pPr>
    </w:p>
    <w:p w:rsidR="00507F77" w:rsidRDefault="003E4E97" w:rsidP="00507F77">
      <w:pPr>
        <w:tabs>
          <w:tab w:val="left" w:pos="5700"/>
          <w:tab w:val="left" w:pos="6120"/>
          <w:tab w:val="left" w:pos="7088"/>
        </w:tabs>
        <w:ind w:firstLine="709"/>
        <w:jc w:val="both"/>
        <w:rPr>
          <w:spacing w:val="-2"/>
          <w:sz w:val="28"/>
        </w:rPr>
      </w:pPr>
      <w:r w:rsidRPr="004A2C81">
        <w:rPr>
          <w:spacing w:val="-2"/>
          <w:sz w:val="28"/>
        </w:rPr>
        <w:t xml:space="preserve">Включение </w:t>
      </w:r>
      <w:r w:rsidR="00507F77">
        <w:rPr>
          <w:spacing w:val="-2"/>
          <w:sz w:val="28"/>
        </w:rPr>
        <w:t>в</w:t>
      </w:r>
      <w:r w:rsidRPr="004A2C81">
        <w:rPr>
          <w:spacing w:val="-2"/>
          <w:sz w:val="28"/>
        </w:rPr>
        <w:t xml:space="preserve"> муниципальную программу мероприятий по благоустройству мест общего пользования и дворовых территорий многоквартирных домов осуществляются исходя из необходимости комплексного решения поставленных целей и достижение задач, направленных на повышение уровня благоустро</w:t>
      </w:r>
      <w:r w:rsidR="00507F77">
        <w:rPr>
          <w:spacing w:val="-2"/>
          <w:sz w:val="28"/>
        </w:rPr>
        <w:t xml:space="preserve">йства территории города </w:t>
      </w:r>
      <w:r w:rsidR="00294347">
        <w:rPr>
          <w:spacing w:val="-2"/>
          <w:sz w:val="28"/>
        </w:rPr>
        <w:t>Новосиль</w:t>
      </w:r>
      <w:r w:rsidR="00507F77">
        <w:rPr>
          <w:spacing w:val="-2"/>
          <w:sz w:val="28"/>
        </w:rPr>
        <w:t>.</w:t>
      </w:r>
    </w:p>
    <w:p w:rsidR="00080492" w:rsidRPr="00507F77" w:rsidRDefault="00080492" w:rsidP="00507F77">
      <w:pPr>
        <w:tabs>
          <w:tab w:val="left" w:pos="5700"/>
          <w:tab w:val="left" w:pos="6120"/>
          <w:tab w:val="left" w:pos="7088"/>
        </w:tabs>
        <w:ind w:firstLine="709"/>
        <w:jc w:val="both"/>
        <w:rPr>
          <w:spacing w:val="-2"/>
          <w:sz w:val="28"/>
        </w:rPr>
      </w:pPr>
      <w:r w:rsidRPr="00080492">
        <w:rPr>
          <w:sz w:val="28"/>
          <w:szCs w:val="28"/>
        </w:rPr>
        <w:t>Объем видов работ по</w:t>
      </w:r>
      <w:r w:rsidR="001A46BD">
        <w:rPr>
          <w:sz w:val="28"/>
          <w:szCs w:val="28"/>
        </w:rPr>
        <w:t xml:space="preserve"> </w:t>
      </w:r>
      <w:r w:rsidRPr="00080492">
        <w:rPr>
          <w:sz w:val="28"/>
          <w:szCs w:val="28"/>
        </w:rPr>
        <w:t>благоустройству дворовых территорий МКД</w:t>
      </w:r>
      <w:r w:rsidR="00507F77">
        <w:rPr>
          <w:sz w:val="28"/>
          <w:szCs w:val="28"/>
        </w:rPr>
        <w:t>.</w:t>
      </w:r>
    </w:p>
    <w:p w:rsidR="00080492" w:rsidRDefault="00080492" w:rsidP="00507F77">
      <w:pPr>
        <w:ind w:firstLine="709"/>
        <w:jc w:val="both"/>
        <w:rPr>
          <w:sz w:val="28"/>
          <w:szCs w:val="28"/>
        </w:rPr>
      </w:pPr>
      <w:r w:rsidRPr="00080492">
        <w:rPr>
          <w:sz w:val="28"/>
          <w:szCs w:val="28"/>
        </w:rPr>
        <w:t xml:space="preserve">Для поддержания дворовых территорий и мест массового пребывания населения в технически исправном состоянии и приведения их в соответствие с </w:t>
      </w:r>
      <w:r w:rsidRPr="00080492">
        <w:rPr>
          <w:sz w:val="28"/>
          <w:szCs w:val="28"/>
        </w:rPr>
        <w:lastRenderedPageBreak/>
        <w:t>современными требованиями комфортности разработана настоящая Программа, в которой предусматривается целенаправленная работа</w:t>
      </w:r>
      <w:r w:rsidR="00EB06CB">
        <w:rPr>
          <w:sz w:val="28"/>
          <w:szCs w:val="28"/>
        </w:rPr>
        <w:t xml:space="preserve"> </w:t>
      </w:r>
      <w:r w:rsidRPr="00080492">
        <w:rPr>
          <w:sz w:val="28"/>
          <w:szCs w:val="28"/>
        </w:rPr>
        <w:t>по благоус</w:t>
      </w:r>
      <w:r>
        <w:rPr>
          <w:sz w:val="28"/>
          <w:szCs w:val="28"/>
        </w:rPr>
        <w:t xml:space="preserve">тройству дворовых </w:t>
      </w:r>
      <w:r w:rsidRPr="00080492">
        <w:rPr>
          <w:sz w:val="28"/>
          <w:szCs w:val="28"/>
        </w:rPr>
        <w:t>территорий МКД</w:t>
      </w:r>
      <w:r w:rsidR="00EB06CB">
        <w:rPr>
          <w:sz w:val="28"/>
          <w:szCs w:val="28"/>
        </w:rPr>
        <w:t xml:space="preserve"> </w:t>
      </w:r>
      <w:r w:rsidRPr="00080492">
        <w:rPr>
          <w:sz w:val="28"/>
          <w:szCs w:val="28"/>
        </w:rPr>
        <w:t>исходя из:</w:t>
      </w:r>
    </w:p>
    <w:p w:rsidR="00143A6E" w:rsidRPr="00D82BC7" w:rsidRDefault="00143A6E" w:rsidP="00143A6E">
      <w:pPr>
        <w:ind w:firstLine="709"/>
        <w:jc w:val="both"/>
        <w:rPr>
          <w:sz w:val="28"/>
          <w:szCs w:val="28"/>
        </w:rPr>
      </w:pPr>
      <w:r>
        <w:rPr>
          <w:sz w:val="28"/>
          <w:szCs w:val="28"/>
        </w:rPr>
        <w:t>минимального перечня работ:</w:t>
      </w:r>
    </w:p>
    <w:p w:rsidR="00143A6E" w:rsidRDefault="00143A6E" w:rsidP="00143A6E">
      <w:pPr>
        <w:ind w:firstLine="709"/>
        <w:jc w:val="both"/>
        <w:rPr>
          <w:sz w:val="28"/>
          <w:szCs w:val="28"/>
        </w:rPr>
      </w:pPr>
      <w:r>
        <w:rPr>
          <w:sz w:val="28"/>
          <w:szCs w:val="28"/>
        </w:rPr>
        <w:t xml:space="preserve">- ремонт асфальтобетонного покрытия, </w:t>
      </w:r>
      <w:r w:rsidRPr="00E95054">
        <w:rPr>
          <w:sz w:val="28"/>
          <w:szCs w:val="28"/>
        </w:rPr>
        <w:t>укладка тротуарной плитки</w:t>
      </w:r>
      <w:r>
        <w:rPr>
          <w:sz w:val="28"/>
          <w:szCs w:val="28"/>
        </w:rPr>
        <w:t xml:space="preserve">  дворовых территорий;</w:t>
      </w:r>
    </w:p>
    <w:p w:rsidR="00143A6E" w:rsidRDefault="00143A6E" w:rsidP="00143A6E">
      <w:pPr>
        <w:suppressAutoHyphens/>
        <w:ind w:firstLine="709"/>
        <w:jc w:val="both"/>
        <w:rPr>
          <w:sz w:val="28"/>
          <w:szCs w:val="28"/>
        </w:rPr>
      </w:pPr>
      <w:r>
        <w:rPr>
          <w:sz w:val="28"/>
          <w:szCs w:val="28"/>
        </w:rPr>
        <w:t>- ремонт дворовых проездов, установка скамеек;</w:t>
      </w:r>
    </w:p>
    <w:p w:rsidR="00143A6E" w:rsidRDefault="00143A6E" w:rsidP="00143A6E">
      <w:pPr>
        <w:suppressAutoHyphens/>
        <w:ind w:firstLine="709"/>
        <w:jc w:val="both"/>
        <w:rPr>
          <w:sz w:val="28"/>
          <w:szCs w:val="28"/>
        </w:rPr>
      </w:pPr>
      <w:r>
        <w:rPr>
          <w:sz w:val="28"/>
          <w:szCs w:val="28"/>
        </w:rPr>
        <w:t>- установка урн для мусора;</w:t>
      </w:r>
    </w:p>
    <w:p w:rsidR="00143A6E" w:rsidRDefault="00143A6E" w:rsidP="00143A6E">
      <w:pPr>
        <w:suppressAutoHyphens/>
        <w:ind w:firstLine="709"/>
        <w:jc w:val="both"/>
        <w:rPr>
          <w:b/>
          <w:bCs/>
          <w:sz w:val="28"/>
          <w:szCs w:val="28"/>
        </w:rPr>
      </w:pPr>
      <w:r>
        <w:rPr>
          <w:sz w:val="28"/>
          <w:szCs w:val="28"/>
        </w:rPr>
        <w:t>- обеспечение освещения дворовых территорий;</w:t>
      </w:r>
    </w:p>
    <w:p w:rsidR="00143A6E" w:rsidRPr="00D82BC7" w:rsidRDefault="00143A6E" w:rsidP="00143A6E">
      <w:pPr>
        <w:suppressAutoHyphens/>
        <w:ind w:firstLine="709"/>
        <w:jc w:val="both"/>
        <w:rPr>
          <w:b/>
          <w:bCs/>
          <w:sz w:val="28"/>
          <w:szCs w:val="28"/>
        </w:rPr>
      </w:pPr>
      <w:r w:rsidRPr="00D82BC7">
        <w:rPr>
          <w:sz w:val="28"/>
          <w:szCs w:val="28"/>
        </w:rPr>
        <w:t>дополнительного перечня работ:</w:t>
      </w:r>
    </w:p>
    <w:p w:rsidR="00143A6E" w:rsidRDefault="00143A6E" w:rsidP="00143A6E">
      <w:pPr>
        <w:ind w:firstLine="709"/>
        <w:jc w:val="both"/>
        <w:rPr>
          <w:sz w:val="28"/>
          <w:szCs w:val="28"/>
        </w:rPr>
      </w:pPr>
      <w:r>
        <w:rPr>
          <w:sz w:val="28"/>
          <w:szCs w:val="28"/>
        </w:rPr>
        <w:t>- оборудование детских площадок;</w:t>
      </w:r>
    </w:p>
    <w:p w:rsidR="00143A6E" w:rsidRDefault="00143A6E" w:rsidP="00143A6E">
      <w:pPr>
        <w:ind w:firstLine="709"/>
        <w:jc w:val="both"/>
        <w:rPr>
          <w:sz w:val="28"/>
          <w:szCs w:val="28"/>
        </w:rPr>
      </w:pPr>
      <w:r>
        <w:rPr>
          <w:sz w:val="28"/>
          <w:szCs w:val="28"/>
        </w:rPr>
        <w:t>- оборудование спортивных площадок;</w:t>
      </w:r>
    </w:p>
    <w:p w:rsidR="00143A6E" w:rsidRDefault="00143A6E" w:rsidP="00143A6E">
      <w:pPr>
        <w:ind w:firstLine="709"/>
        <w:jc w:val="both"/>
        <w:rPr>
          <w:sz w:val="28"/>
          <w:szCs w:val="28"/>
        </w:rPr>
      </w:pPr>
      <w:r>
        <w:rPr>
          <w:sz w:val="28"/>
          <w:szCs w:val="28"/>
        </w:rPr>
        <w:t>- устройство автомобильных парковок;</w:t>
      </w:r>
    </w:p>
    <w:p w:rsidR="00143A6E" w:rsidRDefault="00143A6E" w:rsidP="00143A6E">
      <w:pPr>
        <w:ind w:firstLine="709"/>
        <w:jc w:val="both"/>
        <w:rPr>
          <w:sz w:val="28"/>
          <w:szCs w:val="28"/>
        </w:rPr>
      </w:pPr>
      <w:r>
        <w:rPr>
          <w:sz w:val="28"/>
          <w:szCs w:val="28"/>
        </w:rPr>
        <w:t>- озеленение территории;</w:t>
      </w:r>
    </w:p>
    <w:p w:rsidR="00143A6E" w:rsidRPr="00080492" w:rsidRDefault="00143A6E" w:rsidP="00143A6E">
      <w:pPr>
        <w:ind w:firstLine="709"/>
        <w:jc w:val="both"/>
        <w:rPr>
          <w:sz w:val="28"/>
          <w:szCs w:val="28"/>
        </w:rPr>
      </w:pPr>
      <w:r>
        <w:rPr>
          <w:sz w:val="28"/>
          <w:szCs w:val="28"/>
        </w:rPr>
        <w:t>- установка малых архитектурных форм.</w:t>
      </w:r>
    </w:p>
    <w:p w:rsidR="00080492" w:rsidRPr="00490E4A" w:rsidRDefault="00080492" w:rsidP="00507F77">
      <w:pPr>
        <w:ind w:firstLine="709"/>
        <w:jc w:val="both"/>
        <w:rPr>
          <w:sz w:val="28"/>
          <w:szCs w:val="28"/>
        </w:rPr>
      </w:pPr>
      <w:r w:rsidRPr="00490E4A">
        <w:rPr>
          <w:sz w:val="28"/>
          <w:szCs w:val="28"/>
        </w:rPr>
        <w:t xml:space="preserve">Перед началом работ по благоустройству двора разрабатывается эскизный проект мероприятий, а при необходимости рабочий проект. </w:t>
      </w:r>
    </w:p>
    <w:p w:rsidR="001A46BD" w:rsidRPr="00490E4A" w:rsidRDefault="001A46BD" w:rsidP="001A46BD">
      <w:pPr>
        <w:ind w:firstLine="851"/>
        <w:contextualSpacing/>
        <w:jc w:val="both"/>
        <w:rPr>
          <w:sz w:val="28"/>
          <w:szCs w:val="28"/>
        </w:rPr>
      </w:pPr>
      <w:r w:rsidRPr="00490E4A">
        <w:rPr>
          <w:spacing w:val="-2"/>
          <w:sz w:val="28"/>
        </w:rPr>
        <w:t>Доступность дворовых территорий для инвалидов будет достигнута благод</w:t>
      </w:r>
      <w:r w:rsidRPr="00490E4A">
        <w:rPr>
          <w:spacing w:val="-2"/>
          <w:sz w:val="28"/>
        </w:rPr>
        <w:t>а</w:t>
      </w:r>
      <w:r w:rsidRPr="00490E4A">
        <w:rPr>
          <w:spacing w:val="-2"/>
          <w:sz w:val="28"/>
        </w:rPr>
        <w:t xml:space="preserve">ря соблюдению </w:t>
      </w:r>
      <w:r w:rsidRPr="00490E4A">
        <w:rPr>
          <w:sz w:val="28"/>
          <w:szCs w:val="28"/>
        </w:rPr>
        <w:t>Свода правил «Доступность зданий и сооружений для малом</w:t>
      </w:r>
      <w:r w:rsidRPr="00490E4A">
        <w:rPr>
          <w:sz w:val="28"/>
          <w:szCs w:val="28"/>
        </w:rPr>
        <w:t>о</w:t>
      </w:r>
      <w:r w:rsidRPr="00490E4A">
        <w:rPr>
          <w:sz w:val="28"/>
          <w:szCs w:val="28"/>
        </w:rPr>
        <w:t>бильных групп населения» СП 59.13330.2012:</w:t>
      </w:r>
    </w:p>
    <w:p w:rsidR="001A46BD" w:rsidRPr="00490E4A" w:rsidRDefault="001A46BD" w:rsidP="001A46BD">
      <w:pPr>
        <w:ind w:firstLine="851"/>
        <w:contextualSpacing/>
        <w:jc w:val="both"/>
        <w:rPr>
          <w:sz w:val="28"/>
        </w:rPr>
      </w:pPr>
      <w:r w:rsidRPr="00490E4A">
        <w:rPr>
          <w:sz w:val="28"/>
        </w:rPr>
        <w:t>- оборудование парковочных мест на территориях общего пользования;</w:t>
      </w:r>
    </w:p>
    <w:p w:rsidR="001A46BD" w:rsidRPr="00490E4A" w:rsidRDefault="001A46BD" w:rsidP="001A46BD">
      <w:pPr>
        <w:ind w:firstLine="851"/>
        <w:contextualSpacing/>
        <w:jc w:val="both"/>
        <w:rPr>
          <w:sz w:val="28"/>
          <w:szCs w:val="28"/>
        </w:rPr>
      </w:pPr>
      <w:r w:rsidRPr="00490E4A">
        <w:rPr>
          <w:sz w:val="28"/>
        </w:rPr>
        <w:t>- устройство входной группы для беспрепятственного прохода на дворовую и общественную</w:t>
      </w:r>
      <w:r w:rsidR="00D1644A">
        <w:rPr>
          <w:sz w:val="28"/>
        </w:rPr>
        <w:t xml:space="preserve"> территорию.</w:t>
      </w:r>
    </w:p>
    <w:p w:rsidR="001A46BD" w:rsidRPr="00490E4A" w:rsidRDefault="001A46BD" w:rsidP="001A46BD">
      <w:pPr>
        <w:ind w:firstLine="851"/>
        <w:contextualSpacing/>
        <w:jc w:val="both"/>
        <w:rPr>
          <w:sz w:val="28"/>
          <w:szCs w:val="28"/>
        </w:rPr>
      </w:pPr>
      <w:r w:rsidRPr="00490E4A">
        <w:rPr>
          <w:sz w:val="28"/>
          <w:szCs w:val="28"/>
        </w:rPr>
        <w:t>Мероприятия по энергосбережению предусматривают установку энергосбер</w:t>
      </w:r>
      <w:r w:rsidRPr="00490E4A">
        <w:rPr>
          <w:sz w:val="28"/>
          <w:szCs w:val="28"/>
        </w:rPr>
        <w:t>е</w:t>
      </w:r>
      <w:r w:rsidRPr="00490E4A">
        <w:rPr>
          <w:sz w:val="28"/>
          <w:szCs w:val="28"/>
        </w:rPr>
        <w:t>гающего оборудования: светильники уличного освещения.</w:t>
      </w:r>
    </w:p>
    <w:p w:rsidR="003E4E97" w:rsidRPr="004A2C81" w:rsidRDefault="003E4E97" w:rsidP="007E50C9">
      <w:pPr>
        <w:tabs>
          <w:tab w:val="left" w:pos="5700"/>
          <w:tab w:val="left" w:pos="6120"/>
          <w:tab w:val="left" w:pos="7088"/>
        </w:tabs>
        <w:ind w:firstLine="709"/>
        <w:jc w:val="both"/>
        <w:rPr>
          <w:spacing w:val="-2"/>
          <w:sz w:val="28"/>
        </w:rPr>
      </w:pPr>
      <w:r w:rsidRPr="004A2C81">
        <w:rPr>
          <w:spacing w:val="-2"/>
          <w:sz w:val="28"/>
        </w:rPr>
        <w:t xml:space="preserve">Основными мероприятия муниципальной программы «Формирование современной городской среды </w:t>
      </w:r>
      <w:r w:rsidR="00C261A7">
        <w:rPr>
          <w:spacing w:val="-2"/>
          <w:sz w:val="28"/>
        </w:rPr>
        <w:t>на территории города Новосиль</w:t>
      </w:r>
      <w:r w:rsidR="00391CA7">
        <w:rPr>
          <w:spacing w:val="-2"/>
          <w:sz w:val="28"/>
        </w:rPr>
        <w:t xml:space="preserve"> </w:t>
      </w:r>
      <w:r w:rsidR="00517B16">
        <w:rPr>
          <w:spacing w:val="-2"/>
          <w:sz w:val="28"/>
        </w:rPr>
        <w:t xml:space="preserve"> на 2018-202</w:t>
      </w:r>
      <w:r w:rsidR="007E50C9">
        <w:rPr>
          <w:spacing w:val="-2"/>
          <w:sz w:val="28"/>
        </w:rPr>
        <w:t>4</w:t>
      </w:r>
      <w:r w:rsidR="00517B16">
        <w:rPr>
          <w:spacing w:val="-2"/>
          <w:sz w:val="28"/>
        </w:rPr>
        <w:t xml:space="preserve"> </w:t>
      </w:r>
      <w:r w:rsidRPr="004A2C81">
        <w:rPr>
          <w:spacing w:val="-2"/>
          <w:sz w:val="28"/>
        </w:rPr>
        <w:t>год» представлены в приложении 2.</w:t>
      </w:r>
    </w:p>
    <w:p w:rsidR="003E4E97" w:rsidRPr="004A2C81" w:rsidRDefault="003E4E97" w:rsidP="000B25F0">
      <w:pPr>
        <w:tabs>
          <w:tab w:val="left" w:pos="5700"/>
          <w:tab w:val="left" w:pos="6120"/>
          <w:tab w:val="left" w:pos="7088"/>
        </w:tabs>
        <w:ind w:firstLine="709"/>
        <w:jc w:val="both"/>
        <w:rPr>
          <w:spacing w:val="-2"/>
          <w:sz w:val="28"/>
        </w:rPr>
      </w:pPr>
    </w:p>
    <w:p w:rsidR="003E4E97" w:rsidRPr="005C489E" w:rsidRDefault="005C489E" w:rsidP="000B25F0">
      <w:pPr>
        <w:tabs>
          <w:tab w:val="left" w:pos="5700"/>
          <w:tab w:val="left" w:pos="6120"/>
          <w:tab w:val="left" w:pos="7088"/>
        </w:tabs>
        <w:ind w:firstLine="709"/>
        <w:jc w:val="both"/>
        <w:rPr>
          <w:b/>
          <w:spacing w:val="-2"/>
          <w:sz w:val="28"/>
        </w:rPr>
      </w:pPr>
      <w:r w:rsidRPr="005C489E">
        <w:rPr>
          <w:b/>
          <w:spacing w:val="-2"/>
          <w:sz w:val="28"/>
        </w:rPr>
        <w:t>8</w:t>
      </w:r>
      <w:r w:rsidR="003E4E97" w:rsidRPr="005C489E">
        <w:rPr>
          <w:b/>
          <w:spacing w:val="-2"/>
          <w:sz w:val="28"/>
        </w:rPr>
        <w:t>. Прогноз ожидаемых результатов реализации муниципальной программы и характеристика вклада муниципального образования в достижение результата</w:t>
      </w:r>
    </w:p>
    <w:p w:rsidR="003E4E97" w:rsidRPr="005C489E" w:rsidRDefault="003E4E97" w:rsidP="000B25F0">
      <w:pPr>
        <w:tabs>
          <w:tab w:val="left" w:pos="5700"/>
          <w:tab w:val="left" w:pos="6120"/>
          <w:tab w:val="left" w:pos="7088"/>
        </w:tabs>
        <w:ind w:firstLine="709"/>
        <w:jc w:val="both"/>
        <w:rPr>
          <w:b/>
          <w:spacing w:val="-2"/>
          <w:sz w:val="28"/>
        </w:rPr>
      </w:pPr>
    </w:p>
    <w:p w:rsidR="00020F46" w:rsidRDefault="003E4E97" w:rsidP="000B25F0">
      <w:pPr>
        <w:tabs>
          <w:tab w:val="left" w:pos="5700"/>
          <w:tab w:val="left" w:pos="6120"/>
          <w:tab w:val="left" w:pos="7088"/>
        </w:tabs>
        <w:ind w:firstLine="709"/>
        <w:jc w:val="both"/>
        <w:rPr>
          <w:spacing w:val="-2"/>
          <w:sz w:val="28"/>
        </w:rPr>
      </w:pPr>
      <w:r w:rsidRPr="004A2C81">
        <w:rPr>
          <w:spacing w:val="-2"/>
          <w:sz w:val="28"/>
        </w:rPr>
        <w:t>Реализация прог</w:t>
      </w:r>
      <w:r w:rsidR="00020F46">
        <w:rPr>
          <w:spacing w:val="-2"/>
          <w:sz w:val="28"/>
        </w:rPr>
        <w:t>раммы позволит отремонтировать территории</w:t>
      </w:r>
      <w:r w:rsidR="00490E4A">
        <w:rPr>
          <w:spacing w:val="-2"/>
          <w:sz w:val="28"/>
        </w:rPr>
        <w:t xml:space="preserve"> </w:t>
      </w:r>
      <w:r w:rsidR="00020F46">
        <w:rPr>
          <w:spacing w:val="-2"/>
          <w:sz w:val="28"/>
        </w:rPr>
        <w:t>общего пользования в городе, д</w:t>
      </w:r>
      <w:r w:rsidRPr="004A2C81">
        <w:rPr>
          <w:spacing w:val="-2"/>
          <w:sz w:val="28"/>
        </w:rPr>
        <w:t xml:space="preserve">воровых территорий многоквартирных домов. </w:t>
      </w:r>
    </w:p>
    <w:p w:rsidR="00507F77" w:rsidRDefault="003E4E97" w:rsidP="004F6A4B">
      <w:pPr>
        <w:tabs>
          <w:tab w:val="left" w:pos="5700"/>
          <w:tab w:val="left" w:pos="6120"/>
          <w:tab w:val="left" w:pos="7088"/>
        </w:tabs>
        <w:ind w:firstLine="709"/>
        <w:jc w:val="both"/>
        <w:rPr>
          <w:sz w:val="28"/>
          <w:szCs w:val="28"/>
          <w:lang w:eastAsia="ar-SA"/>
        </w:rPr>
      </w:pPr>
      <w:r w:rsidRPr="004A2C81">
        <w:rPr>
          <w:spacing w:val="-2"/>
          <w:sz w:val="28"/>
        </w:rPr>
        <w:t>Основные</w:t>
      </w:r>
      <w:r>
        <w:rPr>
          <w:sz w:val="28"/>
          <w:szCs w:val="28"/>
          <w:lang w:eastAsia="ar-SA"/>
        </w:rPr>
        <w:t xml:space="preserve"> ожидаемые ре</w:t>
      </w:r>
      <w:r w:rsidR="004F6A4B">
        <w:rPr>
          <w:sz w:val="28"/>
          <w:szCs w:val="28"/>
          <w:lang w:eastAsia="ar-SA"/>
        </w:rPr>
        <w:t>зультаты приведены в таблице 3.</w:t>
      </w:r>
    </w:p>
    <w:p w:rsidR="003E4E97" w:rsidRDefault="003E4E97" w:rsidP="000B25F0">
      <w:pPr>
        <w:spacing w:after="120"/>
        <w:ind w:firstLine="709"/>
        <w:jc w:val="both"/>
        <w:rPr>
          <w:sz w:val="28"/>
          <w:szCs w:val="28"/>
          <w:lang w:eastAsia="ar-SA"/>
        </w:rPr>
      </w:pPr>
      <w:r>
        <w:rPr>
          <w:sz w:val="28"/>
          <w:szCs w:val="28"/>
          <w:lang w:eastAsia="ar-SA"/>
        </w:rPr>
        <w:t>Таблица 3</w:t>
      </w:r>
    </w:p>
    <w:tbl>
      <w:tblPr>
        <w:tblW w:w="10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
        <w:gridCol w:w="4111"/>
        <w:gridCol w:w="709"/>
        <w:gridCol w:w="567"/>
        <w:gridCol w:w="708"/>
        <w:gridCol w:w="709"/>
        <w:gridCol w:w="851"/>
        <w:gridCol w:w="850"/>
        <w:gridCol w:w="851"/>
        <w:gridCol w:w="829"/>
      </w:tblGrid>
      <w:tr w:rsidR="00E21B03" w:rsidRPr="00D56E51" w:rsidTr="00D1644A">
        <w:trPr>
          <w:jc w:val="center"/>
        </w:trPr>
        <w:tc>
          <w:tcPr>
            <w:tcW w:w="404" w:type="dxa"/>
            <w:vMerge w:val="restart"/>
            <w:vAlign w:val="center"/>
          </w:tcPr>
          <w:p w:rsidR="00E21B03" w:rsidRPr="00DC0CBE" w:rsidRDefault="00E21B03" w:rsidP="000B25F0">
            <w:pPr>
              <w:tabs>
                <w:tab w:val="center" w:pos="4677"/>
                <w:tab w:val="right" w:pos="9355"/>
              </w:tabs>
              <w:jc w:val="both"/>
              <w:rPr>
                <w:sz w:val="24"/>
                <w:szCs w:val="24"/>
              </w:rPr>
            </w:pPr>
            <w:r w:rsidRPr="00DC0CBE">
              <w:rPr>
                <w:sz w:val="24"/>
                <w:szCs w:val="24"/>
              </w:rPr>
              <w:t>№</w:t>
            </w:r>
          </w:p>
        </w:tc>
        <w:tc>
          <w:tcPr>
            <w:tcW w:w="4111" w:type="dxa"/>
            <w:vMerge w:val="restart"/>
            <w:vAlign w:val="center"/>
          </w:tcPr>
          <w:p w:rsidR="00E21B03" w:rsidRPr="00DC0CBE" w:rsidRDefault="00E21B03" w:rsidP="009E66F4">
            <w:pPr>
              <w:tabs>
                <w:tab w:val="center" w:pos="4677"/>
                <w:tab w:val="right" w:pos="9355"/>
              </w:tabs>
              <w:rPr>
                <w:sz w:val="24"/>
                <w:szCs w:val="24"/>
              </w:rPr>
            </w:pPr>
            <w:r w:rsidRPr="00DC0CBE">
              <w:rPr>
                <w:color w:val="000000"/>
                <w:sz w:val="24"/>
                <w:szCs w:val="24"/>
              </w:rPr>
              <w:t>Наименование показателя (индикатора)</w:t>
            </w:r>
          </w:p>
        </w:tc>
        <w:tc>
          <w:tcPr>
            <w:tcW w:w="709" w:type="dxa"/>
            <w:vMerge w:val="restart"/>
            <w:vAlign w:val="center"/>
          </w:tcPr>
          <w:p w:rsidR="00E21B03" w:rsidRPr="00DC0CBE" w:rsidRDefault="00E21B03" w:rsidP="009E66F4">
            <w:pPr>
              <w:tabs>
                <w:tab w:val="center" w:pos="4677"/>
                <w:tab w:val="right" w:pos="9355"/>
              </w:tabs>
              <w:ind w:left="-108" w:right="-108"/>
              <w:jc w:val="center"/>
              <w:rPr>
                <w:sz w:val="24"/>
                <w:szCs w:val="24"/>
              </w:rPr>
            </w:pPr>
            <w:r w:rsidRPr="00DC0CBE">
              <w:rPr>
                <w:color w:val="000000"/>
                <w:sz w:val="24"/>
                <w:szCs w:val="24"/>
              </w:rPr>
              <w:t>Ед</w:t>
            </w:r>
            <w:r>
              <w:rPr>
                <w:color w:val="000000"/>
                <w:sz w:val="24"/>
                <w:szCs w:val="24"/>
              </w:rPr>
              <w:t>.</w:t>
            </w:r>
            <w:r w:rsidRPr="00DC0CBE">
              <w:rPr>
                <w:color w:val="000000"/>
                <w:sz w:val="24"/>
                <w:szCs w:val="24"/>
              </w:rPr>
              <w:t xml:space="preserve"> изм</w:t>
            </w:r>
            <w:r>
              <w:rPr>
                <w:color w:val="000000"/>
                <w:sz w:val="24"/>
                <w:szCs w:val="24"/>
              </w:rPr>
              <w:t>.</w:t>
            </w:r>
          </w:p>
        </w:tc>
        <w:tc>
          <w:tcPr>
            <w:tcW w:w="5365" w:type="dxa"/>
            <w:gridSpan w:val="7"/>
            <w:vAlign w:val="center"/>
          </w:tcPr>
          <w:p w:rsidR="00E21B03" w:rsidRPr="00DC0CBE" w:rsidRDefault="00E21B03" w:rsidP="009E66F4">
            <w:pPr>
              <w:tabs>
                <w:tab w:val="center" w:pos="4677"/>
                <w:tab w:val="right" w:pos="9355"/>
              </w:tabs>
              <w:jc w:val="center"/>
              <w:rPr>
                <w:sz w:val="24"/>
                <w:szCs w:val="24"/>
              </w:rPr>
            </w:pPr>
            <w:r w:rsidRPr="002E0F87">
              <w:rPr>
                <w:sz w:val="24"/>
                <w:szCs w:val="24"/>
              </w:rPr>
              <w:t>Значения показателей</w:t>
            </w:r>
          </w:p>
        </w:tc>
      </w:tr>
      <w:tr w:rsidR="00E21B03" w:rsidRPr="00D56E51" w:rsidTr="00D1644A">
        <w:trPr>
          <w:jc w:val="center"/>
        </w:trPr>
        <w:tc>
          <w:tcPr>
            <w:tcW w:w="404" w:type="dxa"/>
            <w:vMerge/>
            <w:vAlign w:val="center"/>
          </w:tcPr>
          <w:p w:rsidR="00E21B03" w:rsidRPr="00DC0CBE" w:rsidRDefault="00E21B03" w:rsidP="000B25F0">
            <w:pPr>
              <w:tabs>
                <w:tab w:val="center" w:pos="4677"/>
                <w:tab w:val="right" w:pos="9355"/>
              </w:tabs>
              <w:jc w:val="both"/>
              <w:rPr>
                <w:sz w:val="24"/>
                <w:szCs w:val="24"/>
              </w:rPr>
            </w:pPr>
          </w:p>
        </w:tc>
        <w:tc>
          <w:tcPr>
            <w:tcW w:w="4111" w:type="dxa"/>
            <w:vMerge/>
            <w:vAlign w:val="center"/>
          </w:tcPr>
          <w:p w:rsidR="00E21B03" w:rsidRPr="00DC0CBE" w:rsidRDefault="00E21B03" w:rsidP="009E66F4">
            <w:pPr>
              <w:tabs>
                <w:tab w:val="center" w:pos="4677"/>
                <w:tab w:val="right" w:pos="9355"/>
              </w:tabs>
              <w:rPr>
                <w:sz w:val="24"/>
                <w:szCs w:val="24"/>
              </w:rPr>
            </w:pPr>
          </w:p>
        </w:tc>
        <w:tc>
          <w:tcPr>
            <w:tcW w:w="709" w:type="dxa"/>
            <w:vMerge/>
            <w:vAlign w:val="center"/>
          </w:tcPr>
          <w:p w:rsidR="00E21B03" w:rsidRPr="00DC0CBE" w:rsidRDefault="00E21B03" w:rsidP="009E66F4">
            <w:pPr>
              <w:tabs>
                <w:tab w:val="center" w:pos="4677"/>
                <w:tab w:val="right" w:pos="9355"/>
              </w:tabs>
              <w:ind w:left="-108" w:right="-108"/>
              <w:jc w:val="center"/>
              <w:rPr>
                <w:sz w:val="24"/>
                <w:szCs w:val="24"/>
              </w:rPr>
            </w:pPr>
          </w:p>
        </w:tc>
        <w:tc>
          <w:tcPr>
            <w:tcW w:w="567" w:type="dxa"/>
            <w:vAlign w:val="center"/>
          </w:tcPr>
          <w:p w:rsidR="00E21B03" w:rsidRPr="002E0F87" w:rsidRDefault="00E21B03" w:rsidP="009E66F4">
            <w:pPr>
              <w:tabs>
                <w:tab w:val="center" w:pos="4677"/>
                <w:tab w:val="right" w:pos="9355"/>
              </w:tabs>
              <w:ind w:left="-108" w:right="-108"/>
              <w:jc w:val="center"/>
              <w:rPr>
                <w:sz w:val="24"/>
                <w:szCs w:val="24"/>
              </w:rPr>
            </w:pPr>
            <w:r w:rsidRPr="002E0F87">
              <w:rPr>
                <w:sz w:val="24"/>
                <w:szCs w:val="24"/>
              </w:rPr>
              <w:t>2018</w:t>
            </w:r>
          </w:p>
        </w:tc>
        <w:tc>
          <w:tcPr>
            <w:tcW w:w="708" w:type="dxa"/>
            <w:vAlign w:val="center"/>
          </w:tcPr>
          <w:p w:rsidR="00E21B03" w:rsidRPr="002E0F87" w:rsidRDefault="00E21B03" w:rsidP="009E66F4">
            <w:pPr>
              <w:tabs>
                <w:tab w:val="center" w:pos="4677"/>
                <w:tab w:val="right" w:pos="9355"/>
              </w:tabs>
              <w:ind w:left="-108" w:right="-108"/>
              <w:jc w:val="center"/>
              <w:rPr>
                <w:sz w:val="24"/>
                <w:szCs w:val="24"/>
              </w:rPr>
            </w:pPr>
            <w:r w:rsidRPr="002E0F87">
              <w:rPr>
                <w:sz w:val="24"/>
                <w:szCs w:val="24"/>
              </w:rPr>
              <w:t>2019</w:t>
            </w:r>
          </w:p>
        </w:tc>
        <w:tc>
          <w:tcPr>
            <w:tcW w:w="709" w:type="dxa"/>
            <w:vAlign w:val="center"/>
          </w:tcPr>
          <w:p w:rsidR="00E21B03" w:rsidRPr="002E0F87" w:rsidRDefault="00E21B03" w:rsidP="009E66F4">
            <w:pPr>
              <w:tabs>
                <w:tab w:val="center" w:pos="4677"/>
                <w:tab w:val="right" w:pos="9355"/>
              </w:tabs>
              <w:ind w:left="-108" w:right="-108"/>
              <w:jc w:val="center"/>
              <w:rPr>
                <w:sz w:val="24"/>
                <w:szCs w:val="24"/>
              </w:rPr>
            </w:pPr>
            <w:r w:rsidRPr="002E0F87">
              <w:rPr>
                <w:sz w:val="24"/>
                <w:szCs w:val="24"/>
              </w:rPr>
              <w:t>2020</w:t>
            </w:r>
          </w:p>
        </w:tc>
        <w:tc>
          <w:tcPr>
            <w:tcW w:w="851" w:type="dxa"/>
            <w:vAlign w:val="center"/>
          </w:tcPr>
          <w:p w:rsidR="00E21B03" w:rsidRPr="002E0F87" w:rsidRDefault="00E21B03" w:rsidP="009E66F4">
            <w:pPr>
              <w:tabs>
                <w:tab w:val="center" w:pos="4677"/>
                <w:tab w:val="right" w:pos="9355"/>
              </w:tabs>
              <w:ind w:left="-108" w:right="-108"/>
              <w:jc w:val="center"/>
              <w:rPr>
                <w:sz w:val="24"/>
                <w:szCs w:val="24"/>
              </w:rPr>
            </w:pPr>
            <w:r w:rsidRPr="002E0F87">
              <w:rPr>
                <w:sz w:val="24"/>
                <w:szCs w:val="24"/>
              </w:rPr>
              <w:t>2021</w:t>
            </w:r>
          </w:p>
        </w:tc>
        <w:tc>
          <w:tcPr>
            <w:tcW w:w="850" w:type="dxa"/>
            <w:vAlign w:val="center"/>
          </w:tcPr>
          <w:p w:rsidR="00E21B03" w:rsidRPr="002E0F87" w:rsidRDefault="00E21B03" w:rsidP="009E66F4">
            <w:pPr>
              <w:tabs>
                <w:tab w:val="center" w:pos="4677"/>
                <w:tab w:val="right" w:pos="9355"/>
              </w:tabs>
              <w:ind w:left="-108" w:right="-108"/>
              <w:jc w:val="center"/>
              <w:rPr>
                <w:sz w:val="24"/>
                <w:szCs w:val="24"/>
              </w:rPr>
            </w:pPr>
            <w:r w:rsidRPr="002E0F87">
              <w:rPr>
                <w:sz w:val="24"/>
                <w:szCs w:val="24"/>
              </w:rPr>
              <w:t>2022</w:t>
            </w:r>
          </w:p>
        </w:tc>
        <w:tc>
          <w:tcPr>
            <w:tcW w:w="851" w:type="dxa"/>
            <w:vAlign w:val="center"/>
          </w:tcPr>
          <w:p w:rsidR="00E21B03" w:rsidRPr="002E0F87" w:rsidRDefault="00E21B03" w:rsidP="009E66F4">
            <w:pPr>
              <w:tabs>
                <w:tab w:val="center" w:pos="4677"/>
                <w:tab w:val="right" w:pos="9355"/>
              </w:tabs>
              <w:ind w:left="-108" w:right="-108"/>
              <w:jc w:val="center"/>
              <w:rPr>
                <w:sz w:val="24"/>
                <w:szCs w:val="24"/>
              </w:rPr>
            </w:pPr>
            <w:r>
              <w:rPr>
                <w:sz w:val="24"/>
                <w:szCs w:val="24"/>
              </w:rPr>
              <w:t>2023</w:t>
            </w:r>
          </w:p>
        </w:tc>
        <w:tc>
          <w:tcPr>
            <w:tcW w:w="829" w:type="dxa"/>
            <w:vAlign w:val="center"/>
          </w:tcPr>
          <w:p w:rsidR="00E21B03" w:rsidRPr="002E0F87" w:rsidRDefault="00E21B03" w:rsidP="009E66F4">
            <w:pPr>
              <w:tabs>
                <w:tab w:val="center" w:pos="4677"/>
                <w:tab w:val="right" w:pos="9355"/>
              </w:tabs>
              <w:ind w:left="-108" w:right="-108"/>
              <w:jc w:val="center"/>
              <w:rPr>
                <w:sz w:val="24"/>
                <w:szCs w:val="24"/>
              </w:rPr>
            </w:pPr>
            <w:r>
              <w:rPr>
                <w:sz w:val="24"/>
                <w:szCs w:val="24"/>
              </w:rPr>
              <w:t>2024</w:t>
            </w:r>
          </w:p>
        </w:tc>
      </w:tr>
      <w:tr w:rsidR="00E21B03" w:rsidRPr="00D56E51" w:rsidTr="00D1644A">
        <w:trPr>
          <w:jc w:val="center"/>
        </w:trPr>
        <w:tc>
          <w:tcPr>
            <w:tcW w:w="404" w:type="dxa"/>
            <w:vAlign w:val="center"/>
          </w:tcPr>
          <w:p w:rsidR="00E21B03" w:rsidRPr="00DC0CBE" w:rsidRDefault="00E21B03" w:rsidP="000B25F0">
            <w:pPr>
              <w:tabs>
                <w:tab w:val="center" w:pos="4677"/>
                <w:tab w:val="right" w:pos="9355"/>
              </w:tabs>
              <w:jc w:val="both"/>
              <w:rPr>
                <w:sz w:val="24"/>
                <w:szCs w:val="24"/>
              </w:rPr>
            </w:pPr>
            <w:r w:rsidRPr="00DC0CBE">
              <w:rPr>
                <w:sz w:val="24"/>
                <w:szCs w:val="24"/>
              </w:rPr>
              <w:t>1</w:t>
            </w:r>
          </w:p>
        </w:tc>
        <w:tc>
          <w:tcPr>
            <w:tcW w:w="4111" w:type="dxa"/>
            <w:vAlign w:val="center"/>
          </w:tcPr>
          <w:p w:rsidR="00E21B03" w:rsidRPr="00DC0CBE" w:rsidRDefault="00E21B03" w:rsidP="009E66F4">
            <w:pPr>
              <w:tabs>
                <w:tab w:val="center" w:pos="4677"/>
                <w:tab w:val="right" w:pos="9355"/>
              </w:tabs>
              <w:rPr>
                <w:sz w:val="24"/>
                <w:szCs w:val="24"/>
              </w:rPr>
            </w:pPr>
            <w:r w:rsidRPr="00DC0CBE">
              <w:rPr>
                <w:sz w:val="24"/>
                <w:szCs w:val="24"/>
              </w:rPr>
              <w:t xml:space="preserve">Количество благоустроенных дворовых территорий </w:t>
            </w:r>
          </w:p>
        </w:tc>
        <w:tc>
          <w:tcPr>
            <w:tcW w:w="709" w:type="dxa"/>
            <w:vAlign w:val="center"/>
          </w:tcPr>
          <w:p w:rsidR="00E21B03" w:rsidRPr="00DC0CBE" w:rsidRDefault="00E21B03" w:rsidP="009E66F4">
            <w:pPr>
              <w:tabs>
                <w:tab w:val="center" w:pos="4677"/>
                <w:tab w:val="right" w:pos="9355"/>
              </w:tabs>
              <w:ind w:left="-108" w:right="-108"/>
              <w:jc w:val="center"/>
              <w:rPr>
                <w:sz w:val="24"/>
                <w:szCs w:val="24"/>
              </w:rPr>
            </w:pPr>
            <w:r w:rsidRPr="00DC0CBE">
              <w:rPr>
                <w:sz w:val="24"/>
                <w:szCs w:val="24"/>
              </w:rPr>
              <w:t>Ед.</w:t>
            </w:r>
          </w:p>
        </w:tc>
        <w:tc>
          <w:tcPr>
            <w:tcW w:w="567" w:type="dxa"/>
            <w:vAlign w:val="center"/>
          </w:tcPr>
          <w:p w:rsidR="00E21B03" w:rsidRPr="00192D9D" w:rsidRDefault="00E21B03" w:rsidP="009E66F4">
            <w:pPr>
              <w:tabs>
                <w:tab w:val="center" w:pos="4677"/>
                <w:tab w:val="right" w:pos="9355"/>
              </w:tabs>
              <w:ind w:left="-108" w:right="-108"/>
              <w:jc w:val="center"/>
              <w:rPr>
                <w:sz w:val="24"/>
                <w:szCs w:val="24"/>
              </w:rPr>
            </w:pPr>
            <w:r>
              <w:rPr>
                <w:sz w:val="24"/>
                <w:szCs w:val="24"/>
              </w:rPr>
              <w:t>2</w:t>
            </w:r>
          </w:p>
        </w:tc>
        <w:tc>
          <w:tcPr>
            <w:tcW w:w="708" w:type="dxa"/>
            <w:vAlign w:val="center"/>
          </w:tcPr>
          <w:p w:rsidR="00E21B03" w:rsidRPr="00192D9D" w:rsidRDefault="00E21B03" w:rsidP="009E66F4">
            <w:pPr>
              <w:tabs>
                <w:tab w:val="center" w:pos="4677"/>
                <w:tab w:val="right" w:pos="9355"/>
              </w:tabs>
              <w:ind w:left="-108" w:right="-108"/>
              <w:jc w:val="center"/>
              <w:rPr>
                <w:sz w:val="24"/>
                <w:szCs w:val="24"/>
              </w:rPr>
            </w:pPr>
            <w:r>
              <w:rPr>
                <w:sz w:val="24"/>
                <w:szCs w:val="24"/>
              </w:rPr>
              <w:t>1</w:t>
            </w:r>
          </w:p>
        </w:tc>
        <w:tc>
          <w:tcPr>
            <w:tcW w:w="709" w:type="dxa"/>
            <w:vAlign w:val="center"/>
          </w:tcPr>
          <w:p w:rsidR="00E21B03" w:rsidRPr="00192D9D" w:rsidRDefault="00E21B03" w:rsidP="009E66F4">
            <w:pPr>
              <w:tabs>
                <w:tab w:val="center" w:pos="4677"/>
                <w:tab w:val="right" w:pos="9355"/>
              </w:tabs>
              <w:ind w:left="-108" w:right="-108"/>
              <w:jc w:val="center"/>
              <w:rPr>
                <w:sz w:val="24"/>
                <w:szCs w:val="24"/>
              </w:rPr>
            </w:pPr>
            <w:r>
              <w:rPr>
                <w:sz w:val="24"/>
                <w:szCs w:val="24"/>
              </w:rPr>
              <w:t>2</w:t>
            </w:r>
          </w:p>
        </w:tc>
        <w:tc>
          <w:tcPr>
            <w:tcW w:w="851" w:type="dxa"/>
            <w:vAlign w:val="center"/>
          </w:tcPr>
          <w:p w:rsidR="00E21B03" w:rsidRPr="00192D9D" w:rsidRDefault="00E21B03" w:rsidP="009E66F4">
            <w:pPr>
              <w:tabs>
                <w:tab w:val="center" w:pos="4677"/>
                <w:tab w:val="right" w:pos="9355"/>
              </w:tabs>
              <w:ind w:left="-108" w:right="-108"/>
              <w:jc w:val="center"/>
              <w:rPr>
                <w:sz w:val="24"/>
                <w:szCs w:val="24"/>
              </w:rPr>
            </w:pPr>
            <w:r>
              <w:rPr>
                <w:sz w:val="24"/>
                <w:szCs w:val="24"/>
              </w:rPr>
              <w:t>8</w:t>
            </w:r>
          </w:p>
        </w:tc>
        <w:tc>
          <w:tcPr>
            <w:tcW w:w="850" w:type="dxa"/>
            <w:vAlign w:val="center"/>
          </w:tcPr>
          <w:p w:rsidR="00E21B03" w:rsidRPr="00192D9D" w:rsidRDefault="00E21B03" w:rsidP="009E66F4">
            <w:pPr>
              <w:tabs>
                <w:tab w:val="center" w:pos="4677"/>
                <w:tab w:val="right" w:pos="9355"/>
              </w:tabs>
              <w:ind w:left="-108" w:right="-108"/>
              <w:jc w:val="center"/>
              <w:rPr>
                <w:sz w:val="24"/>
                <w:szCs w:val="24"/>
              </w:rPr>
            </w:pPr>
            <w:r>
              <w:rPr>
                <w:sz w:val="24"/>
                <w:szCs w:val="24"/>
              </w:rPr>
              <w:t>8</w:t>
            </w:r>
          </w:p>
        </w:tc>
        <w:tc>
          <w:tcPr>
            <w:tcW w:w="851" w:type="dxa"/>
            <w:vAlign w:val="center"/>
          </w:tcPr>
          <w:p w:rsidR="00E21B03" w:rsidRDefault="00E21B03" w:rsidP="009E66F4">
            <w:pPr>
              <w:tabs>
                <w:tab w:val="center" w:pos="4677"/>
                <w:tab w:val="right" w:pos="9355"/>
              </w:tabs>
              <w:ind w:left="-108" w:right="-108"/>
              <w:jc w:val="center"/>
              <w:rPr>
                <w:sz w:val="24"/>
                <w:szCs w:val="24"/>
              </w:rPr>
            </w:pPr>
            <w:r>
              <w:rPr>
                <w:sz w:val="24"/>
                <w:szCs w:val="24"/>
              </w:rPr>
              <w:t>8</w:t>
            </w:r>
          </w:p>
        </w:tc>
        <w:tc>
          <w:tcPr>
            <w:tcW w:w="829" w:type="dxa"/>
            <w:vAlign w:val="center"/>
          </w:tcPr>
          <w:p w:rsidR="00E21B03" w:rsidRDefault="00E21B03" w:rsidP="009E66F4">
            <w:pPr>
              <w:tabs>
                <w:tab w:val="center" w:pos="4677"/>
                <w:tab w:val="right" w:pos="9355"/>
              </w:tabs>
              <w:ind w:left="-108" w:right="-108"/>
              <w:jc w:val="center"/>
              <w:rPr>
                <w:sz w:val="24"/>
                <w:szCs w:val="24"/>
              </w:rPr>
            </w:pPr>
            <w:r>
              <w:rPr>
                <w:sz w:val="24"/>
                <w:szCs w:val="24"/>
              </w:rPr>
              <w:t>8</w:t>
            </w:r>
          </w:p>
        </w:tc>
      </w:tr>
      <w:tr w:rsidR="00E21B03" w:rsidRPr="00D56E51" w:rsidTr="00D1644A">
        <w:trPr>
          <w:jc w:val="center"/>
        </w:trPr>
        <w:tc>
          <w:tcPr>
            <w:tcW w:w="404" w:type="dxa"/>
            <w:vAlign w:val="center"/>
          </w:tcPr>
          <w:p w:rsidR="00E21B03" w:rsidRPr="00DC0CBE" w:rsidRDefault="00E21B03" w:rsidP="000B25F0">
            <w:pPr>
              <w:tabs>
                <w:tab w:val="center" w:pos="4677"/>
                <w:tab w:val="right" w:pos="9355"/>
              </w:tabs>
              <w:jc w:val="both"/>
              <w:rPr>
                <w:sz w:val="24"/>
                <w:szCs w:val="24"/>
              </w:rPr>
            </w:pPr>
            <w:r w:rsidRPr="00DC0CBE">
              <w:rPr>
                <w:sz w:val="24"/>
                <w:szCs w:val="24"/>
              </w:rPr>
              <w:t>2</w:t>
            </w:r>
          </w:p>
        </w:tc>
        <w:tc>
          <w:tcPr>
            <w:tcW w:w="4111" w:type="dxa"/>
            <w:vAlign w:val="center"/>
          </w:tcPr>
          <w:p w:rsidR="00E21B03" w:rsidRPr="00DC0CBE" w:rsidRDefault="00E21B03" w:rsidP="009E66F4">
            <w:pPr>
              <w:tabs>
                <w:tab w:val="center" w:pos="4677"/>
                <w:tab w:val="right" w:pos="9355"/>
              </w:tabs>
              <w:rPr>
                <w:sz w:val="24"/>
                <w:szCs w:val="24"/>
              </w:rPr>
            </w:pPr>
            <w:r w:rsidRPr="00DC0CBE">
              <w:rPr>
                <w:sz w:val="24"/>
                <w:szCs w:val="24"/>
              </w:rPr>
              <w:t>Доля благоустроенных дворовых  территорий от общего количества дворовых территорий</w:t>
            </w:r>
          </w:p>
        </w:tc>
        <w:tc>
          <w:tcPr>
            <w:tcW w:w="709" w:type="dxa"/>
            <w:vAlign w:val="center"/>
          </w:tcPr>
          <w:p w:rsidR="00E21B03" w:rsidRPr="00DC0CBE" w:rsidRDefault="00E21B03" w:rsidP="009E66F4">
            <w:pPr>
              <w:tabs>
                <w:tab w:val="center" w:pos="4677"/>
                <w:tab w:val="right" w:pos="9355"/>
              </w:tabs>
              <w:ind w:left="-108" w:right="-108"/>
              <w:jc w:val="center"/>
              <w:rPr>
                <w:sz w:val="24"/>
                <w:szCs w:val="24"/>
              </w:rPr>
            </w:pPr>
            <w:r>
              <w:rPr>
                <w:sz w:val="24"/>
                <w:szCs w:val="24"/>
              </w:rPr>
              <w:t>%</w:t>
            </w:r>
          </w:p>
        </w:tc>
        <w:tc>
          <w:tcPr>
            <w:tcW w:w="567" w:type="dxa"/>
            <w:vAlign w:val="center"/>
          </w:tcPr>
          <w:p w:rsidR="00E21B03" w:rsidRPr="00172440" w:rsidRDefault="00E21B03" w:rsidP="009E66F4">
            <w:pPr>
              <w:tabs>
                <w:tab w:val="center" w:pos="4677"/>
                <w:tab w:val="right" w:pos="9355"/>
              </w:tabs>
              <w:ind w:left="-108" w:right="-108"/>
              <w:jc w:val="center"/>
              <w:rPr>
                <w:sz w:val="24"/>
                <w:szCs w:val="24"/>
              </w:rPr>
            </w:pPr>
            <w:r>
              <w:rPr>
                <w:sz w:val="24"/>
                <w:szCs w:val="24"/>
              </w:rPr>
              <w:t>5,4</w:t>
            </w:r>
          </w:p>
        </w:tc>
        <w:tc>
          <w:tcPr>
            <w:tcW w:w="708" w:type="dxa"/>
            <w:vAlign w:val="center"/>
          </w:tcPr>
          <w:p w:rsidR="00E21B03" w:rsidRPr="00172440" w:rsidRDefault="00E21B03" w:rsidP="009E66F4">
            <w:pPr>
              <w:tabs>
                <w:tab w:val="center" w:pos="4677"/>
                <w:tab w:val="right" w:pos="9355"/>
              </w:tabs>
              <w:ind w:left="-108" w:right="-108"/>
              <w:jc w:val="center"/>
              <w:rPr>
                <w:sz w:val="24"/>
                <w:szCs w:val="24"/>
              </w:rPr>
            </w:pPr>
            <w:r>
              <w:rPr>
                <w:sz w:val="24"/>
                <w:szCs w:val="24"/>
              </w:rPr>
              <w:t>2,7</w:t>
            </w:r>
          </w:p>
        </w:tc>
        <w:tc>
          <w:tcPr>
            <w:tcW w:w="709" w:type="dxa"/>
            <w:vAlign w:val="center"/>
          </w:tcPr>
          <w:p w:rsidR="00E21B03" w:rsidRPr="00172440" w:rsidRDefault="00E21B03" w:rsidP="009E66F4">
            <w:pPr>
              <w:tabs>
                <w:tab w:val="center" w:pos="4677"/>
                <w:tab w:val="right" w:pos="9355"/>
              </w:tabs>
              <w:ind w:left="-108" w:right="-108"/>
              <w:jc w:val="center"/>
              <w:rPr>
                <w:sz w:val="24"/>
                <w:szCs w:val="24"/>
              </w:rPr>
            </w:pPr>
            <w:r>
              <w:rPr>
                <w:sz w:val="24"/>
                <w:szCs w:val="24"/>
              </w:rPr>
              <w:t>5,4</w:t>
            </w:r>
          </w:p>
        </w:tc>
        <w:tc>
          <w:tcPr>
            <w:tcW w:w="851" w:type="dxa"/>
            <w:vAlign w:val="center"/>
          </w:tcPr>
          <w:p w:rsidR="00E21B03" w:rsidRPr="00172440" w:rsidRDefault="00E21B03" w:rsidP="009E66F4">
            <w:pPr>
              <w:tabs>
                <w:tab w:val="center" w:pos="4677"/>
                <w:tab w:val="right" w:pos="9355"/>
              </w:tabs>
              <w:ind w:left="-108" w:right="-108"/>
              <w:jc w:val="center"/>
              <w:rPr>
                <w:sz w:val="24"/>
                <w:szCs w:val="24"/>
              </w:rPr>
            </w:pPr>
            <w:r>
              <w:rPr>
                <w:sz w:val="24"/>
                <w:szCs w:val="24"/>
              </w:rPr>
              <w:t>21,6</w:t>
            </w:r>
          </w:p>
        </w:tc>
        <w:tc>
          <w:tcPr>
            <w:tcW w:w="850" w:type="dxa"/>
            <w:vAlign w:val="center"/>
          </w:tcPr>
          <w:p w:rsidR="00E21B03" w:rsidRPr="00172440" w:rsidRDefault="00E21B03" w:rsidP="009E66F4">
            <w:pPr>
              <w:tabs>
                <w:tab w:val="center" w:pos="4677"/>
                <w:tab w:val="right" w:pos="9355"/>
              </w:tabs>
              <w:ind w:left="-108" w:right="-108"/>
              <w:jc w:val="center"/>
              <w:rPr>
                <w:sz w:val="24"/>
                <w:szCs w:val="24"/>
              </w:rPr>
            </w:pPr>
            <w:r>
              <w:rPr>
                <w:sz w:val="24"/>
                <w:szCs w:val="24"/>
              </w:rPr>
              <w:t>21,6</w:t>
            </w:r>
          </w:p>
        </w:tc>
        <w:tc>
          <w:tcPr>
            <w:tcW w:w="851" w:type="dxa"/>
            <w:vAlign w:val="center"/>
          </w:tcPr>
          <w:p w:rsidR="00E21B03" w:rsidRDefault="00E21B03" w:rsidP="009E66F4">
            <w:pPr>
              <w:tabs>
                <w:tab w:val="center" w:pos="4677"/>
                <w:tab w:val="right" w:pos="9355"/>
              </w:tabs>
              <w:ind w:left="-108" w:right="-108"/>
              <w:jc w:val="center"/>
              <w:rPr>
                <w:sz w:val="24"/>
                <w:szCs w:val="24"/>
              </w:rPr>
            </w:pPr>
            <w:r>
              <w:rPr>
                <w:sz w:val="24"/>
                <w:szCs w:val="24"/>
              </w:rPr>
              <w:t>21,6</w:t>
            </w:r>
          </w:p>
        </w:tc>
        <w:tc>
          <w:tcPr>
            <w:tcW w:w="829" w:type="dxa"/>
            <w:vAlign w:val="center"/>
          </w:tcPr>
          <w:p w:rsidR="00E21B03" w:rsidRDefault="00E21B03" w:rsidP="009E66F4">
            <w:pPr>
              <w:tabs>
                <w:tab w:val="center" w:pos="4677"/>
                <w:tab w:val="right" w:pos="9355"/>
              </w:tabs>
              <w:ind w:left="-108" w:right="-108"/>
              <w:jc w:val="center"/>
              <w:rPr>
                <w:sz w:val="24"/>
                <w:szCs w:val="24"/>
              </w:rPr>
            </w:pPr>
            <w:r>
              <w:rPr>
                <w:sz w:val="24"/>
                <w:szCs w:val="24"/>
              </w:rPr>
              <w:t>21,6</w:t>
            </w:r>
          </w:p>
        </w:tc>
      </w:tr>
      <w:tr w:rsidR="00E21B03" w:rsidRPr="00D56E51" w:rsidTr="00D1644A">
        <w:trPr>
          <w:jc w:val="center"/>
        </w:trPr>
        <w:tc>
          <w:tcPr>
            <w:tcW w:w="404" w:type="dxa"/>
            <w:vAlign w:val="center"/>
          </w:tcPr>
          <w:p w:rsidR="00E21B03" w:rsidRPr="00DC0CBE" w:rsidRDefault="00E21B03" w:rsidP="000B25F0">
            <w:pPr>
              <w:tabs>
                <w:tab w:val="center" w:pos="4677"/>
                <w:tab w:val="right" w:pos="9355"/>
              </w:tabs>
              <w:jc w:val="both"/>
              <w:rPr>
                <w:sz w:val="24"/>
                <w:szCs w:val="24"/>
              </w:rPr>
            </w:pPr>
            <w:r w:rsidRPr="00DC0CBE">
              <w:rPr>
                <w:sz w:val="24"/>
                <w:szCs w:val="24"/>
              </w:rPr>
              <w:t>3</w:t>
            </w:r>
          </w:p>
        </w:tc>
        <w:tc>
          <w:tcPr>
            <w:tcW w:w="4111" w:type="dxa"/>
            <w:vAlign w:val="center"/>
          </w:tcPr>
          <w:p w:rsidR="00E21B03" w:rsidRPr="00DC0CBE" w:rsidRDefault="00E21B03" w:rsidP="009E66F4">
            <w:pPr>
              <w:tabs>
                <w:tab w:val="center" w:pos="4677"/>
                <w:tab w:val="right" w:pos="9355"/>
              </w:tabs>
              <w:rPr>
                <w:sz w:val="24"/>
                <w:szCs w:val="24"/>
              </w:rPr>
            </w:pPr>
            <w:r w:rsidRPr="00DC0CBE">
              <w:rPr>
                <w:sz w:val="24"/>
                <w:szCs w:val="24"/>
              </w:rPr>
              <w:t xml:space="preserve">Охват населения благоустроенными дворовыми территориями (доля населения, проживающего в жилом фонд с благоустроенными дворовыми территориями от общей численности населения </w:t>
            </w:r>
            <w:r w:rsidRPr="00DC0CBE">
              <w:rPr>
                <w:sz w:val="24"/>
                <w:szCs w:val="24"/>
              </w:rPr>
              <w:lastRenderedPageBreak/>
              <w:t xml:space="preserve">муниципального образования субъекта Российской Федерации) </w:t>
            </w:r>
          </w:p>
        </w:tc>
        <w:tc>
          <w:tcPr>
            <w:tcW w:w="709" w:type="dxa"/>
            <w:vAlign w:val="center"/>
          </w:tcPr>
          <w:p w:rsidR="00E21B03" w:rsidRPr="00DC0CBE" w:rsidRDefault="00E21B03" w:rsidP="009E66F4">
            <w:pPr>
              <w:tabs>
                <w:tab w:val="center" w:pos="4677"/>
                <w:tab w:val="right" w:pos="9355"/>
              </w:tabs>
              <w:ind w:left="-108" w:right="-108"/>
              <w:jc w:val="center"/>
              <w:rPr>
                <w:sz w:val="24"/>
                <w:szCs w:val="24"/>
              </w:rPr>
            </w:pPr>
            <w:r>
              <w:rPr>
                <w:sz w:val="24"/>
                <w:szCs w:val="24"/>
              </w:rPr>
              <w:lastRenderedPageBreak/>
              <w:t>%</w:t>
            </w:r>
          </w:p>
        </w:tc>
        <w:tc>
          <w:tcPr>
            <w:tcW w:w="567" w:type="dxa"/>
            <w:vAlign w:val="center"/>
          </w:tcPr>
          <w:p w:rsidR="00E21B03" w:rsidRPr="006D5D71" w:rsidRDefault="00E21B03" w:rsidP="009E66F4">
            <w:pPr>
              <w:tabs>
                <w:tab w:val="center" w:pos="4677"/>
                <w:tab w:val="right" w:pos="9355"/>
              </w:tabs>
              <w:ind w:left="-108" w:right="-108"/>
              <w:jc w:val="center"/>
              <w:rPr>
                <w:sz w:val="24"/>
                <w:szCs w:val="24"/>
              </w:rPr>
            </w:pPr>
            <w:r>
              <w:rPr>
                <w:sz w:val="24"/>
                <w:szCs w:val="24"/>
              </w:rPr>
              <w:t>4,9</w:t>
            </w:r>
          </w:p>
        </w:tc>
        <w:tc>
          <w:tcPr>
            <w:tcW w:w="708" w:type="dxa"/>
            <w:vAlign w:val="center"/>
          </w:tcPr>
          <w:p w:rsidR="00E21B03" w:rsidRPr="006D5D71" w:rsidRDefault="00E21B03" w:rsidP="009E66F4">
            <w:pPr>
              <w:tabs>
                <w:tab w:val="center" w:pos="4677"/>
                <w:tab w:val="right" w:pos="9355"/>
              </w:tabs>
              <w:ind w:left="-108" w:right="-108"/>
              <w:jc w:val="center"/>
              <w:rPr>
                <w:sz w:val="24"/>
                <w:szCs w:val="24"/>
              </w:rPr>
            </w:pPr>
            <w:r>
              <w:rPr>
                <w:sz w:val="24"/>
                <w:szCs w:val="24"/>
              </w:rPr>
              <w:t>5,4</w:t>
            </w:r>
          </w:p>
        </w:tc>
        <w:tc>
          <w:tcPr>
            <w:tcW w:w="709" w:type="dxa"/>
            <w:vAlign w:val="center"/>
          </w:tcPr>
          <w:p w:rsidR="00E21B03" w:rsidRPr="006D5D71" w:rsidRDefault="00E21B03" w:rsidP="009E66F4">
            <w:pPr>
              <w:tabs>
                <w:tab w:val="center" w:pos="4677"/>
                <w:tab w:val="right" w:pos="9355"/>
              </w:tabs>
              <w:ind w:left="-108" w:right="-108"/>
              <w:jc w:val="center"/>
              <w:rPr>
                <w:sz w:val="24"/>
                <w:szCs w:val="24"/>
              </w:rPr>
            </w:pPr>
            <w:r>
              <w:rPr>
                <w:sz w:val="24"/>
                <w:szCs w:val="24"/>
              </w:rPr>
              <w:t>6,1</w:t>
            </w:r>
          </w:p>
        </w:tc>
        <w:tc>
          <w:tcPr>
            <w:tcW w:w="851" w:type="dxa"/>
            <w:vAlign w:val="center"/>
          </w:tcPr>
          <w:p w:rsidR="00E21B03" w:rsidRPr="006D5D71" w:rsidRDefault="00E21B03" w:rsidP="009E66F4">
            <w:pPr>
              <w:tabs>
                <w:tab w:val="center" w:pos="4677"/>
                <w:tab w:val="right" w:pos="9355"/>
              </w:tabs>
              <w:ind w:left="-108" w:right="-108"/>
              <w:jc w:val="center"/>
              <w:rPr>
                <w:sz w:val="24"/>
                <w:szCs w:val="24"/>
              </w:rPr>
            </w:pPr>
            <w:r>
              <w:rPr>
                <w:sz w:val="24"/>
                <w:szCs w:val="24"/>
              </w:rPr>
              <w:t>20,9</w:t>
            </w:r>
          </w:p>
        </w:tc>
        <w:tc>
          <w:tcPr>
            <w:tcW w:w="850" w:type="dxa"/>
            <w:vAlign w:val="center"/>
          </w:tcPr>
          <w:p w:rsidR="00E21B03" w:rsidRPr="006D5D71" w:rsidRDefault="00E21B03" w:rsidP="009E66F4">
            <w:pPr>
              <w:tabs>
                <w:tab w:val="center" w:pos="4677"/>
                <w:tab w:val="right" w:pos="9355"/>
              </w:tabs>
              <w:ind w:left="-108" w:right="-108"/>
              <w:jc w:val="center"/>
              <w:rPr>
                <w:sz w:val="24"/>
                <w:szCs w:val="24"/>
              </w:rPr>
            </w:pPr>
            <w:r>
              <w:rPr>
                <w:sz w:val="24"/>
                <w:szCs w:val="24"/>
              </w:rPr>
              <w:t>20,9</w:t>
            </w:r>
          </w:p>
        </w:tc>
        <w:tc>
          <w:tcPr>
            <w:tcW w:w="851" w:type="dxa"/>
            <w:vAlign w:val="center"/>
          </w:tcPr>
          <w:p w:rsidR="00E21B03" w:rsidRDefault="00E21B03" w:rsidP="009E66F4">
            <w:pPr>
              <w:tabs>
                <w:tab w:val="center" w:pos="4677"/>
                <w:tab w:val="right" w:pos="9355"/>
              </w:tabs>
              <w:ind w:left="-108" w:right="-108"/>
              <w:jc w:val="center"/>
              <w:rPr>
                <w:sz w:val="24"/>
                <w:szCs w:val="24"/>
              </w:rPr>
            </w:pPr>
            <w:r>
              <w:rPr>
                <w:sz w:val="24"/>
                <w:szCs w:val="24"/>
              </w:rPr>
              <w:t>20,9</w:t>
            </w:r>
          </w:p>
        </w:tc>
        <w:tc>
          <w:tcPr>
            <w:tcW w:w="829" w:type="dxa"/>
            <w:vAlign w:val="center"/>
          </w:tcPr>
          <w:p w:rsidR="00E21B03" w:rsidRDefault="00E21B03" w:rsidP="009E66F4">
            <w:pPr>
              <w:tabs>
                <w:tab w:val="center" w:pos="4677"/>
                <w:tab w:val="right" w:pos="9355"/>
              </w:tabs>
              <w:ind w:left="-108" w:right="-108"/>
              <w:jc w:val="center"/>
              <w:rPr>
                <w:sz w:val="24"/>
                <w:szCs w:val="24"/>
              </w:rPr>
            </w:pPr>
            <w:r>
              <w:rPr>
                <w:sz w:val="24"/>
                <w:szCs w:val="24"/>
              </w:rPr>
              <w:t>20,9</w:t>
            </w:r>
          </w:p>
        </w:tc>
      </w:tr>
      <w:tr w:rsidR="00D1644A" w:rsidRPr="00D56E51" w:rsidTr="00D1644A">
        <w:trPr>
          <w:jc w:val="center"/>
        </w:trPr>
        <w:tc>
          <w:tcPr>
            <w:tcW w:w="404" w:type="dxa"/>
            <w:vAlign w:val="center"/>
          </w:tcPr>
          <w:p w:rsidR="00E21B03" w:rsidRPr="00DC0CBE" w:rsidRDefault="00E21B03" w:rsidP="000B25F0">
            <w:pPr>
              <w:tabs>
                <w:tab w:val="center" w:pos="4677"/>
                <w:tab w:val="right" w:pos="9355"/>
              </w:tabs>
              <w:jc w:val="both"/>
              <w:rPr>
                <w:sz w:val="24"/>
                <w:szCs w:val="24"/>
              </w:rPr>
            </w:pPr>
            <w:r w:rsidRPr="00DC0CBE">
              <w:rPr>
                <w:sz w:val="24"/>
                <w:szCs w:val="24"/>
              </w:rPr>
              <w:lastRenderedPageBreak/>
              <w:t>4</w:t>
            </w:r>
          </w:p>
        </w:tc>
        <w:tc>
          <w:tcPr>
            <w:tcW w:w="4111" w:type="dxa"/>
            <w:vAlign w:val="center"/>
          </w:tcPr>
          <w:p w:rsidR="00E21B03" w:rsidRPr="00DC0CBE" w:rsidRDefault="00E21B03" w:rsidP="009E66F4">
            <w:pPr>
              <w:tabs>
                <w:tab w:val="center" w:pos="4677"/>
                <w:tab w:val="right" w:pos="9355"/>
              </w:tabs>
              <w:rPr>
                <w:sz w:val="24"/>
                <w:szCs w:val="24"/>
              </w:rPr>
            </w:pPr>
            <w:r w:rsidRPr="00DC0CBE">
              <w:rPr>
                <w:sz w:val="24"/>
                <w:szCs w:val="24"/>
              </w:rPr>
              <w:t>Количество благоустроенных муниципальных территорий общего пользования</w:t>
            </w:r>
          </w:p>
        </w:tc>
        <w:tc>
          <w:tcPr>
            <w:tcW w:w="709" w:type="dxa"/>
            <w:vAlign w:val="center"/>
          </w:tcPr>
          <w:p w:rsidR="00E21B03" w:rsidRPr="00DC0CBE" w:rsidRDefault="00E21B03" w:rsidP="009E66F4">
            <w:pPr>
              <w:tabs>
                <w:tab w:val="center" w:pos="4677"/>
                <w:tab w:val="right" w:pos="9355"/>
              </w:tabs>
              <w:ind w:left="-108" w:right="-108"/>
              <w:jc w:val="center"/>
              <w:rPr>
                <w:sz w:val="24"/>
                <w:szCs w:val="24"/>
              </w:rPr>
            </w:pPr>
            <w:r w:rsidRPr="00DC0CBE">
              <w:rPr>
                <w:sz w:val="24"/>
                <w:szCs w:val="24"/>
              </w:rPr>
              <w:t>Ед.</w:t>
            </w:r>
          </w:p>
        </w:tc>
        <w:tc>
          <w:tcPr>
            <w:tcW w:w="567" w:type="dxa"/>
            <w:vAlign w:val="center"/>
          </w:tcPr>
          <w:p w:rsidR="00E21B03" w:rsidRPr="006D5D71" w:rsidRDefault="00E21B03" w:rsidP="009E66F4">
            <w:pPr>
              <w:tabs>
                <w:tab w:val="center" w:pos="4677"/>
                <w:tab w:val="right" w:pos="9355"/>
              </w:tabs>
              <w:ind w:left="-108" w:right="-108"/>
              <w:jc w:val="center"/>
              <w:rPr>
                <w:sz w:val="24"/>
                <w:szCs w:val="24"/>
              </w:rPr>
            </w:pPr>
            <w:r w:rsidRPr="006D5D71">
              <w:rPr>
                <w:sz w:val="24"/>
                <w:szCs w:val="24"/>
              </w:rPr>
              <w:t>1</w:t>
            </w:r>
          </w:p>
        </w:tc>
        <w:tc>
          <w:tcPr>
            <w:tcW w:w="708" w:type="dxa"/>
            <w:vAlign w:val="center"/>
          </w:tcPr>
          <w:p w:rsidR="00E21B03" w:rsidRPr="006D5D71" w:rsidRDefault="00E21B03" w:rsidP="009E66F4">
            <w:pPr>
              <w:tabs>
                <w:tab w:val="center" w:pos="4677"/>
                <w:tab w:val="right" w:pos="9355"/>
              </w:tabs>
              <w:ind w:left="-108" w:right="-108"/>
              <w:jc w:val="center"/>
              <w:rPr>
                <w:sz w:val="24"/>
                <w:szCs w:val="24"/>
              </w:rPr>
            </w:pPr>
            <w:r>
              <w:rPr>
                <w:sz w:val="24"/>
                <w:szCs w:val="24"/>
              </w:rPr>
              <w:t>1</w:t>
            </w:r>
          </w:p>
        </w:tc>
        <w:tc>
          <w:tcPr>
            <w:tcW w:w="709" w:type="dxa"/>
            <w:vAlign w:val="center"/>
          </w:tcPr>
          <w:p w:rsidR="00E21B03" w:rsidRPr="006D5D71" w:rsidRDefault="00E21B03" w:rsidP="009E66F4">
            <w:pPr>
              <w:tabs>
                <w:tab w:val="center" w:pos="4677"/>
                <w:tab w:val="right" w:pos="9355"/>
              </w:tabs>
              <w:ind w:left="-108" w:right="-108"/>
              <w:jc w:val="center"/>
              <w:rPr>
                <w:sz w:val="24"/>
                <w:szCs w:val="24"/>
              </w:rPr>
            </w:pPr>
            <w:r>
              <w:rPr>
                <w:sz w:val="24"/>
                <w:szCs w:val="24"/>
              </w:rPr>
              <w:t>1</w:t>
            </w:r>
          </w:p>
        </w:tc>
        <w:tc>
          <w:tcPr>
            <w:tcW w:w="851" w:type="dxa"/>
            <w:vAlign w:val="center"/>
          </w:tcPr>
          <w:p w:rsidR="00E21B03" w:rsidRPr="006D5D71" w:rsidRDefault="00E21B03" w:rsidP="009E66F4">
            <w:pPr>
              <w:tabs>
                <w:tab w:val="center" w:pos="4677"/>
                <w:tab w:val="right" w:pos="9355"/>
              </w:tabs>
              <w:ind w:left="-108" w:right="-108"/>
              <w:jc w:val="center"/>
              <w:rPr>
                <w:sz w:val="24"/>
                <w:szCs w:val="24"/>
              </w:rPr>
            </w:pPr>
            <w:r>
              <w:rPr>
                <w:sz w:val="24"/>
                <w:szCs w:val="24"/>
              </w:rPr>
              <w:t>не менее 1</w:t>
            </w:r>
          </w:p>
        </w:tc>
        <w:tc>
          <w:tcPr>
            <w:tcW w:w="850" w:type="dxa"/>
            <w:vAlign w:val="center"/>
          </w:tcPr>
          <w:p w:rsidR="00E21B03" w:rsidRPr="006D5D71" w:rsidRDefault="00E21B03" w:rsidP="009E66F4">
            <w:pPr>
              <w:tabs>
                <w:tab w:val="center" w:pos="4677"/>
                <w:tab w:val="right" w:pos="9355"/>
              </w:tabs>
              <w:ind w:left="-108" w:right="-108"/>
              <w:jc w:val="center"/>
              <w:rPr>
                <w:sz w:val="24"/>
                <w:szCs w:val="24"/>
              </w:rPr>
            </w:pPr>
            <w:r>
              <w:rPr>
                <w:sz w:val="24"/>
                <w:szCs w:val="24"/>
              </w:rPr>
              <w:t>не менее 1</w:t>
            </w:r>
          </w:p>
        </w:tc>
        <w:tc>
          <w:tcPr>
            <w:tcW w:w="851" w:type="dxa"/>
            <w:vAlign w:val="center"/>
          </w:tcPr>
          <w:p w:rsidR="00E21B03" w:rsidRDefault="00E21B03" w:rsidP="009E66F4">
            <w:pPr>
              <w:tabs>
                <w:tab w:val="center" w:pos="4677"/>
                <w:tab w:val="right" w:pos="9355"/>
              </w:tabs>
              <w:ind w:left="-108" w:right="-108"/>
              <w:jc w:val="center"/>
              <w:rPr>
                <w:sz w:val="24"/>
                <w:szCs w:val="24"/>
              </w:rPr>
            </w:pPr>
            <w:r>
              <w:rPr>
                <w:sz w:val="24"/>
                <w:szCs w:val="24"/>
              </w:rPr>
              <w:t>не менее 1</w:t>
            </w:r>
          </w:p>
        </w:tc>
        <w:tc>
          <w:tcPr>
            <w:tcW w:w="829" w:type="dxa"/>
            <w:vAlign w:val="center"/>
          </w:tcPr>
          <w:p w:rsidR="00E21B03" w:rsidRDefault="00E21B03" w:rsidP="009E66F4">
            <w:pPr>
              <w:tabs>
                <w:tab w:val="center" w:pos="4677"/>
                <w:tab w:val="right" w:pos="9355"/>
              </w:tabs>
              <w:ind w:left="-108" w:right="-108"/>
              <w:jc w:val="center"/>
              <w:rPr>
                <w:sz w:val="24"/>
                <w:szCs w:val="24"/>
              </w:rPr>
            </w:pPr>
            <w:r>
              <w:rPr>
                <w:sz w:val="24"/>
                <w:szCs w:val="24"/>
              </w:rPr>
              <w:t>не менее 1</w:t>
            </w:r>
          </w:p>
        </w:tc>
      </w:tr>
      <w:tr w:rsidR="00D1644A" w:rsidRPr="00D56E51" w:rsidTr="00D1644A">
        <w:trPr>
          <w:jc w:val="center"/>
        </w:trPr>
        <w:tc>
          <w:tcPr>
            <w:tcW w:w="404" w:type="dxa"/>
            <w:vAlign w:val="center"/>
          </w:tcPr>
          <w:p w:rsidR="009E66F4" w:rsidRPr="00DC0CBE" w:rsidRDefault="009E66F4" w:rsidP="000B25F0">
            <w:pPr>
              <w:tabs>
                <w:tab w:val="center" w:pos="4677"/>
                <w:tab w:val="right" w:pos="9355"/>
              </w:tabs>
              <w:jc w:val="both"/>
              <w:rPr>
                <w:sz w:val="24"/>
                <w:szCs w:val="24"/>
              </w:rPr>
            </w:pPr>
            <w:r w:rsidRPr="00DC0CBE">
              <w:rPr>
                <w:sz w:val="24"/>
                <w:szCs w:val="24"/>
              </w:rPr>
              <w:t>5</w:t>
            </w:r>
          </w:p>
        </w:tc>
        <w:tc>
          <w:tcPr>
            <w:tcW w:w="4111" w:type="dxa"/>
            <w:vAlign w:val="center"/>
          </w:tcPr>
          <w:p w:rsidR="009E66F4" w:rsidRPr="00DC0CBE" w:rsidRDefault="009E66F4" w:rsidP="009E66F4">
            <w:pPr>
              <w:tabs>
                <w:tab w:val="center" w:pos="4677"/>
                <w:tab w:val="right" w:pos="9355"/>
              </w:tabs>
              <w:rPr>
                <w:sz w:val="24"/>
                <w:szCs w:val="24"/>
              </w:rPr>
            </w:pPr>
            <w:r w:rsidRPr="00DC0CBE">
              <w:rPr>
                <w:sz w:val="24"/>
                <w:szCs w:val="24"/>
              </w:rPr>
              <w:t>Площадь благоустроенных муниципальных территорий общего пользования</w:t>
            </w:r>
          </w:p>
        </w:tc>
        <w:tc>
          <w:tcPr>
            <w:tcW w:w="709" w:type="dxa"/>
            <w:vAlign w:val="center"/>
          </w:tcPr>
          <w:p w:rsidR="009E66F4" w:rsidRPr="00DC0CBE" w:rsidRDefault="009E66F4" w:rsidP="009E66F4">
            <w:pPr>
              <w:tabs>
                <w:tab w:val="center" w:pos="4677"/>
                <w:tab w:val="right" w:pos="9355"/>
              </w:tabs>
              <w:ind w:left="-108" w:right="-108"/>
              <w:jc w:val="center"/>
              <w:rPr>
                <w:sz w:val="24"/>
                <w:szCs w:val="24"/>
              </w:rPr>
            </w:pPr>
            <w:r w:rsidRPr="00DC0CBE">
              <w:rPr>
                <w:sz w:val="24"/>
                <w:szCs w:val="24"/>
              </w:rPr>
              <w:t>Кв.м</w:t>
            </w:r>
          </w:p>
        </w:tc>
        <w:tc>
          <w:tcPr>
            <w:tcW w:w="567" w:type="dxa"/>
            <w:vAlign w:val="center"/>
          </w:tcPr>
          <w:p w:rsidR="009E66F4" w:rsidRPr="00EF101D" w:rsidRDefault="009E66F4" w:rsidP="009E66F4">
            <w:pPr>
              <w:ind w:left="-108" w:right="-108"/>
              <w:jc w:val="center"/>
              <w:rPr>
                <w:color w:val="000000"/>
                <w:sz w:val="24"/>
                <w:szCs w:val="24"/>
              </w:rPr>
            </w:pPr>
            <w:r w:rsidRPr="00EF101D">
              <w:rPr>
                <w:color w:val="000000"/>
                <w:sz w:val="24"/>
                <w:szCs w:val="24"/>
              </w:rPr>
              <w:t>225</w:t>
            </w:r>
          </w:p>
        </w:tc>
        <w:tc>
          <w:tcPr>
            <w:tcW w:w="708" w:type="dxa"/>
            <w:vAlign w:val="center"/>
          </w:tcPr>
          <w:p w:rsidR="009E66F4" w:rsidRPr="00EF101D" w:rsidRDefault="009E66F4" w:rsidP="009E66F4">
            <w:pPr>
              <w:ind w:left="-108" w:right="-108"/>
              <w:jc w:val="center"/>
              <w:rPr>
                <w:color w:val="000000"/>
                <w:sz w:val="24"/>
                <w:szCs w:val="24"/>
              </w:rPr>
            </w:pPr>
            <w:r w:rsidRPr="00EF101D">
              <w:rPr>
                <w:color w:val="000000"/>
                <w:sz w:val="24"/>
                <w:szCs w:val="24"/>
              </w:rPr>
              <w:t>62152</w:t>
            </w:r>
          </w:p>
        </w:tc>
        <w:tc>
          <w:tcPr>
            <w:tcW w:w="709" w:type="dxa"/>
            <w:vAlign w:val="center"/>
          </w:tcPr>
          <w:p w:rsidR="009E66F4" w:rsidRPr="00EF101D" w:rsidRDefault="009E66F4" w:rsidP="009E66F4">
            <w:pPr>
              <w:ind w:left="-108" w:right="-108"/>
              <w:jc w:val="center"/>
              <w:rPr>
                <w:color w:val="000000"/>
                <w:sz w:val="24"/>
                <w:szCs w:val="24"/>
              </w:rPr>
            </w:pPr>
            <w:r w:rsidRPr="00EF101D">
              <w:rPr>
                <w:color w:val="000000"/>
                <w:sz w:val="24"/>
                <w:szCs w:val="24"/>
              </w:rPr>
              <w:t>20793</w:t>
            </w:r>
          </w:p>
        </w:tc>
        <w:tc>
          <w:tcPr>
            <w:tcW w:w="851" w:type="dxa"/>
            <w:vAlign w:val="center"/>
          </w:tcPr>
          <w:p w:rsidR="009E66F4" w:rsidRPr="00EF101D" w:rsidRDefault="009E66F4" w:rsidP="009E66F4">
            <w:pPr>
              <w:ind w:left="-108" w:right="-108"/>
              <w:jc w:val="center"/>
              <w:rPr>
                <w:color w:val="000000"/>
                <w:sz w:val="24"/>
                <w:szCs w:val="24"/>
              </w:rPr>
            </w:pPr>
            <w:r w:rsidRPr="00EF101D">
              <w:rPr>
                <w:color w:val="000000"/>
                <w:sz w:val="24"/>
                <w:szCs w:val="24"/>
              </w:rPr>
              <w:t>2443</w:t>
            </w:r>
          </w:p>
        </w:tc>
        <w:tc>
          <w:tcPr>
            <w:tcW w:w="850" w:type="dxa"/>
            <w:vAlign w:val="center"/>
          </w:tcPr>
          <w:p w:rsidR="009E66F4" w:rsidRPr="00EF101D" w:rsidRDefault="009E66F4" w:rsidP="009E66F4">
            <w:pPr>
              <w:ind w:left="-108" w:right="-108"/>
              <w:jc w:val="center"/>
              <w:rPr>
                <w:color w:val="000000"/>
                <w:sz w:val="24"/>
                <w:szCs w:val="24"/>
              </w:rPr>
            </w:pPr>
            <w:r w:rsidRPr="00EF101D">
              <w:rPr>
                <w:color w:val="000000"/>
                <w:sz w:val="24"/>
                <w:szCs w:val="24"/>
              </w:rPr>
              <w:t>2444</w:t>
            </w:r>
          </w:p>
        </w:tc>
        <w:tc>
          <w:tcPr>
            <w:tcW w:w="851" w:type="dxa"/>
            <w:vAlign w:val="center"/>
          </w:tcPr>
          <w:p w:rsidR="009E66F4" w:rsidRPr="00EF101D" w:rsidRDefault="009E66F4" w:rsidP="009E66F4">
            <w:pPr>
              <w:ind w:left="-108" w:right="-108"/>
              <w:jc w:val="center"/>
              <w:rPr>
                <w:color w:val="000000"/>
                <w:sz w:val="24"/>
                <w:szCs w:val="24"/>
              </w:rPr>
            </w:pPr>
            <w:r w:rsidRPr="00EF101D">
              <w:rPr>
                <w:color w:val="000000"/>
                <w:sz w:val="24"/>
                <w:szCs w:val="24"/>
              </w:rPr>
              <w:t>2444</w:t>
            </w:r>
          </w:p>
        </w:tc>
        <w:tc>
          <w:tcPr>
            <w:tcW w:w="829" w:type="dxa"/>
            <w:vAlign w:val="center"/>
          </w:tcPr>
          <w:p w:rsidR="009E66F4" w:rsidRPr="00EF101D" w:rsidRDefault="009E66F4" w:rsidP="009E66F4">
            <w:pPr>
              <w:ind w:left="-108" w:right="-108"/>
              <w:jc w:val="center"/>
              <w:rPr>
                <w:color w:val="000000"/>
                <w:sz w:val="24"/>
                <w:szCs w:val="24"/>
              </w:rPr>
            </w:pPr>
            <w:r w:rsidRPr="00EF101D">
              <w:rPr>
                <w:color w:val="000000"/>
                <w:sz w:val="24"/>
                <w:szCs w:val="24"/>
              </w:rPr>
              <w:t>2444</w:t>
            </w:r>
          </w:p>
        </w:tc>
      </w:tr>
      <w:tr w:rsidR="00D1644A" w:rsidRPr="00D56E51" w:rsidTr="00D1644A">
        <w:trPr>
          <w:jc w:val="center"/>
        </w:trPr>
        <w:tc>
          <w:tcPr>
            <w:tcW w:w="404" w:type="dxa"/>
            <w:vAlign w:val="center"/>
          </w:tcPr>
          <w:p w:rsidR="009E66F4" w:rsidRPr="00DC0CBE" w:rsidRDefault="009E66F4" w:rsidP="000B25F0">
            <w:pPr>
              <w:tabs>
                <w:tab w:val="center" w:pos="4677"/>
                <w:tab w:val="right" w:pos="9355"/>
              </w:tabs>
              <w:jc w:val="both"/>
              <w:rPr>
                <w:sz w:val="24"/>
                <w:szCs w:val="24"/>
              </w:rPr>
            </w:pPr>
            <w:r w:rsidRPr="00DC0CBE">
              <w:rPr>
                <w:sz w:val="24"/>
                <w:szCs w:val="24"/>
              </w:rPr>
              <w:t>6</w:t>
            </w:r>
          </w:p>
        </w:tc>
        <w:tc>
          <w:tcPr>
            <w:tcW w:w="4111" w:type="dxa"/>
            <w:vAlign w:val="center"/>
          </w:tcPr>
          <w:p w:rsidR="009E66F4" w:rsidRPr="00DC0CBE" w:rsidRDefault="009E66F4" w:rsidP="009E66F4">
            <w:pPr>
              <w:tabs>
                <w:tab w:val="center" w:pos="4677"/>
                <w:tab w:val="right" w:pos="9355"/>
              </w:tabs>
              <w:rPr>
                <w:sz w:val="24"/>
                <w:szCs w:val="24"/>
              </w:rPr>
            </w:pPr>
            <w:r w:rsidRPr="00DC0CBE">
              <w:rPr>
                <w:sz w:val="24"/>
                <w:szCs w:val="24"/>
              </w:rPr>
              <w:t>Доля площади благоустроенных муниципальных территорий общего пользования</w:t>
            </w:r>
          </w:p>
        </w:tc>
        <w:tc>
          <w:tcPr>
            <w:tcW w:w="709" w:type="dxa"/>
            <w:vAlign w:val="center"/>
          </w:tcPr>
          <w:p w:rsidR="009E66F4" w:rsidRPr="00DC0CBE" w:rsidRDefault="009E66F4" w:rsidP="009E66F4">
            <w:pPr>
              <w:tabs>
                <w:tab w:val="center" w:pos="4677"/>
                <w:tab w:val="right" w:pos="9355"/>
              </w:tabs>
              <w:ind w:left="-108" w:right="-108"/>
              <w:jc w:val="center"/>
              <w:rPr>
                <w:sz w:val="24"/>
                <w:szCs w:val="24"/>
              </w:rPr>
            </w:pPr>
            <w:r>
              <w:rPr>
                <w:sz w:val="24"/>
                <w:szCs w:val="24"/>
              </w:rPr>
              <w:t>%</w:t>
            </w:r>
          </w:p>
        </w:tc>
        <w:tc>
          <w:tcPr>
            <w:tcW w:w="567" w:type="dxa"/>
            <w:vAlign w:val="center"/>
          </w:tcPr>
          <w:p w:rsidR="009E66F4" w:rsidRPr="00EF101D" w:rsidRDefault="009E66F4" w:rsidP="009E66F4">
            <w:pPr>
              <w:ind w:left="-108" w:right="-108"/>
              <w:jc w:val="center"/>
              <w:rPr>
                <w:color w:val="000000"/>
                <w:sz w:val="24"/>
                <w:szCs w:val="24"/>
              </w:rPr>
            </w:pPr>
            <w:r w:rsidRPr="00EF101D">
              <w:rPr>
                <w:color w:val="000000"/>
                <w:sz w:val="24"/>
                <w:szCs w:val="24"/>
              </w:rPr>
              <w:t>0,24</w:t>
            </w:r>
          </w:p>
        </w:tc>
        <w:tc>
          <w:tcPr>
            <w:tcW w:w="708" w:type="dxa"/>
            <w:vAlign w:val="center"/>
          </w:tcPr>
          <w:p w:rsidR="009E66F4" w:rsidRPr="00EF101D" w:rsidRDefault="009E66F4" w:rsidP="009E66F4">
            <w:pPr>
              <w:ind w:left="-108" w:right="-108"/>
              <w:jc w:val="center"/>
              <w:rPr>
                <w:color w:val="000000"/>
                <w:sz w:val="24"/>
                <w:szCs w:val="24"/>
              </w:rPr>
            </w:pPr>
            <w:r w:rsidRPr="00EF101D">
              <w:rPr>
                <w:color w:val="000000"/>
                <w:sz w:val="24"/>
                <w:szCs w:val="24"/>
              </w:rPr>
              <w:t>66,87</w:t>
            </w:r>
          </w:p>
        </w:tc>
        <w:tc>
          <w:tcPr>
            <w:tcW w:w="709" w:type="dxa"/>
            <w:vAlign w:val="center"/>
          </w:tcPr>
          <w:p w:rsidR="009E66F4" w:rsidRPr="00EF101D" w:rsidRDefault="009E66F4" w:rsidP="009E66F4">
            <w:pPr>
              <w:ind w:left="-108" w:right="-108"/>
              <w:jc w:val="center"/>
              <w:rPr>
                <w:color w:val="000000"/>
                <w:sz w:val="24"/>
                <w:szCs w:val="24"/>
              </w:rPr>
            </w:pPr>
            <w:r w:rsidRPr="00EF101D">
              <w:rPr>
                <w:color w:val="000000"/>
                <w:sz w:val="24"/>
                <w:szCs w:val="24"/>
              </w:rPr>
              <w:t>22,37</w:t>
            </w:r>
          </w:p>
        </w:tc>
        <w:tc>
          <w:tcPr>
            <w:tcW w:w="851" w:type="dxa"/>
            <w:vAlign w:val="center"/>
          </w:tcPr>
          <w:p w:rsidR="009E66F4" w:rsidRPr="00EF101D" w:rsidRDefault="009E66F4" w:rsidP="009E66F4">
            <w:pPr>
              <w:ind w:left="-108" w:right="-108"/>
              <w:jc w:val="center"/>
              <w:rPr>
                <w:color w:val="000000"/>
                <w:sz w:val="24"/>
                <w:szCs w:val="24"/>
              </w:rPr>
            </w:pPr>
            <w:r w:rsidRPr="00EF101D">
              <w:rPr>
                <w:color w:val="000000"/>
                <w:sz w:val="24"/>
                <w:szCs w:val="24"/>
              </w:rPr>
              <w:t>2,63</w:t>
            </w:r>
          </w:p>
        </w:tc>
        <w:tc>
          <w:tcPr>
            <w:tcW w:w="850" w:type="dxa"/>
            <w:vAlign w:val="center"/>
          </w:tcPr>
          <w:p w:rsidR="009E66F4" w:rsidRPr="00EF101D" w:rsidRDefault="009E66F4" w:rsidP="009E66F4">
            <w:pPr>
              <w:ind w:left="-108" w:right="-108"/>
              <w:jc w:val="center"/>
              <w:rPr>
                <w:color w:val="000000"/>
                <w:sz w:val="24"/>
                <w:szCs w:val="24"/>
              </w:rPr>
            </w:pPr>
            <w:r w:rsidRPr="00EF101D">
              <w:rPr>
                <w:color w:val="000000"/>
                <w:sz w:val="24"/>
                <w:szCs w:val="24"/>
              </w:rPr>
              <w:t>2,63</w:t>
            </w:r>
          </w:p>
        </w:tc>
        <w:tc>
          <w:tcPr>
            <w:tcW w:w="851" w:type="dxa"/>
            <w:vAlign w:val="center"/>
          </w:tcPr>
          <w:p w:rsidR="009E66F4" w:rsidRPr="00EF101D" w:rsidRDefault="009E66F4" w:rsidP="009E66F4">
            <w:pPr>
              <w:ind w:left="-108" w:right="-108"/>
              <w:jc w:val="center"/>
              <w:rPr>
                <w:color w:val="000000"/>
                <w:sz w:val="24"/>
                <w:szCs w:val="24"/>
              </w:rPr>
            </w:pPr>
            <w:r w:rsidRPr="00EF101D">
              <w:rPr>
                <w:color w:val="000000"/>
                <w:sz w:val="24"/>
                <w:szCs w:val="24"/>
              </w:rPr>
              <w:t>2,63</w:t>
            </w:r>
          </w:p>
        </w:tc>
        <w:tc>
          <w:tcPr>
            <w:tcW w:w="829" w:type="dxa"/>
            <w:vAlign w:val="center"/>
          </w:tcPr>
          <w:p w:rsidR="009E66F4" w:rsidRPr="00EF101D" w:rsidRDefault="009E66F4" w:rsidP="009E66F4">
            <w:pPr>
              <w:ind w:left="-108" w:right="-108"/>
              <w:jc w:val="center"/>
              <w:rPr>
                <w:color w:val="000000"/>
                <w:sz w:val="24"/>
                <w:szCs w:val="24"/>
              </w:rPr>
            </w:pPr>
            <w:r w:rsidRPr="00EF101D">
              <w:rPr>
                <w:color w:val="000000"/>
                <w:sz w:val="24"/>
                <w:szCs w:val="24"/>
              </w:rPr>
              <w:t>2,63</w:t>
            </w:r>
          </w:p>
        </w:tc>
      </w:tr>
    </w:tbl>
    <w:p w:rsidR="003E4E97" w:rsidRPr="003E4E97" w:rsidRDefault="003E4E97" w:rsidP="000B25F0">
      <w:pPr>
        <w:pStyle w:val="Default"/>
        <w:ind w:firstLine="709"/>
        <w:jc w:val="both"/>
        <w:rPr>
          <w:color w:val="auto"/>
          <w:sz w:val="28"/>
          <w:szCs w:val="28"/>
        </w:rPr>
      </w:pPr>
      <w:r>
        <w:rPr>
          <w:sz w:val="28"/>
          <w:szCs w:val="28"/>
          <w:lang w:eastAsia="ar-SA"/>
        </w:rPr>
        <w:t xml:space="preserve">Реализация мероприятий указанной программы благоприятно скажется на функционировании социальной сферы. Реализация мероприятий программы позволит увеличить показатель по городу многоквартирных домов, поставленных на </w:t>
      </w:r>
      <w:r w:rsidRPr="00AA2565">
        <w:rPr>
          <w:color w:val="auto"/>
          <w:sz w:val="28"/>
          <w:szCs w:val="28"/>
        </w:rPr>
        <w:t>кадастровый учет, снизит социальную напряженность и приведет к росту заинтересованности жителей в благоустройстве и поддержании в порядке территории дворов.</w:t>
      </w:r>
    </w:p>
    <w:p w:rsidR="003E4E97" w:rsidRPr="00BF05A6" w:rsidRDefault="003E4E97" w:rsidP="000B25F0">
      <w:pPr>
        <w:pStyle w:val="Default"/>
        <w:ind w:firstLine="709"/>
        <w:jc w:val="both"/>
        <w:rPr>
          <w:color w:val="auto"/>
          <w:sz w:val="28"/>
          <w:szCs w:val="28"/>
        </w:rPr>
      </w:pPr>
      <w:r>
        <w:rPr>
          <w:color w:val="auto"/>
          <w:sz w:val="28"/>
          <w:szCs w:val="28"/>
        </w:rPr>
        <w:t>Параметры качества жизни населения возрастут, учитывая большое количество паломников, посещающих город, благоустроенные дворовые территории и места массового скопления граждан увеличат привлекательность города.</w:t>
      </w:r>
    </w:p>
    <w:p w:rsidR="003E4E97" w:rsidRPr="00584CBB" w:rsidRDefault="003E4E97" w:rsidP="000B25F0">
      <w:pPr>
        <w:pStyle w:val="Default"/>
        <w:ind w:firstLine="709"/>
        <w:jc w:val="both"/>
        <w:rPr>
          <w:color w:val="auto"/>
          <w:sz w:val="28"/>
          <w:szCs w:val="28"/>
        </w:rPr>
      </w:pPr>
      <w:r w:rsidRPr="00584CBB">
        <w:rPr>
          <w:color w:val="auto"/>
          <w:sz w:val="28"/>
          <w:szCs w:val="28"/>
        </w:rPr>
        <w:t xml:space="preserve">Выделяются следующие группы рисков, которые могут возникнуть в ходе реализации муниципальной программы: </w:t>
      </w:r>
    </w:p>
    <w:p w:rsidR="003E4E97" w:rsidRPr="00584CBB" w:rsidRDefault="003E4E97" w:rsidP="000B25F0">
      <w:pPr>
        <w:pStyle w:val="Default"/>
        <w:ind w:firstLine="709"/>
        <w:jc w:val="both"/>
        <w:rPr>
          <w:color w:val="auto"/>
          <w:sz w:val="28"/>
          <w:szCs w:val="28"/>
        </w:rPr>
      </w:pPr>
      <w:r w:rsidRPr="00584CBB">
        <w:rPr>
          <w:color w:val="auto"/>
          <w:sz w:val="28"/>
          <w:szCs w:val="28"/>
        </w:rPr>
        <w:t xml:space="preserve">финансово-экономические риски; </w:t>
      </w:r>
    </w:p>
    <w:p w:rsidR="003E4E97" w:rsidRPr="00584CBB" w:rsidRDefault="003E4E97" w:rsidP="000B25F0">
      <w:pPr>
        <w:pStyle w:val="Default"/>
        <w:ind w:firstLine="709"/>
        <w:jc w:val="both"/>
        <w:rPr>
          <w:color w:val="auto"/>
          <w:sz w:val="28"/>
          <w:szCs w:val="28"/>
        </w:rPr>
      </w:pPr>
      <w:r w:rsidRPr="00584CBB">
        <w:rPr>
          <w:color w:val="auto"/>
          <w:sz w:val="28"/>
          <w:szCs w:val="28"/>
        </w:rPr>
        <w:t xml:space="preserve">социальные риски. </w:t>
      </w:r>
    </w:p>
    <w:p w:rsidR="003E4E97" w:rsidRPr="00584CBB" w:rsidRDefault="003E4E97" w:rsidP="000B25F0">
      <w:pPr>
        <w:pStyle w:val="Default"/>
        <w:ind w:firstLine="709"/>
        <w:jc w:val="both"/>
        <w:rPr>
          <w:color w:val="auto"/>
          <w:sz w:val="28"/>
          <w:szCs w:val="28"/>
        </w:rPr>
      </w:pPr>
      <w:r w:rsidRPr="00584CBB">
        <w:rPr>
          <w:color w:val="auto"/>
          <w:sz w:val="28"/>
          <w:szCs w:val="28"/>
        </w:rPr>
        <w:t xml:space="preserve">Финансово-экономические риски связаны с сокращением в ходе реализации муниципальной программы предусмотренных объемов бюджетных средств. Это потребует внесения изменений в муниципальную программу, пересмотра целевых значений показателей, и, возможно, отказ от реализации отдельных мероприятий и даже задач муниципальной программы. Сокращение финансирования муниципальной программы негативным образом скажется на макроэкономических показателях муниципальной программы, приведет к снижению прогнозируемого вклада муниципальной программы в улучшение качества жизни населения, развитие социальной сферы, экономики </w:t>
      </w:r>
      <w:r w:rsidR="002E44DB">
        <w:rPr>
          <w:color w:val="auto"/>
          <w:sz w:val="28"/>
          <w:szCs w:val="28"/>
        </w:rPr>
        <w:t>Новосильского</w:t>
      </w:r>
      <w:r w:rsidRPr="00584CBB">
        <w:rPr>
          <w:color w:val="auto"/>
          <w:sz w:val="28"/>
          <w:szCs w:val="28"/>
        </w:rPr>
        <w:t xml:space="preserve"> района. </w:t>
      </w:r>
    </w:p>
    <w:p w:rsidR="003E4E97" w:rsidRPr="00584CBB" w:rsidRDefault="003E4E97" w:rsidP="000B25F0">
      <w:pPr>
        <w:pStyle w:val="Default"/>
        <w:ind w:firstLine="709"/>
        <w:jc w:val="both"/>
        <w:rPr>
          <w:color w:val="auto"/>
          <w:sz w:val="28"/>
          <w:szCs w:val="28"/>
        </w:rPr>
      </w:pPr>
      <w:r w:rsidRPr="00584CBB">
        <w:rPr>
          <w:color w:val="auto"/>
          <w:sz w:val="28"/>
          <w:szCs w:val="28"/>
        </w:rPr>
        <w:t xml:space="preserve">Отдельной разновидностью финансово-экономических рисков является риск </w:t>
      </w:r>
      <w:r w:rsidR="00020F46" w:rsidRPr="00584CBB">
        <w:rPr>
          <w:color w:val="auto"/>
          <w:sz w:val="28"/>
          <w:szCs w:val="28"/>
        </w:rPr>
        <w:t>не освоения</w:t>
      </w:r>
      <w:r w:rsidRPr="00584CBB">
        <w:rPr>
          <w:color w:val="auto"/>
          <w:sz w:val="28"/>
          <w:szCs w:val="28"/>
        </w:rPr>
        <w:t xml:space="preserve"> выделенных денежных средств. Причиной возникновения этих рисков являются:</w:t>
      </w:r>
    </w:p>
    <w:p w:rsidR="003E4E97" w:rsidRPr="00584CBB" w:rsidRDefault="003E4E97" w:rsidP="000B25F0">
      <w:pPr>
        <w:pStyle w:val="Default"/>
        <w:ind w:firstLine="709"/>
        <w:jc w:val="both"/>
        <w:rPr>
          <w:color w:val="auto"/>
          <w:sz w:val="28"/>
          <w:szCs w:val="28"/>
        </w:rPr>
      </w:pPr>
      <w:r w:rsidRPr="00584CBB">
        <w:rPr>
          <w:color w:val="auto"/>
          <w:sz w:val="28"/>
          <w:szCs w:val="28"/>
        </w:rPr>
        <w:t>несвоевременная разработка, согласование и принятие документов, обеспечивающих выполнение мероприятий муниципальной программы;</w:t>
      </w:r>
    </w:p>
    <w:p w:rsidR="003E4E97" w:rsidRPr="00584CBB" w:rsidRDefault="003E4E97" w:rsidP="000B25F0">
      <w:pPr>
        <w:pStyle w:val="Default"/>
        <w:ind w:firstLine="709"/>
        <w:jc w:val="both"/>
        <w:rPr>
          <w:color w:val="auto"/>
          <w:sz w:val="28"/>
          <w:szCs w:val="28"/>
        </w:rPr>
      </w:pPr>
      <w:r w:rsidRPr="00584CBB">
        <w:rPr>
          <w:color w:val="auto"/>
          <w:sz w:val="28"/>
          <w:szCs w:val="28"/>
        </w:rPr>
        <w:t>недостаточная оперативность при корректировке плана реализации муниципальной программы при наступлении веских на то оснований.</w:t>
      </w:r>
    </w:p>
    <w:p w:rsidR="003E4E97" w:rsidRPr="00584CBB" w:rsidRDefault="003E4E97" w:rsidP="000B25F0">
      <w:pPr>
        <w:pStyle w:val="Default"/>
        <w:ind w:firstLine="709"/>
        <w:jc w:val="both"/>
        <w:rPr>
          <w:color w:val="auto"/>
          <w:sz w:val="28"/>
          <w:szCs w:val="28"/>
        </w:rPr>
      </w:pPr>
      <w:r w:rsidRPr="00584CBB">
        <w:rPr>
          <w:color w:val="auto"/>
          <w:sz w:val="28"/>
          <w:szCs w:val="28"/>
        </w:rPr>
        <w:t xml:space="preserve">Социальные риски связаны с вероятностью повышения социальной напряженности из-за неполной или недостоверной информации о реализуемых мероприятиях при наличии разнонаправленных социальных интересов социальных групп, а также в условиях излишнего администрирования. </w:t>
      </w:r>
    </w:p>
    <w:p w:rsidR="003E4E97" w:rsidRPr="00584CBB" w:rsidRDefault="003E4E97" w:rsidP="000B25F0">
      <w:pPr>
        <w:pStyle w:val="Default"/>
        <w:ind w:firstLine="709"/>
        <w:jc w:val="both"/>
        <w:rPr>
          <w:color w:val="auto"/>
          <w:sz w:val="28"/>
          <w:szCs w:val="28"/>
        </w:rPr>
      </w:pPr>
      <w:r w:rsidRPr="00584CBB">
        <w:rPr>
          <w:color w:val="auto"/>
          <w:sz w:val="28"/>
          <w:szCs w:val="28"/>
        </w:rPr>
        <w:t xml:space="preserve">Основными мерами управления рисками с целью минимизации их влияния на достижение цели муниципальной программы являются:  </w:t>
      </w:r>
    </w:p>
    <w:p w:rsidR="003E4E97" w:rsidRPr="00584CBB" w:rsidRDefault="003E4E97" w:rsidP="000B25F0">
      <w:pPr>
        <w:pStyle w:val="Default"/>
        <w:ind w:firstLine="709"/>
        <w:jc w:val="both"/>
        <w:rPr>
          <w:color w:val="auto"/>
          <w:sz w:val="28"/>
          <w:szCs w:val="28"/>
        </w:rPr>
      </w:pPr>
      <w:r w:rsidRPr="00584CBB">
        <w:rPr>
          <w:color w:val="auto"/>
          <w:sz w:val="28"/>
          <w:szCs w:val="28"/>
        </w:rPr>
        <w:t xml:space="preserve">мониторинг выполнения мероприятий муниципальной программы; </w:t>
      </w:r>
    </w:p>
    <w:p w:rsidR="003E4E97" w:rsidRPr="00584CBB" w:rsidRDefault="003E4E97" w:rsidP="000B25F0">
      <w:pPr>
        <w:pStyle w:val="Default"/>
        <w:ind w:firstLine="709"/>
        <w:jc w:val="both"/>
        <w:rPr>
          <w:color w:val="auto"/>
          <w:sz w:val="28"/>
          <w:szCs w:val="28"/>
        </w:rPr>
      </w:pPr>
      <w:r w:rsidRPr="00584CBB">
        <w:rPr>
          <w:color w:val="auto"/>
          <w:sz w:val="28"/>
          <w:szCs w:val="28"/>
        </w:rPr>
        <w:lastRenderedPageBreak/>
        <w:t xml:space="preserve">обеспечение открытости деятельности муниципальных органов власти в рамках реализации мероприятий муниципальной программы, подотчетность исполнителей подпрограмм; </w:t>
      </w:r>
    </w:p>
    <w:p w:rsidR="004A2355" w:rsidRPr="004A2355" w:rsidRDefault="003E4E97" w:rsidP="000B25F0">
      <w:pPr>
        <w:pStyle w:val="Default"/>
        <w:ind w:firstLine="709"/>
        <w:jc w:val="both"/>
        <w:rPr>
          <w:color w:val="auto"/>
          <w:sz w:val="28"/>
          <w:szCs w:val="28"/>
        </w:rPr>
      </w:pPr>
      <w:r w:rsidRPr="00584CBB">
        <w:rPr>
          <w:color w:val="auto"/>
          <w:sz w:val="28"/>
          <w:szCs w:val="28"/>
        </w:rPr>
        <w:t>информационное сопровождение реализации мероприятий  муниципальной программы и исследование общественного мнения в целях повышения эффективности деятельности государственных и</w:t>
      </w:r>
      <w:r w:rsidR="004A2355">
        <w:rPr>
          <w:color w:val="auto"/>
          <w:sz w:val="28"/>
          <w:szCs w:val="28"/>
        </w:rPr>
        <w:t xml:space="preserve"> муниципальных органов власти. </w:t>
      </w:r>
    </w:p>
    <w:p w:rsidR="003E4E97" w:rsidRPr="005C489E" w:rsidRDefault="003E4E97" w:rsidP="000B25F0">
      <w:pPr>
        <w:pStyle w:val="Default"/>
        <w:ind w:firstLine="709"/>
        <w:jc w:val="both"/>
        <w:rPr>
          <w:b/>
          <w:iCs/>
          <w:color w:val="auto"/>
          <w:sz w:val="28"/>
          <w:szCs w:val="28"/>
        </w:rPr>
      </w:pPr>
    </w:p>
    <w:p w:rsidR="003E4E97" w:rsidRPr="005C489E" w:rsidRDefault="005C489E" w:rsidP="000B25F0">
      <w:pPr>
        <w:pStyle w:val="Default"/>
        <w:ind w:firstLine="709"/>
        <w:jc w:val="both"/>
        <w:rPr>
          <w:b/>
          <w:color w:val="auto"/>
          <w:sz w:val="28"/>
          <w:szCs w:val="28"/>
        </w:rPr>
      </w:pPr>
      <w:r w:rsidRPr="005C489E">
        <w:rPr>
          <w:b/>
          <w:iCs/>
          <w:color w:val="auto"/>
          <w:sz w:val="28"/>
          <w:szCs w:val="28"/>
        </w:rPr>
        <w:t>9</w:t>
      </w:r>
      <w:r w:rsidR="003E4E97" w:rsidRPr="005C489E">
        <w:rPr>
          <w:b/>
          <w:iCs/>
          <w:color w:val="auto"/>
          <w:sz w:val="28"/>
          <w:szCs w:val="28"/>
        </w:rPr>
        <w:t>. Контроль реализации мероприятий муниципальной программы.</w:t>
      </w:r>
    </w:p>
    <w:p w:rsidR="003E4E97" w:rsidRDefault="003E4E97" w:rsidP="000B25F0">
      <w:pPr>
        <w:pStyle w:val="Default"/>
        <w:ind w:firstLine="709"/>
        <w:jc w:val="both"/>
        <w:rPr>
          <w:color w:val="auto"/>
          <w:sz w:val="28"/>
          <w:szCs w:val="28"/>
        </w:rPr>
      </w:pPr>
    </w:p>
    <w:p w:rsidR="003E4E97" w:rsidRPr="009D47CC" w:rsidRDefault="003E4E97" w:rsidP="000B25F0">
      <w:pPr>
        <w:pStyle w:val="Default"/>
        <w:ind w:firstLine="709"/>
        <w:jc w:val="both"/>
        <w:rPr>
          <w:color w:val="auto"/>
          <w:sz w:val="28"/>
          <w:szCs w:val="28"/>
        </w:rPr>
      </w:pPr>
      <w:r>
        <w:rPr>
          <w:color w:val="auto"/>
          <w:sz w:val="28"/>
          <w:szCs w:val="28"/>
        </w:rPr>
        <w:t xml:space="preserve">Контроль и координация реализации муниципальной программы осуществляет общественная комиссия. </w:t>
      </w:r>
    </w:p>
    <w:p w:rsidR="003E4E97" w:rsidRPr="009D47CC" w:rsidRDefault="003E4E97" w:rsidP="000B25F0">
      <w:pPr>
        <w:pStyle w:val="Default"/>
        <w:ind w:firstLine="709"/>
        <w:jc w:val="both"/>
        <w:rPr>
          <w:color w:val="auto"/>
          <w:sz w:val="28"/>
          <w:szCs w:val="28"/>
        </w:rPr>
      </w:pPr>
      <w:r w:rsidRPr="009D47CC">
        <w:rPr>
          <w:color w:val="auto"/>
          <w:sz w:val="28"/>
          <w:szCs w:val="28"/>
        </w:rPr>
        <w:t xml:space="preserve">В рамках </w:t>
      </w:r>
      <w:r>
        <w:rPr>
          <w:color w:val="auto"/>
          <w:sz w:val="28"/>
          <w:szCs w:val="28"/>
        </w:rPr>
        <w:t>контроля</w:t>
      </w:r>
      <w:r w:rsidRPr="009D47CC">
        <w:rPr>
          <w:color w:val="auto"/>
          <w:sz w:val="28"/>
          <w:szCs w:val="28"/>
        </w:rPr>
        <w:t xml:space="preserve"> достижение цели и решение задач муниципальной программы отслеживается с использованием системы количественных показателей, получаемых в рамках ежемесячной оперативной отчетности о реализации программных мероприятий и их качественного анализа. Информация об уровне достижения контрольных значений индикаторов, а также о качественных характеристиках происходящих изменений позволяет своевременно выявлять отклонения, осуществлять корректировку, уточнение и дополнение намеченных мероприятий. </w:t>
      </w:r>
    </w:p>
    <w:p w:rsidR="003E4E97" w:rsidRPr="009D47CC" w:rsidRDefault="003E4E97" w:rsidP="000B25F0">
      <w:pPr>
        <w:pStyle w:val="Default"/>
        <w:ind w:firstLine="709"/>
        <w:jc w:val="both"/>
        <w:rPr>
          <w:color w:val="auto"/>
          <w:sz w:val="28"/>
          <w:szCs w:val="28"/>
        </w:rPr>
      </w:pPr>
      <w:r w:rsidRPr="009D47CC">
        <w:rPr>
          <w:color w:val="auto"/>
          <w:sz w:val="28"/>
          <w:szCs w:val="28"/>
        </w:rPr>
        <w:t>Обеспечение открытости деятельности муниципальных органов власти в рамках реализации мероприятий муниципальной программы, подотчетность исполнителей подпрограмм</w:t>
      </w:r>
      <w:r w:rsidRPr="009D47CC">
        <w:rPr>
          <w:iCs/>
          <w:color w:val="auto"/>
          <w:sz w:val="28"/>
          <w:szCs w:val="28"/>
        </w:rPr>
        <w:t xml:space="preserve">.  </w:t>
      </w:r>
    </w:p>
    <w:p w:rsidR="003E4E97" w:rsidRPr="009D47CC" w:rsidRDefault="003E4E97" w:rsidP="000B25F0">
      <w:pPr>
        <w:pStyle w:val="Default"/>
        <w:ind w:firstLine="709"/>
        <w:jc w:val="both"/>
        <w:rPr>
          <w:color w:val="auto"/>
          <w:sz w:val="28"/>
          <w:szCs w:val="28"/>
        </w:rPr>
      </w:pPr>
      <w:r w:rsidRPr="009D47CC">
        <w:rPr>
          <w:color w:val="auto"/>
          <w:sz w:val="28"/>
          <w:szCs w:val="28"/>
        </w:rPr>
        <w:t>Управление муниципальной программой будет осуществляться на основе принципов открытости, государственно-общественного характера управления. На сайте администр</w:t>
      </w:r>
      <w:r w:rsidR="00C40C2B">
        <w:rPr>
          <w:color w:val="auto"/>
          <w:sz w:val="28"/>
          <w:szCs w:val="28"/>
        </w:rPr>
        <w:t xml:space="preserve">ации </w:t>
      </w:r>
      <w:r w:rsidR="00294347">
        <w:rPr>
          <w:color w:val="auto"/>
          <w:sz w:val="28"/>
          <w:szCs w:val="28"/>
        </w:rPr>
        <w:t>Новосильского района</w:t>
      </w:r>
      <w:r w:rsidRPr="009D47CC">
        <w:rPr>
          <w:color w:val="auto"/>
          <w:sz w:val="28"/>
          <w:szCs w:val="28"/>
        </w:rPr>
        <w:t xml:space="preserve"> будет представляться полная и достоверная информация о реализации и оценке эффективности реализации муниципальной программы.</w:t>
      </w:r>
    </w:p>
    <w:p w:rsidR="003E4E97" w:rsidRPr="009D47CC" w:rsidRDefault="003E4E97" w:rsidP="000B25F0">
      <w:pPr>
        <w:pStyle w:val="Default"/>
        <w:ind w:firstLine="709"/>
        <w:jc w:val="both"/>
        <w:rPr>
          <w:color w:val="auto"/>
          <w:sz w:val="28"/>
          <w:szCs w:val="28"/>
        </w:rPr>
      </w:pPr>
      <w:r w:rsidRPr="009D47CC">
        <w:rPr>
          <w:color w:val="auto"/>
          <w:sz w:val="28"/>
          <w:szCs w:val="28"/>
        </w:rPr>
        <w:t>Информационное сопровождение реализации мероприятий  муниципальной программы и исследование общественного мнения в целях повышения эффективности деятельности муниципальных органов власти.</w:t>
      </w:r>
    </w:p>
    <w:p w:rsidR="003E4E97" w:rsidRPr="009D47CC" w:rsidRDefault="003E4E97" w:rsidP="000B25F0">
      <w:pPr>
        <w:pStyle w:val="Default"/>
        <w:ind w:firstLine="709"/>
        <w:jc w:val="both"/>
        <w:rPr>
          <w:color w:val="auto"/>
          <w:sz w:val="28"/>
          <w:szCs w:val="28"/>
        </w:rPr>
      </w:pPr>
      <w:r w:rsidRPr="009D47CC">
        <w:rPr>
          <w:color w:val="auto"/>
          <w:sz w:val="28"/>
          <w:szCs w:val="28"/>
        </w:rPr>
        <w:t xml:space="preserve">В ходе реализации муниципальной программы будет проводиться информационно-разъяснительная работа с населением, направленная на обеспечение благоприятной общественной атмосферы по отношению к планируемым/проводимым действиям по реализации муниципальной программы. </w:t>
      </w:r>
    </w:p>
    <w:p w:rsidR="003E4E97" w:rsidRPr="009D47CC" w:rsidRDefault="003E4E97" w:rsidP="000B25F0">
      <w:pPr>
        <w:pStyle w:val="Default"/>
        <w:ind w:firstLine="709"/>
        <w:jc w:val="both"/>
        <w:rPr>
          <w:color w:val="auto"/>
          <w:sz w:val="28"/>
          <w:szCs w:val="28"/>
        </w:rPr>
      </w:pPr>
      <w:r w:rsidRPr="009D47CC">
        <w:rPr>
          <w:color w:val="auto"/>
          <w:sz w:val="28"/>
          <w:szCs w:val="28"/>
        </w:rPr>
        <w:t>В данной работе будет использован широкий спектр каналов и форм коммуникации с общественностью, учитывающий особенности и возможности различных целевых групп, в том числе возможности интернет-пространства и СМИ.</w:t>
      </w:r>
    </w:p>
    <w:p w:rsidR="003E4E97" w:rsidRPr="009D47CC" w:rsidRDefault="003E4E97" w:rsidP="000B25F0">
      <w:pPr>
        <w:pStyle w:val="Default"/>
        <w:jc w:val="both"/>
        <w:rPr>
          <w:color w:val="auto"/>
          <w:sz w:val="28"/>
          <w:szCs w:val="28"/>
        </w:rPr>
      </w:pPr>
    </w:p>
    <w:p w:rsidR="003E4E97" w:rsidRPr="005C489E" w:rsidRDefault="005C489E" w:rsidP="0040747A">
      <w:pPr>
        <w:autoSpaceDE w:val="0"/>
        <w:autoSpaceDN w:val="0"/>
        <w:adjustRightInd w:val="0"/>
        <w:ind w:firstLine="709"/>
        <w:jc w:val="both"/>
        <w:rPr>
          <w:b/>
          <w:sz w:val="28"/>
          <w:szCs w:val="28"/>
        </w:rPr>
      </w:pPr>
      <w:r w:rsidRPr="005C489E">
        <w:rPr>
          <w:b/>
          <w:sz w:val="28"/>
          <w:szCs w:val="28"/>
        </w:rPr>
        <w:t>10</w:t>
      </w:r>
      <w:r w:rsidR="003E4E97" w:rsidRPr="005C489E">
        <w:rPr>
          <w:b/>
          <w:sz w:val="28"/>
          <w:szCs w:val="28"/>
        </w:rPr>
        <w:t>. Порядок оценки эффективности муниципальной программы</w:t>
      </w:r>
    </w:p>
    <w:p w:rsidR="003E4E97" w:rsidRPr="005C489E" w:rsidRDefault="003E4E97" w:rsidP="000B25F0">
      <w:pPr>
        <w:autoSpaceDE w:val="0"/>
        <w:autoSpaceDN w:val="0"/>
        <w:adjustRightInd w:val="0"/>
        <w:jc w:val="both"/>
        <w:rPr>
          <w:b/>
          <w:sz w:val="28"/>
          <w:szCs w:val="28"/>
        </w:rPr>
      </w:pPr>
    </w:p>
    <w:p w:rsidR="00FB12D1" w:rsidRDefault="003E4E97" w:rsidP="00FB12D1">
      <w:pPr>
        <w:autoSpaceDE w:val="0"/>
        <w:autoSpaceDN w:val="0"/>
        <w:adjustRightInd w:val="0"/>
        <w:ind w:firstLine="709"/>
        <w:jc w:val="both"/>
        <w:rPr>
          <w:sz w:val="28"/>
          <w:szCs w:val="28"/>
        </w:rPr>
      </w:pPr>
      <w:r w:rsidRPr="00B505DC">
        <w:rPr>
          <w:sz w:val="28"/>
          <w:szCs w:val="28"/>
        </w:rPr>
        <w:t>Эффективность муниципальной программы оценивается по степени достижения плановых погодовых значений целевых индикаторов.</w:t>
      </w:r>
    </w:p>
    <w:p w:rsidR="003E4E97" w:rsidRPr="00B505DC" w:rsidRDefault="003E4E97" w:rsidP="00FB12D1">
      <w:pPr>
        <w:autoSpaceDE w:val="0"/>
        <w:autoSpaceDN w:val="0"/>
        <w:adjustRightInd w:val="0"/>
        <w:ind w:firstLine="709"/>
        <w:jc w:val="both"/>
        <w:rPr>
          <w:sz w:val="28"/>
          <w:szCs w:val="28"/>
        </w:rPr>
      </w:pPr>
      <w:r w:rsidRPr="00B505DC">
        <w:rPr>
          <w:sz w:val="28"/>
          <w:szCs w:val="28"/>
        </w:rPr>
        <w:t>Оценка эффективности реализации муниципальной программы и использования выделенных на нее средств федерального бюджета</w:t>
      </w:r>
      <w:r w:rsidR="00507F77">
        <w:rPr>
          <w:sz w:val="28"/>
          <w:szCs w:val="28"/>
        </w:rPr>
        <w:t xml:space="preserve">, </w:t>
      </w:r>
      <w:r w:rsidRPr="00B505DC">
        <w:rPr>
          <w:sz w:val="28"/>
          <w:szCs w:val="28"/>
        </w:rPr>
        <w:t>бюджета Орловской области</w:t>
      </w:r>
      <w:r w:rsidR="00507F77">
        <w:rPr>
          <w:sz w:val="28"/>
          <w:szCs w:val="28"/>
        </w:rPr>
        <w:t xml:space="preserve">, города </w:t>
      </w:r>
      <w:r w:rsidR="002E44DB">
        <w:rPr>
          <w:sz w:val="28"/>
          <w:szCs w:val="28"/>
        </w:rPr>
        <w:t>Новосиль</w:t>
      </w:r>
      <w:r w:rsidRPr="00B505DC">
        <w:rPr>
          <w:sz w:val="28"/>
          <w:szCs w:val="28"/>
        </w:rPr>
        <w:t xml:space="preserve"> будет осуществляться ежегодно. </w:t>
      </w:r>
    </w:p>
    <w:p w:rsidR="003E4E97" w:rsidRDefault="003E4E97" w:rsidP="000B25F0">
      <w:pPr>
        <w:autoSpaceDE w:val="0"/>
        <w:autoSpaceDN w:val="0"/>
        <w:adjustRightInd w:val="0"/>
        <w:jc w:val="both"/>
        <w:outlineLvl w:val="1"/>
        <w:rPr>
          <w:color w:val="000000"/>
        </w:rPr>
        <w:sectPr w:rsidR="003E4E97" w:rsidSect="00FB12D1">
          <w:footnotePr>
            <w:pos w:val="beneathText"/>
            <w:numFmt w:val="chicago"/>
          </w:footnotePr>
          <w:pgSz w:w="11905" w:h="16837"/>
          <w:pgMar w:top="568" w:right="706" w:bottom="426" w:left="1134" w:header="709" w:footer="720" w:gutter="0"/>
          <w:pgNumType w:start="1"/>
          <w:cols w:space="720"/>
          <w:titlePg/>
          <w:docGrid w:linePitch="360"/>
        </w:sectPr>
      </w:pPr>
      <w:r w:rsidRPr="00B505DC">
        <w:rPr>
          <w:sz w:val="28"/>
          <w:szCs w:val="28"/>
        </w:rPr>
        <w:tab/>
      </w:r>
    </w:p>
    <w:p w:rsidR="003E4E97" w:rsidRPr="008676F0" w:rsidRDefault="003E4E97" w:rsidP="002E44DB">
      <w:pPr>
        <w:widowControl w:val="0"/>
        <w:autoSpaceDE w:val="0"/>
        <w:autoSpaceDN w:val="0"/>
        <w:adjustRightInd w:val="0"/>
        <w:ind w:left="9498"/>
        <w:jc w:val="right"/>
        <w:rPr>
          <w:rFonts w:eastAsia="Calibri"/>
          <w:sz w:val="24"/>
          <w:szCs w:val="24"/>
          <w:lang w:eastAsia="en-US"/>
        </w:rPr>
      </w:pPr>
      <w:r w:rsidRPr="008676F0">
        <w:rPr>
          <w:rFonts w:eastAsia="Calibri"/>
          <w:sz w:val="24"/>
          <w:szCs w:val="24"/>
          <w:lang w:eastAsia="en-US"/>
        </w:rPr>
        <w:lastRenderedPageBreak/>
        <w:t>Приложение 1</w:t>
      </w:r>
    </w:p>
    <w:p w:rsidR="003E4E97" w:rsidRPr="008676F0" w:rsidRDefault="003E4E97" w:rsidP="002E44DB">
      <w:pPr>
        <w:widowControl w:val="0"/>
        <w:autoSpaceDE w:val="0"/>
        <w:autoSpaceDN w:val="0"/>
        <w:adjustRightInd w:val="0"/>
        <w:ind w:left="9498"/>
        <w:jc w:val="right"/>
        <w:rPr>
          <w:rFonts w:eastAsia="Calibri"/>
          <w:sz w:val="24"/>
          <w:szCs w:val="24"/>
          <w:lang w:eastAsia="en-US"/>
        </w:rPr>
      </w:pPr>
      <w:r w:rsidRPr="008676F0">
        <w:rPr>
          <w:rFonts w:eastAsia="Calibri"/>
          <w:sz w:val="24"/>
          <w:szCs w:val="24"/>
          <w:lang w:eastAsia="en-US"/>
        </w:rPr>
        <w:t>к муниципальной программе</w:t>
      </w:r>
    </w:p>
    <w:p w:rsidR="003E4E97" w:rsidRDefault="003E4E97" w:rsidP="002E44DB">
      <w:pPr>
        <w:widowControl w:val="0"/>
        <w:autoSpaceDE w:val="0"/>
        <w:autoSpaceDN w:val="0"/>
        <w:adjustRightInd w:val="0"/>
        <w:ind w:left="9498"/>
        <w:jc w:val="right"/>
        <w:outlineLvl w:val="1"/>
        <w:rPr>
          <w:spacing w:val="-2"/>
          <w:sz w:val="24"/>
          <w:szCs w:val="24"/>
        </w:rPr>
      </w:pPr>
      <w:r w:rsidRPr="008676F0">
        <w:rPr>
          <w:spacing w:val="-2"/>
          <w:sz w:val="24"/>
          <w:szCs w:val="24"/>
        </w:rPr>
        <w:t>«Формирование современной городской среды</w:t>
      </w:r>
      <w:r w:rsidR="002E44DB">
        <w:rPr>
          <w:spacing w:val="-2"/>
          <w:sz w:val="24"/>
          <w:szCs w:val="24"/>
        </w:rPr>
        <w:t xml:space="preserve"> </w:t>
      </w:r>
      <w:r w:rsidR="00C261A7">
        <w:rPr>
          <w:spacing w:val="-2"/>
          <w:sz w:val="24"/>
          <w:szCs w:val="24"/>
        </w:rPr>
        <w:t>на территории города Новосиль</w:t>
      </w:r>
      <w:r w:rsidR="00EA4D45">
        <w:rPr>
          <w:spacing w:val="-2"/>
          <w:sz w:val="24"/>
          <w:szCs w:val="24"/>
        </w:rPr>
        <w:t xml:space="preserve"> </w:t>
      </w:r>
      <w:r w:rsidRPr="008676F0">
        <w:rPr>
          <w:spacing w:val="-2"/>
          <w:sz w:val="24"/>
          <w:szCs w:val="24"/>
        </w:rPr>
        <w:t xml:space="preserve"> на 201</w:t>
      </w:r>
      <w:r w:rsidR="002E44DB">
        <w:rPr>
          <w:spacing w:val="-2"/>
          <w:sz w:val="24"/>
          <w:szCs w:val="24"/>
        </w:rPr>
        <w:t>8-202</w:t>
      </w:r>
      <w:r w:rsidR="00C12A6E">
        <w:rPr>
          <w:spacing w:val="-2"/>
          <w:sz w:val="24"/>
          <w:szCs w:val="24"/>
        </w:rPr>
        <w:t>4</w:t>
      </w:r>
      <w:r w:rsidRPr="008676F0">
        <w:rPr>
          <w:spacing w:val="-2"/>
          <w:sz w:val="24"/>
          <w:szCs w:val="24"/>
        </w:rPr>
        <w:t xml:space="preserve"> год</w:t>
      </w:r>
      <w:r w:rsidR="002E44DB" w:rsidRPr="008676F0">
        <w:rPr>
          <w:spacing w:val="-2"/>
          <w:sz w:val="24"/>
          <w:szCs w:val="24"/>
        </w:rPr>
        <w:t>»</w:t>
      </w:r>
    </w:p>
    <w:p w:rsidR="003E4E97" w:rsidRPr="008676F0" w:rsidRDefault="003E4E97" w:rsidP="003E4E97">
      <w:pPr>
        <w:widowControl w:val="0"/>
        <w:autoSpaceDE w:val="0"/>
        <w:autoSpaceDN w:val="0"/>
        <w:adjustRightInd w:val="0"/>
        <w:ind w:left="9639"/>
        <w:jc w:val="center"/>
        <w:outlineLvl w:val="1"/>
        <w:rPr>
          <w:sz w:val="24"/>
          <w:szCs w:val="24"/>
        </w:rPr>
      </w:pPr>
    </w:p>
    <w:p w:rsidR="003E4E97" w:rsidRDefault="003E4E97" w:rsidP="003E4E97">
      <w:pPr>
        <w:spacing w:after="120"/>
        <w:ind w:firstLine="708"/>
        <w:jc w:val="center"/>
        <w:rPr>
          <w:sz w:val="28"/>
          <w:szCs w:val="28"/>
        </w:rPr>
      </w:pPr>
      <w:r w:rsidRPr="0038191A">
        <w:rPr>
          <w:sz w:val="28"/>
          <w:szCs w:val="28"/>
        </w:rPr>
        <w:t>Ресурсное обеспечение программы «Формирование современной городской среды»</w:t>
      </w:r>
    </w:p>
    <w:p w:rsidR="00EF101D" w:rsidRDefault="00EF101D" w:rsidP="00EF101D">
      <w:pPr>
        <w:widowControl w:val="0"/>
        <w:autoSpaceDE w:val="0"/>
        <w:autoSpaceDN w:val="0"/>
        <w:adjustRightInd w:val="0"/>
        <w:ind w:left="142"/>
        <w:jc w:val="center"/>
        <w:rPr>
          <w:rFonts w:eastAsia="Calibri"/>
          <w:sz w:val="24"/>
          <w:szCs w:val="24"/>
          <w:lang w:eastAsia="en-US"/>
        </w:rPr>
      </w:pPr>
    </w:p>
    <w:tbl>
      <w:tblPr>
        <w:tblW w:w="15536" w:type="dxa"/>
        <w:tblInd w:w="-318" w:type="dxa"/>
        <w:tblLayout w:type="fixed"/>
        <w:tblLook w:val="04A0" w:firstRow="1" w:lastRow="0" w:firstColumn="1" w:lastColumn="0" w:noHBand="0" w:noVBand="1"/>
      </w:tblPr>
      <w:tblGrid>
        <w:gridCol w:w="1560"/>
        <w:gridCol w:w="1418"/>
        <w:gridCol w:w="283"/>
        <w:gridCol w:w="426"/>
        <w:gridCol w:w="642"/>
        <w:gridCol w:w="350"/>
        <w:gridCol w:w="1843"/>
        <w:gridCol w:w="278"/>
        <w:gridCol w:w="856"/>
        <w:gridCol w:w="992"/>
        <w:gridCol w:w="1134"/>
        <w:gridCol w:w="1134"/>
        <w:gridCol w:w="1134"/>
        <w:gridCol w:w="1134"/>
        <w:gridCol w:w="1134"/>
        <w:gridCol w:w="1218"/>
      </w:tblGrid>
      <w:tr w:rsidR="001F1DC8" w:rsidRPr="00EF101D" w:rsidTr="000A064B">
        <w:trPr>
          <w:trHeight w:val="300"/>
        </w:trPr>
        <w:tc>
          <w:tcPr>
            <w:tcW w:w="1560" w:type="dxa"/>
            <w:vMerge w:val="restart"/>
            <w:tcBorders>
              <w:top w:val="single" w:sz="8" w:space="0" w:color="auto"/>
              <w:left w:val="single" w:sz="8" w:space="0" w:color="auto"/>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b/>
                <w:bCs/>
                <w:color w:val="000000"/>
              </w:rPr>
            </w:pPr>
            <w:r w:rsidRPr="00EF101D">
              <w:rPr>
                <w:b/>
                <w:bCs/>
                <w:color w:val="000000"/>
              </w:rPr>
              <w:t>Наименование</w:t>
            </w:r>
          </w:p>
        </w:tc>
        <w:tc>
          <w:tcPr>
            <w:tcW w:w="1418" w:type="dxa"/>
            <w:vMerge w:val="restart"/>
            <w:tcBorders>
              <w:top w:val="single" w:sz="8" w:space="0" w:color="auto"/>
              <w:left w:val="single" w:sz="4" w:space="0" w:color="auto"/>
              <w:bottom w:val="single" w:sz="4" w:space="0" w:color="auto"/>
              <w:right w:val="single" w:sz="8" w:space="0" w:color="auto"/>
            </w:tcBorders>
            <w:shd w:val="clear" w:color="auto" w:fill="auto"/>
            <w:vAlign w:val="bottom"/>
            <w:hideMark/>
          </w:tcPr>
          <w:p w:rsidR="00EF101D" w:rsidRPr="00EF101D" w:rsidRDefault="00EF101D" w:rsidP="001F1DC8">
            <w:pPr>
              <w:ind w:left="-108" w:right="-108"/>
              <w:jc w:val="center"/>
              <w:rPr>
                <w:b/>
                <w:bCs/>
                <w:color w:val="000000"/>
              </w:rPr>
            </w:pPr>
            <w:r w:rsidRPr="00EF101D">
              <w:rPr>
                <w:b/>
                <w:bCs/>
                <w:color w:val="000000"/>
              </w:rPr>
              <w:t xml:space="preserve">Наименование ответственного исполнителя </w:t>
            </w:r>
          </w:p>
        </w:tc>
        <w:tc>
          <w:tcPr>
            <w:tcW w:w="12558" w:type="dxa"/>
            <w:gridSpan w:val="14"/>
            <w:tcBorders>
              <w:top w:val="single" w:sz="8" w:space="0" w:color="auto"/>
              <w:left w:val="nil"/>
              <w:bottom w:val="single" w:sz="4" w:space="0" w:color="auto"/>
              <w:right w:val="single" w:sz="8" w:space="0" w:color="000000"/>
            </w:tcBorders>
            <w:shd w:val="clear" w:color="auto" w:fill="auto"/>
            <w:vAlign w:val="bottom"/>
            <w:hideMark/>
          </w:tcPr>
          <w:p w:rsidR="00EF101D" w:rsidRPr="00EF101D" w:rsidRDefault="00EF101D" w:rsidP="00EF101D">
            <w:pPr>
              <w:jc w:val="center"/>
              <w:rPr>
                <w:b/>
                <w:bCs/>
                <w:color w:val="000000"/>
              </w:rPr>
            </w:pPr>
            <w:r w:rsidRPr="00EF101D">
              <w:rPr>
                <w:b/>
                <w:bCs/>
                <w:color w:val="000000"/>
              </w:rPr>
              <w:t>Источник финансирования</w:t>
            </w:r>
          </w:p>
        </w:tc>
      </w:tr>
      <w:tr w:rsidR="001F1DC8" w:rsidRPr="00EF101D" w:rsidTr="000A064B">
        <w:trPr>
          <w:trHeight w:val="570"/>
        </w:trPr>
        <w:tc>
          <w:tcPr>
            <w:tcW w:w="1560" w:type="dxa"/>
            <w:vMerge/>
            <w:tcBorders>
              <w:top w:val="single" w:sz="8" w:space="0" w:color="auto"/>
              <w:left w:val="single" w:sz="8" w:space="0" w:color="auto"/>
              <w:bottom w:val="single" w:sz="4" w:space="0" w:color="auto"/>
              <w:right w:val="single" w:sz="4" w:space="0" w:color="auto"/>
            </w:tcBorders>
            <w:vAlign w:val="center"/>
            <w:hideMark/>
          </w:tcPr>
          <w:p w:rsidR="00EF101D" w:rsidRPr="00EF101D" w:rsidRDefault="00EF101D" w:rsidP="001F1DC8">
            <w:pPr>
              <w:ind w:left="-108" w:right="-108"/>
              <w:rPr>
                <w:b/>
                <w:bCs/>
                <w:color w:val="000000"/>
              </w:rPr>
            </w:pPr>
          </w:p>
        </w:tc>
        <w:tc>
          <w:tcPr>
            <w:tcW w:w="1418" w:type="dxa"/>
            <w:vMerge/>
            <w:tcBorders>
              <w:top w:val="single" w:sz="8" w:space="0" w:color="auto"/>
              <w:left w:val="single" w:sz="4" w:space="0" w:color="auto"/>
              <w:bottom w:val="single" w:sz="4" w:space="0" w:color="auto"/>
              <w:right w:val="single" w:sz="8" w:space="0" w:color="auto"/>
            </w:tcBorders>
            <w:vAlign w:val="center"/>
            <w:hideMark/>
          </w:tcPr>
          <w:p w:rsidR="00EF101D" w:rsidRPr="00EF101D" w:rsidRDefault="00EF101D" w:rsidP="001F1DC8">
            <w:pPr>
              <w:ind w:left="-108" w:right="-108"/>
              <w:rPr>
                <w:b/>
                <w:bCs/>
                <w:color w:val="000000"/>
              </w:rPr>
            </w:pPr>
          </w:p>
        </w:tc>
        <w:tc>
          <w:tcPr>
            <w:tcW w:w="1701" w:type="dxa"/>
            <w:gridSpan w:val="4"/>
            <w:tcBorders>
              <w:top w:val="single" w:sz="4" w:space="0" w:color="auto"/>
              <w:left w:val="nil"/>
              <w:bottom w:val="single" w:sz="4" w:space="0" w:color="auto"/>
              <w:right w:val="single" w:sz="4" w:space="0" w:color="auto"/>
            </w:tcBorders>
            <w:shd w:val="clear" w:color="auto" w:fill="auto"/>
            <w:vAlign w:val="bottom"/>
            <w:hideMark/>
          </w:tcPr>
          <w:p w:rsidR="00EF101D" w:rsidRPr="00EF101D" w:rsidRDefault="00EF101D" w:rsidP="00EF101D">
            <w:pPr>
              <w:jc w:val="center"/>
              <w:rPr>
                <w:b/>
                <w:bCs/>
                <w:color w:val="000000"/>
              </w:rPr>
            </w:pPr>
            <w:r w:rsidRPr="00EF101D">
              <w:rPr>
                <w:b/>
                <w:bCs/>
                <w:color w:val="000000"/>
              </w:rPr>
              <w:t>Код бюджетной классификации</w:t>
            </w:r>
          </w:p>
        </w:tc>
        <w:tc>
          <w:tcPr>
            <w:tcW w:w="10857" w:type="dxa"/>
            <w:gridSpan w:val="10"/>
            <w:tcBorders>
              <w:top w:val="single" w:sz="4" w:space="0" w:color="auto"/>
              <w:left w:val="nil"/>
              <w:bottom w:val="single" w:sz="4" w:space="0" w:color="auto"/>
              <w:right w:val="single" w:sz="8" w:space="0" w:color="000000"/>
            </w:tcBorders>
            <w:shd w:val="clear" w:color="auto" w:fill="auto"/>
            <w:vAlign w:val="bottom"/>
            <w:hideMark/>
          </w:tcPr>
          <w:p w:rsidR="00EF101D" w:rsidRPr="00EF101D" w:rsidRDefault="00EF101D" w:rsidP="00EF101D">
            <w:pPr>
              <w:jc w:val="center"/>
              <w:rPr>
                <w:b/>
                <w:bCs/>
                <w:color w:val="000000"/>
              </w:rPr>
            </w:pPr>
            <w:r w:rsidRPr="00EF101D">
              <w:rPr>
                <w:b/>
                <w:bCs/>
                <w:color w:val="000000"/>
              </w:rPr>
              <w:t xml:space="preserve">Объемы бюджетных ассигнований (тыс. рублей) </w:t>
            </w:r>
          </w:p>
        </w:tc>
      </w:tr>
      <w:tr w:rsidR="001F1DC8" w:rsidRPr="00EF101D" w:rsidTr="000A064B">
        <w:trPr>
          <w:trHeight w:val="300"/>
        </w:trPr>
        <w:tc>
          <w:tcPr>
            <w:tcW w:w="1560" w:type="dxa"/>
            <w:vMerge/>
            <w:tcBorders>
              <w:top w:val="single" w:sz="8" w:space="0" w:color="auto"/>
              <w:left w:val="single" w:sz="8" w:space="0" w:color="auto"/>
              <w:bottom w:val="single" w:sz="4" w:space="0" w:color="auto"/>
              <w:right w:val="single" w:sz="4" w:space="0" w:color="auto"/>
            </w:tcBorders>
            <w:vAlign w:val="center"/>
            <w:hideMark/>
          </w:tcPr>
          <w:p w:rsidR="00EF101D" w:rsidRPr="00EF101D" w:rsidRDefault="00EF101D" w:rsidP="001F1DC8">
            <w:pPr>
              <w:ind w:left="-108" w:right="-108"/>
              <w:rPr>
                <w:b/>
                <w:bCs/>
                <w:color w:val="000000"/>
              </w:rPr>
            </w:pPr>
          </w:p>
        </w:tc>
        <w:tc>
          <w:tcPr>
            <w:tcW w:w="1418" w:type="dxa"/>
            <w:vMerge/>
            <w:tcBorders>
              <w:top w:val="single" w:sz="8" w:space="0" w:color="auto"/>
              <w:left w:val="single" w:sz="4" w:space="0" w:color="auto"/>
              <w:bottom w:val="single" w:sz="4" w:space="0" w:color="auto"/>
              <w:right w:val="single" w:sz="8" w:space="0" w:color="auto"/>
            </w:tcBorders>
            <w:vAlign w:val="center"/>
            <w:hideMark/>
          </w:tcPr>
          <w:p w:rsidR="00EF101D" w:rsidRPr="00EF101D" w:rsidRDefault="00EF101D" w:rsidP="001F1DC8">
            <w:pPr>
              <w:ind w:left="-108" w:right="-108"/>
              <w:rPr>
                <w:b/>
                <w:bCs/>
                <w:color w:val="000000"/>
              </w:rPr>
            </w:pPr>
          </w:p>
        </w:tc>
        <w:tc>
          <w:tcPr>
            <w:tcW w:w="283" w:type="dxa"/>
            <w:vMerge w:val="restart"/>
            <w:tcBorders>
              <w:top w:val="nil"/>
              <w:left w:val="single" w:sz="8" w:space="0" w:color="auto"/>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b/>
                <w:bCs/>
                <w:color w:val="000000"/>
              </w:rPr>
            </w:pPr>
            <w:r w:rsidRPr="00EF101D">
              <w:rPr>
                <w:b/>
                <w:bCs/>
                <w:color w:val="000000"/>
              </w:rPr>
              <w:t>ГРБС</w:t>
            </w:r>
          </w:p>
        </w:tc>
        <w:tc>
          <w:tcPr>
            <w:tcW w:w="426"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b/>
                <w:bCs/>
                <w:color w:val="000000"/>
              </w:rPr>
            </w:pPr>
            <w:r w:rsidRPr="00EF101D">
              <w:rPr>
                <w:b/>
                <w:bCs/>
                <w:color w:val="000000"/>
              </w:rPr>
              <w:t>Рз</w:t>
            </w:r>
          </w:p>
        </w:tc>
        <w:tc>
          <w:tcPr>
            <w:tcW w:w="642" w:type="dxa"/>
            <w:vMerge w:val="restart"/>
            <w:tcBorders>
              <w:top w:val="nil"/>
              <w:left w:val="single" w:sz="4" w:space="0" w:color="auto"/>
              <w:bottom w:val="single" w:sz="4" w:space="0" w:color="auto"/>
              <w:right w:val="single" w:sz="4" w:space="0" w:color="auto"/>
            </w:tcBorders>
            <w:shd w:val="clear" w:color="auto" w:fill="auto"/>
            <w:vAlign w:val="bottom"/>
            <w:hideMark/>
          </w:tcPr>
          <w:p w:rsidR="00EF101D" w:rsidRPr="00EF101D" w:rsidRDefault="00EF101D" w:rsidP="00EF101D">
            <w:pPr>
              <w:jc w:val="center"/>
              <w:rPr>
                <w:b/>
                <w:bCs/>
                <w:color w:val="000000"/>
              </w:rPr>
            </w:pPr>
            <w:r w:rsidRPr="00EF101D">
              <w:rPr>
                <w:b/>
                <w:bCs/>
                <w:color w:val="000000"/>
              </w:rPr>
              <w:t>ЦСР</w:t>
            </w:r>
          </w:p>
        </w:tc>
        <w:tc>
          <w:tcPr>
            <w:tcW w:w="350" w:type="dxa"/>
            <w:vMerge w:val="restart"/>
            <w:tcBorders>
              <w:top w:val="nil"/>
              <w:left w:val="single" w:sz="4" w:space="0" w:color="auto"/>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b/>
                <w:bCs/>
                <w:color w:val="000000"/>
              </w:rPr>
            </w:pPr>
            <w:r w:rsidRPr="00EF101D">
              <w:rPr>
                <w:b/>
                <w:bCs/>
                <w:color w:val="000000"/>
              </w:rPr>
              <w:t>ВР</w:t>
            </w:r>
          </w:p>
        </w:tc>
        <w:tc>
          <w:tcPr>
            <w:tcW w:w="2977"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EF101D" w:rsidRPr="00EF101D" w:rsidRDefault="00EF101D" w:rsidP="00EF101D">
            <w:pPr>
              <w:jc w:val="center"/>
              <w:rPr>
                <w:b/>
                <w:bCs/>
                <w:color w:val="000000"/>
              </w:rPr>
            </w:pPr>
            <w:r w:rsidRPr="00EF101D">
              <w:rPr>
                <w:b/>
                <w:bCs/>
                <w:color w:val="000000"/>
              </w:rPr>
              <w:t> </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EF101D" w:rsidRPr="00EF101D" w:rsidRDefault="00EF101D" w:rsidP="00EF101D">
            <w:pPr>
              <w:jc w:val="center"/>
              <w:rPr>
                <w:b/>
                <w:bCs/>
                <w:color w:val="000000"/>
              </w:rPr>
            </w:pPr>
            <w:r w:rsidRPr="00EF101D">
              <w:rPr>
                <w:b/>
                <w:bCs/>
                <w:color w:val="000000"/>
              </w:rPr>
              <w:t>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EF101D" w:rsidRPr="00EF101D" w:rsidRDefault="00EF101D" w:rsidP="00EF101D">
            <w:pPr>
              <w:jc w:val="center"/>
              <w:rPr>
                <w:b/>
                <w:bCs/>
                <w:color w:val="000000"/>
              </w:rPr>
            </w:pPr>
            <w:r w:rsidRPr="00EF101D">
              <w:rPr>
                <w:b/>
                <w:bCs/>
                <w:color w:val="000000"/>
              </w:rPr>
              <w:t>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EF101D" w:rsidRPr="00EF101D" w:rsidRDefault="00EF101D" w:rsidP="00EF101D">
            <w:pPr>
              <w:jc w:val="center"/>
              <w:rPr>
                <w:b/>
                <w:bCs/>
                <w:color w:val="000000"/>
              </w:rPr>
            </w:pPr>
            <w:r w:rsidRPr="00EF101D">
              <w:rPr>
                <w:b/>
                <w:bCs/>
                <w:color w:val="000000"/>
              </w:rPr>
              <w:t>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EF101D" w:rsidRPr="00EF101D" w:rsidRDefault="00EF101D" w:rsidP="00EF101D">
            <w:pPr>
              <w:jc w:val="center"/>
              <w:rPr>
                <w:b/>
                <w:bCs/>
                <w:color w:val="000000"/>
              </w:rPr>
            </w:pPr>
            <w:r w:rsidRPr="00EF101D">
              <w:rPr>
                <w:b/>
                <w:bCs/>
                <w:color w:val="000000"/>
              </w:rPr>
              <w:t>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EF101D" w:rsidRPr="00EF101D" w:rsidRDefault="00EF101D" w:rsidP="00EF101D">
            <w:pPr>
              <w:jc w:val="center"/>
              <w:rPr>
                <w:b/>
                <w:bCs/>
                <w:color w:val="000000"/>
              </w:rPr>
            </w:pPr>
            <w:r w:rsidRPr="00EF101D">
              <w:rPr>
                <w:b/>
                <w:bCs/>
                <w:color w:val="000000"/>
              </w:rPr>
              <w:t>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EF101D" w:rsidRPr="00EF101D" w:rsidRDefault="00EF101D" w:rsidP="00EF101D">
            <w:pPr>
              <w:jc w:val="center"/>
              <w:rPr>
                <w:b/>
                <w:bCs/>
                <w:color w:val="000000"/>
              </w:rPr>
            </w:pPr>
            <w:r w:rsidRPr="00EF101D">
              <w:rPr>
                <w:b/>
                <w:bCs/>
                <w:color w:val="000000"/>
              </w:rPr>
              <w:t> </w:t>
            </w:r>
          </w:p>
        </w:tc>
        <w:tc>
          <w:tcPr>
            <w:tcW w:w="1218" w:type="dxa"/>
            <w:vMerge w:val="restart"/>
            <w:tcBorders>
              <w:top w:val="nil"/>
              <w:left w:val="single" w:sz="4" w:space="0" w:color="auto"/>
              <w:bottom w:val="single" w:sz="4" w:space="0" w:color="auto"/>
              <w:right w:val="single" w:sz="8" w:space="0" w:color="auto"/>
            </w:tcBorders>
            <w:shd w:val="clear" w:color="auto" w:fill="auto"/>
            <w:hideMark/>
          </w:tcPr>
          <w:p w:rsidR="00EF101D" w:rsidRPr="00EF101D" w:rsidRDefault="00EF101D" w:rsidP="00EF101D">
            <w:pPr>
              <w:jc w:val="center"/>
              <w:rPr>
                <w:b/>
                <w:bCs/>
                <w:color w:val="000000"/>
              </w:rPr>
            </w:pPr>
            <w:r w:rsidRPr="00EF101D">
              <w:rPr>
                <w:b/>
                <w:bCs/>
                <w:color w:val="000000"/>
              </w:rPr>
              <w:t> </w:t>
            </w:r>
          </w:p>
        </w:tc>
      </w:tr>
      <w:tr w:rsidR="001F1DC8" w:rsidRPr="00EF101D" w:rsidTr="000A064B">
        <w:trPr>
          <w:trHeight w:val="353"/>
        </w:trPr>
        <w:tc>
          <w:tcPr>
            <w:tcW w:w="1560" w:type="dxa"/>
            <w:vMerge/>
            <w:tcBorders>
              <w:top w:val="single" w:sz="8" w:space="0" w:color="auto"/>
              <w:left w:val="single" w:sz="8" w:space="0" w:color="auto"/>
              <w:bottom w:val="single" w:sz="4" w:space="0" w:color="auto"/>
              <w:right w:val="single" w:sz="4" w:space="0" w:color="auto"/>
            </w:tcBorders>
            <w:vAlign w:val="center"/>
            <w:hideMark/>
          </w:tcPr>
          <w:p w:rsidR="00EF101D" w:rsidRPr="00EF101D" w:rsidRDefault="00EF101D" w:rsidP="001F1DC8">
            <w:pPr>
              <w:ind w:left="-108" w:right="-108"/>
              <w:rPr>
                <w:b/>
                <w:bCs/>
                <w:color w:val="000000"/>
              </w:rPr>
            </w:pPr>
          </w:p>
        </w:tc>
        <w:tc>
          <w:tcPr>
            <w:tcW w:w="1418" w:type="dxa"/>
            <w:vMerge/>
            <w:tcBorders>
              <w:top w:val="single" w:sz="8" w:space="0" w:color="auto"/>
              <w:left w:val="single" w:sz="4" w:space="0" w:color="auto"/>
              <w:bottom w:val="single" w:sz="4" w:space="0" w:color="auto"/>
              <w:right w:val="single" w:sz="8" w:space="0" w:color="auto"/>
            </w:tcBorders>
            <w:vAlign w:val="center"/>
            <w:hideMark/>
          </w:tcPr>
          <w:p w:rsidR="00EF101D" w:rsidRPr="00EF101D" w:rsidRDefault="00EF101D" w:rsidP="001F1DC8">
            <w:pPr>
              <w:ind w:left="-108" w:right="-108"/>
              <w:rPr>
                <w:b/>
                <w:bCs/>
                <w:color w:val="000000"/>
              </w:rPr>
            </w:pPr>
          </w:p>
        </w:tc>
        <w:tc>
          <w:tcPr>
            <w:tcW w:w="283" w:type="dxa"/>
            <w:vMerge/>
            <w:tcBorders>
              <w:top w:val="nil"/>
              <w:left w:val="single" w:sz="8" w:space="0" w:color="auto"/>
              <w:bottom w:val="single" w:sz="4" w:space="0" w:color="auto"/>
              <w:right w:val="single" w:sz="4" w:space="0" w:color="auto"/>
            </w:tcBorders>
            <w:vAlign w:val="center"/>
            <w:hideMark/>
          </w:tcPr>
          <w:p w:rsidR="00EF101D" w:rsidRPr="00EF101D" w:rsidRDefault="00EF101D" w:rsidP="001F1DC8">
            <w:pPr>
              <w:ind w:left="-108" w:right="-108"/>
              <w:rPr>
                <w:b/>
                <w:bCs/>
                <w:color w:val="000000"/>
              </w:rPr>
            </w:pPr>
          </w:p>
        </w:tc>
        <w:tc>
          <w:tcPr>
            <w:tcW w:w="426"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b/>
                <w:bCs/>
                <w:color w:val="000000"/>
              </w:rPr>
            </w:pPr>
            <w:r w:rsidRPr="00EF101D">
              <w:rPr>
                <w:b/>
                <w:bCs/>
                <w:color w:val="000000"/>
              </w:rPr>
              <w:t>Пр</w:t>
            </w:r>
          </w:p>
        </w:tc>
        <w:tc>
          <w:tcPr>
            <w:tcW w:w="642" w:type="dxa"/>
            <w:vMerge/>
            <w:tcBorders>
              <w:top w:val="nil"/>
              <w:left w:val="single" w:sz="4" w:space="0" w:color="auto"/>
              <w:bottom w:val="single" w:sz="4" w:space="0" w:color="auto"/>
              <w:right w:val="single" w:sz="4" w:space="0" w:color="auto"/>
            </w:tcBorders>
            <w:vAlign w:val="center"/>
            <w:hideMark/>
          </w:tcPr>
          <w:p w:rsidR="00EF101D" w:rsidRPr="00EF101D" w:rsidRDefault="00EF101D" w:rsidP="00EF101D">
            <w:pPr>
              <w:rPr>
                <w:b/>
                <w:bCs/>
                <w:color w:val="000000"/>
              </w:rPr>
            </w:pPr>
          </w:p>
        </w:tc>
        <w:tc>
          <w:tcPr>
            <w:tcW w:w="350" w:type="dxa"/>
            <w:vMerge/>
            <w:tcBorders>
              <w:top w:val="nil"/>
              <w:left w:val="single" w:sz="4" w:space="0" w:color="auto"/>
              <w:bottom w:val="single" w:sz="4" w:space="0" w:color="auto"/>
              <w:right w:val="single" w:sz="4" w:space="0" w:color="auto"/>
            </w:tcBorders>
            <w:vAlign w:val="center"/>
            <w:hideMark/>
          </w:tcPr>
          <w:p w:rsidR="00EF101D" w:rsidRPr="00EF101D" w:rsidRDefault="00EF101D" w:rsidP="001F1DC8">
            <w:pPr>
              <w:ind w:left="-108" w:right="-108"/>
              <w:jc w:val="center"/>
              <w:rPr>
                <w:b/>
                <w:bCs/>
                <w:color w:val="000000"/>
              </w:rPr>
            </w:pPr>
          </w:p>
        </w:tc>
        <w:tc>
          <w:tcPr>
            <w:tcW w:w="2977" w:type="dxa"/>
            <w:gridSpan w:val="3"/>
            <w:vMerge/>
            <w:tcBorders>
              <w:top w:val="single" w:sz="4" w:space="0" w:color="auto"/>
              <w:left w:val="single" w:sz="4" w:space="0" w:color="auto"/>
              <w:bottom w:val="single" w:sz="4" w:space="0" w:color="000000"/>
              <w:right w:val="single" w:sz="4" w:space="0" w:color="000000"/>
            </w:tcBorders>
            <w:vAlign w:val="center"/>
            <w:hideMark/>
          </w:tcPr>
          <w:p w:rsidR="00EF101D" w:rsidRPr="00EF101D" w:rsidRDefault="00EF101D" w:rsidP="00EF101D">
            <w:pPr>
              <w:rPr>
                <w:b/>
                <w:bCs/>
                <w:color w:val="000000"/>
              </w:rPr>
            </w:pPr>
          </w:p>
        </w:tc>
        <w:tc>
          <w:tcPr>
            <w:tcW w:w="992" w:type="dxa"/>
            <w:vMerge/>
            <w:tcBorders>
              <w:top w:val="nil"/>
              <w:left w:val="single" w:sz="4" w:space="0" w:color="auto"/>
              <w:bottom w:val="single" w:sz="4" w:space="0" w:color="auto"/>
              <w:right w:val="single" w:sz="4" w:space="0" w:color="auto"/>
            </w:tcBorders>
            <w:vAlign w:val="center"/>
            <w:hideMark/>
          </w:tcPr>
          <w:p w:rsidR="00EF101D" w:rsidRPr="00EF101D" w:rsidRDefault="00EF101D" w:rsidP="00EF101D">
            <w:pPr>
              <w:rPr>
                <w:b/>
                <w:bCs/>
                <w:color w:val="000000"/>
              </w:rPr>
            </w:pPr>
          </w:p>
        </w:tc>
        <w:tc>
          <w:tcPr>
            <w:tcW w:w="1134" w:type="dxa"/>
            <w:vMerge/>
            <w:tcBorders>
              <w:top w:val="nil"/>
              <w:left w:val="single" w:sz="4" w:space="0" w:color="auto"/>
              <w:bottom w:val="single" w:sz="4" w:space="0" w:color="auto"/>
              <w:right w:val="single" w:sz="4" w:space="0" w:color="auto"/>
            </w:tcBorders>
            <w:vAlign w:val="center"/>
            <w:hideMark/>
          </w:tcPr>
          <w:p w:rsidR="00EF101D" w:rsidRPr="00EF101D" w:rsidRDefault="00EF101D" w:rsidP="00EF101D">
            <w:pPr>
              <w:rPr>
                <w:b/>
                <w:bCs/>
                <w:color w:val="000000"/>
              </w:rPr>
            </w:pPr>
          </w:p>
        </w:tc>
        <w:tc>
          <w:tcPr>
            <w:tcW w:w="1134" w:type="dxa"/>
            <w:vMerge/>
            <w:tcBorders>
              <w:top w:val="nil"/>
              <w:left w:val="single" w:sz="4" w:space="0" w:color="auto"/>
              <w:bottom w:val="single" w:sz="4" w:space="0" w:color="auto"/>
              <w:right w:val="single" w:sz="4" w:space="0" w:color="auto"/>
            </w:tcBorders>
            <w:vAlign w:val="center"/>
            <w:hideMark/>
          </w:tcPr>
          <w:p w:rsidR="00EF101D" w:rsidRPr="00EF101D" w:rsidRDefault="00EF101D" w:rsidP="00EF101D">
            <w:pPr>
              <w:rPr>
                <w:b/>
                <w:bCs/>
                <w:color w:val="000000"/>
              </w:rPr>
            </w:pPr>
          </w:p>
        </w:tc>
        <w:tc>
          <w:tcPr>
            <w:tcW w:w="1134" w:type="dxa"/>
            <w:vMerge/>
            <w:tcBorders>
              <w:top w:val="nil"/>
              <w:left w:val="single" w:sz="4" w:space="0" w:color="auto"/>
              <w:bottom w:val="single" w:sz="4" w:space="0" w:color="auto"/>
              <w:right w:val="single" w:sz="4" w:space="0" w:color="auto"/>
            </w:tcBorders>
            <w:vAlign w:val="center"/>
            <w:hideMark/>
          </w:tcPr>
          <w:p w:rsidR="00EF101D" w:rsidRPr="00EF101D" w:rsidRDefault="00EF101D" w:rsidP="00EF101D">
            <w:pPr>
              <w:rPr>
                <w:b/>
                <w:bCs/>
                <w:color w:val="000000"/>
              </w:rPr>
            </w:pPr>
          </w:p>
        </w:tc>
        <w:tc>
          <w:tcPr>
            <w:tcW w:w="1134" w:type="dxa"/>
            <w:vMerge/>
            <w:tcBorders>
              <w:top w:val="nil"/>
              <w:left w:val="single" w:sz="4" w:space="0" w:color="auto"/>
              <w:bottom w:val="single" w:sz="4" w:space="0" w:color="auto"/>
              <w:right w:val="single" w:sz="4" w:space="0" w:color="auto"/>
            </w:tcBorders>
            <w:vAlign w:val="center"/>
            <w:hideMark/>
          </w:tcPr>
          <w:p w:rsidR="00EF101D" w:rsidRPr="00EF101D" w:rsidRDefault="00EF101D" w:rsidP="00EF101D">
            <w:pPr>
              <w:rPr>
                <w:b/>
                <w:bCs/>
                <w:color w:val="000000"/>
              </w:rPr>
            </w:pPr>
          </w:p>
        </w:tc>
        <w:tc>
          <w:tcPr>
            <w:tcW w:w="1134" w:type="dxa"/>
            <w:vMerge/>
            <w:tcBorders>
              <w:top w:val="nil"/>
              <w:left w:val="single" w:sz="4" w:space="0" w:color="auto"/>
              <w:bottom w:val="single" w:sz="4" w:space="0" w:color="auto"/>
              <w:right w:val="single" w:sz="4" w:space="0" w:color="auto"/>
            </w:tcBorders>
            <w:vAlign w:val="center"/>
            <w:hideMark/>
          </w:tcPr>
          <w:p w:rsidR="00EF101D" w:rsidRPr="00EF101D" w:rsidRDefault="00EF101D" w:rsidP="00EF101D">
            <w:pPr>
              <w:rPr>
                <w:b/>
                <w:bCs/>
                <w:color w:val="000000"/>
              </w:rPr>
            </w:pPr>
          </w:p>
        </w:tc>
        <w:tc>
          <w:tcPr>
            <w:tcW w:w="1218" w:type="dxa"/>
            <w:vMerge/>
            <w:tcBorders>
              <w:top w:val="nil"/>
              <w:left w:val="single" w:sz="4" w:space="0" w:color="auto"/>
              <w:bottom w:val="single" w:sz="4" w:space="0" w:color="auto"/>
              <w:right w:val="single" w:sz="8" w:space="0" w:color="auto"/>
            </w:tcBorders>
            <w:vAlign w:val="center"/>
            <w:hideMark/>
          </w:tcPr>
          <w:p w:rsidR="00EF101D" w:rsidRPr="00EF101D" w:rsidRDefault="00EF101D" w:rsidP="00EF101D">
            <w:pPr>
              <w:rPr>
                <w:b/>
                <w:bCs/>
                <w:color w:val="000000"/>
              </w:rPr>
            </w:pPr>
          </w:p>
        </w:tc>
      </w:tr>
      <w:tr w:rsidR="000A064B" w:rsidRPr="00EF101D" w:rsidTr="000A064B">
        <w:trPr>
          <w:trHeight w:val="315"/>
        </w:trPr>
        <w:tc>
          <w:tcPr>
            <w:tcW w:w="1560" w:type="dxa"/>
            <w:vMerge/>
            <w:tcBorders>
              <w:top w:val="single" w:sz="8" w:space="0" w:color="auto"/>
              <w:left w:val="single" w:sz="8" w:space="0" w:color="auto"/>
              <w:bottom w:val="single" w:sz="4" w:space="0" w:color="auto"/>
              <w:right w:val="single" w:sz="4" w:space="0" w:color="auto"/>
            </w:tcBorders>
            <w:vAlign w:val="center"/>
            <w:hideMark/>
          </w:tcPr>
          <w:p w:rsidR="00EF101D" w:rsidRPr="00EF101D" w:rsidRDefault="00EF101D" w:rsidP="001F1DC8">
            <w:pPr>
              <w:ind w:left="-108" w:right="-108"/>
              <w:rPr>
                <w:b/>
                <w:bCs/>
                <w:color w:val="000000"/>
              </w:rPr>
            </w:pPr>
          </w:p>
        </w:tc>
        <w:tc>
          <w:tcPr>
            <w:tcW w:w="1418" w:type="dxa"/>
            <w:vMerge/>
            <w:tcBorders>
              <w:top w:val="single" w:sz="8" w:space="0" w:color="auto"/>
              <w:left w:val="single" w:sz="4" w:space="0" w:color="auto"/>
              <w:bottom w:val="single" w:sz="4" w:space="0" w:color="auto"/>
              <w:right w:val="single" w:sz="8" w:space="0" w:color="auto"/>
            </w:tcBorders>
            <w:vAlign w:val="center"/>
            <w:hideMark/>
          </w:tcPr>
          <w:p w:rsidR="00EF101D" w:rsidRPr="00EF101D" w:rsidRDefault="00EF101D" w:rsidP="001F1DC8">
            <w:pPr>
              <w:ind w:left="-108" w:right="-108"/>
              <w:rPr>
                <w:b/>
                <w:bCs/>
                <w:color w:val="000000"/>
              </w:rPr>
            </w:pPr>
          </w:p>
        </w:tc>
        <w:tc>
          <w:tcPr>
            <w:tcW w:w="283" w:type="dxa"/>
            <w:tcBorders>
              <w:top w:val="nil"/>
              <w:left w:val="nil"/>
              <w:bottom w:val="single" w:sz="8" w:space="0" w:color="auto"/>
              <w:right w:val="single" w:sz="4" w:space="0" w:color="auto"/>
            </w:tcBorders>
            <w:shd w:val="clear" w:color="auto" w:fill="auto"/>
            <w:vAlign w:val="bottom"/>
            <w:hideMark/>
          </w:tcPr>
          <w:p w:rsidR="00EF101D" w:rsidRPr="00EF101D" w:rsidRDefault="00EF101D" w:rsidP="001F1DC8">
            <w:pPr>
              <w:ind w:left="-108" w:right="-108"/>
              <w:rPr>
                <w:b/>
                <w:bCs/>
                <w:color w:val="000000"/>
              </w:rPr>
            </w:pPr>
            <w:r w:rsidRPr="00EF101D">
              <w:rPr>
                <w:b/>
                <w:bCs/>
                <w:color w:val="000000"/>
              </w:rPr>
              <w:t> </w:t>
            </w:r>
          </w:p>
        </w:tc>
        <w:tc>
          <w:tcPr>
            <w:tcW w:w="426" w:type="dxa"/>
            <w:tcBorders>
              <w:top w:val="nil"/>
              <w:left w:val="nil"/>
              <w:bottom w:val="single" w:sz="8" w:space="0" w:color="auto"/>
              <w:right w:val="single" w:sz="4" w:space="0" w:color="auto"/>
            </w:tcBorders>
            <w:shd w:val="clear" w:color="auto" w:fill="auto"/>
            <w:vAlign w:val="bottom"/>
            <w:hideMark/>
          </w:tcPr>
          <w:p w:rsidR="00EF101D" w:rsidRPr="00EF101D" w:rsidRDefault="00EF101D" w:rsidP="001F1DC8">
            <w:pPr>
              <w:ind w:left="-108" w:right="-108"/>
              <w:rPr>
                <w:b/>
                <w:bCs/>
                <w:color w:val="000000"/>
              </w:rPr>
            </w:pPr>
            <w:r w:rsidRPr="00EF101D">
              <w:rPr>
                <w:b/>
                <w:bCs/>
                <w:color w:val="000000"/>
              </w:rPr>
              <w:t> </w:t>
            </w:r>
          </w:p>
        </w:tc>
        <w:tc>
          <w:tcPr>
            <w:tcW w:w="642" w:type="dxa"/>
            <w:tcBorders>
              <w:top w:val="nil"/>
              <w:left w:val="nil"/>
              <w:bottom w:val="single" w:sz="8" w:space="0" w:color="auto"/>
              <w:right w:val="single" w:sz="4" w:space="0" w:color="auto"/>
            </w:tcBorders>
            <w:shd w:val="clear" w:color="auto" w:fill="auto"/>
            <w:vAlign w:val="bottom"/>
            <w:hideMark/>
          </w:tcPr>
          <w:p w:rsidR="00EF101D" w:rsidRPr="00EF101D" w:rsidRDefault="00EF101D" w:rsidP="000A064B">
            <w:pPr>
              <w:ind w:left="-108" w:right="-33"/>
              <w:rPr>
                <w:b/>
                <w:bCs/>
                <w:color w:val="000000"/>
              </w:rPr>
            </w:pPr>
            <w:r w:rsidRPr="00EF101D">
              <w:rPr>
                <w:b/>
                <w:bCs/>
                <w:color w:val="000000"/>
              </w:rPr>
              <w:t> </w:t>
            </w:r>
          </w:p>
        </w:tc>
        <w:tc>
          <w:tcPr>
            <w:tcW w:w="350" w:type="dxa"/>
            <w:tcBorders>
              <w:top w:val="nil"/>
              <w:left w:val="nil"/>
              <w:bottom w:val="single" w:sz="8" w:space="0" w:color="auto"/>
              <w:right w:val="single" w:sz="4" w:space="0" w:color="auto"/>
            </w:tcBorders>
            <w:shd w:val="clear" w:color="auto" w:fill="auto"/>
            <w:vAlign w:val="bottom"/>
            <w:hideMark/>
          </w:tcPr>
          <w:p w:rsidR="00EF101D" w:rsidRPr="00EF101D" w:rsidRDefault="00EF101D" w:rsidP="001F1DC8">
            <w:pPr>
              <w:ind w:left="-108" w:right="-108"/>
              <w:jc w:val="center"/>
              <w:rPr>
                <w:b/>
                <w:bCs/>
                <w:color w:val="000000"/>
              </w:rPr>
            </w:pPr>
          </w:p>
        </w:tc>
        <w:tc>
          <w:tcPr>
            <w:tcW w:w="2121" w:type="dxa"/>
            <w:gridSpan w:val="2"/>
            <w:tcBorders>
              <w:top w:val="nil"/>
              <w:left w:val="nil"/>
              <w:bottom w:val="single" w:sz="8" w:space="0" w:color="auto"/>
              <w:right w:val="nil"/>
            </w:tcBorders>
            <w:shd w:val="clear" w:color="auto" w:fill="auto"/>
            <w:vAlign w:val="bottom"/>
            <w:hideMark/>
          </w:tcPr>
          <w:p w:rsidR="00EF101D" w:rsidRPr="00EF101D" w:rsidRDefault="00EF101D" w:rsidP="00EF101D">
            <w:pPr>
              <w:rPr>
                <w:b/>
                <w:bCs/>
                <w:color w:val="000000"/>
              </w:rPr>
            </w:pPr>
            <w:r w:rsidRPr="00EF101D">
              <w:rPr>
                <w:b/>
                <w:bCs/>
                <w:color w:val="000000"/>
              </w:rPr>
              <w:t>Всего</w:t>
            </w:r>
          </w:p>
        </w:tc>
        <w:tc>
          <w:tcPr>
            <w:tcW w:w="856" w:type="dxa"/>
            <w:tcBorders>
              <w:top w:val="nil"/>
              <w:left w:val="nil"/>
              <w:bottom w:val="single" w:sz="8" w:space="0" w:color="auto"/>
              <w:right w:val="single" w:sz="4" w:space="0" w:color="auto"/>
            </w:tcBorders>
            <w:shd w:val="clear" w:color="auto" w:fill="auto"/>
            <w:vAlign w:val="bottom"/>
            <w:hideMark/>
          </w:tcPr>
          <w:p w:rsidR="00EF101D" w:rsidRPr="00EF101D" w:rsidRDefault="00EF101D" w:rsidP="00EF101D">
            <w:pPr>
              <w:rPr>
                <w:b/>
                <w:bCs/>
                <w:color w:val="000000"/>
              </w:rPr>
            </w:pPr>
            <w:r w:rsidRPr="00EF101D">
              <w:rPr>
                <w:b/>
                <w:bCs/>
                <w:color w:val="000000"/>
              </w:rPr>
              <w:t> </w:t>
            </w:r>
          </w:p>
        </w:tc>
        <w:tc>
          <w:tcPr>
            <w:tcW w:w="992" w:type="dxa"/>
            <w:tcBorders>
              <w:top w:val="nil"/>
              <w:left w:val="nil"/>
              <w:bottom w:val="single" w:sz="8" w:space="0" w:color="auto"/>
              <w:right w:val="single" w:sz="4" w:space="0" w:color="auto"/>
            </w:tcBorders>
            <w:shd w:val="clear" w:color="auto" w:fill="auto"/>
            <w:hideMark/>
          </w:tcPr>
          <w:p w:rsidR="00EF101D" w:rsidRPr="00EF101D" w:rsidRDefault="00EF101D" w:rsidP="001F1DC8">
            <w:pPr>
              <w:ind w:left="-108" w:right="-108"/>
              <w:jc w:val="center"/>
              <w:rPr>
                <w:b/>
                <w:bCs/>
                <w:color w:val="000000"/>
              </w:rPr>
            </w:pPr>
            <w:r w:rsidRPr="00EF101D">
              <w:rPr>
                <w:b/>
                <w:bCs/>
                <w:color w:val="000000"/>
              </w:rPr>
              <w:t>2018 год</w:t>
            </w:r>
          </w:p>
        </w:tc>
        <w:tc>
          <w:tcPr>
            <w:tcW w:w="1134" w:type="dxa"/>
            <w:tcBorders>
              <w:top w:val="nil"/>
              <w:left w:val="nil"/>
              <w:bottom w:val="single" w:sz="8" w:space="0" w:color="auto"/>
              <w:right w:val="single" w:sz="4" w:space="0" w:color="auto"/>
            </w:tcBorders>
            <w:shd w:val="clear" w:color="auto" w:fill="auto"/>
            <w:hideMark/>
          </w:tcPr>
          <w:p w:rsidR="00EF101D" w:rsidRPr="00EF101D" w:rsidRDefault="00EF101D" w:rsidP="001F1DC8">
            <w:pPr>
              <w:ind w:left="-108" w:right="-108"/>
              <w:jc w:val="center"/>
              <w:rPr>
                <w:b/>
                <w:bCs/>
                <w:color w:val="000000"/>
              </w:rPr>
            </w:pPr>
            <w:r w:rsidRPr="00EF101D">
              <w:rPr>
                <w:b/>
                <w:bCs/>
                <w:color w:val="000000"/>
              </w:rPr>
              <w:t>2019 год</w:t>
            </w:r>
          </w:p>
        </w:tc>
        <w:tc>
          <w:tcPr>
            <w:tcW w:w="1134" w:type="dxa"/>
            <w:tcBorders>
              <w:top w:val="nil"/>
              <w:left w:val="nil"/>
              <w:bottom w:val="single" w:sz="8" w:space="0" w:color="auto"/>
              <w:right w:val="single" w:sz="4" w:space="0" w:color="auto"/>
            </w:tcBorders>
            <w:shd w:val="clear" w:color="auto" w:fill="auto"/>
            <w:hideMark/>
          </w:tcPr>
          <w:p w:rsidR="00EF101D" w:rsidRPr="00EF101D" w:rsidRDefault="00EF101D" w:rsidP="001F1DC8">
            <w:pPr>
              <w:ind w:left="-108" w:right="-108"/>
              <w:jc w:val="center"/>
              <w:rPr>
                <w:b/>
                <w:bCs/>
                <w:color w:val="000000"/>
              </w:rPr>
            </w:pPr>
            <w:r w:rsidRPr="00EF101D">
              <w:rPr>
                <w:b/>
                <w:bCs/>
                <w:color w:val="000000"/>
              </w:rPr>
              <w:t>2020 год</w:t>
            </w:r>
          </w:p>
        </w:tc>
        <w:tc>
          <w:tcPr>
            <w:tcW w:w="1134" w:type="dxa"/>
            <w:tcBorders>
              <w:top w:val="nil"/>
              <w:left w:val="nil"/>
              <w:bottom w:val="single" w:sz="8" w:space="0" w:color="auto"/>
              <w:right w:val="single" w:sz="4" w:space="0" w:color="auto"/>
            </w:tcBorders>
            <w:shd w:val="clear" w:color="auto" w:fill="auto"/>
            <w:hideMark/>
          </w:tcPr>
          <w:p w:rsidR="00EF101D" w:rsidRPr="00EF101D" w:rsidRDefault="00EF101D" w:rsidP="001F1DC8">
            <w:pPr>
              <w:ind w:left="-108" w:right="-108"/>
              <w:jc w:val="center"/>
              <w:rPr>
                <w:b/>
                <w:bCs/>
                <w:color w:val="000000"/>
              </w:rPr>
            </w:pPr>
            <w:r w:rsidRPr="00EF101D">
              <w:rPr>
                <w:b/>
                <w:bCs/>
                <w:color w:val="000000"/>
              </w:rPr>
              <w:t>2021 год</w:t>
            </w:r>
          </w:p>
        </w:tc>
        <w:tc>
          <w:tcPr>
            <w:tcW w:w="1134" w:type="dxa"/>
            <w:tcBorders>
              <w:top w:val="nil"/>
              <w:left w:val="nil"/>
              <w:bottom w:val="single" w:sz="8" w:space="0" w:color="auto"/>
              <w:right w:val="single" w:sz="4" w:space="0" w:color="auto"/>
            </w:tcBorders>
            <w:shd w:val="clear" w:color="auto" w:fill="auto"/>
            <w:hideMark/>
          </w:tcPr>
          <w:p w:rsidR="00EF101D" w:rsidRPr="00EF101D" w:rsidRDefault="00EF101D" w:rsidP="001F1DC8">
            <w:pPr>
              <w:ind w:left="-108" w:right="-108"/>
              <w:jc w:val="center"/>
              <w:rPr>
                <w:b/>
                <w:bCs/>
                <w:color w:val="000000"/>
              </w:rPr>
            </w:pPr>
            <w:r w:rsidRPr="00EF101D">
              <w:rPr>
                <w:b/>
                <w:bCs/>
                <w:color w:val="000000"/>
              </w:rPr>
              <w:t>2022 год</w:t>
            </w:r>
          </w:p>
        </w:tc>
        <w:tc>
          <w:tcPr>
            <w:tcW w:w="1134" w:type="dxa"/>
            <w:tcBorders>
              <w:top w:val="nil"/>
              <w:left w:val="nil"/>
              <w:bottom w:val="single" w:sz="8" w:space="0" w:color="auto"/>
              <w:right w:val="single" w:sz="4" w:space="0" w:color="auto"/>
            </w:tcBorders>
            <w:shd w:val="clear" w:color="auto" w:fill="auto"/>
            <w:hideMark/>
          </w:tcPr>
          <w:p w:rsidR="00EF101D" w:rsidRPr="00EF101D" w:rsidRDefault="00EF101D" w:rsidP="001F1DC8">
            <w:pPr>
              <w:ind w:left="-108" w:right="-108"/>
              <w:jc w:val="center"/>
              <w:rPr>
                <w:b/>
                <w:bCs/>
                <w:color w:val="000000"/>
              </w:rPr>
            </w:pPr>
            <w:r w:rsidRPr="00EF101D">
              <w:rPr>
                <w:b/>
                <w:bCs/>
                <w:color w:val="000000"/>
              </w:rPr>
              <w:t>2023 год</w:t>
            </w:r>
          </w:p>
        </w:tc>
        <w:tc>
          <w:tcPr>
            <w:tcW w:w="1218" w:type="dxa"/>
            <w:tcBorders>
              <w:top w:val="nil"/>
              <w:left w:val="nil"/>
              <w:bottom w:val="single" w:sz="8" w:space="0" w:color="auto"/>
              <w:right w:val="single" w:sz="8" w:space="0" w:color="auto"/>
            </w:tcBorders>
            <w:shd w:val="clear" w:color="auto" w:fill="auto"/>
            <w:hideMark/>
          </w:tcPr>
          <w:p w:rsidR="00EF101D" w:rsidRPr="00EF101D" w:rsidRDefault="00EF101D" w:rsidP="00EF101D">
            <w:pPr>
              <w:jc w:val="center"/>
              <w:rPr>
                <w:b/>
                <w:bCs/>
                <w:color w:val="000000"/>
              </w:rPr>
            </w:pPr>
            <w:r w:rsidRPr="00EF101D">
              <w:rPr>
                <w:b/>
                <w:bCs/>
                <w:color w:val="000000"/>
              </w:rPr>
              <w:t>2024 год</w:t>
            </w:r>
          </w:p>
        </w:tc>
      </w:tr>
      <w:tr w:rsidR="001F1DC8" w:rsidRPr="00EF101D" w:rsidTr="000A064B">
        <w:trPr>
          <w:trHeight w:val="315"/>
        </w:trPr>
        <w:tc>
          <w:tcPr>
            <w:tcW w:w="156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EF101D" w:rsidRPr="00EF101D" w:rsidRDefault="00EF101D" w:rsidP="001F1DC8">
            <w:pPr>
              <w:ind w:left="-108" w:right="-108"/>
              <w:jc w:val="center"/>
              <w:rPr>
                <w:color w:val="000000"/>
              </w:rPr>
            </w:pPr>
            <w:r w:rsidRPr="00EF101D">
              <w:rPr>
                <w:color w:val="000000"/>
              </w:rPr>
              <w:t>Благоустройство дворовых и общественных территорий</w:t>
            </w:r>
          </w:p>
        </w:tc>
        <w:tc>
          <w:tcPr>
            <w:tcW w:w="1418"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EF101D" w:rsidRPr="00EF101D" w:rsidRDefault="00EF101D" w:rsidP="001F1DC8">
            <w:pPr>
              <w:ind w:left="-108" w:right="-108"/>
              <w:jc w:val="center"/>
              <w:rPr>
                <w:color w:val="000000"/>
              </w:rPr>
            </w:pPr>
            <w:r w:rsidRPr="00EF101D">
              <w:rPr>
                <w:color w:val="000000"/>
              </w:rPr>
              <w:t>Администрация Новосильского района</w:t>
            </w:r>
          </w:p>
        </w:tc>
        <w:tc>
          <w:tcPr>
            <w:tcW w:w="283"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2</w:t>
            </w:r>
          </w:p>
        </w:tc>
        <w:tc>
          <w:tcPr>
            <w:tcW w:w="426"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503</w:t>
            </w:r>
          </w:p>
        </w:tc>
        <w:tc>
          <w:tcPr>
            <w:tcW w:w="642"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0A064B">
            <w:pPr>
              <w:ind w:left="-108" w:right="-33"/>
              <w:rPr>
                <w:color w:val="000000"/>
              </w:rPr>
            </w:pPr>
            <w:r w:rsidRPr="00EF101D">
              <w:rPr>
                <w:color w:val="000000"/>
              </w:rPr>
              <w:t> </w:t>
            </w:r>
          </w:p>
        </w:tc>
        <w:tc>
          <w:tcPr>
            <w:tcW w:w="350" w:type="dxa"/>
            <w:tcBorders>
              <w:top w:val="nil"/>
              <w:left w:val="nil"/>
              <w:bottom w:val="single" w:sz="4" w:space="0" w:color="auto"/>
              <w:right w:val="nil"/>
            </w:tcBorders>
            <w:shd w:val="clear" w:color="auto" w:fill="auto"/>
            <w:vAlign w:val="bottom"/>
            <w:hideMark/>
          </w:tcPr>
          <w:p w:rsidR="00EF101D" w:rsidRPr="00EF101D" w:rsidRDefault="00EF101D" w:rsidP="001F1DC8">
            <w:pPr>
              <w:ind w:left="-108" w:right="-108"/>
              <w:jc w:val="center"/>
              <w:rPr>
                <w:color w:val="000000"/>
              </w:rPr>
            </w:pPr>
          </w:p>
        </w:tc>
        <w:tc>
          <w:tcPr>
            <w:tcW w:w="2977" w:type="dxa"/>
            <w:gridSpan w:val="3"/>
            <w:tcBorders>
              <w:top w:val="single" w:sz="8" w:space="0" w:color="auto"/>
              <w:left w:val="single" w:sz="8" w:space="0" w:color="auto"/>
              <w:bottom w:val="single" w:sz="8" w:space="0" w:color="auto"/>
              <w:right w:val="single" w:sz="8" w:space="0" w:color="000000"/>
            </w:tcBorders>
            <w:shd w:val="clear" w:color="auto" w:fill="auto"/>
            <w:vAlign w:val="bottom"/>
            <w:hideMark/>
          </w:tcPr>
          <w:p w:rsidR="00EF101D" w:rsidRPr="00EF101D" w:rsidRDefault="00EF101D" w:rsidP="00EF101D">
            <w:pPr>
              <w:jc w:val="center"/>
              <w:rPr>
                <w:color w:val="000000"/>
              </w:rPr>
            </w:pPr>
            <w:r w:rsidRPr="00EF101D">
              <w:rPr>
                <w:color w:val="000000"/>
              </w:rPr>
              <w:t>30500</w:t>
            </w:r>
          </w:p>
        </w:tc>
        <w:tc>
          <w:tcPr>
            <w:tcW w:w="992"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1707,9378</w:t>
            </w:r>
          </w:p>
        </w:tc>
        <w:tc>
          <w:tcPr>
            <w:tcW w:w="1134"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6430,72932</w:t>
            </w:r>
          </w:p>
        </w:tc>
        <w:tc>
          <w:tcPr>
            <w:tcW w:w="1134"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2150,72472</w:t>
            </w:r>
          </w:p>
        </w:tc>
        <w:tc>
          <w:tcPr>
            <w:tcW w:w="1134"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5052,65204</w:t>
            </w:r>
          </w:p>
        </w:tc>
        <w:tc>
          <w:tcPr>
            <w:tcW w:w="1134"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5052,65204</w:t>
            </w:r>
          </w:p>
        </w:tc>
        <w:tc>
          <w:tcPr>
            <w:tcW w:w="1134"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5052,65204</w:t>
            </w:r>
          </w:p>
        </w:tc>
        <w:tc>
          <w:tcPr>
            <w:tcW w:w="1218" w:type="dxa"/>
            <w:tcBorders>
              <w:top w:val="nil"/>
              <w:left w:val="nil"/>
              <w:bottom w:val="single" w:sz="4" w:space="0" w:color="auto"/>
              <w:right w:val="single" w:sz="8" w:space="0" w:color="auto"/>
            </w:tcBorders>
            <w:shd w:val="clear" w:color="auto" w:fill="auto"/>
            <w:vAlign w:val="bottom"/>
            <w:hideMark/>
          </w:tcPr>
          <w:p w:rsidR="00EF101D" w:rsidRPr="00EF101D" w:rsidRDefault="00EF101D" w:rsidP="00EF101D">
            <w:pPr>
              <w:jc w:val="center"/>
              <w:rPr>
                <w:color w:val="000000"/>
              </w:rPr>
            </w:pPr>
            <w:r w:rsidRPr="00EF101D">
              <w:rPr>
                <w:color w:val="000000"/>
              </w:rPr>
              <w:t>5052,65204</w:t>
            </w:r>
          </w:p>
        </w:tc>
      </w:tr>
      <w:tr w:rsidR="000A064B" w:rsidRPr="00EF101D" w:rsidTr="000A064B">
        <w:trPr>
          <w:trHeight w:val="405"/>
        </w:trPr>
        <w:tc>
          <w:tcPr>
            <w:tcW w:w="1560" w:type="dxa"/>
            <w:vMerge/>
            <w:tcBorders>
              <w:top w:val="single" w:sz="8" w:space="0" w:color="auto"/>
              <w:left w:val="single" w:sz="8" w:space="0" w:color="auto"/>
              <w:bottom w:val="single" w:sz="8" w:space="0" w:color="000000"/>
              <w:right w:val="single" w:sz="4" w:space="0" w:color="auto"/>
            </w:tcBorders>
            <w:vAlign w:val="center"/>
            <w:hideMark/>
          </w:tcPr>
          <w:p w:rsidR="00EF101D" w:rsidRPr="00EF101D" w:rsidRDefault="00EF101D" w:rsidP="001F1DC8">
            <w:pPr>
              <w:ind w:left="-108" w:right="-108"/>
              <w:rPr>
                <w:color w:val="000000"/>
              </w:rPr>
            </w:pPr>
          </w:p>
        </w:tc>
        <w:tc>
          <w:tcPr>
            <w:tcW w:w="1418" w:type="dxa"/>
            <w:vMerge/>
            <w:tcBorders>
              <w:top w:val="single" w:sz="8" w:space="0" w:color="auto"/>
              <w:left w:val="single" w:sz="4" w:space="0" w:color="auto"/>
              <w:bottom w:val="single" w:sz="8" w:space="0" w:color="000000"/>
              <w:right w:val="single" w:sz="8" w:space="0" w:color="auto"/>
            </w:tcBorders>
            <w:vAlign w:val="center"/>
            <w:hideMark/>
          </w:tcPr>
          <w:p w:rsidR="00EF101D" w:rsidRPr="00EF101D" w:rsidRDefault="00EF101D" w:rsidP="001F1DC8">
            <w:pPr>
              <w:ind w:left="-108" w:right="-108"/>
              <w:rPr>
                <w:color w:val="000000"/>
              </w:rPr>
            </w:pPr>
          </w:p>
        </w:tc>
        <w:tc>
          <w:tcPr>
            <w:tcW w:w="283"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2</w:t>
            </w:r>
          </w:p>
        </w:tc>
        <w:tc>
          <w:tcPr>
            <w:tcW w:w="426"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503</w:t>
            </w:r>
          </w:p>
        </w:tc>
        <w:tc>
          <w:tcPr>
            <w:tcW w:w="642"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0A064B">
            <w:pPr>
              <w:ind w:left="-108" w:right="-33"/>
              <w:rPr>
                <w:color w:val="000000"/>
              </w:rPr>
            </w:pPr>
            <w:r w:rsidRPr="00EF101D">
              <w:rPr>
                <w:color w:val="000000"/>
              </w:rPr>
              <w:t> </w:t>
            </w:r>
          </w:p>
        </w:tc>
        <w:tc>
          <w:tcPr>
            <w:tcW w:w="350"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244</w:t>
            </w:r>
          </w:p>
        </w:tc>
        <w:tc>
          <w:tcPr>
            <w:tcW w:w="1843"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EF101D">
            <w:pPr>
              <w:rPr>
                <w:color w:val="000000"/>
              </w:rPr>
            </w:pPr>
            <w:r w:rsidRPr="00EF101D">
              <w:rPr>
                <w:color w:val="000000"/>
              </w:rPr>
              <w:t xml:space="preserve"> Федеральный бюджет</w:t>
            </w:r>
          </w:p>
        </w:tc>
        <w:tc>
          <w:tcPr>
            <w:tcW w:w="1134" w:type="dxa"/>
            <w:gridSpan w:val="2"/>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22069,04097</w:t>
            </w:r>
          </w:p>
        </w:tc>
        <w:tc>
          <w:tcPr>
            <w:tcW w:w="992"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832,22729</w:t>
            </w:r>
          </w:p>
        </w:tc>
        <w:tc>
          <w:tcPr>
            <w:tcW w:w="1134"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1219,85022</w:t>
            </w:r>
          </w:p>
        </w:tc>
        <w:tc>
          <w:tcPr>
            <w:tcW w:w="1134"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1196,46138</w:t>
            </w:r>
          </w:p>
        </w:tc>
        <w:tc>
          <w:tcPr>
            <w:tcW w:w="1134"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4705,12552</w:t>
            </w:r>
          </w:p>
        </w:tc>
        <w:tc>
          <w:tcPr>
            <w:tcW w:w="1134"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4705,12552</w:t>
            </w:r>
          </w:p>
        </w:tc>
        <w:tc>
          <w:tcPr>
            <w:tcW w:w="1134"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4705,12552</w:t>
            </w:r>
          </w:p>
        </w:tc>
        <w:tc>
          <w:tcPr>
            <w:tcW w:w="1218" w:type="dxa"/>
            <w:tcBorders>
              <w:top w:val="nil"/>
              <w:left w:val="nil"/>
              <w:bottom w:val="single" w:sz="4" w:space="0" w:color="auto"/>
              <w:right w:val="single" w:sz="8" w:space="0" w:color="auto"/>
            </w:tcBorders>
            <w:shd w:val="clear" w:color="auto" w:fill="auto"/>
            <w:vAlign w:val="bottom"/>
            <w:hideMark/>
          </w:tcPr>
          <w:p w:rsidR="00EF101D" w:rsidRPr="00EF101D" w:rsidRDefault="00EF101D" w:rsidP="00EF101D">
            <w:pPr>
              <w:jc w:val="center"/>
              <w:rPr>
                <w:color w:val="000000"/>
              </w:rPr>
            </w:pPr>
            <w:r w:rsidRPr="00EF101D">
              <w:rPr>
                <w:color w:val="000000"/>
              </w:rPr>
              <w:t>4705,12552</w:t>
            </w:r>
          </w:p>
        </w:tc>
      </w:tr>
      <w:tr w:rsidR="000A064B" w:rsidRPr="00EF101D" w:rsidTr="000A064B">
        <w:trPr>
          <w:trHeight w:val="405"/>
        </w:trPr>
        <w:tc>
          <w:tcPr>
            <w:tcW w:w="1560" w:type="dxa"/>
            <w:vMerge/>
            <w:tcBorders>
              <w:top w:val="single" w:sz="8" w:space="0" w:color="auto"/>
              <w:left w:val="single" w:sz="8" w:space="0" w:color="auto"/>
              <w:bottom w:val="single" w:sz="8" w:space="0" w:color="000000"/>
              <w:right w:val="single" w:sz="4" w:space="0" w:color="auto"/>
            </w:tcBorders>
            <w:vAlign w:val="center"/>
            <w:hideMark/>
          </w:tcPr>
          <w:p w:rsidR="00EF101D" w:rsidRPr="00EF101D" w:rsidRDefault="00EF101D" w:rsidP="001F1DC8">
            <w:pPr>
              <w:ind w:left="-108" w:right="-108"/>
              <w:rPr>
                <w:color w:val="000000"/>
              </w:rPr>
            </w:pPr>
          </w:p>
        </w:tc>
        <w:tc>
          <w:tcPr>
            <w:tcW w:w="1418" w:type="dxa"/>
            <w:vMerge/>
            <w:tcBorders>
              <w:top w:val="single" w:sz="8" w:space="0" w:color="auto"/>
              <w:left w:val="single" w:sz="4" w:space="0" w:color="auto"/>
              <w:bottom w:val="single" w:sz="8" w:space="0" w:color="000000"/>
              <w:right w:val="single" w:sz="8" w:space="0" w:color="auto"/>
            </w:tcBorders>
            <w:vAlign w:val="center"/>
            <w:hideMark/>
          </w:tcPr>
          <w:p w:rsidR="00EF101D" w:rsidRPr="00EF101D" w:rsidRDefault="00EF101D" w:rsidP="001F1DC8">
            <w:pPr>
              <w:ind w:left="-108" w:right="-108"/>
              <w:rPr>
                <w:color w:val="000000"/>
              </w:rPr>
            </w:pPr>
          </w:p>
        </w:tc>
        <w:tc>
          <w:tcPr>
            <w:tcW w:w="283"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2</w:t>
            </w:r>
          </w:p>
        </w:tc>
        <w:tc>
          <w:tcPr>
            <w:tcW w:w="426"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503</w:t>
            </w:r>
          </w:p>
        </w:tc>
        <w:tc>
          <w:tcPr>
            <w:tcW w:w="642"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0A064B">
            <w:pPr>
              <w:ind w:left="-108" w:right="-33"/>
              <w:rPr>
                <w:color w:val="000000"/>
              </w:rPr>
            </w:pPr>
            <w:r w:rsidRPr="00EF101D">
              <w:rPr>
                <w:color w:val="000000"/>
              </w:rPr>
              <w:t> </w:t>
            </w:r>
          </w:p>
        </w:tc>
        <w:tc>
          <w:tcPr>
            <w:tcW w:w="350"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244</w:t>
            </w:r>
          </w:p>
        </w:tc>
        <w:tc>
          <w:tcPr>
            <w:tcW w:w="1843"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EF101D">
            <w:pPr>
              <w:rPr>
                <w:color w:val="000000"/>
              </w:rPr>
            </w:pPr>
            <w:r w:rsidRPr="00EF101D">
              <w:rPr>
                <w:color w:val="000000"/>
              </w:rPr>
              <w:t>Областной бюджет</w:t>
            </w:r>
          </w:p>
        </w:tc>
        <w:tc>
          <w:tcPr>
            <w:tcW w:w="1134" w:type="dxa"/>
            <w:gridSpan w:val="2"/>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2916,42971</w:t>
            </w:r>
          </w:p>
        </w:tc>
        <w:tc>
          <w:tcPr>
            <w:tcW w:w="992"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43,80144</w:t>
            </w:r>
          </w:p>
        </w:tc>
        <w:tc>
          <w:tcPr>
            <w:tcW w:w="1134"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2670,43672</w:t>
            </w:r>
          </w:p>
        </w:tc>
        <w:tc>
          <w:tcPr>
            <w:tcW w:w="1134"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12,08547</w:t>
            </w:r>
          </w:p>
        </w:tc>
        <w:tc>
          <w:tcPr>
            <w:tcW w:w="1134"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47,52652</w:t>
            </w:r>
          </w:p>
        </w:tc>
        <w:tc>
          <w:tcPr>
            <w:tcW w:w="1134"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47,52652</w:t>
            </w:r>
          </w:p>
        </w:tc>
        <w:tc>
          <w:tcPr>
            <w:tcW w:w="1134"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47,52652</w:t>
            </w:r>
          </w:p>
        </w:tc>
        <w:tc>
          <w:tcPr>
            <w:tcW w:w="1218" w:type="dxa"/>
            <w:tcBorders>
              <w:top w:val="nil"/>
              <w:left w:val="nil"/>
              <w:bottom w:val="single" w:sz="4" w:space="0" w:color="auto"/>
              <w:right w:val="single" w:sz="8" w:space="0" w:color="auto"/>
            </w:tcBorders>
            <w:shd w:val="clear" w:color="auto" w:fill="auto"/>
            <w:vAlign w:val="bottom"/>
            <w:hideMark/>
          </w:tcPr>
          <w:p w:rsidR="00EF101D" w:rsidRPr="00EF101D" w:rsidRDefault="00EF101D" w:rsidP="00EF101D">
            <w:pPr>
              <w:jc w:val="center"/>
              <w:rPr>
                <w:color w:val="000000"/>
              </w:rPr>
            </w:pPr>
            <w:r w:rsidRPr="00EF101D">
              <w:rPr>
                <w:color w:val="000000"/>
              </w:rPr>
              <w:t>47,52652</w:t>
            </w:r>
          </w:p>
        </w:tc>
      </w:tr>
      <w:tr w:rsidR="000A064B" w:rsidRPr="00EF101D" w:rsidTr="000A064B">
        <w:trPr>
          <w:trHeight w:val="585"/>
        </w:trPr>
        <w:tc>
          <w:tcPr>
            <w:tcW w:w="1560" w:type="dxa"/>
            <w:vMerge/>
            <w:tcBorders>
              <w:top w:val="single" w:sz="8" w:space="0" w:color="auto"/>
              <w:left w:val="single" w:sz="8" w:space="0" w:color="auto"/>
              <w:bottom w:val="single" w:sz="8" w:space="0" w:color="000000"/>
              <w:right w:val="single" w:sz="4" w:space="0" w:color="auto"/>
            </w:tcBorders>
            <w:vAlign w:val="center"/>
            <w:hideMark/>
          </w:tcPr>
          <w:p w:rsidR="00EF101D" w:rsidRPr="00EF101D" w:rsidRDefault="00EF101D" w:rsidP="001F1DC8">
            <w:pPr>
              <w:ind w:left="-108" w:right="-108"/>
              <w:rPr>
                <w:color w:val="000000"/>
              </w:rPr>
            </w:pPr>
          </w:p>
        </w:tc>
        <w:tc>
          <w:tcPr>
            <w:tcW w:w="1418" w:type="dxa"/>
            <w:vMerge/>
            <w:tcBorders>
              <w:top w:val="single" w:sz="8" w:space="0" w:color="auto"/>
              <w:left w:val="single" w:sz="4" w:space="0" w:color="auto"/>
              <w:bottom w:val="single" w:sz="8" w:space="0" w:color="000000"/>
              <w:right w:val="single" w:sz="8" w:space="0" w:color="auto"/>
            </w:tcBorders>
            <w:vAlign w:val="center"/>
            <w:hideMark/>
          </w:tcPr>
          <w:p w:rsidR="00EF101D" w:rsidRPr="00EF101D" w:rsidRDefault="00EF101D" w:rsidP="001F1DC8">
            <w:pPr>
              <w:ind w:left="-108" w:right="-108"/>
              <w:rPr>
                <w:color w:val="000000"/>
              </w:rPr>
            </w:pPr>
          </w:p>
        </w:tc>
        <w:tc>
          <w:tcPr>
            <w:tcW w:w="283"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2</w:t>
            </w:r>
          </w:p>
        </w:tc>
        <w:tc>
          <w:tcPr>
            <w:tcW w:w="426"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409</w:t>
            </w:r>
          </w:p>
        </w:tc>
        <w:tc>
          <w:tcPr>
            <w:tcW w:w="642"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0A064B">
            <w:pPr>
              <w:ind w:left="-108" w:right="-33"/>
              <w:rPr>
                <w:color w:val="000000"/>
              </w:rPr>
            </w:pPr>
            <w:r w:rsidRPr="00EF101D">
              <w:rPr>
                <w:color w:val="000000"/>
              </w:rPr>
              <w:t> </w:t>
            </w:r>
          </w:p>
        </w:tc>
        <w:tc>
          <w:tcPr>
            <w:tcW w:w="350"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244</w:t>
            </w:r>
          </w:p>
        </w:tc>
        <w:tc>
          <w:tcPr>
            <w:tcW w:w="1843"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EF101D">
            <w:pPr>
              <w:rPr>
                <w:color w:val="000000"/>
              </w:rPr>
            </w:pPr>
            <w:r w:rsidRPr="00EF101D">
              <w:rPr>
                <w:color w:val="000000"/>
              </w:rPr>
              <w:t>Областной бюджет из дорожного фонда</w:t>
            </w:r>
          </w:p>
        </w:tc>
        <w:tc>
          <w:tcPr>
            <w:tcW w:w="1134" w:type="dxa"/>
            <w:gridSpan w:val="2"/>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1828,81832</w:t>
            </w:r>
          </w:p>
        </w:tc>
        <w:tc>
          <w:tcPr>
            <w:tcW w:w="992"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531,90907</w:t>
            </w:r>
          </w:p>
        </w:tc>
        <w:tc>
          <w:tcPr>
            <w:tcW w:w="1134"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654,73138</w:t>
            </w:r>
          </w:p>
        </w:tc>
        <w:tc>
          <w:tcPr>
            <w:tcW w:w="1134"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642,17787</w:t>
            </w:r>
          </w:p>
        </w:tc>
        <w:tc>
          <w:tcPr>
            <w:tcW w:w="1134"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0</w:t>
            </w:r>
          </w:p>
        </w:tc>
        <w:tc>
          <w:tcPr>
            <w:tcW w:w="1134"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0</w:t>
            </w:r>
          </w:p>
        </w:tc>
        <w:tc>
          <w:tcPr>
            <w:tcW w:w="1134"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0</w:t>
            </w:r>
          </w:p>
        </w:tc>
        <w:tc>
          <w:tcPr>
            <w:tcW w:w="1218" w:type="dxa"/>
            <w:tcBorders>
              <w:top w:val="nil"/>
              <w:left w:val="nil"/>
              <w:bottom w:val="single" w:sz="4" w:space="0" w:color="auto"/>
              <w:right w:val="single" w:sz="8" w:space="0" w:color="auto"/>
            </w:tcBorders>
            <w:shd w:val="clear" w:color="auto" w:fill="auto"/>
            <w:vAlign w:val="bottom"/>
            <w:hideMark/>
          </w:tcPr>
          <w:p w:rsidR="00EF101D" w:rsidRPr="00EF101D" w:rsidRDefault="00EF101D" w:rsidP="00EF101D">
            <w:pPr>
              <w:jc w:val="center"/>
              <w:rPr>
                <w:color w:val="000000"/>
              </w:rPr>
            </w:pPr>
            <w:r w:rsidRPr="00EF101D">
              <w:rPr>
                <w:color w:val="000000"/>
              </w:rPr>
              <w:t>0</w:t>
            </w:r>
          </w:p>
        </w:tc>
      </w:tr>
      <w:tr w:rsidR="000A064B" w:rsidRPr="00EF101D" w:rsidTr="000A064B">
        <w:trPr>
          <w:trHeight w:val="360"/>
        </w:trPr>
        <w:tc>
          <w:tcPr>
            <w:tcW w:w="1560" w:type="dxa"/>
            <w:vMerge/>
            <w:tcBorders>
              <w:top w:val="single" w:sz="8" w:space="0" w:color="auto"/>
              <w:left w:val="single" w:sz="8" w:space="0" w:color="auto"/>
              <w:bottom w:val="single" w:sz="8" w:space="0" w:color="000000"/>
              <w:right w:val="single" w:sz="4" w:space="0" w:color="auto"/>
            </w:tcBorders>
            <w:vAlign w:val="center"/>
            <w:hideMark/>
          </w:tcPr>
          <w:p w:rsidR="00EF101D" w:rsidRPr="00EF101D" w:rsidRDefault="00EF101D" w:rsidP="001F1DC8">
            <w:pPr>
              <w:ind w:left="-108" w:right="-108"/>
              <w:rPr>
                <w:color w:val="000000"/>
              </w:rPr>
            </w:pPr>
          </w:p>
        </w:tc>
        <w:tc>
          <w:tcPr>
            <w:tcW w:w="1418" w:type="dxa"/>
            <w:vMerge/>
            <w:tcBorders>
              <w:top w:val="single" w:sz="8" w:space="0" w:color="auto"/>
              <w:left w:val="single" w:sz="4" w:space="0" w:color="auto"/>
              <w:bottom w:val="single" w:sz="8" w:space="0" w:color="000000"/>
              <w:right w:val="single" w:sz="8" w:space="0" w:color="auto"/>
            </w:tcBorders>
            <w:vAlign w:val="center"/>
            <w:hideMark/>
          </w:tcPr>
          <w:p w:rsidR="00EF101D" w:rsidRPr="00EF101D" w:rsidRDefault="00EF101D" w:rsidP="001F1DC8">
            <w:pPr>
              <w:ind w:left="-108" w:right="-108"/>
              <w:rPr>
                <w:color w:val="000000"/>
              </w:rPr>
            </w:pPr>
          </w:p>
        </w:tc>
        <w:tc>
          <w:tcPr>
            <w:tcW w:w="283"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2</w:t>
            </w:r>
          </w:p>
        </w:tc>
        <w:tc>
          <w:tcPr>
            <w:tcW w:w="426"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505</w:t>
            </w:r>
          </w:p>
        </w:tc>
        <w:tc>
          <w:tcPr>
            <w:tcW w:w="642"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0A064B">
            <w:pPr>
              <w:ind w:left="-108" w:right="-33"/>
              <w:rPr>
                <w:color w:val="000000"/>
              </w:rPr>
            </w:pPr>
            <w:r w:rsidRPr="00EF101D">
              <w:rPr>
                <w:color w:val="000000"/>
              </w:rPr>
              <w:t> </w:t>
            </w:r>
          </w:p>
        </w:tc>
        <w:tc>
          <w:tcPr>
            <w:tcW w:w="350"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244</w:t>
            </w:r>
          </w:p>
        </w:tc>
        <w:tc>
          <w:tcPr>
            <w:tcW w:w="1843"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EF101D">
            <w:pPr>
              <w:rPr>
                <w:color w:val="000000"/>
              </w:rPr>
            </w:pPr>
            <w:r w:rsidRPr="00EF101D">
              <w:rPr>
                <w:color w:val="000000"/>
              </w:rPr>
              <w:t>Бюджет города Новосиль</w:t>
            </w:r>
          </w:p>
        </w:tc>
        <w:tc>
          <w:tcPr>
            <w:tcW w:w="1134" w:type="dxa"/>
            <w:gridSpan w:val="2"/>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3086,698</w:t>
            </w:r>
          </w:p>
        </w:tc>
        <w:tc>
          <w:tcPr>
            <w:tcW w:w="992"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300</w:t>
            </w:r>
          </w:p>
        </w:tc>
        <w:tc>
          <w:tcPr>
            <w:tcW w:w="1134"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1286,698</w:t>
            </w:r>
          </w:p>
        </w:tc>
        <w:tc>
          <w:tcPr>
            <w:tcW w:w="1134"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300</w:t>
            </w:r>
          </w:p>
        </w:tc>
        <w:tc>
          <w:tcPr>
            <w:tcW w:w="1134"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300</w:t>
            </w:r>
          </w:p>
        </w:tc>
        <w:tc>
          <w:tcPr>
            <w:tcW w:w="1134"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300</w:t>
            </w:r>
          </w:p>
        </w:tc>
        <w:tc>
          <w:tcPr>
            <w:tcW w:w="1134"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300</w:t>
            </w:r>
          </w:p>
        </w:tc>
        <w:tc>
          <w:tcPr>
            <w:tcW w:w="1218" w:type="dxa"/>
            <w:tcBorders>
              <w:top w:val="nil"/>
              <w:left w:val="nil"/>
              <w:bottom w:val="single" w:sz="4" w:space="0" w:color="auto"/>
              <w:right w:val="single" w:sz="8" w:space="0" w:color="auto"/>
            </w:tcBorders>
            <w:shd w:val="clear" w:color="auto" w:fill="auto"/>
            <w:vAlign w:val="bottom"/>
            <w:hideMark/>
          </w:tcPr>
          <w:p w:rsidR="00EF101D" w:rsidRPr="00EF101D" w:rsidRDefault="00EF101D" w:rsidP="00EF101D">
            <w:pPr>
              <w:jc w:val="center"/>
              <w:rPr>
                <w:color w:val="000000"/>
              </w:rPr>
            </w:pPr>
            <w:r w:rsidRPr="00EF101D">
              <w:rPr>
                <w:color w:val="000000"/>
              </w:rPr>
              <w:t>300</w:t>
            </w:r>
          </w:p>
        </w:tc>
      </w:tr>
      <w:tr w:rsidR="000A064B" w:rsidRPr="00EF101D" w:rsidTr="000A064B">
        <w:trPr>
          <w:trHeight w:val="555"/>
        </w:trPr>
        <w:tc>
          <w:tcPr>
            <w:tcW w:w="1560" w:type="dxa"/>
            <w:vMerge/>
            <w:tcBorders>
              <w:top w:val="single" w:sz="8" w:space="0" w:color="auto"/>
              <w:left w:val="single" w:sz="8" w:space="0" w:color="auto"/>
              <w:bottom w:val="single" w:sz="8" w:space="0" w:color="000000"/>
              <w:right w:val="single" w:sz="4" w:space="0" w:color="auto"/>
            </w:tcBorders>
            <w:vAlign w:val="center"/>
            <w:hideMark/>
          </w:tcPr>
          <w:p w:rsidR="00EF101D" w:rsidRPr="00EF101D" w:rsidRDefault="00EF101D" w:rsidP="001F1DC8">
            <w:pPr>
              <w:ind w:left="-108" w:right="-108"/>
              <w:rPr>
                <w:color w:val="000000"/>
              </w:rPr>
            </w:pPr>
          </w:p>
        </w:tc>
        <w:tc>
          <w:tcPr>
            <w:tcW w:w="1418" w:type="dxa"/>
            <w:vMerge/>
            <w:tcBorders>
              <w:top w:val="single" w:sz="8" w:space="0" w:color="auto"/>
              <w:left w:val="single" w:sz="4" w:space="0" w:color="auto"/>
              <w:bottom w:val="single" w:sz="8" w:space="0" w:color="000000"/>
              <w:right w:val="single" w:sz="8" w:space="0" w:color="auto"/>
            </w:tcBorders>
            <w:vAlign w:val="center"/>
            <w:hideMark/>
          </w:tcPr>
          <w:p w:rsidR="00EF101D" w:rsidRPr="00EF101D" w:rsidRDefault="00EF101D" w:rsidP="001F1DC8">
            <w:pPr>
              <w:ind w:left="-108" w:right="-108"/>
              <w:rPr>
                <w:color w:val="000000"/>
              </w:rPr>
            </w:pPr>
          </w:p>
        </w:tc>
        <w:tc>
          <w:tcPr>
            <w:tcW w:w="283" w:type="dxa"/>
            <w:tcBorders>
              <w:top w:val="nil"/>
              <w:left w:val="nil"/>
              <w:bottom w:val="single" w:sz="8"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2</w:t>
            </w:r>
          </w:p>
        </w:tc>
        <w:tc>
          <w:tcPr>
            <w:tcW w:w="426" w:type="dxa"/>
            <w:tcBorders>
              <w:top w:val="nil"/>
              <w:left w:val="nil"/>
              <w:bottom w:val="single" w:sz="8"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503</w:t>
            </w:r>
          </w:p>
        </w:tc>
        <w:tc>
          <w:tcPr>
            <w:tcW w:w="642" w:type="dxa"/>
            <w:tcBorders>
              <w:top w:val="nil"/>
              <w:left w:val="nil"/>
              <w:bottom w:val="single" w:sz="8" w:space="0" w:color="auto"/>
              <w:right w:val="single" w:sz="4" w:space="0" w:color="auto"/>
            </w:tcBorders>
            <w:shd w:val="clear" w:color="auto" w:fill="auto"/>
            <w:vAlign w:val="bottom"/>
            <w:hideMark/>
          </w:tcPr>
          <w:p w:rsidR="00EF101D" w:rsidRPr="00EF101D" w:rsidRDefault="00EF101D" w:rsidP="000A064B">
            <w:pPr>
              <w:ind w:left="-108" w:right="-33"/>
              <w:rPr>
                <w:color w:val="000000"/>
              </w:rPr>
            </w:pPr>
            <w:r w:rsidRPr="00EF101D">
              <w:rPr>
                <w:color w:val="000000"/>
              </w:rPr>
              <w:t>П100095550</w:t>
            </w:r>
          </w:p>
        </w:tc>
        <w:tc>
          <w:tcPr>
            <w:tcW w:w="350" w:type="dxa"/>
            <w:tcBorders>
              <w:top w:val="nil"/>
              <w:left w:val="nil"/>
              <w:bottom w:val="single" w:sz="8"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244</w:t>
            </w:r>
          </w:p>
        </w:tc>
        <w:tc>
          <w:tcPr>
            <w:tcW w:w="1843" w:type="dxa"/>
            <w:tcBorders>
              <w:top w:val="nil"/>
              <w:left w:val="nil"/>
              <w:bottom w:val="single" w:sz="8" w:space="0" w:color="auto"/>
              <w:right w:val="single" w:sz="4" w:space="0" w:color="auto"/>
            </w:tcBorders>
            <w:shd w:val="clear" w:color="auto" w:fill="auto"/>
            <w:vAlign w:val="bottom"/>
            <w:hideMark/>
          </w:tcPr>
          <w:p w:rsidR="00EF101D" w:rsidRPr="00EF101D" w:rsidRDefault="00EF101D" w:rsidP="00EF101D">
            <w:pPr>
              <w:rPr>
                <w:color w:val="000000"/>
              </w:rPr>
            </w:pPr>
            <w:r w:rsidRPr="00EF101D">
              <w:rPr>
                <w:color w:val="000000"/>
              </w:rPr>
              <w:t>Внебюджетные источники</w:t>
            </w:r>
          </w:p>
        </w:tc>
        <w:tc>
          <w:tcPr>
            <w:tcW w:w="1134" w:type="dxa"/>
            <w:gridSpan w:val="2"/>
            <w:tcBorders>
              <w:top w:val="nil"/>
              <w:left w:val="nil"/>
              <w:bottom w:val="single" w:sz="8"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599,013</w:t>
            </w:r>
          </w:p>
        </w:tc>
        <w:tc>
          <w:tcPr>
            <w:tcW w:w="992" w:type="dxa"/>
            <w:tcBorders>
              <w:top w:val="nil"/>
              <w:left w:val="nil"/>
              <w:bottom w:val="single" w:sz="8"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0</w:t>
            </w:r>
          </w:p>
        </w:tc>
        <w:tc>
          <w:tcPr>
            <w:tcW w:w="1134" w:type="dxa"/>
            <w:tcBorders>
              <w:top w:val="nil"/>
              <w:left w:val="nil"/>
              <w:bottom w:val="single" w:sz="8"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599,013</w:t>
            </w:r>
          </w:p>
        </w:tc>
        <w:tc>
          <w:tcPr>
            <w:tcW w:w="1134" w:type="dxa"/>
            <w:tcBorders>
              <w:top w:val="nil"/>
              <w:left w:val="nil"/>
              <w:bottom w:val="single" w:sz="8"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0</w:t>
            </w:r>
          </w:p>
        </w:tc>
        <w:tc>
          <w:tcPr>
            <w:tcW w:w="1134" w:type="dxa"/>
            <w:tcBorders>
              <w:top w:val="nil"/>
              <w:left w:val="nil"/>
              <w:bottom w:val="single" w:sz="8"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0</w:t>
            </w:r>
          </w:p>
        </w:tc>
        <w:tc>
          <w:tcPr>
            <w:tcW w:w="1134" w:type="dxa"/>
            <w:tcBorders>
              <w:top w:val="nil"/>
              <w:left w:val="nil"/>
              <w:bottom w:val="single" w:sz="8"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0</w:t>
            </w:r>
          </w:p>
        </w:tc>
        <w:tc>
          <w:tcPr>
            <w:tcW w:w="1134" w:type="dxa"/>
            <w:tcBorders>
              <w:top w:val="nil"/>
              <w:left w:val="nil"/>
              <w:bottom w:val="single" w:sz="8"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0</w:t>
            </w:r>
          </w:p>
        </w:tc>
        <w:tc>
          <w:tcPr>
            <w:tcW w:w="1218" w:type="dxa"/>
            <w:tcBorders>
              <w:top w:val="nil"/>
              <w:left w:val="nil"/>
              <w:bottom w:val="single" w:sz="8" w:space="0" w:color="auto"/>
              <w:right w:val="single" w:sz="8" w:space="0" w:color="auto"/>
            </w:tcBorders>
            <w:shd w:val="clear" w:color="auto" w:fill="auto"/>
            <w:vAlign w:val="bottom"/>
            <w:hideMark/>
          </w:tcPr>
          <w:p w:rsidR="00EF101D" w:rsidRPr="00EF101D" w:rsidRDefault="00EF101D" w:rsidP="00EF101D">
            <w:pPr>
              <w:jc w:val="center"/>
              <w:rPr>
                <w:color w:val="000000"/>
              </w:rPr>
            </w:pPr>
            <w:r w:rsidRPr="00EF101D">
              <w:rPr>
                <w:color w:val="000000"/>
              </w:rPr>
              <w:t>0</w:t>
            </w:r>
          </w:p>
        </w:tc>
      </w:tr>
      <w:tr w:rsidR="001F1DC8" w:rsidRPr="00EF101D" w:rsidTr="000A064B">
        <w:trPr>
          <w:trHeight w:val="300"/>
        </w:trPr>
        <w:tc>
          <w:tcPr>
            <w:tcW w:w="1560" w:type="dxa"/>
            <w:vMerge w:val="restart"/>
            <w:tcBorders>
              <w:top w:val="nil"/>
              <w:left w:val="single" w:sz="8" w:space="0" w:color="auto"/>
              <w:bottom w:val="single" w:sz="8" w:space="0" w:color="000000"/>
              <w:right w:val="single" w:sz="4" w:space="0" w:color="auto"/>
            </w:tcBorders>
            <w:shd w:val="clear" w:color="auto" w:fill="auto"/>
            <w:vAlign w:val="center"/>
            <w:hideMark/>
          </w:tcPr>
          <w:p w:rsidR="00EF101D" w:rsidRPr="00EF101D" w:rsidRDefault="00EF101D" w:rsidP="001F1DC8">
            <w:pPr>
              <w:ind w:left="-108" w:right="-108"/>
              <w:jc w:val="center"/>
              <w:rPr>
                <w:color w:val="000000"/>
              </w:rPr>
            </w:pPr>
            <w:r w:rsidRPr="00EF101D">
              <w:rPr>
                <w:color w:val="000000"/>
              </w:rPr>
              <w:t>Благоустройство дворовых территорий</w:t>
            </w:r>
          </w:p>
        </w:tc>
        <w:tc>
          <w:tcPr>
            <w:tcW w:w="1418" w:type="dxa"/>
            <w:vMerge w:val="restart"/>
            <w:tcBorders>
              <w:top w:val="nil"/>
              <w:left w:val="single" w:sz="4" w:space="0" w:color="auto"/>
              <w:bottom w:val="single" w:sz="8" w:space="0" w:color="000000"/>
              <w:right w:val="single" w:sz="8" w:space="0" w:color="auto"/>
            </w:tcBorders>
            <w:shd w:val="clear" w:color="auto" w:fill="auto"/>
            <w:vAlign w:val="center"/>
            <w:hideMark/>
          </w:tcPr>
          <w:p w:rsidR="00EF101D" w:rsidRPr="00EF101D" w:rsidRDefault="00EF101D" w:rsidP="001F1DC8">
            <w:pPr>
              <w:ind w:left="-108" w:right="-108"/>
              <w:jc w:val="center"/>
              <w:rPr>
                <w:color w:val="000000"/>
              </w:rPr>
            </w:pPr>
            <w:r w:rsidRPr="00EF101D">
              <w:rPr>
                <w:color w:val="000000"/>
              </w:rPr>
              <w:t>Администрация Новосильского района</w:t>
            </w:r>
          </w:p>
        </w:tc>
        <w:tc>
          <w:tcPr>
            <w:tcW w:w="283"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2</w:t>
            </w:r>
          </w:p>
        </w:tc>
        <w:tc>
          <w:tcPr>
            <w:tcW w:w="426"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503</w:t>
            </w:r>
          </w:p>
        </w:tc>
        <w:tc>
          <w:tcPr>
            <w:tcW w:w="642"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0A064B">
            <w:pPr>
              <w:ind w:left="-108" w:right="-33"/>
              <w:rPr>
                <w:color w:val="000000"/>
              </w:rPr>
            </w:pPr>
            <w:r w:rsidRPr="00EF101D">
              <w:rPr>
                <w:color w:val="000000"/>
              </w:rPr>
              <w:t> </w:t>
            </w:r>
          </w:p>
        </w:tc>
        <w:tc>
          <w:tcPr>
            <w:tcW w:w="350" w:type="dxa"/>
            <w:tcBorders>
              <w:top w:val="nil"/>
              <w:left w:val="nil"/>
              <w:bottom w:val="single" w:sz="4" w:space="0" w:color="auto"/>
              <w:right w:val="nil"/>
            </w:tcBorders>
            <w:shd w:val="clear" w:color="auto" w:fill="auto"/>
            <w:vAlign w:val="bottom"/>
            <w:hideMark/>
          </w:tcPr>
          <w:p w:rsidR="00EF101D" w:rsidRPr="00EF101D" w:rsidRDefault="00EF101D" w:rsidP="001F1DC8">
            <w:pPr>
              <w:ind w:left="-108" w:right="-108"/>
              <w:jc w:val="center"/>
              <w:rPr>
                <w:color w:val="000000"/>
              </w:rPr>
            </w:pPr>
          </w:p>
        </w:tc>
        <w:tc>
          <w:tcPr>
            <w:tcW w:w="2977" w:type="dxa"/>
            <w:gridSpan w:val="3"/>
            <w:tcBorders>
              <w:top w:val="single" w:sz="8" w:space="0" w:color="auto"/>
              <w:left w:val="single" w:sz="8" w:space="0" w:color="auto"/>
              <w:bottom w:val="single" w:sz="8" w:space="0" w:color="auto"/>
              <w:right w:val="single" w:sz="8" w:space="0" w:color="000000"/>
            </w:tcBorders>
            <w:shd w:val="clear" w:color="auto" w:fill="auto"/>
            <w:vAlign w:val="bottom"/>
            <w:hideMark/>
          </w:tcPr>
          <w:p w:rsidR="00EF101D" w:rsidRPr="00EF101D" w:rsidRDefault="00EF101D" w:rsidP="00DD6194">
            <w:pPr>
              <w:ind w:left="-108" w:right="-108"/>
              <w:jc w:val="center"/>
              <w:rPr>
                <w:color w:val="000000"/>
              </w:rPr>
            </w:pPr>
            <w:r w:rsidRPr="00EF101D">
              <w:rPr>
                <w:color w:val="000000"/>
              </w:rPr>
              <w:t>139</w:t>
            </w:r>
            <w:r w:rsidR="00DD6194">
              <w:rPr>
                <w:color w:val="000000"/>
              </w:rPr>
              <w:t>4</w:t>
            </w:r>
            <w:r w:rsidRPr="00EF101D">
              <w:rPr>
                <w:color w:val="000000"/>
              </w:rPr>
              <w:t>8,67229</w:t>
            </w:r>
          </w:p>
        </w:tc>
        <w:tc>
          <w:tcPr>
            <w:tcW w:w="992"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1379,95148</w:t>
            </w:r>
          </w:p>
        </w:tc>
        <w:tc>
          <w:tcPr>
            <w:tcW w:w="1134"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DD6194">
            <w:pPr>
              <w:ind w:left="-108" w:right="-108"/>
              <w:jc w:val="center"/>
              <w:rPr>
                <w:color w:val="000000"/>
              </w:rPr>
            </w:pPr>
            <w:r w:rsidRPr="00EF101D">
              <w:rPr>
                <w:color w:val="000000"/>
              </w:rPr>
              <w:t>10</w:t>
            </w:r>
            <w:r w:rsidR="00DD6194">
              <w:rPr>
                <w:color w:val="000000"/>
              </w:rPr>
              <w:t>6</w:t>
            </w:r>
            <w:r w:rsidRPr="00EF101D">
              <w:rPr>
                <w:color w:val="000000"/>
              </w:rPr>
              <w:t>6,96543</w:t>
            </w:r>
          </w:p>
        </w:tc>
        <w:tc>
          <w:tcPr>
            <w:tcW w:w="1134"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1396,4513</w:t>
            </w:r>
          </w:p>
        </w:tc>
        <w:tc>
          <w:tcPr>
            <w:tcW w:w="1134"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2526,32602</w:t>
            </w:r>
          </w:p>
        </w:tc>
        <w:tc>
          <w:tcPr>
            <w:tcW w:w="1134"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2526,32602</w:t>
            </w:r>
          </w:p>
        </w:tc>
        <w:tc>
          <w:tcPr>
            <w:tcW w:w="1134"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2526,32602</w:t>
            </w:r>
          </w:p>
        </w:tc>
        <w:tc>
          <w:tcPr>
            <w:tcW w:w="1218" w:type="dxa"/>
            <w:tcBorders>
              <w:top w:val="nil"/>
              <w:left w:val="nil"/>
              <w:bottom w:val="single" w:sz="4" w:space="0" w:color="auto"/>
              <w:right w:val="single" w:sz="8" w:space="0" w:color="auto"/>
            </w:tcBorders>
            <w:shd w:val="clear" w:color="auto" w:fill="auto"/>
            <w:vAlign w:val="bottom"/>
            <w:hideMark/>
          </w:tcPr>
          <w:p w:rsidR="00EF101D" w:rsidRPr="00EF101D" w:rsidRDefault="00EF101D" w:rsidP="00EF101D">
            <w:pPr>
              <w:jc w:val="center"/>
              <w:rPr>
                <w:color w:val="000000"/>
              </w:rPr>
            </w:pPr>
            <w:r w:rsidRPr="00EF101D">
              <w:rPr>
                <w:color w:val="000000"/>
              </w:rPr>
              <w:t>2526,32602</w:t>
            </w:r>
          </w:p>
        </w:tc>
      </w:tr>
      <w:tr w:rsidR="000A064B" w:rsidRPr="00EF101D" w:rsidTr="000A064B">
        <w:trPr>
          <w:trHeight w:val="345"/>
        </w:trPr>
        <w:tc>
          <w:tcPr>
            <w:tcW w:w="1560" w:type="dxa"/>
            <w:vMerge/>
            <w:tcBorders>
              <w:top w:val="nil"/>
              <w:left w:val="single" w:sz="8" w:space="0" w:color="auto"/>
              <w:bottom w:val="single" w:sz="8" w:space="0" w:color="000000"/>
              <w:right w:val="single" w:sz="4" w:space="0" w:color="auto"/>
            </w:tcBorders>
            <w:vAlign w:val="center"/>
            <w:hideMark/>
          </w:tcPr>
          <w:p w:rsidR="00EF101D" w:rsidRPr="00EF101D" w:rsidRDefault="00EF101D" w:rsidP="001F1DC8">
            <w:pPr>
              <w:ind w:left="-108" w:right="-108"/>
              <w:rPr>
                <w:color w:val="000000"/>
              </w:rPr>
            </w:pPr>
          </w:p>
        </w:tc>
        <w:tc>
          <w:tcPr>
            <w:tcW w:w="1418" w:type="dxa"/>
            <w:vMerge/>
            <w:tcBorders>
              <w:top w:val="nil"/>
              <w:left w:val="single" w:sz="4" w:space="0" w:color="auto"/>
              <w:bottom w:val="single" w:sz="8" w:space="0" w:color="000000"/>
              <w:right w:val="single" w:sz="8" w:space="0" w:color="auto"/>
            </w:tcBorders>
            <w:vAlign w:val="center"/>
            <w:hideMark/>
          </w:tcPr>
          <w:p w:rsidR="00EF101D" w:rsidRPr="00EF101D" w:rsidRDefault="00EF101D" w:rsidP="001F1DC8">
            <w:pPr>
              <w:ind w:left="-108" w:right="-108"/>
              <w:rPr>
                <w:color w:val="000000"/>
              </w:rPr>
            </w:pPr>
          </w:p>
        </w:tc>
        <w:tc>
          <w:tcPr>
            <w:tcW w:w="283"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2</w:t>
            </w:r>
          </w:p>
        </w:tc>
        <w:tc>
          <w:tcPr>
            <w:tcW w:w="426"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503</w:t>
            </w:r>
          </w:p>
        </w:tc>
        <w:tc>
          <w:tcPr>
            <w:tcW w:w="642"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0A064B">
            <w:pPr>
              <w:ind w:left="-108" w:right="-33"/>
              <w:rPr>
                <w:color w:val="000000"/>
              </w:rPr>
            </w:pPr>
            <w:r w:rsidRPr="00EF101D">
              <w:rPr>
                <w:color w:val="000000"/>
              </w:rPr>
              <w:t>П10F255550</w:t>
            </w:r>
          </w:p>
        </w:tc>
        <w:tc>
          <w:tcPr>
            <w:tcW w:w="350"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244</w:t>
            </w:r>
          </w:p>
        </w:tc>
        <w:tc>
          <w:tcPr>
            <w:tcW w:w="1843"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EF101D">
            <w:pPr>
              <w:rPr>
                <w:color w:val="000000"/>
              </w:rPr>
            </w:pPr>
            <w:r w:rsidRPr="00EF101D">
              <w:rPr>
                <w:color w:val="000000"/>
              </w:rPr>
              <w:t>Федеральный бюджет</w:t>
            </w:r>
          </w:p>
        </w:tc>
        <w:tc>
          <w:tcPr>
            <w:tcW w:w="1134" w:type="dxa"/>
            <w:gridSpan w:val="2"/>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10953,83373</w:t>
            </w:r>
          </w:p>
        </w:tc>
        <w:tc>
          <w:tcPr>
            <w:tcW w:w="992"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596,64029</w:t>
            </w:r>
          </w:p>
        </w:tc>
        <w:tc>
          <w:tcPr>
            <w:tcW w:w="1134"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348,71171</w:t>
            </w:r>
          </w:p>
        </w:tc>
        <w:tc>
          <w:tcPr>
            <w:tcW w:w="1134"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598,23069</w:t>
            </w:r>
          </w:p>
        </w:tc>
        <w:tc>
          <w:tcPr>
            <w:tcW w:w="1134"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2352,56276</w:t>
            </w:r>
          </w:p>
        </w:tc>
        <w:tc>
          <w:tcPr>
            <w:tcW w:w="1134"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2352,56276</w:t>
            </w:r>
          </w:p>
        </w:tc>
        <w:tc>
          <w:tcPr>
            <w:tcW w:w="1134"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2352,56276</w:t>
            </w:r>
          </w:p>
        </w:tc>
        <w:tc>
          <w:tcPr>
            <w:tcW w:w="1218" w:type="dxa"/>
            <w:tcBorders>
              <w:top w:val="nil"/>
              <w:left w:val="nil"/>
              <w:bottom w:val="single" w:sz="4" w:space="0" w:color="auto"/>
              <w:right w:val="single" w:sz="8" w:space="0" w:color="auto"/>
            </w:tcBorders>
            <w:shd w:val="clear" w:color="auto" w:fill="auto"/>
            <w:vAlign w:val="bottom"/>
            <w:hideMark/>
          </w:tcPr>
          <w:p w:rsidR="00EF101D" w:rsidRPr="00EF101D" w:rsidRDefault="00EF101D" w:rsidP="00EF101D">
            <w:pPr>
              <w:jc w:val="center"/>
              <w:rPr>
                <w:color w:val="000000"/>
              </w:rPr>
            </w:pPr>
            <w:r w:rsidRPr="00EF101D">
              <w:rPr>
                <w:color w:val="000000"/>
              </w:rPr>
              <w:t>2352,56276</w:t>
            </w:r>
          </w:p>
        </w:tc>
      </w:tr>
      <w:tr w:rsidR="000A064B" w:rsidRPr="00EF101D" w:rsidTr="000A064B">
        <w:trPr>
          <w:trHeight w:val="345"/>
        </w:trPr>
        <w:tc>
          <w:tcPr>
            <w:tcW w:w="1560" w:type="dxa"/>
            <w:vMerge/>
            <w:tcBorders>
              <w:top w:val="nil"/>
              <w:left w:val="single" w:sz="8" w:space="0" w:color="auto"/>
              <w:bottom w:val="single" w:sz="8" w:space="0" w:color="000000"/>
              <w:right w:val="single" w:sz="4" w:space="0" w:color="auto"/>
            </w:tcBorders>
            <w:vAlign w:val="center"/>
            <w:hideMark/>
          </w:tcPr>
          <w:p w:rsidR="00EF101D" w:rsidRPr="00EF101D" w:rsidRDefault="00EF101D" w:rsidP="001F1DC8">
            <w:pPr>
              <w:ind w:left="-108" w:right="-108"/>
              <w:rPr>
                <w:color w:val="000000"/>
              </w:rPr>
            </w:pPr>
          </w:p>
        </w:tc>
        <w:tc>
          <w:tcPr>
            <w:tcW w:w="1418" w:type="dxa"/>
            <w:vMerge/>
            <w:tcBorders>
              <w:top w:val="nil"/>
              <w:left w:val="single" w:sz="4" w:space="0" w:color="auto"/>
              <w:bottom w:val="single" w:sz="8" w:space="0" w:color="000000"/>
              <w:right w:val="single" w:sz="8" w:space="0" w:color="auto"/>
            </w:tcBorders>
            <w:vAlign w:val="center"/>
            <w:hideMark/>
          </w:tcPr>
          <w:p w:rsidR="00EF101D" w:rsidRPr="00EF101D" w:rsidRDefault="00EF101D" w:rsidP="001F1DC8">
            <w:pPr>
              <w:ind w:left="-108" w:right="-108"/>
              <w:rPr>
                <w:color w:val="000000"/>
              </w:rPr>
            </w:pPr>
          </w:p>
        </w:tc>
        <w:tc>
          <w:tcPr>
            <w:tcW w:w="283"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2</w:t>
            </w:r>
          </w:p>
        </w:tc>
        <w:tc>
          <w:tcPr>
            <w:tcW w:w="426"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503</w:t>
            </w:r>
          </w:p>
        </w:tc>
        <w:tc>
          <w:tcPr>
            <w:tcW w:w="642"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0A064B">
            <w:pPr>
              <w:ind w:left="-108" w:right="-33"/>
              <w:rPr>
                <w:color w:val="000000"/>
              </w:rPr>
            </w:pPr>
            <w:r w:rsidRPr="00EF101D">
              <w:rPr>
                <w:color w:val="000000"/>
              </w:rPr>
              <w:t>П10F255550</w:t>
            </w:r>
          </w:p>
        </w:tc>
        <w:tc>
          <w:tcPr>
            <w:tcW w:w="350"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244</w:t>
            </w:r>
          </w:p>
        </w:tc>
        <w:tc>
          <w:tcPr>
            <w:tcW w:w="1843"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EF101D">
            <w:pPr>
              <w:rPr>
                <w:color w:val="000000"/>
              </w:rPr>
            </w:pPr>
            <w:r w:rsidRPr="00EF101D">
              <w:rPr>
                <w:color w:val="000000"/>
              </w:rPr>
              <w:t>Областной бюджет</w:t>
            </w:r>
          </w:p>
        </w:tc>
        <w:tc>
          <w:tcPr>
            <w:tcW w:w="1134" w:type="dxa"/>
            <w:gridSpan w:val="2"/>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136,02024</w:t>
            </w:r>
          </w:p>
        </w:tc>
        <w:tc>
          <w:tcPr>
            <w:tcW w:w="992"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31,40212</w:t>
            </w:r>
          </w:p>
        </w:tc>
        <w:tc>
          <w:tcPr>
            <w:tcW w:w="1134"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3,52234</w:t>
            </w:r>
          </w:p>
        </w:tc>
        <w:tc>
          <w:tcPr>
            <w:tcW w:w="1134"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6,04274</w:t>
            </w:r>
          </w:p>
        </w:tc>
        <w:tc>
          <w:tcPr>
            <w:tcW w:w="1134"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23,76326</w:t>
            </w:r>
          </w:p>
        </w:tc>
        <w:tc>
          <w:tcPr>
            <w:tcW w:w="1134"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23,76326</w:t>
            </w:r>
          </w:p>
        </w:tc>
        <w:tc>
          <w:tcPr>
            <w:tcW w:w="1134"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23,76326</w:t>
            </w:r>
          </w:p>
        </w:tc>
        <w:tc>
          <w:tcPr>
            <w:tcW w:w="1218" w:type="dxa"/>
            <w:tcBorders>
              <w:top w:val="nil"/>
              <w:left w:val="nil"/>
              <w:bottom w:val="single" w:sz="4" w:space="0" w:color="auto"/>
              <w:right w:val="single" w:sz="8" w:space="0" w:color="auto"/>
            </w:tcBorders>
            <w:shd w:val="clear" w:color="auto" w:fill="auto"/>
            <w:vAlign w:val="bottom"/>
            <w:hideMark/>
          </w:tcPr>
          <w:p w:rsidR="00EF101D" w:rsidRPr="00EF101D" w:rsidRDefault="00EF101D" w:rsidP="00EF101D">
            <w:pPr>
              <w:jc w:val="center"/>
              <w:rPr>
                <w:color w:val="000000"/>
              </w:rPr>
            </w:pPr>
            <w:r w:rsidRPr="00EF101D">
              <w:rPr>
                <w:color w:val="000000"/>
              </w:rPr>
              <w:t>23,76326</w:t>
            </w:r>
          </w:p>
        </w:tc>
      </w:tr>
      <w:tr w:rsidR="000A064B" w:rsidRPr="00EF101D" w:rsidTr="000A064B">
        <w:trPr>
          <w:trHeight w:val="660"/>
        </w:trPr>
        <w:tc>
          <w:tcPr>
            <w:tcW w:w="1560" w:type="dxa"/>
            <w:vMerge/>
            <w:tcBorders>
              <w:top w:val="nil"/>
              <w:left w:val="single" w:sz="8" w:space="0" w:color="auto"/>
              <w:bottom w:val="single" w:sz="8" w:space="0" w:color="000000"/>
              <w:right w:val="single" w:sz="4" w:space="0" w:color="auto"/>
            </w:tcBorders>
            <w:vAlign w:val="center"/>
            <w:hideMark/>
          </w:tcPr>
          <w:p w:rsidR="00EF101D" w:rsidRPr="00EF101D" w:rsidRDefault="00EF101D" w:rsidP="001F1DC8">
            <w:pPr>
              <w:ind w:left="-108" w:right="-108"/>
              <w:rPr>
                <w:color w:val="000000"/>
              </w:rPr>
            </w:pPr>
          </w:p>
        </w:tc>
        <w:tc>
          <w:tcPr>
            <w:tcW w:w="1418" w:type="dxa"/>
            <w:vMerge/>
            <w:tcBorders>
              <w:top w:val="nil"/>
              <w:left w:val="single" w:sz="4" w:space="0" w:color="auto"/>
              <w:bottom w:val="single" w:sz="8" w:space="0" w:color="000000"/>
              <w:right w:val="single" w:sz="8" w:space="0" w:color="auto"/>
            </w:tcBorders>
            <w:vAlign w:val="center"/>
            <w:hideMark/>
          </w:tcPr>
          <w:p w:rsidR="00EF101D" w:rsidRPr="00EF101D" w:rsidRDefault="00EF101D" w:rsidP="001F1DC8">
            <w:pPr>
              <w:ind w:left="-108" w:right="-108"/>
              <w:rPr>
                <w:color w:val="000000"/>
              </w:rPr>
            </w:pPr>
          </w:p>
        </w:tc>
        <w:tc>
          <w:tcPr>
            <w:tcW w:w="283"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2</w:t>
            </w:r>
          </w:p>
        </w:tc>
        <w:tc>
          <w:tcPr>
            <w:tcW w:w="426"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409</w:t>
            </w:r>
          </w:p>
        </w:tc>
        <w:tc>
          <w:tcPr>
            <w:tcW w:w="642"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0A064B">
            <w:pPr>
              <w:ind w:left="-108" w:right="-33"/>
              <w:rPr>
                <w:color w:val="000000"/>
              </w:rPr>
            </w:pPr>
            <w:r w:rsidRPr="00EF101D">
              <w:rPr>
                <w:color w:val="000000"/>
              </w:rPr>
              <w:t>ПТ10173180</w:t>
            </w:r>
          </w:p>
        </w:tc>
        <w:tc>
          <w:tcPr>
            <w:tcW w:w="350"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244</w:t>
            </w:r>
          </w:p>
        </w:tc>
        <w:tc>
          <w:tcPr>
            <w:tcW w:w="1843"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EF101D">
            <w:pPr>
              <w:rPr>
                <w:color w:val="000000"/>
              </w:rPr>
            </w:pPr>
            <w:r w:rsidRPr="00EF101D">
              <w:rPr>
                <w:color w:val="000000"/>
              </w:rPr>
              <w:t>Областной бюджет из дорожного фонда</w:t>
            </w:r>
          </w:p>
        </w:tc>
        <w:tc>
          <w:tcPr>
            <w:tcW w:w="1134" w:type="dxa"/>
            <w:gridSpan w:val="2"/>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1828,81832</w:t>
            </w:r>
          </w:p>
        </w:tc>
        <w:tc>
          <w:tcPr>
            <w:tcW w:w="992"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531,90907</w:t>
            </w:r>
          </w:p>
        </w:tc>
        <w:tc>
          <w:tcPr>
            <w:tcW w:w="1134"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654,73138</w:t>
            </w:r>
          </w:p>
        </w:tc>
        <w:tc>
          <w:tcPr>
            <w:tcW w:w="1134"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642,17787</w:t>
            </w:r>
          </w:p>
        </w:tc>
        <w:tc>
          <w:tcPr>
            <w:tcW w:w="1134"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0</w:t>
            </w:r>
          </w:p>
        </w:tc>
        <w:tc>
          <w:tcPr>
            <w:tcW w:w="1134"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0</w:t>
            </w:r>
          </w:p>
        </w:tc>
        <w:tc>
          <w:tcPr>
            <w:tcW w:w="1134"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0</w:t>
            </w:r>
          </w:p>
        </w:tc>
        <w:tc>
          <w:tcPr>
            <w:tcW w:w="1218" w:type="dxa"/>
            <w:tcBorders>
              <w:top w:val="nil"/>
              <w:left w:val="nil"/>
              <w:bottom w:val="single" w:sz="4" w:space="0" w:color="auto"/>
              <w:right w:val="single" w:sz="8" w:space="0" w:color="auto"/>
            </w:tcBorders>
            <w:shd w:val="clear" w:color="auto" w:fill="auto"/>
            <w:vAlign w:val="bottom"/>
            <w:hideMark/>
          </w:tcPr>
          <w:p w:rsidR="00EF101D" w:rsidRPr="00EF101D" w:rsidRDefault="00EF101D" w:rsidP="00EF101D">
            <w:pPr>
              <w:jc w:val="center"/>
              <w:rPr>
                <w:color w:val="000000"/>
              </w:rPr>
            </w:pPr>
            <w:r w:rsidRPr="00EF101D">
              <w:rPr>
                <w:color w:val="000000"/>
              </w:rPr>
              <w:t>0</w:t>
            </w:r>
          </w:p>
        </w:tc>
      </w:tr>
      <w:tr w:rsidR="000A064B" w:rsidRPr="00EF101D" w:rsidTr="000A064B">
        <w:trPr>
          <w:trHeight w:val="405"/>
        </w:trPr>
        <w:tc>
          <w:tcPr>
            <w:tcW w:w="1560" w:type="dxa"/>
            <w:vMerge/>
            <w:tcBorders>
              <w:top w:val="nil"/>
              <w:left w:val="single" w:sz="8" w:space="0" w:color="auto"/>
              <w:bottom w:val="single" w:sz="8" w:space="0" w:color="000000"/>
              <w:right w:val="single" w:sz="4" w:space="0" w:color="auto"/>
            </w:tcBorders>
            <w:vAlign w:val="center"/>
            <w:hideMark/>
          </w:tcPr>
          <w:p w:rsidR="00EF101D" w:rsidRPr="00EF101D" w:rsidRDefault="00EF101D" w:rsidP="001F1DC8">
            <w:pPr>
              <w:ind w:left="-108" w:right="-108"/>
              <w:rPr>
                <w:color w:val="000000"/>
              </w:rPr>
            </w:pPr>
          </w:p>
        </w:tc>
        <w:tc>
          <w:tcPr>
            <w:tcW w:w="1418" w:type="dxa"/>
            <w:vMerge/>
            <w:tcBorders>
              <w:top w:val="nil"/>
              <w:left w:val="single" w:sz="4" w:space="0" w:color="auto"/>
              <w:bottom w:val="single" w:sz="8" w:space="0" w:color="000000"/>
              <w:right w:val="single" w:sz="8" w:space="0" w:color="auto"/>
            </w:tcBorders>
            <w:vAlign w:val="center"/>
            <w:hideMark/>
          </w:tcPr>
          <w:p w:rsidR="00EF101D" w:rsidRPr="00EF101D" w:rsidRDefault="00EF101D" w:rsidP="001F1DC8">
            <w:pPr>
              <w:ind w:left="-108" w:right="-108"/>
              <w:rPr>
                <w:color w:val="000000"/>
              </w:rPr>
            </w:pPr>
          </w:p>
        </w:tc>
        <w:tc>
          <w:tcPr>
            <w:tcW w:w="283" w:type="dxa"/>
            <w:tcBorders>
              <w:top w:val="nil"/>
              <w:left w:val="nil"/>
              <w:bottom w:val="single" w:sz="4" w:space="0" w:color="auto"/>
              <w:right w:val="single" w:sz="4" w:space="0" w:color="auto"/>
            </w:tcBorders>
            <w:shd w:val="clear" w:color="000000" w:fill="FFFFFF"/>
            <w:vAlign w:val="bottom"/>
            <w:hideMark/>
          </w:tcPr>
          <w:p w:rsidR="00EF101D" w:rsidRPr="00EF101D" w:rsidRDefault="00EF101D" w:rsidP="001F1DC8">
            <w:pPr>
              <w:ind w:left="-108" w:right="-108"/>
              <w:jc w:val="center"/>
              <w:rPr>
                <w:color w:val="000000"/>
              </w:rPr>
            </w:pPr>
            <w:r w:rsidRPr="00EF101D">
              <w:rPr>
                <w:color w:val="000000"/>
              </w:rPr>
              <w:t>2</w:t>
            </w:r>
          </w:p>
        </w:tc>
        <w:tc>
          <w:tcPr>
            <w:tcW w:w="426" w:type="dxa"/>
            <w:tcBorders>
              <w:top w:val="nil"/>
              <w:left w:val="nil"/>
              <w:bottom w:val="single" w:sz="4" w:space="0" w:color="auto"/>
              <w:right w:val="single" w:sz="4" w:space="0" w:color="auto"/>
            </w:tcBorders>
            <w:shd w:val="clear" w:color="000000" w:fill="FFFFFF"/>
            <w:vAlign w:val="bottom"/>
            <w:hideMark/>
          </w:tcPr>
          <w:p w:rsidR="00EF101D" w:rsidRPr="00EF101D" w:rsidRDefault="00EF101D" w:rsidP="001F1DC8">
            <w:pPr>
              <w:ind w:left="-108" w:right="-108"/>
              <w:jc w:val="center"/>
              <w:rPr>
                <w:color w:val="000000"/>
              </w:rPr>
            </w:pPr>
            <w:r w:rsidRPr="00EF101D">
              <w:rPr>
                <w:color w:val="000000"/>
              </w:rPr>
              <w:t>409</w:t>
            </w:r>
          </w:p>
        </w:tc>
        <w:tc>
          <w:tcPr>
            <w:tcW w:w="642" w:type="dxa"/>
            <w:tcBorders>
              <w:top w:val="nil"/>
              <w:left w:val="nil"/>
              <w:bottom w:val="single" w:sz="4" w:space="0" w:color="auto"/>
              <w:right w:val="single" w:sz="4" w:space="0" w:color="auto"/>
            </w:tcBorders>
            <w:shd w:val="clear" w:color="000000" w:fill="FFFFFF"/>
            <w:vAlign w:val="bottom"/>
            <w:hideMark/>
          </w:tcPr>
          <w:p w:rsidR="00EF101D" w:rsidRPr="00EF101D" w:rsidRDefault="00EF101D" w:rsidP="000A064B">
            <w:pPr>
              <w:ind w:left="-108" w:right="-33"/>
              <w:rPr>
                <w:color w:val="000000"/>
              </w:rPr>
            </w:pPr>
            <w:r w:rsidRPr="00EF101D">
              <w:rPr>
                <w:color w:val="000000"/>
              </w:rPr>
              <w:t>П100073180</w:t>
            </w:r>
          </w:p>
        </w:tc>
        <w:tc>
          <w:tcPr>
            <w:tcW w:w="350" w:type="dxa"/>
            <w:tcBorders>
              <w:top w:val="nil"/>
              <w:left w:val="nil"/>
              <w:bottom w:val="single" w:sz="4" w:space="0" w:color="auto"/>
              <w:right w:val="single" w:sz="4" w:space="0" w:color="auto"/>
            </w:tcBorders>
            <w:shd w:val="clear" w:color="000000" w:fill="FFFFFF"/>
            <w:vAlign w:val="bottom"/>
            <w:hideMark/>
          </w:tcPr>
          <w:p w:rsidR="00EF101D" w:rsidRPr="00EF101D" w:rsidRDefault="00EF101D" w:rsidP="001F1DC8">
            <w:pPr>
              <w:ind w:left="-108" w:right="-108"/>
              <w:jc w:val="center"/>
              <w:rPr>
                <w:color w:val="000000"/>
              </w:rPr>
            </w:pPr>
            <w:r w:rsidRPr="00EF101D">
              <w:rPr>
                <w:color w:val="000000"/>
              </w:rPr>
              <w:t>244</w:t>
            </w:r>
          </w:p>
        </w:tc>
        <w:tc>
          <w:tcPr>
            <w:tcW w:w="1843" w:type="dxa"/>
            <w:tcBorders>
              <w:top w:val="nil"/>
              <w:left w:val="nil"/>
              <w:bottom w:val="single" w:sz="4" w:space="0" w:color="auto"/>
              <w:right w:val="single" w:sz="4" w:space="0" w:color="auto"/>
            </w:tcBorders>
            <w:shd w:val="clear" w:color="000000" w:fill="FFFFFF"/>
            <w:vAlign w:val="bottom"/>
            <w:hideMark/>
          </w:tcPr>
          <w:p w:rsidR="00EF101D" w:rsidRPr="00EF101D" w:rsidRDefault="00EF101D" w:rsidP="00EF101D">
            <w:pPr>
              <w:rPr>
                <w:color w:val="000000"/>
              </w:rPr>
            </w:pPr>
            <w:r w:rsidRPr="00EF101D">
              <w:rPr>
                <w:color w:val="000000"/>
              </w:rPr>
              <w:t>Бюджет города Новосиль</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EF101D" w:rsidRPr="00EF101D" w:rsidRDefault="00EF101D" w:rsidP="001F1DC8">
            <w:pPr>
              <w:ind w:left="-108" w:right="-108"/>
              <w:jc w:val="center"/>
              <w:rPr>
                <w:color w:val="000000"/>
              </w:rPr>
            </w:pPr>
            <w:r w:rsidRPr="00EF101D">
              <w:rPr>
                <w:color w:val="000000"/>
              </w:rPr>
              <w:t>18,47292</w:t>
            </w:r>
          </w:p>
        </w:tc>
        <w:tc>
          <w:tcPr>
            <w:tcW w:w="992" w:type="dxa"/>
            <w:tcBorders>
              <w:top w:val="nil"/>
              <w:left w:val="nil"/>
              <w:bottom w:val="single" w:sz="4" w:space="0" w:color="auto"/>
              <w:right w:val="single" w:sz="4" w:space="0" w:color="auto"/>
            </w:tcBorders>
            <w:shd w:val="clear" w:color="000000" w:fill="FFFFFF"/>
            <w:vAlign w:val="bottom"/>
            <w:hideMark/>
          </w:tcPr>
          <w:p w:rsidR="00EF101D" w:rsidRPr="00EF101D" w:rsidRDefault="00EF101D" w:rsidP="001F1DC8">
            <w:pPr>
              <w:ind w:left="-108" w:right="-108"/>
              <w:jc w:val="center"/>
              <w:rPr>
                <w:color w:val="000000"/>
              </w:rPr>
            </w:pPr>
            <w:r w:rsidRPr="00EF101D">
              <w:rPr>
                <w:color w:val="000000"/>
              </w:rPr>
              <w:t>5,37282</w:t>
            </w:r>
          </w:p>
        </w:tc>
        <w:tc>
          <w:tcPr>
            <w:tcW w:w="1134" w:type="dxa"/>
            <w:tcBorders>
              <w:top w:val="nil"/>
              <w:left w:val="nil"/>
              <w:bottom w:val="single" w:sz="4" w:space="0" w:color="auto"/>
              <w:right w:val="single" w:sz="4" w:space="0" w:color="auto"/>
            </w:tcBorders>
            <w:shd w:val="clear" w:color="000000" w:fill="FFFFFF"/>
            <w:vAlign w:val="bottom"/>
            <w:hideMark/>
          </w:tcPr>
          <w:p w:rsidR="00EF101D" w:rsidRPr="00EF101D" w:rsidRDefault="00EF101D" w:rsidP="001F1DC8">
            <w:pPr>
              <w:ind w:left="-108" w:right="-108"/>
              <w:jc w:val="center"/>
              <w:rPr>
                <w:color w:val="000000"/>
              </w:rPr>
            </w:pPr>
            <w:r w:rsidRPr="00EF101D">
              <w:rPr>
                <w:color w:val="000000"/>
              </w:rPr>
              <w:t>6,61345</w:t>
            </w:r>
          </w:p>
        </w:tc>
        <w:tc>
          <w:tcPr>
            <w:tcW w:w="1134" w:type="dxa"/>
            <w:tcBorders>
              <w:top w:val="nil"/>
              <w:left w:val="nil"/>
              <w:bottom w:val="single" w:sz="4" w:space="0" w:color="auto"/>
              <w:right w:val="single" w:sz="4" w:space="0" w:color="auto"/>
            </w:tcBorders>
            <w:shd w:val="clear" w:color="000000" w:fill="FFFFFF"/>
            <w:vAlign w:val="bottom"/>
            <w:hideMark/>
          </w:tcPr>
          <w:p w:rsidR="00EF101D" w:rsidRPr="00EF101D" w:rsidRDefault="00EF101D" w:rsidP="001F1DC8">
            <w:pPr>
              <w:ind w:left="-108" w:right="-108"/>
              <w:jc w:val="center"/>
              <w:rPr>
                <w:color w:val="000000"/>
              </w:rPr>
            </w:pPr>
            <w:r w:rsidRPr="00EF101D">
              <w:rPr>
                <w:color w:val="000000"/>
              </w:rPr>
              <w:t>6,48665</w:t>
            </w:r>
          </w:p>
        </w:tc>
        <w:tc>
          <w:tcPr>
            <w:tcW w:w="1134" w:type="dxa"/>
            <w:tcBorders>
              <w:top w:val="nil"/>
              <w:left w:val="nil"/>
              <w:bottom w:val="single" w:sz="4" w:space="0" w:color="auto"/>
              <w:right w:val="single" w:sz="4" w:space="0" w:color="auto"/>
            </w:tcBorders>
            <w:shd w:val="clear" w:color="000000" w:fill="FFFFFF"/>
            <w:vAlign w:val="bottom"/>
            <w:hideMark/>
          </w:tcPr>
          <w:p w:rsidR="00EF101D" w:rsidRPr="00EF101D" w:rsidRDefault="00EF101D" w:rsidP="001F1DC8">
            <w:pPr>
              <w:ind w:left="-108" w:right="-108"/>
              <w:jc w:val="center"/>
              <w:rPr>
                <w:color w:val="000000"/>
              </w:rPr>
            </w:pPr>
            <w:r w:rsidRPr="00EF101D">
              <w:rPr>
                <w:color w:val="000000"/>
              </w:rPr>
              <w:t>0</w:t>
            </w:r>
          </w:p>
        </w:tc>
        <w:tc>
          <w:tcPr>
            <w:tcW w:w="1134" w:type="dxa"/>
            <w:tcBorders>
              <w:top w:val="nil"/>
              <w:left w:val="nil"/>
              <w:bottom w:val="single" w:sz="4" w:space="0" w:color="auto"/>
              <w:right w:val="single" w:sz="4" w:space="0" w:color="auto"/>
            </w:tcBorders>
            <w:shd w:val="clear" w:color="000000" w:fill="FFFFFF"/>
            <w:vAlign w:val="bottom"/>
            <w:hideMark/>
          </w:tcPr>
          <w:p w:rsidR="00EF101D" w:rsidRPr="00EF101D" w:rsidRDefault="00EF101D" w:rsidP="001F1DC8">
            <w:pPr>
              <w:ind w:left="-108" w:right="-108"/>
              <w:jc w:val="center"/>
              <w:rPr>
                <w:color w:val="000000"/>
              </w:rPr>
            </w:pPr>
            <w:r w:rsidRPr="00EF101D">
              <w:rPr>
                <w:color w:val="000000"/>
              </w:rPr>
              <w:t>0</w:t>
            </w:r>
          </w:p>
        </w:tc>
        <w:tc>
          <w:tcPr>
            <w:tcW w:w="1134" w:type="dxa"/>
            <w:tcBorders>
              <w:top w:val="nil"/>
              <w:left w:val="nil"/>
              <w:bottom w:val="single" w:sz="4" w:space="0" w:color="auto"/>
              <w:right w:val="single" w:sz="4" w:space="0" w:color="auto"/>
            </w:tcBorders>
            <w:shd w:val="clear" w:color="000000" w:fill="FFFFFF"/>
            <w:vAlign w:val="bottom"/>
            <w:hideMark/>
          </w:tcPr>
          <w:p w:rsidR="00EF101D" w:rsidRPr="00EF101D" w:rsidRDefault="00EF101D" w:rsidP="001F1DC8">
            <w:pPr>
              <w:ind w:left="-108" w:right="-108"/>
              <w:jc w:val="center"/>
              <w:rPr>
                <w:color w:val="000000"/>
              </w:rPr>
            </w:pPr>
            <w:r w:rsidRPr="00EF101D">
              <w:rPr>
                <w:color w:val="000000"/>
              </w:rPr>
              <w:t>0</w:t>
            </w:r>
          </w:p>
        </w:tc>
        <w:tc>
          <w:tcPr>
            <w:tcW w:w="1218" w:type="dxa"/>
            <w:tcBorders>
              <w:top w:val="nil"/>
              <w:left w:val="nil"/>
              <w:bottom w:val="single" w:sz="4" w:space="0" w:color="auto"/>
              <w:right w:val="single" w:sz="8" w:space="0" w:color="auto"/>
            </w:tcBorders>
            <w:shd w:val="clear" w:color="000000" w:fill="FFFFFF"/>
            <w:vAlign w:val="bottom"/>
            <w:hideMark/>
          </w:tcPr>
          <w:p w:rsidR="00EF101D" w:rsidRPr="00EF101D" w:rsidRDefault="00EF101D" w:rsidP="00EF101D">
            <w:pPr>
              <w:jc w:val="center"/>
              <w:rPr>
                <w:color w:val="000000"/>
              </w:rPr>
            </w:pPr>
            <w:r w:rsidRPr="00EF101D">
              <w:rPr>
                <w:color w:val="000000"/>
              </w:rPr>
              <w:t>0</w:t>
            </w:r>
          </w:p>
        </w:tc>
      </w:tr>
      <w:tr w:rsidR="000A064B" w:rsidRPr="00EF101D" w:rsidTr="000A064B">
        <w:trPr>
          <w:trHeight w:val="405"/>
        </w:trPr>
        <w:tc>
          <w:tcPr>
            <w:tcW w:w="1560" w:type="dxa"/>
            <w:vMerge/>
            <w:tcBorders>
              <w:top w:val="nil"/>
              <w:left w:val="single" w:sz="8" w:space="0" w:color="auto"/>
              <w:bottom w:val="single" w:sz="8" w:space="0" w:color="000000"/>
              <w:right w:val="single" w:sz="4" w:space="0" w:color="auto"/>
            </w:tcBorders>
            <w:vAlign w:val="center"/>
            <w:hideMark/>
          </w:tcPr>
          <w:p w:rsidR="00EF101D" w:rsidRPr="00EF101D" w:rsidRDefault="00EF101D" w:rsidP="001F1DC8">
            <w:pPr>
              <w:ind w:left="-108" w:right="-108"/>
              <w:rPr>
                <w:color w:val="000000"/>
              </w:rPr>
            </w:pPr>
          </w:p>
        </w:tc>
        <w:tc>
          <w:tcPr>
            <w:tcW w:w="1418" w:type="dxa"/>
            <w:vMerge/>
            <w:tcBorders>
              <w:top w:val="nil"/>
              <w:left w:val="single" w:sz="4" w:space="0" w:color="auto"/>
              <w:bottom w:val="single" w:sz="8" w:space="0" w:color="000000"/>
              <w:right w:val="single" w:sz="8" w:space="0" w:color="auto"/>
            </w:tcBorders>
            <w:vAlign w:val="center"/>
            <w:hideMark/>
          </w:tcPr>
          <w:p w:rsidR="00EF101D" w:rsidRPr="00EF101D" w:rsidRDefault="00EF101D" w:rsidP="001F1DC8">
            <w:pPr>
              <w:ind w:left="-108" w:right="-108"/>
              <w:rPr>
                <w:color w:val="000000"/>
              </w:rPr>
            </w:pPr>
          </w:p>
        </w:tc>
        <w:tc>
          <w:tcPr>
            <w:tcW w:w="283" w:type="dxa"/>
            <w:tcBorders>
              <w:top w:val="nil"/>
              <w:left w:val="nil"/>
              <w:bottom w:val="single" w:sz="4" w:space="0" w:color="auto"/>
              <w:right w:val="single" w:sz="4" w:space="0" w:color="auto"/>
            </w:tcBorders>
            <w:shd w:val="clear" w:color="000000" w:fill="FFFFFF"/>
            <w:vAlign w:val="bottom"/>
            <w:hideMark/>
          </w:tcPr>
          <w:p w:rsidR="00EF101D" w:rsidRPr="00EF101D" w:rsidRDefault="00EF101D" w:rsidP="001F1DC8">
            <w:pPr>
              <w:ind w:left="-108" w:right="-108"/>
              <w:jc w:val="center"/>
              <w:rPr>
                <w:color w:val="000000"/>
              </w:rPr>
            </w:pPr>
            <w:r w:rsidRPr="00EF101D">
              <w:rPr>
                <w:color w:val="000000"/>
              </w:rPr>
              <w:t>2</w:t>
            </w:r>
          </w:p>
        </w:tc>
        <w:tc>
          <w:tcPr>
            <w:tcW w:w="426" w:type="dxa"/>
            <w:tcBorders>
              <w:top w:val="nil"/>
              <w:left w:val="nil"/>
              <w:bottom w:val="single" w:sz="4" w:space="0" w:color="auto"/>
              <w:right w:val="single" w:sz="4" w:space="0" w:color="auto"/>
            </w:tcBorders>
            <w:shd w:val="clear" w:color="000000" w:fill="FFFFFF"/>
            <w:vAlign w:val="bottom"/>
            <w:hideMark/>
          </w:tcPr>
          <w:p w:rsidR="00EF101D" w:rsidRPr="00EF101D" w:rsidRDefault="00EF101D" w:rsidP="001F1DC8">
            <w:pPr>
              <w:ind w:left="-108" w:right="-108"/>
              <w:jc w:val="center"/>
              <w:rPr>
                <w:color w:val="000000"/>
              </w:rPr>
            </w:pPr>
            <w:r w:rsidRPr="00EF101D">
              <w:rPr>
                <w:color w:val="000000"/>
              </w:rPr>
              <w:t>503</w:t>
            </w:r>
          </w:p>
        </w:tc>
        <w:tc>
          <w:tcPr>
            <w:tcW w:w="642" w:type="dxa"/>
            <w:tcBorders>
              <w:top w:val="nil"/>
              <w:left w:val="nil"/>
              <w:bottom w:val="single" w:sz="4" w:space="0" w:color="auto"/>
              <w:right w:val="single" w:sz="4" w:space="0" w:color="auto"/>
            </w:tcBorders>
            <w:shd w:val="clear" w:color="000000" w:fill="FFFFFF"/>
            <w:vAlign w:val="bottom"/>
            <w:hideMark/>
          </w:tcPr>
          <w:p w:rsidR="00EF101D" w:rsidRPr="00EF101D" w:rsidRDefault="00EF101D" w:rsidP="000A064B">
            <w:pPr>
              <w:ind w:left="-108" w:right="-33"/>
              <w:rPr>
                <w:color w:val="000000"/>
              </w:rPr>
            </w:pPr>
            <w:r w:rsidRPr="00EF101D">
              <w:rPr>
                <w:color w:val="000000"/>
              </w:rPr>
              <w:t>П10F255550</w:t>
            </w:r>
          </w:p>
        </w:tc>
        <w:tc>
          <w:tcPr>
            <w:tcW w:w="350" w:type="dxa"/>
            <w:tcBorders>
              <w:top w:val="nil"/>
              <w:left w:val="nil"/>
              <w:bottom w:val="single" w:sz="4" w:space="0" w:color="auto"/>
              <w:right w:val="single" w:sz="4" w:space="0" w:color="auto"/>
            </w:tcBorders>
            <w:shd w:val="clear" w:color="000000" w:fill="FFFFFF"/>
            <w:vAlign w:val="bottom"/>
            <w:hideMark/>
          </w:tcPr>
          <w:p w:rsidR="00EF101D" w:rsidRPr="00EF101D" w:rsidRDefault="00EF101D" w:rsidP="001F1DC8">
            <w:pPr>
              <w:ind w:left="-108" w:right="-108"/>
              <w:jc w:val="center"/>
              <w:rPr>
                <w:color w:val="000000"/>
              </w:rPr>
            </w:pPr>
            <w:r w:rsidRPr="00EF101D">
              <w:rPr>
                <w:color w:val="000000"/>
              </w:rPr>
              <w:t>244</w:t>
            </w:r>
          </w:p>
        </w:tc>
        <w:tc>
          <w:tcPr>
            <w:tcW w:w="1843" w:type="dxa"/>
            <w:tcBorders>
              <w:top w:val="nil"/>
              <w:left w:val="nil"/>
              <w:bottom w:val="single" w:sz="4" w:space="0" w:color="auto"/>
              <w:right w:val="single" w:sz="4" w:space="0" w:color="auto"/>
            </w:tcBorders>
            <w:shd w:val="clear" w:color="000000" w:fill="FFFFFF"/>
            <w:vAlign w:val="bottom"/>
            <w:hideMark/>
          </w:tcPr>
          <w:p w:rsidR="00EF101D" w:rsidRPr="00EF101D" w:rsidRDefault="00EF101D" w:rsidP="00EF101D">
            <w:pPr>
              <w:rPr>
                <w:color w:val="000000"/>
              </w:rPr>
            </w:pPr>
            <w:r w:rsidRPr="00EF101D">
              <w:rPr>
                <w:color w:val="000000"/>
              </w:rPr>
              <w:t>Бюджет города Новосиль</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EF101D" w:rsidRPr="00EF101D" w:rsidRDefault="00EF101D" w:rsidP="001F1DC8">
            <w:pPr>
              <w:ind w:left="-108" w:right="-108"/>
              <w:jc w:val="center"/>
              <w:rPr>
                <w:color w:val="000000"/>
              </w:rPr>
            </w:pPr>
            <w:r w:rsidRPr="00EF101D">
              <w:rPr>
                <w:color w:val="000000"/>
              </w:rPr>
              <w:t>112,01871</w:t>
            </w:r>
          </w:p>
        </w:tc>
        <w:tc>
          <w:tcPr>
            <w:tcW w:w="992" w:type="dxa"/>
            <w:tcBorders>
              <w:top w:val="nil"/>
              <w:left w:val="nil"/>
              <w:bottom w:val="single" w:sz="4" w:space="0" w:color="auto"/>
              <w:right w:val="single" w:sz="4" w:space="0" w:color="auto"/>
            </w:tcBorders>
            <w:shd w:val="clear" w:color="000000" w:fill="FFFFFF"/>
            <w:vAlign w:val="bottom"/>
            <w:hideMark/>
          </w:tcPr>
          <w:p w:rsidR="00EF101D" w:rsidRPr="00EF101D" w:rsidRDefault="00EF101D" w:rsidP="001F1DC8">
            <w:pPr>
              <w:ind w:left="-108" w:right="-108"/>
              <w:jc w:val="center"/>
              <w:rPr>
                <w:color w:val="000000"/>
              </w:rPr>
            </w:pPr>
            <w:r w:rsidRPr="00EF101D">
              <w:rPr>
                <w:color w:val="000000"/>
              </w:rPr>
              <w:t>6,34386</w:t>
            </w:r>
          </w:p>
        </w:tc>
        <w:tc>
          <w:tcPr>
            <w:tcW w:w="1134" w:type="dxa"/>
            <w:tcBorders>
              <w:top w:val="nil"/>
              <w:left w:val="nil"/>
              <w:bottom w:val="single" w:sz="4" w:space="0" w:color="auto"/>
              <w:right w:val="single" w:sz="4" w:space="0" w:color="auto"/>
            </w:tcBorders>
            <w:shd w:val="clear" w:color="000000" w:fill="FFFFFF"/>
            <w:vAlign w:val="bottom"/>
            <w:hideMark/>
          </w:tcPr>
          <w:p w:rsidR="00EF101D" w:rsidRPr="00EF101D" w:rsidRDefault="00EF101D" w:rsidP="001F1DC8">
            <w:pPr>
              <w:ind w:left="-108" w:right="-108"/>
              <w:jc w:val="center"/>
              <w:rPr>
                <w:color w:val="000000"/>
              </w:rPr>
            </w:pPr>
            <w:r w:rsidRPr="00EF101D">
              <w:rPr>
                <w:color w:val="000000"/>
              </w:rPr>
              <w:t>3,55792</w:t>
            </w:r>
          </w:p>
        </w:tc>
        <w:tc>
          <w:tcPr>
            <w:tcW w:w="1134" w:type="dxa"/>
            <w:tcBorders>
              <w:top w:val="nil"/>
              <w:left w:val="nil"/>
              <w:bottom w:val="single" w:sz="4" w:space="0" w:color="auto"/>
              <w:right w:val="single" w:sz="4" w:space="0" w:color="auto"/>
            </w:tcBorders>
            <w:shd w:val="clear" w:color="000000" w:fill="FFFFFF"/>
            <w:vAlign w:val="bottom"/>
            <w:hideMark/>
          </w:tcPr>
          <w:p w:rsidR="00EF101D" w:rsidRPr="00EF101D" w:rsidRDefault="00EF101D" w:rsidP="001F1DC8">
            <w:pPr>
              <w:ind w:left="-108" w:right="-108"/>
              <w:jc w:val="center"/>
              <w:rPr>
                <w:color w:val="000000"/>
              </w:rPr>
            </w:pPr>
            <w:r w:rsidRPr="00EF101D">
              <w:rPr>
                <w:color w:val="000000"/>
              </w:rPr>
              <w:t>6,10377</w:t>
            </w:r>
          </w:p>
        </w:tc>
        <w:tc>
          <w:tcPr>
            <w:tcW w:w="1134"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24,00329</w:t>
            </w:r>
          </w:p>
        </w:tc>
        <w:tc>
          <w:tcPr>
            <w:tcW w:w="1134"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24,00329</w:t>
            </w:r>
          </w:p>
        </w:tc>
        <w:tc>
          <w:tcPr>
            <w:tcW w:w="1134"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24,00329</w:t>
            </w:r>
          </w:p>
        </w:tc>
        <w:tc>
          <w:tcPr>
            <w:tcW w:w="1218" w:type="dxa"/>
            <w:tcBorders>
              <w:top w:val="nil"/>
              <w:left w:val="nil"/>
              <w:bottom w:val="single" w:sz="4" w:space="0" w:color="auto"/>
              <w:right w:val="single" w:sz="8" w:space="0" w:color="auto"/>
            </w:tcBorders>
            <w:shd w:val="clear" w:color="auto" w:fill="auto"/>
            <w:vAlign w:val="bottom"/>
            <w:hideMark/>
          </w:tcPr>
          <w:p w:rsidR="00EF101D" w:rsidRPr="00EF101D" w:rsidRDefault="00EF101D" w:rsidP="00EF101D">
            <w:pPr>
              <w:jc w:val="center"/>
              <w:rPr>
                <w:color w:val="000000"/>
              </w:rPr>
            </w:pPr>
            <w:r w:rsidRPr="00EF101D">
              <w:rPr>
                <w:color w:val="000000"/>
              </w:rPr>
              <w:t>24,00329</w:t>
            </w:r>
          </w:p>
        </w:tc>
      </w:tr>
      <w:tr w:rsidR="000A064B" w:rsidRPr="00EF101D" w:rsidTr="000A064B">
        <w:trPr>
          <w:trHeight w:val="480"/>
        </w:trPr>
        <w:tc>
          <w:tcPr>
            <w:tcW w:w="1560" w:type="dxa"/>
            <w:vMerge/>
            <w:tcBorders>
              <w:top w:val="nil"/>
              <w:left w:val="single" w:sz="8" w:space="0" w:color="auto"/>
              <w:bottom w:val="single" w:sz="8" w:space="0" w:color="000000"/>
              <w:right w:val="single" w:sz="4" w:space="0" w:color="auto"/>
            </w:tcBorders>
            <w:vAlign w:val="center"/>
            <w:hideMark/>
          </w:tcPr>
          <w:p w:rsidR="00EF101D" w:rsidRPr="00EF101D" w:rsidRDefault="00EF101D" w:rsidP="001F1DC8">
            <w:pPr>
              <w:ind w:left="-108" w:right="-108"/>
              <w:rPr>
                <w:color w:val="000000"/>
              </w:rPr>
            </w:pPr>
          </w:p>
        </w:tc>
        <w:tc>
          <w:tcPr>
            <w:tcW w:w="1418" w:type="dxa"/>
            <w:vMerge/>
            <w:tcBorders>
              <w:top w:val="nil"/>
              <w:left w:val="single" w:sz="4" w:space="0" w:color="auto"/>
              <w:bottom w:val="single" w:sz="8" w:space="0" w:color="000000"/>
              <w:right w:val="single" w:sz="8" w:space="0" w:color="auto"/>
            </w:tcBorders>
            <w:vAlign w:val="center"/>
            <w:hideMark/>
          </w:tcPr>
          <w:p w:rsidR="00EF101D" w:rsidRPr="00EF101D" w:rsidRDefault="00EF101D" w:rsidP="001F1DC8">
            <w:pPr>
              <w:ind w:left="-108" w:right="-108"/>
              <w:rPr>
                <w:color w:val="000000"/>
              </w:rPr>
            </w:pPr>
          </w:p>
        </w:tc>
        <w:tc>
          <w:tcPr>
            <w:tcW w:w="283" w:type="dxa"/>
            <w:tcBorders>
              <w:top w:val="nil"/>
              <w:left w:val="nil"/>
              <w:bottom w:val="single" w:sz="8"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2</w:t>
            </w:r>
          </w:p>
        </w:tc>
        <w:tc>
          <w:tcPr>
            <w:tcW w:w="426" w:type="dxa"/>
            <w:tcBorders>
              <w:top w:val="nil"/>
              <w:left w:val="nil"/>
              <w:bottom w:val="single" w:sz="8"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505</w:t>
            </w:r>
          </w:p>
        </w:tc>
        <w:tc>
          <w:tcPr>
            <w:tcW w:w="642" w:type="dxa"/>
            <w:tcBorders>
              <w:top w:val="nil"/>
              <w:left w:val="nil"/>
              <w:bottom w:val="single" w:sz="8" w:space="0" w:color="auto"/>
              <w:right w:val="single" w:sz="4" w:space="0" w:color="auto"/>
            </w:tcBorders>
            <w:shd w:val="clear" w:color="auto" w:fill="auto"/>
            <w:vAlign w:val="bottom"/>
            <w:hideMark/>
          </w:tcPr>
          <w:p w:rsidR="00EF101D" w:rsidRPr="00EF101D" w:rsidRDefault="00EF101D" w:rsidP="000A064B">
            <w:pPr>
              <w:ind w:left="-108" w:right="-33"/>
              <w:rPr>
                <w:color w:val="000000"/>
              </w:rPr>
            </w:pPr>
            <w:r w:rsidRPr="00EF101D">
              <w:rPr>
                <w:color w:val="000000"/>
              </w:rPr>
              <w:t>П100019001</w:t>
            </w:r>
          </w:p>
        </w:tc>
        <w:tc>
          <w:tcPr>
            <w:tcW w:w="350" w:type="dxa"/>
            <w:tcBorders>
              <w:top w:val="nil"/>
              <w:left w:val="nil"/>
              <w:bottom w:val="single" w:sz="8"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244</w:t>
            </w:r>
          </w:p>
        </w:tc>
        <w:tc>
          <w:tcPr>
            <w:tcW w:w="1843" w:type="dxa"/>
            <w:tcBorders>
              <w:top w:val="nil"/>
              <w:left w:val="nil"/>
              <w:bottom w:val="single" w:sz="8" w:space="0" w:color="auto"/>
              <w:right w:val="single" w:sz="4" w:space="0" w:color="auto"/>
            </w:tcBorders>
            <w:shd w:val="clear" w:color="auto" w:fill="auto"/>
            <w:vAlign w:val="bottom"/>
            <w:hideMark/>
          </w:tcPr>
          <w:p w:rsidR="00EF101D" w:rsidRPr="00EF101D" w:rsidRDefault="00EF101D" w:rsidP="00EF101D">
            <w:pPr>
              <w:rPr>
                <w:color w:val="000000"/>
              </w:rPr>
            </w:pPr>
            <w:r w:rsidRPr="00EF101D">
              <w:rPr>
                <w:color w:val="000000"/>
              </w:rPr>
              <w:t>Бюджет города Новосиль</w:t>
            </w:r>
          </w:p>
        </w:tc>
        <w:tc>
          <w:tcPr>
            <w:tcW w:w="1134" w:type="dxa"/>
            <w:gridSpan w:val="2"/>
            <w:tcBorders>
              <w:top w:val="nil"/>
              <w:left w:val="nil"/>
              <w:bottom w:val="single" w:sz="8" w:space="0" w:color="auto"/>
              <w:right w:val="single" w:sz="4" w:space="0" w:color="auto"/>
            </w:tcBorders>
            <w:shd w:val="clear" w:color="auto" w:fill="auto"/>
            <w:vAlign w:val="bottom"/>
            <w:hideMark/>
          </w:tcPr>
          <w:p w:rsidR="00EF101D" w:rsidRPr="00EF101D" w:rsidRDefault="00DD6194" w:rsidP="00DD6194">
            <w:pPr>
              <w:ind w:left="-108" w:right="-108"/>
              <w:jc w:val="center"/>
              <w:rPr>
                <w:color w:val="000000"/>
              </w:rPr>
            </w:pPr>
            <w:r>
              <w:rPr>
                <w:color w:val="000000"/>
              </w:rPr>
              <w:t>899</w:t>
            </w:r>
            <w:r w:rsidR="00EF101D" w:rsidRPr="00EF101D">
              <w:rPr>
                <w:color w:val="000000"/>
              </w:rPr>
              <w:t>,50837</w:t>
            </w:r>
          </w:p>
        </w:tc>
        <w:tc>
          <w:tcPr>
            <w:tcW w:w="992" w:type="dxa"/>
            <w:tcBorders>
              <w:top w:val="nil"/>
              <w:left w:val="nil"/>
              <w:bottom w:val="single" w:sz="8"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208,28332</w:t>
            </w:r>
          </w:p>
        </w:tc>
        <w:tc>
          <w:tcPr>
            <w:tcW w:w="1134" w:type="dxa"/>
            <w:tcBorders>
              <w:top w:val="nil"/>
              <w:left w:val="nil"/>
              <w:bottom w:val="single" w:sz="8" w:space="0" w:color="auto"/>
              <w:right w:val="single" w:sz="4" w:space="0" w:color="auto"/>
            </w:tcBorders>
            <w:shd w:val="clear" w:color="auto" w:fill="auto"/>
            <w:vAlign w:val="bottom"/>
            <w:hideMark/>
          </w:tcPr>
          <w:p w:rsidR="00EF101D" w:rsidRPr="00EF101D" w:rsidRDefault="00527923" w:rsidP="001F1DC8">
            <w:pPr>
              <w:ind w:left="-108" w:right="-108"/>
              <w:jc w:val="center"/>
              <w:rPr>
                <w:color w:val="000000"/>
              </w:rPr>
            </w:pPr>
            <w:r>
              <w:rPr>
                <w:color w:val="000000"/>
              </w:rPr>
              <w:t>4</w:t>
            </w:r>
            <w:r w:rsidR="00EF101D" w:rsidRPr="00EF101D">
              <w:rPr>
                <w:color w:val="000000"/>
              </w:rPr>
              <w:t>9,82863</w:t>
            </w:r>
          </w:p>
        </w:tc>
        <w:tc>
          <w:tcPr>
            <w:tcW w:w="1134" w:type="dxa"/>
            <w:tcBorders>
              <w:top w:val="nil"/>
              <w:left w:val="nil"/>
              <w:bottom w:val="single" w:sz="8"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137,40958</w:t>
            </w:r>
          </w:p>
        </w:tc>
        <w:tc>
          <w:tcPr>
            <w:tcW w:w="1134" w:type="dxa"/>
            <w:tcBorders>
              <w:top w:val="nil"/>
              <w:left w:val="nil"/>
              <w:bottom w:val="single" w:sz="8"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125,99671</w:t>
            </w:r>
          </w:p>
        </w:tc>
        <w:tc>
          <w:tcPr>
            <w:tcW w:w="1134" w:type="dxa"/>
            <w:tcBorders>
              <w:top w:val="nil"/>
              <w:left w:val="nil"/>
              <w:bottom w:val="single" w:sz="8"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125,99671</w:t>
            </w:r>
          </w:p>
        </w:tc>
        <w:tc>
          <w:tcPr>
            <w:tcW w:w="1134" w:type="dxa"/>
            <w:tcBorders>
              <w:top w:val="nil"/>
              <w:left w:val="nil"/>
              <w:bottom w:val="single" w:sz="8"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125,99671</w:t>
            </w:r>
          </w:p>
        </w:tc>
        <w:tc>
          <w:tcPr>
            <w:tcW w:w="1218" w:type="dxa"/>
            <w:tcBorders>
              <w:top w:val="nil"/>
              <w:left w:val="nil"/>
              <w:bottom w:val="single" w:sz="8" w:space="0" w:color="auto"/>
              <w:right w:val="single" w:sz="8" w:space="0" w:color="auto"/>
            </w:tcBorders>
            <w:shd w:val="clear" w:color="auto" w:fill="auto"/>
            <w:vAlign w:val="bottom"/>
            <w:hideMark/>
          </w:tcPr>
          <w:p w:rsidR="00EF101D" w:rsidRPr="00EF101D" w:rsidRDefault="00EF101D" w:rsidP="00EF101D">
            <w:pPr>
              <w:jc w:val="center"/>
              <w:rPr>
                <w:color w:val="000000"/>
              </w:rPr>
            </w:pPr>
            <w:r w:rsidRPr="00EF101D">
              <w:rPr>
                <w:color w:val="000000"/>
              </w:rPr>
              <w:t>125,99671</w:t>
            </w:r>
          </w:p>
        </w:tc>
      </w:tr>
      <w:tr w:rsidR="001F1DC8" w:rsidRPr="00EF101D" w:rsidTr="000A064B">
        <w:trPr>
          <w:trHeight w:val="297"/>
        </w:trPr>
        <w:tc>
          <w:tcPr>
            <w:tcW w:w="1560" w:type="dxa"/>
            <w:vMerge w:val="restart"/>
            <w:tcBorders>
              <w:top w:val="nil"/>
              <w:left w:val="single" w:sz="8" w:space="0" w:color="auto"/>
              <w:bottom w:val="single" w:sz="8" w:space="0" w:color="000000"/>
              <w:right w:val="single" w:sz="4" w:space="0" w:color="auto"/>
            </w:tcBorders>
            <w:shd w:val="clear" w:color="auto" w:fill="auto"/>
            <w:vAlign w:val="center"/>
            <w:hideMark/>
          </w:tcPr>
          <w:p w:rsidR="00EF101D" w:rsidRPr="00EF101D" w:rsidRDefault="00EF101D" w:rsidP="001F1DC8">
            <w:pPr>
              <w:ind w:left="-108" w:right="-108"/>
              <w:jc w:val="center"/>
              <w:rPr>
                <w:color w:val="000000"/>
              </w:rPr>
            </w:pPr>
            <w:r w:rsidRPr="00EF101D">
              <w:rPr>
                <w:color w:val="000000"/>
              </w:rPr>
              <w:lastRenderedPageBreak/>
              <w:t>Благоустройство мест массового пребывания граждан</w:t>
            </w:r>
          </w:p>
        </w:tc>
        <w:tc>
          <w:tcPr>
            <w:tcW w:w="1418" w:type="dxa"/>
            <w:vMerge w:val="restart"/>
            <w:tcBorders>
              <w:top w:val="nil"/>
              <w:left w:val="single" w:sz="4" w:space="0" w:color="auto"/>
              <w:bottom w:val="single" w:sz="8" w:space="0" w:color="000000"/>
              <w:right w:val="single" w:sz="8" w:space="0" w:color="auto"/>
            </w:tcBorders>
            <w:shd w:val="clear" w:color="auto" w:fill="auto"/>
            <w:vAlign w:val="center"/>
            <w:hideMark/>
          </w:tcPr>
          <w:p w:rsidR="00EF101D" w:rsidRPr="00EF101D" w:rsidRDefault="00EF101D" w:rsidP="001F1DC8">
            <w:pPr>
              <w:ind w:left="-108" w:right="-108"/>
              <w:jc w:val="center"/>
              <w:rPr>
                <w:color w:val="000000"/>
              </w:rPr>
            </w:pPr>
            <w:r w:rsidRPr="00EF101D">
              <w:rPr>
                <w:color w:val="000000"/>
              </w:rPr>
              <w:t>Администрация Новосильского района</w:t>
            </w:r>
          </w:p>
        </w:tc>
        <w:tc>
          <w:tcPr>
            <w:tcW w:w="283"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2</w:t>
            </w:r>
          </w:p>
        </w:tc>
        <w:tc>
          <w:tcPr>
            <w:tcW w:w="426"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503</w:t>
            </w:r>
          </w:p>
        </w:tc>
        <w:tc>
          <w:tcPr>
            <w:tcW w:w="642"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0A064B">
            <w:pPr>
              <w:ind w:left="-108" w:right="-33"/>
              <w:rPr>
                <w:color w:val="000000"/>
              </w:rPr>
            </w:pPr>
            <w:r w:rsidRPr="00EF101D">
              <w:rPr>
                <w:color w:val="000000"/>
              </w:rPr>
              <w:t> </w:t>
            </w:r>
          </w:p>
        </w:tc>
        <w:tc>
          <w:tcPr>
            <w:tcW w:w="350" w:type="dxa"/>
            <w:tcBorders>
              <w:top w:val="nil"/>
              <w:left w:val="nil"/>
              <w:bottom w:val="single" w:sz="4" w:space="0" w:color="auto"/>
              <w:right w:val="nil"/>
            </w:tcBorders>
            <w:shd w:val="clear" w:color="auto" w:fill="auto"/>
            <w:vAlign w:val="bottom"/>
            <w:hideMark/>
          </w:tcPr>
          <w:p w:rsidR="00EF101D" w:rsidRPr="00EF101D" w:rsidRDefault="00EF101D" w:rsidP="001F1DC8">
            <w:pPr>
              <w:ind w:left="-108" w:right="-108"/>
              <w:jc w:val="center"/>
              <w:rPr>
                <w:color w:val="000000"/>
              </w:rPr>
            </w:pPr>
          </w:p>
        </w:tc>
        <w:tc>
          <w:tcPr>
            <w:tcW w:w="2977" w:type="dxa"/>
            <w:gridSpan w:val="3"/>
            <w:tcBorders>
              <w:top w:val="single" w:sz="8" w:space="0" w:color="auto"/>
              <w:left w:val="single" w:sz="8" w:space="0" w:color="auto"/>
              <w:bottom w:val="single" w:sz="8" w:space="0" w:color="auto"/>
              <w:right w:val="single" w:sz="8" w:space="0" w:color="000000"/>
            </w:tcBorders>
            <w:shd w:val="clear" w:color="auto" w:fill="auto"/>
            <w:vAlign w:val="bottom"/>
            <w:hideMark/>
          </w:tcPr>
          <w:p w:rsidR="00EF101D" w:rsidRPr="00EF101D" w:rsidRDefault="00EF101D" w:rsidP="00DD6194">
            <w:pPr>
              <w:ind w:left="-108" w:right="-108"/>
              <w:jc w:val="center"/>
              <w:rPr>
                <w:color w:val="000000"/>
              </w:rPr>
            </w:pPr>
            <w:r w:rsidRPr="00EF101D">
              <w:rPr>
                <w:color w:val="000000"/>
              </w:rPr>
              <w:t>12</w:t>
            </w:r>
            <w:r w:rsidR="00DD6194">
              <w:rPr>
                <w:color w:val="000000"/>
              </w:rPr>
              <w:t>80</w:t>
            </w:r>
            <w:r w:rsidRPr="00EF101D">
              <w:rPr>
                <w:color w:val="000000"/>
              </w:rPr>
              <w:t>7,50171</w:t>
            </w:r>
          </w:p>
        </w:tc>
        <w:tc>
          <w:tcPr>
            <w:tcW w:w="992"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327,98632</w:t>
            </w:r>
          </w:p>
        </w:tc>
        <w:tc>
          <w:tcPr>
            <w:tcW w:w="1134"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527923">
            <w:pPr>
              <w:ind w:left="-108" w:right="-108"/>
              <w:jc w:val="center"/>
              <w:rPr>
                <w:color w:val="000000"/>
              </w:rPr>
            </w:pPr>
            <w:r w:rsidRPr="00EF101D">
              <w:rPr>
                <w:color w:val="000000"/>
              </w:rPr>
              <w:t>1</w:t>
            </w:r>
            <w:r w:rsidR="00527923">
              <w:rPr>
                <w:color w:val="000000"/>
              </w:rPr>
              <w:t>61</w:t>
            </w:r>
            <w:r w:rsidRPr="00EF101D">
              <w:rPr>
                <w:color w:val="000000"/>
              </w:rPr>
              <w:t>9,93789</w:t>
            </w:r>
          </w:p>
        </w:tc>
        <w:tc>
          <w:tcPr>
            <w:tcW w:w="1134"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754,27342</w:t>
            </w:r>
          </w:p>
        </w:tc>
        <w:tc>
          <w:tcPr>
            <w:tcW w:w="1134"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2526,32602</w:t>
            </w:r>
          </w:p>
        </w:tc>
        <w:tc>
          <w:tcPr>
            <w:tcW w:w="1134"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2526,32602</w:t>
            </w:r>
          </w:p>
        </w:tc>
        <w:tc>
          <w:tcPr>
            <w:tcW w:w="1134"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2526,32602</w:t>
            </w:r>
          </w:p>
        </w:tc>
        <w:tc>
          <w:tcPr>
            <w:tcW w:w="1218" w:type="dxa"/>
            <w:tcBorders>
              <w:top w:val="nil"/>
              <w:left w:val="nil"/>
              <w:bottom w:val="single" w:sz="4" w:space="0" w:color="auto"/>
              <w:right w:val="single" w:sz="8" w:space="0" w:color="auto"/>
            </w:tcBorders>
            <w:shd w:val="clear" w:color="auto" w:fill="auto"/>
            <w:vAlign w:val="bottom"/>
            <w:hideMark/>
          </w:tcPr>
          <w:p w:rsidR="00EF101D" w:rsidRPr="00EF101D" w:rsidRDefault="00EF101D" w:rsidP="00EF101D">
            <w:pPr>
              <w:jc w:val="center"/>
              <w:rPr>
                <w:color w:val="000000"/>
              </w:rPr>
            </w:pPr>
            <w:r w:rsidRPr="00EF101D">
              <w:rPr>
                <w:color w:val="000000"/>
              </w:rPr>
              <w:t>2526,32602</w:t>
            </w:r>
          </w:p>
        </w:tc>
      </w:tr>
      <w:tr w:rsidR="000A064B" w:rsidRPr="00EF101D" w:rsidTr="000A064B">
        <w:trPr>
          <w:trHeight w:val="325"/>
        </w:trPr>
        <w:tc>
          <w:tcPr>
            <w:tcW w:w="1560" w:type="dxa"/>
            <w:vMerge/>
            <w:tcBorders>
              <w:top w:val="nil"/>
              <w:left w:val="single" w:sz="8" w:space="0" w:color="auto"/>
              <w:bottom w:val="single" w:sz="8" w:space="0" w:color="000000"/>
              <w:right w:val="single" w:sz="4" w:space="0" w:color="auto"/>
            </w:tcBorders>
            <w:vAlign w:val="center"/>
            <w:hideMark/>
          </w:tcPr>
          <w:p w:rsidR="00EF101D" w:rsidRPr="00EF101D" w:rsidRDefault="00EF101D" w:rsidP="001F1DC8">
            <w:pPr>
              <w:ind w:left="-108" w:right="-108"/>
              <w:rPr>
                <w:color w:val="000000"/>
              </w:rPr>
            </w:pPr>
          </w:p>
        </w:tc>
        <w:tc>
          <w:tcPr>
            <w:tcW w:w="1418" w:type="dxa"/>
            <w:vMerge/>
            <w:tcBorders>
              <w:top w:val="nil"/>
              <w:left w:val="single" w:sz="4" w:space="0" w:color="auto"/>
              <w:bottom w:val="single" w:sz="8" w:space="0" w:color="000000"/>
              <w:right w:val="single" w:sz="8" w:space="0" w:color="auto"/>
            </w:tcBorders>
            <w:vAlign w:val="center"/>
            <w:hideMark/>
          </w:tcPr>
          <w:p w:rsidR="00EF101D" w:rsidRPr="00EF101D" w:rsidRDefault="00EF101D" w:rsidP="001F1DC8">
            <w:pPr>
              <w:ind w:left="-108" w:right="-108"/>
              <w:rPr>
                <w:color w:val="000000"/>
              </w:rPr>
            </w:pPr>
          </w:p>
        </w:tc>
        <w:tc>
          <w:tcPr>
            <w:tcW w:w="283"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2</w:t>
            </w:r>
          </w:p>
        </w:tc>
        <w:tc>
          <w:tcPr>
            <w:tcW w:w="426"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503</w:t>
            </w:r>
          </w:p>
        </w:tc>
        <w:tc>
          <w:tcPr>
            <w:tcW w:w="642"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0A064B">
            <w:pPr>
              <w:ind w:left="-108" w:right="-33"/>
              <w:rPr>
                <w:color w:val="000000"/>
              </w:rPr>
            </w:pPr>
            <w:r w:rsidRPr="00EF101D">
              <w:rPr>
                <w:color w:val="000000"/>
              </w:rPr>
              <w:t>П10F255550</w:t>
            </w:r>
          </w:p>
        </w:tc>
        <w:tc>
          <w:tcPr>
            <w:tcW w:w="350"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244</w:t>
            </w:r>
          </w:p>
        </w:tc>
        <w:tc>
          <w:tcPr>
            <w:tcW w:w="1843"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EF101D">
            <w:pPr>
              <w:rPr>
                <w:color w:val="000000"/>
              </w:rPr>
            </w:pPr>
            <w:r w:rsidRPr="00EF101D">
              <w:rPr>
                <w:color w:val="000000"/>
              </w:rPr>
              <w:t>Федеральный бюджет</w:t>
            </w:r>
          </w:p>
        </w:tc>
        <w:tc>
          <w:tcPr>
            <w:tcW w:w="1134" w:type="dxa"/>
            <w:gridSpan w:val="2"/>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11115,20724</w:t>
            </w:r>
          </w:p>
        </w:tc>
        <w:tc>
          <w:tcPr>
            <w:tcW w:w="992"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235,587</w:t>
            </w:r>
          </w:p>
        </w:tc>
        <w:tc>
          <w:tcPr>
            <w:tcW w:w="1134"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871,13851</w:t>
            </w:r>
          </w:p>
        </w:tc>
        <w:tc>
          <w:tcPr>
            <w:tcW w:w="1134"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598,23069</w:t>
            </w:r>
          </w:p>
        </w:tc>
        <w:tc>
          <w:tcPr>
            <w:tcW w:w="1134"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2352,56276</w:t>
            </w:r>
          </w:p>
        </w:tc>
        <w:tc>
          <w:tcPr>
            <w:tcW w:w="1134"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2352,56276</w:t>
            </w:r>
          </w:p>
        </w:tc>
        <w:tc>
          <w:tcPr>
            <w:tcW w:w="1134"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2352,56276</w:t>
            </w:r>
          </w:p>
        </w:tc>
        <w:tc>
          <w:tcPr>
            <w:tcW w:w="1218" w:type="dxa"/>
            <w:tcBorders>
              <w:top w:val="nil"/>
              <w:left w:val="nil"/>
              <w:bottom w:val="single" w:sz="4" w:space="0" w:color="auto"/>
              <w:right w:val="single" w:sz="8" w:space="0" w:color="auto"/>
            </w:tcBorders>
            <w:shd w:val="clear" w:color="auto" w:fill="auto"/>
            <w:vAlign w:val="bottom"/>
            <w:hideMark/>
          </w:tcPr>
          <w:p w:rsidR="00EF101D" w:rsidRPr="00EF101D" w:rsidRDefault="00EF101D" w:rsidP="00EF101D">
            <w:pPr>
              <w:jc w:val="center"/>
              <w:rPr>
                <w:color w:val="000000"/>
              </w:rPr>
            </w:pPr>
            <w:r w:rsidRPr="00EF101D">
              <w:rPr>
                <w:color w:val="000000"/>
              </w:rPr>
              <w:t>2352,56276</w:t>
            </w:r>
          </w:p>
        </w:tc>
      </w:tr>
      <w:tr w:rsidR="000A064B" w:rsidRPr="00EF101D" w:rsidTr="000A064B">
        <w:trPr>
          <w:trHeight w:val="480"/>
        </w:trPr>
        <w:tc>
          <w:tcPr>
            <w:tcW w:w="1560" w:type="dxa"/>
            <w:vMerge/>
            <w:tcBorders>
              <w:top w:val="nil"/>
              <w:left w:val="single" w:sz="8" w:space="0" w:color="auto"/>
              <w:bottom w:val="single" w:sz="8" w:space="0" w:color="000000"/>
              <w:right w:val="single" w:sz="4" w:space="0" w:color="auto"/>
            </w:tcBorders>
            <w:vAlign w:val="center"/>
            <w:hideMark/>
          </w:tcPr>
          <w:p w:rsidR="00EF101D" w:rsidRPr="00EF101D" w:rsidRDefault="00EF101D" w:rsidP="001F1DC8">
            <w:pPr>
              <w:ind w:left="-108" w:right="-108"/>
              <w:rPr>
                <w:color w:val="000000"/>
              </w:rPr>
            </w:pPr>
          </w:p>
        </w:tc>
        <w:tc>
          <w:tcPr>
            <w:tcW w:w="1418" w:type="dxa"/>
            <w:vMerge/>
            <w:tcBorders>
              <w:top w:val="nil"/>
              <w:left w:val="single" w:sz="4" w:space="0" w:color="auto"/>
              <w:bottom w:val="single" w:sz="8" w:space="0" w:color="000000"/>
              <w:right w:val="single" w:sz="8" w:space="0" w:color="auto"/>
            </w:tcBorders>
            <w:vAlign w:val="center"/>
            <w:hideMark/>
          </w:tcPr>
          <w:p w:rsidR="00EF101D" w:rsidRPr="00EF101D" w:rsidRDefault="00EF101D" w:rsidP="001F1DC8">
            <w:pPr>
              <w:ind w:left="-108" w:right="-108"/>
              <w:rPr>
                <w:color w:val="000000"/>
              </w:rPr>
            </w:pPr>
          </w:p>
        </w:tc>
        <w:tc>
          <w:tcPr>
            <w:tcW w:w="283"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2</w:t>
            </w:r>
          </w:p>
        </w:tc>
        <w:tc>
          <w:tcPr>
            <w:tcW w:w="426"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503</w:t>
            </w:r>
          </w:p>
        </w:tc>
        <w:tc>
          <w:tcPr>
            <w:tcW w:w="642"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0A064B">
            <w:pPr>
              <w:ind w:left="-108" w:right="-33"/>
              <w:rPr>
                <w:color w:val="000000"/>
              </w:rPr>
            </w:pPr>
            <w:r w:rsidRPr="00EF101D">
              <w:rPr>
                <w:color w:val="000000"/>
              </w:rPr>
              <w:t>П10F255550</w:t>
            </w:r>
          </w:p>
        </w:tc>
        <w:tc>
          <w:tcPr>
            <w:tcW w:w="350"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244</w:t>
            </w:r>
          </w:p>
        </w:tc>
        <w:tc>
          <w:tcPr>
            <w:tcW w:w="1843"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EF101D">
            <w:pPr>
              <w:rPr>
                <w:color w:val="000000"/>
              </w:rPr>
            </w:pPr>
            <w:r w:rsidRPr="00EF101D">
              <w:rPr>
                <w:color w:val="000000"/>
              </w:rPr>
              <w:t xml:space="preserve"> Областной бюджет</w:t>
            </w:r>
          </w:p>
        </w:tc>
        <w:tc>
          <w:tcPr>
            <w:tcW w:w="1134" w:type="dxa"/>
            <w:gridSpan w:val="2"/>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122,29447</w:t>
            </w:r>
          </w:p>
        </w:tc>
        <w:tc>
          <w:tcPr>
            <w:tcW w:w="992"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12,39932</w:t>
            </w:r>
          </w:p>
        </w:tc>
        <w:tc>
          <w:tcPr>
            <w:tcW w:w="1134"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8,79938</w:t>
            </w:r>
          </w:p>
        </w:tc>
        <w:tc>
          <w:tcPr>
            <w:tcW w:w="1134"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6,04273</w:t>
            </w:r>
          </w:p>
        </w:tc>
        <w:tc>
          <w:tcPr>
            <w:tcW w:w="1134"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23,76326</w:t>
            </w:r>
          </w:p>
        </w:tc>
        <w:tc>
          <w:tcPr>
            <w:tcW w:w="1134"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23,76326</w:t>
            </w:r>
          </w:p>
        </w:tc>
        <w:tc>
          <w:tcPr>
            <w:tcW w:w="1134"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23,76326</w:t>
            </w:r>
          </w:p>
        </w:tc>
        <w:tc>
          <w:tcPr>
            <w:tcW w:w="1218" w:type="dxa"/>
            <w:tcBorders>
              <w:top w:val="nil"/>
              <w:left w:val="nil"/>
              <w:bottom w:val="single" w:sz="4" w:space="0" w:color="auto"/>
              <w:right w:val="single" w:sz="8" w:space="0" w:color="auto"/>
            </w:tcBorders>
            <w:shd w:val="clear" w:color="auto" w:fill="auto"/>
            <w:vAlign w:val="bottom"/>
            <w:hideMark/>
          </w:tcPr>
          <w:p w:rsidR="00EF101D" w:rsidRPr="00EF101D" w:rsidRDefault="00EF101D" w:rsidP="00EF101D">
            <w:pPr>
              <w:jc w:val="center"/>
              <w:rPr>
                <w:color w:val="000000"/>
              </w:rPr>
            </w:pPr>
            <w:r w:rsidRPr="00EF101D">
              <w:rPr>
                <w:color w:val="000000"/>
              </w:rPr>
              <w:t>23,76326</w:t>
            </w:r>
          </w:p>
        </w:tc>
      </w:tr>
      <w:tr w:rsidR="000A064B" w:rsidRPr="00EF101D" w:rsidTr="000A064B">
        <w:trPr>
          <w:trHeight w:val="480"/>
        </w:trPr>
        <w:tc>
          <w:tcPr>
            <w:tcW w:w="1560" w:type="dxa"/>
            <w:vMerge/>
            <w:tcBorders>
              <w:top w:val="nil"/>
              <w:left w:val="single" w:sz="8" w:space="0" w:color="auto"/>
              <w:bottom w:val="single" w:sz="8" w:space="0" w:color="000000"/>
              <w:right w:val="single" w:sz="4" w:space="0" w:color="auto"/>
            </w:tcBorders>
            <w:vAlign w:val="center"/>
            <w:hideMark/>
          </w:tcPr>
          <w:p w:rsidR="00EF101D" w:rsidRPr="00EF101D" w:rsidRDefault="00EF101D" w:rsidP="001F1DC8">
            <w:pPr>
              <w:ind w:left="-108" w:right="-108"/>
              <w:rPr>
                <w:color w:val="000000"/>
              </w:rPr>
            </w:pPr>
          </w:p>
        </w:tc>
        <w:tc>
          <w:tcPr>
            <w:tcW w:w="1418" w:type="dxa"/>
            <w:vMerge/>
            <w:tcBorders>
              <w:top w:val="nil"/>
              <w:left w:val="single" w:sz="4" w:space="0" w:color="auto"/>
              <w:bottom w:val="single" w:sz="8" w:space="0" w:color="000000"/>
              <w:right w:val="single" w:sz="8" w:space="0" w:color="auto"/>
            </w:tcBorders>
            <w:vAlign w:val="center"/>
            <w:hideMark/>
          </w:tcPr>
          <w:p w:rsidR="00EF101D" w:rsidRPr="00EF101D" w:rsidRDefault="00EF101D" w:rsidP="001F1DC8">
            <w:pPr>
              <w:ind w:left="-108" w:right="-108"/>
              <w:rPr>
                <w:color w:val="000000"/>
              </w:rPr>
            </w:pPr>
          </w:p>
        </w:tc>
        <w:tc>
          <w:tcPr>
            <w:tcW w:w="283"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2</w:t>
            </w:r>
          </w:p>
        </w:tc>
        <w:tc>
          <w:tcPr>
            <w:tcW w:w="426"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503</w:t>
            </w:r>
          </w:p>
        </w:tc>
        <w:tc>
          <w:tcPr>
            <w:tcW w:w="642"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0A064B">
            <w:pPr>
              <w:ind w:left="-108" w:right="-33"/>
              <w:rPr>
                <w:color w:val="000000"/>
              </w:rPr>
            </w:pPr>
            <w:r w:rsidRPr="00EF101D">
              <w:rPr>
                <w:color w:val="000000"/>
              </w:rPr>
              <w:t>П10F255550</w:t>
            </w:r>
          </w:p>
        </w:tc>
        <w:tc>
          <w:tcPr>
            <w:tcW w:w="350"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244</w:t>
            </w:r>
          </w:p>
        </w:tc>
        <w:tc>
          <w:tcPr>
            <w:tcW w:w="1843"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EF101D">
            <w:pPr>
              <w:rPr>
                <w:color w:val="000000"/>
              </w:rPr>
            </w:pPr>
            <w:r w:rsidRPr="00EF101D">
              <w:rPr>
                <w:color w:val="000000"/>
              </w:rPr>
              <w:t>Бюджет города Новосиль</w:t>
            </w:r>
          </w:p>
        </w:tc>
        <w:tc>
          <w:tcPr>
            <w:tcW w:w="1134" w:type="dxa"/>
            <w:gridSpan w:val="2"/>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113,5101</w:t>
            </w:r>
          </w:p>
        </w:tc>
        <w:tc>
          <w:tcPr>
            <w:tcW w:w="992"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2,50491</w:t>
            </w:r>
          </w:p>
        </w:tc>
        <w:tc>
          <w:tcPr>
            <w:tcW w:w="1134"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8,88826</w:t>
            </w:r>
          </w:p>
        </w:tc>
        <w:tc>
          <w:tcPr>
            <w:tcW w:w="1134"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6,10377</w:t>
            </w:r>
          </w:p>
        </w:tc>
        <w:tc>
          <w:tcPr>
            <w:tcW w:w="1134"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24,00329</w:t>
            </w:r>
          </w:p>
        </w:tc>
        <w:tc>
          <w:tcPr>
            <w:tcW w:w="1134"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24,00329</w:t>
            </w:r>
          </w:p>
        </w:tc>
        <w:tc>
          <w:tcPr>
            <w:tcW w:w="1134"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24,00329</w:t>
            </w:r>
          </w:p>
        </w:tc>
        <w:tc>
          <w:tcPr>
            <w:tcW w:w="1218" w:type="dxa"/>
            <w:tcBorders>
              <w:top w:val="nil"/>
              <w:left w:val="nil"/>
              <w:bottom w:val="single" w:sz="4" w:space="0" w:color="auto"/>
              <w:right w:val="single" w:sz="8" w:space="0" w:color="auto"/>
            </w:tcBorders>
            <w:shd w:val="clear" w:color="auto" w:fill="auto"/>
            <w:vAlign w:val="bottom"/>
            <w:hideMark/>
          </w:tcPr>
          <w:p w:rsidR="00EF101D" w:rsidRPr="00EF101D" w:rsidRDefault="00EF101D" w:rsidP="00EF101D">
            <w:pPr>
              <w:jc w:val="center"/>
              <w:rPr>
                <w:color w:val="000000"/>
              </w:rPr>
            </w:pPr>
            <w:r w:rsidRPr="00EF101D">
              <w:rPr>
                <w:color w:val="000000"/>
              </w:rPr>
              <w:t>24,00329</w:t>
            </w:r>
          </w:p>
        </w:tc>
      </w:tr>
      <w:tr w:rsidR="000A064B" w:rsidRPr="00EF101D" w:rsidTr="000A064B">
        <w:trPr>
          <w:trHeight w:val="480"/>
        </w:trPr>
        <w:tc>
          <w:tcPr>
            <w:tcW w:w="1560" w:type="dxa"/>
            <w:vMerge/>
            <w:tcBorders>
              <w:top w:val="nil"/>
              <w:left w:val="single" w:sz="8" w:space="0" w:color="auto"/>
              <w:bottom w:val="single" w:sz="8" w:space="0" w:color="000000"/>
              <w:right w:val="single" w:sz="4" w:space="0" w:color="auto"/>
            </w:tcBorders>
            <w:vAlign w:val="center"/>
            <w:hideMark/>
          </w:tcPr>
          <w:p w:rsidR="00EF101D" w:rsidRPr="00EF101D" w:rsidRDefault="00EF101D" w:rsidP="001F1DC8">
            <w:pPr>
              <w:ind w:left="-108" w:right="-108"/>
              <w:rPr>
                <w:color w:val="000000"/>
              </w:rPr>
            </w:pPr>
          </w:p>
        </w:tc>
        <w:tc>
          <w:tcPr>
            <w:tcW w:w="1418" w:type="dxa"/>
            <w:vMerge/>
            <w:tcBorders>
              <w:top w:val="nil"/>
              <w:left w:val="single" w:sz="4" w:space="0" w:color="auto"/>
              <w:bottom w:val="single" w:sz="8" w:space="0" w:color="000000"/>
              <w:right w:val="single" w:sz="8" w:space="0" w:color="auto"/>
            </w:tcBorders>
            <w:vAlign w:val="center"/>
            <w:hideMark/>
          </w:tcPr>
          <w:p w:rsidR="00EF101D" w:rsidRPr="00EF101D" w:rsidRDefault="00EF101D" w:rsidP="001F1DC8">
            <w:pPr>
              <w:ind w:left="-108" w:right="-108"/>
              <w:rPr>
                <w:color w:val="000000"/>
              </w:rPr>
            </w:pPr>
          </w:p>
        </w:tc>
        <w:tc>
          <w:tcPr>
            <w:tcW w:w="283" w:type="dxa"/>
            <w:tcBorders>
              <w:top w:val="nil"/>
              <w:left w:val="nil"/>
              <w:bottom w:val="single" w:sz="8"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2</w:t>
            </w:r>
          </w:p>
        </w:tc>
        <w:tc>
          <w:tcPr>
            <w:tcW w:w="426" w:type="dxa"/>
            <w:tcBorders>
              <w:top w:val="nil"/>
              <w:left w:val="nil"/>
              <w:bottom w:val="single" w:sz="8"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505</w:t>
            </w:r>
          </w:p>
        </w:tc>
        <w:tc>
          <w:tcPr>
            <w:tcW w:w="642" w:type="dxa"/>
            <w:tcBorders>
              <w:top w:val="nil"/>
              <w:left w:val="nil"/>
              <w:bottom w:val="single" w:sz="8" w:space="0" w:color="auto"/>
              <w:right w:val="single" w:sz="4" w:space="0" w:color="auto"/>
            </w:tcBorders>
            <w:shd w:val="clear" w:color="auto" w:fill="auto"/>
            <w:vAlign w:val="bottom"/>
            <w:hideMark/>
          </w:tcPr>
          <w:p w:rsidR="00EF101D" w:rsidRPr="00EF101D" w:rsidRDefault="00EF101D" w:rsidP="000A064B">
            <w:pPr>
              <w:ind w:left="-108" w:right="-33"/>
              <w:rPr>
                <w:color w:val="000000"/>
              </w:rPr>
            </w:pPr>
            <w:r w:rsidRPr="00EF101D">
              <w:rPr>
                <w:color w:val="000000"/>
              </w:rPr>
              <w:t>П100019001</w:t>
            </w:r>
          </w:p>
        </w:tc>
        <w:tc>
          <w:tcPr>
            <w:tcW w:w="350" w:type="dxa"/>
            <w:tcBorders>
              <w:top w:val="nil"/>
              <w:left w:val="nil"/>
              <w:bottom w:val="single" w:sz="8"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244</w:t>
            </w:r>
          </w:p>
        </w:tc>
        <w:tc>
          <w:tcPr>
            <w:tcW w:w="1843" w:type="dxa"/>
            <w:tcBorders>
              <w:top w:val="nil"/>
              <w:left w:val="nil"/>
              <w:bottom w:val="single" w:sz="8" w:space="0" w:color="auto"/>
              <w:right w:val="single" w:sz="4" w:space="0" w:color="auto"/>
            </w:tcBorders>
            <w:shd w:val="clear" w:color="auto" w:fill="auto"/>
            <w:vAlign w:val="bottom"/>
            <w:hideMark/>
          </w:tcPr>
          <w:p w:rsidR="00EF101D" w:rsidRPr="00EF101D" w:rsidRDefault="00EF101D" w:rsidP="00EF101D">
            <w:pPr>
              <w:rPr>
                <w:color w:val="000000"/>
              </w:rPr>
            </w:pPr>
            <w:r w:rsidRPr="00EF101D">
              <w:rPr>
                <w:color w:val="000000"/>
              </w:rPr>
              <w:t>Бюджет города Новосиль</w:t>
            </w:r>
          </w:p>
        </w:tc>
        <w:tc>
          <w:tcPr>
            <w:tcW w:w="1134" w:type="dxa"/>
            <w:gridSpan w:val="2"/>
            <w:tcBorders>
              <w:top w:val="nil"/>
              <w:left w:val="nil"/>
              <w:bottom w:val="single" w:sz="8" w:space="0" w:color="auto"/>
              <w:right w:val="single" w:sz="4" w:space="0" w:color="auto"/>
            </w:tcBorders>
            <w:shd w:val="clear" w:color="auto" w:fill="auto"/>
            <w:vAlign w:val="bottom"/>
            <w:hideMark/>
          </w:tcPr>
          <w:p w:rsidR="00EF101D" w:rsidRPr="00EF101D" w:rsidRDefault="00EF101D" w:rsidP="00DD6194">
            <w:pPr>
              <w:ind w:left="-108" w:right="-108"/>
              <w:jc w:val="center"/>
              <w:rPr>
                <w:color w:val="000000"/>
              </w:rPr>
            </w:pPr>
            <w:r w:rsidRPr="00EF101D">
              <w:rPr>
                <w:color w:val="000000"/>
              </w:rPr>
              <w:t>14</w:t>
            </w:r>
            <w:r w:rsidR="00DD6194">
              <w:rPr>
                <w:color w:val="000000"/>
              </w:rPr>
              <w:t>5</w:t>
            </w:r>
            <w:r w:rsidRPr="00EF101D">
              <w:rPr>
                <w:color w:val="000000"/>
              </w:rPr>
              <w:t>6,4899</w:t>
            </w:r>
          </w:p>
        </w:tc>
        <w:tc>
          <w:tcPr>
            <w:tcW w:w="992" w:type="dxa"/>
            <w:tcBorders>
              <w:top w:val="nil"/>
              <w:left w:val="nil"/>
              <w:bottom w:val="single" w:sz="8"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77,49509</w:t>
            </w:r>
          </w:p>
        </w:tc>
        <w:tc>
          <w:tcPr>
            <w:tcW w:w="1134" w:type="dxa"/>
            <w:tcBorders>
              <w:top w:val="nil"/>
              <w:left w:val="nil"/>
              <w:bottom w:val="single" w:sz="8" w:space="0" w:color="auto"/>
              <w:right w:val="single" w:sz="4" w:space="0" w:color="auto"/>
            </w:tcBorders>
            <w:shd w:val="clear" w:color="auto" w:fill="auto"/>
            <w:vAlign w:val="bottom"/>
            <w:hideMark/>
          </w:tcPr>
          <w:p w:rsidR="00EF101D" w:rsidRPr="00EF101D" w:rsidRDefault="00EF101D" w:rsidP="00527923">
            <w:pPr>
              <w:ind w:left="-108" w:right="-108"/>
              <w:jc w:val="center"/>
              <w:rPr>
                <w:color w:val="000000"/>
              </w:rPr>
            </w:pPr>
            <w:r w:rsidRPr="00EF101D">
              <w:rPr>
                <w:color w:val="000000"/>
              </w:rPr>
              <w:t>7</w:t>
            </w:r>
            <w:r w:rsidR="00527923">
              <w:rPr>
                <w:color w:val="000000"/>
              </w:rPr>
              <w:t>3</w:t>
            </w:r>
            <w:r w:rsidRPr="00EF101D">
              <w:rPr>
                <w:color w:val="000000"/>
              </w:rPr>
              <w:t>1,11174</w:t>
            </w:r>
          </w:p>
        </w:tc>
        <w:tc>
          <w:tcPr>
            <w:tcW w:w="1134" w:type="dxa"/>
            <w:tcBorders>
              <w:top w:val="nil"/>
              <w:left w:val="nil"/>
              <w:bottom w:val="single" w:sz="8"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143,89623</w:t>
            </w:r>
          </w:p>
        </w:tc>
        <w:tc>
          <w:tcPr>
            <w:tcW w:w="1134" w:type="dxa"/>
            <w:tcBorders>
              <w:top w:val="nil"/>
              <w:left w:val="nil"/>
              <w:bottom w:val="single" w:sz="8"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125,99671</w:t>
            </w:r>
          </w:p>
        </w:tc>
        <w:tc>
          <w:tcPr>
            <w:tcW w:w="1134" w:type="dxa"/>
            <w:tcBorders>
              <w:top w:val="nil"/>
              <w:left w:val="nil"/>
              <w:bottom w:val="single" w:sz="8"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125,99671</w:t>
            </w:r>
          </w:p>
        </w:tc>
        <w:tc>
          <w:tcPr>
            <w:tcW w:w="1134" w:type="dxa"/>
            <w:tcBorders>
              <w:top w:val="nil"/>
              <w:left w:val="nil"/>
              <w:bottom w:val="single" w:sz="8"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125,99671</w:t>
            </w:r>
          </w:p>
        </w:tc>
        <w:tc>
          <w:tcPr>
            <w:tcW w:w="1218" w:type="dxa"/>
            <w:tcBorders>
              <w:top w:val="nil"/>
              <w:left w:val="nil"/>
              <w:bottom w:val="single" w:sz="8" w:space="0" w:color="auto"/>
              <w:right w:val="single" w:sz="8" w:space="0" w:color="auto"/>
            </w:tcBorders>
            <w:shd w:val="clear" w:color="auto" w:fill="auto"/>
            <w:vAlign w:val="bottom"/>
            <w:hideMark/>
          </w:tcPr>
          <w:p w:rsidR="00EF101D" w:rsidRPr="00EF101D" w:rsidRDefault="00EF101D" w:rsidP="00EF101D">
            <w:pPr>
              <w:jc w:val="center"/>
              <w:rPr>
                <w:color w:val="000000"/>
              </w:rPr>
            </w:pPr>
            <w:r w:rsidRPr="00EF101D">
              <w:rPr>
                <w:color w:val="000000"/>
              </w:rPr>
              <w:t>125,99671</w:t>
            </w:r>
          </w:p>
        </w:tc>
      </w:tr>
      <w:tr w:rsidR="001F1DC8" w:rsidRPr="00EF101D" w:rsidTr="000A064B">
        <w:trPr>
          <w:trHeight w:val="248"/>
        </w:trPr>
        <w:tc>
          <w:tcPr>
            <w:tcW w:w="1560" w:type="dxa"/>
            <w:vMerge w:val="restart"/>
            <w:tcBorders>
              <w:top w:val="nil"/>
              <w:left w:val="single" w:sz="8" w:space="0" w:color="auto"/>
              <w:bottom w:val="single" w:sz="8" w:space="0" w:color="000000"/>
              <w:right w:val="single" w:sz="4" w:space="0" w:color="auto"/>
            </w:tcBorders>
            <w:shd w:val="clear" w:color="auto" w:fill="auto"/>
            <w:vAlign w:val="center"/>
            <w:hideMark/>
          </w:tcPr>
          <w:p w:rsidR="00EF101D" w:rsidRPr="00EF101D" w:rsidRDefault="00EF101D" w:rsidP="001F1DC8">
            <w:pPr>
              <w:ind w:left="-108" w:right="-108"/>
              <w:jc w:val="center"/>
              <w:rPr>
                <w:color w:val="000000"/>
              </w:rPr>
            </w:pPr>
            <w:r w:rsidRPr="00EF101D">
              <w:rPr>
                <w:color w:val="000000"/>
              </w:rPr>
              <w:t>Благоустройство общественной территории в рамках проекта "Народный бюджет" в Орловской области</w:t>
            </w:r>
          </w:p>
        </w:tc>
        <w:tc>
          <w:tcPr>
            <w:tcW w:w="1418" w:type="dxa"/>
            <w:vMerge w:val="restart"/>
            <w:tcBorders>
              <w:top w:val="nil"/>
              <w:left w:val="single" w:sz="4" w:space="0" w:color="auto"/>
              <w:bottom w:val="single" w:sz="8" w:space="0" w:color="000000"/>
              <w:right w:val="single" w:sz="8" w:space="0" w:color="auto"/>
            </w:tcBorders>
            <w:shd w:val="clear" w:color="auto" w:fill="auto"/>
            <w:vAlign w:val="center"/>
            <w:hideMark/>
          </w:tcPr>
          <w:p w:rsidR="00EF101D" w:rsidRPr="00EF101D" w:rsidRDefault="00EF101D" w:rsidP="001F1DC8">
            <w:pPr>
              <w:ind w:left="-108" w:right="-108"/>
              <w:jc w:val="center"/>
              <w:rPr>
                <w:color w:val="000000"/>
              </w:rPr>
            </w:pPr>
            <w:r w:rsidRPr="00EF101D">
              <w:rPr>
                <w:color w:val="000000"/>
              </w:rPr>
              <w:t>Администрация Новосильского района</w:t>
            </w:r>
          </w:p>
        </w:tc>
        <w:tc>
          <w:tcPr>
            <w:tcW w:w="283"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2</w:t>
            </w:r>
          </w:p>
        </w:tc>
        <w:tc>
          <w:tcPr>
            <w:tcW w:w="426"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503</w:t>
            </w:r>
          </w:p>
        </w:tc>
        <w:tc>
          <w:tcPr>
            <w:tcW w:w="642"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0A064B">
            <w:pPr>
              <w:ind w:left="-108" w:right="-33"/>
              <w:rPr>
                <w:color w:val="000000"/>
              </w:rPr>
            </w:pPr>
            <w:r w:rsidRPr="00EF101D">
              <w:rPr>
                <w:color w:val="000000"/>
              </w:rPr>
              <w:t> </w:t>
            </w:r>
          </w:p>
        </w:tc>
        <w:tc>
          <w:tcPr>
            <w:tcW w:w="350" w:type="dxa"/>
            <w:tcBorders>
              <w:top w:val="nil"/>
              <w:left w:val="nil"/>
              <w:bottom w:val="single" w:sz="4" w:space="0" w:color="auto"/>
              <w:right w:val="nil"/>
            </w:tcBorders>
            <w:shd w:val="clear" w:color="auto" w:fill="auto"/>
            <w:vAlign w:val="bottom"/>
            <w:hideMark/>
          </w:tcPr>
          <w:p w:rsidR="00EF101D" w:rsidRPr="00EF101D" w:rsidRDefault="00EF101D" w:rsidP="001F1DC8">
            <w:pPr>
              <w:ind w:left="-108" w:right="-108"/>
              <w:jc w:val="center"/>
              <w:rPr>
                <w:color w:val="000000"/>
              </w:rPr>
            </w:pPr>
          </w:p>
        </w:tc>
        <w:tc>
          <w:tcPr>
            <w:tcW w:w="2977" w:type="dxa"/>
            <w:gridSpan w:val="3"/>
            <w:tcBorders>
              <w:top w:val="single" w:sz="8" w:space="0" w:color="auto"/>
              <w:left w:val="single" w:sz="8" w:space="0" w:color="auto"/>
              <w:bottom w:val="single" w:sz="8" w:space="0" w:color="auto"/>
              <w:right w:val="single" w:sz="8" w:space="0" w:color="000000"/>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3743,826</w:t>
            </w:r>
          </w:p>
        </w:tc>
        <w:tc>
          <w:tcPr>
            <w:tcW w:w="992"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0</w:t>
            </w:r>
          </w:p>
        </w:tc>
        <w:tc>
          <w:tcPr>
            <w:tcW w:w="1134"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3743,826</w:t>
            </w:r>
          </w:p>
        </w:tc>
        <w:tc>
          <w:tcPr>
            <w:tcW w:w="1134"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0</w:t>
            </w:r>
          </w:p>
        </w:tc>
        <w:tc>
          <w:tcPr>
            <w:tcW w:w="1134"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0</w:t>
            </w:r>
          </w:p>
        </w:tc>
        <w:tc>
          <w:tcPr>
            <w:tcW w:w="1134"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0</w:t>
            </w:r>
          </w:p>
        </w:tc>
        <w:tc>
          <w:tcPr>
            <w:tcW w:w="1134"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0</w:t>
            </w:r>
          </w:p>
        </w:tc>
        <w:tc>
          <w:tcPr>
            <w:tcW w:w="1218" w:type="dxa"/>
            <w:tcBorders>
              <w:top w:val="nil"/>
              <w:left w:val="nil"/>
              <w:bottom w:val="single" w:sz="4" w:space="0" w:color="auto"/>
              <w:right w:val="single" w:sz="8" w:space="0" w:color="auto"/>
            </w:tcBorders>
            <w:shd w:val="clear" w:color="auto" w:fill="auto"/>
            <w:vAlign w:val="bottom"/>
            <w:hideMark/>
          </w:tcPr>
          <w:p w:rsidR="00EF101D" w:rsidRPr="00EF101D" w:rsidRDefault="00EF101D" w:rsidP="00EF101D">
            <w:pPr>
              <w:jc w:val="center"/>
              <w:rPr>
                <w:color w:val="000000"/>
              </w:rPr>
            </w:pPr>
            <w:r w:rsidRPr="00EF101D">
              <w:rPr>
                <w:color w:val="000000"/>
              </w:rPr>
              <w:t>0</w:t>
            </w:r>
          </w:p>
        </w:tc>
      </w:tr>
      <w:tr w:rsidR="000A064B" w:rsidRPr="00EF101D" w:rsidTr="000A064B">
        <w:trPr>
          <w:trHeight w:val="393"/>
        </w:trPr>
        <w:tc>
          <w:tcPr>
            <w:tcW w:w="1560" w:type="dxa"/>
            <w:vMerge/>
            <w:tcBorders>
              <w:top w:val="nil"/>
              <w:left w:val="single" w:sz="8" w:space="0" w:color="auto"/>
              <w:bottom w:val="single" w:sz="8" w:space="0" w:color="000000"/>
              <w:right w:val="single" w:sz="4" w:space="0" w:color="auto"/>
            </w:tcBorders>
            <w:vAlign w:val="center"/>
            <w:hideMark/>
          </w:tcPr>
          <w:p w:rsidR="00EF101D" w:rsidRPr="00EF101D" w:rsidRDefault="00EF101D" w:rsidP="00EF101D">
            <w:pPr>
              <w:rPr>
                <w:color w:val="000000"/>
              </w:rPr>
            </w:pPr>
          </w:p>
        </w:tc>
        <w:tc>
          <w:tcPr>
            <w:tcW w:w="1418" w:type="dxa"/>
            <w:vMerge/>
            <w:tcBorders>
              <w:top w:val="nil"/>
              <w:left w:val="single" w:sz="4" w:space="0" w:color="auto"/>
              <w:bottom w:val="single" w:sz="8" w:space="0" w:color="000000"/>
              <w:right w:val="single" w:sz="8" w:space="0" w:color="auto"/>
            </w:tcBorders>
            <w:vAlign w:val="center"/>
            <w:hideMark/>
          </w:tcPr>
          <w:p w:rsidR="00EF101D" w:rsidRPr="00EF101D" w:rsidRDefault="00EF101D" w:rsidP="00EF101D">
            <w:pPr>
              <w:rPr>
                <w:color w:val="000000"/>
              </w:rPr>
            </w:pPr>
          </w:p>
        </w:tc>
        <w:tc>
          <w:tcPr>
            <w:tcW w:w="283"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2</w:t>
            </w:r>
          </w:p>
        </w:tc>
        <w:tc>
          <w:tcPr>
            <w:tcW w:w="426"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503</w:t>
            </w:r>
          </w:p>
        </w:tc>
        <w:tc>
          <w:tcPr>
            <w:tcW w:w="642"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0A064B">
            <w:pPr>
              <w:ind w:left="-108" w:right="-33"/>
              <w:rPr>
                <w:color w:val="000000"/>
              </w:rPr>
            </w:pPr>
            <w:r w:rsidRPr="00EF101D">
              <w:rPr>
                <w:color w:val="000000"/>
              </w:rPr>
              <w:t> </w:t>
            </w:r>
          </w:p>
        </w:tc>
        <w:tc>
          <w:tcPr>
            <w:tcW w:w="350"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244</w:t>
            </w:r>
          </w:p>
        </w:tc>
        <w:tc>
          <w:tcPr>
            <w:tcW w:w="1843"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EF101D">
            <w:pPr>
              <w:rPr>
                <w:color w:val="000000"/>
              </w:rPr>
            </w:pPr>
            <w:r w:rsidRPr="00EF101D">
              <w:rPr>
                <w:color w:val="000000"/>
              </w:rPr>
              <w:t xml:space="preserve"> Областной бюджет</w:t>
            </w:r>
          </w:p>
        </w:tc>
        <w:tc>
          <w:tcPr>
            <w:tcW w:w="1134" w:type="dxa"/>
            <w:gridSpan w:val="2"/>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2658,115</w:t>
            </w:r>
          </w:p>
        </w:tc>
        <w:tc>
          <w:tcPr>
            <w:tcW w:w="992"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0</w:t>
            </w:r>
          </w:p>
        </w:tc>
        <w:tc>
          <w:tcPr>
            <w:tcW w:w="1134"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2658,115</w:t>
            </w:r>
          </w:p>
        </w:tc>
        <w:tc>
          <w:tcPr>
            <w:tcW w:w="1134"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0</w:t>
            </w:r>
          </w:p>
        </w:tc>
        <w:tc>
          <w:tcPr>
            <w:tcW w:w="1134"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0</w:t>
            </w:r>
          </w:p>
        </w:tc>
        <w:tc>
          <w:tcPr>
            <w:tcW w:w="1134"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0</w:t>
            </w:r>
          </w:p>
        </w:tc>
        <w:tc>
          <w:tcPr>
            <w:tcW w:w="1134"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0</w:t>
            </w:r>
          </w:p>
        </w:tc>
        <w:tc>
          <w:tcPr>
            <w:tcW w:w="1218" w:type="dxa"/>
            <w:tcBorders>
              <w:top w:val="nil"/>
              <w:left w:val="nil"/>
              <w:bottom w:val="single" w:sz="4" w:space="0" w:color="auto"/>
              <w:right w:val="single" w:sz="8" w:space="0" w:color="auto"/>
            </w:tcBorders>
            <w:shd w:val="clear" w:color="auto" w:fill="auto"/>
            <w:vAlign w:val="bottom"/>
            <w:hideMark/>
          </w:tcPr>
          <w:p w:rsidR="00EF101D" w:rsidRPr="00EF101D" w:rsidRDefault="00EF101D" w:rsidP="00EF101D">
            <w:pPr>
              <w:jc w:val="center"/>
              <w:rPr>
                <w:color w:val="000000"/>
              </w:rPr>
            </w:pPr>
            <w:r w:rsidRPr="00EF101D">
              <w:rPr>
                <w:color w:val="000000"/>
              </w:rPr>
              <w:t>0</w:t>
            </w:r>
          </w:p>
        </w:tc>
      </w:tr>
      <w:tr w:rsidR="000A064B" w:rsidRPr="00EF101D" w:rsidTr="000A064B">
        <w:trPr>
          <w:trHeight w:val="343"/>
        </w:trPr>
        <w:tc>
          <w:tcPr>
            <w:tcW w:w="1560" w:type="dxa"/>
            <w:vMerge/>
            <w:tcBorders>
              <w:top w:val="nil"/>
              <w:left w:val="single" w:sz="8" w:space="0" w:color="auto"/>
              <w:bottom w:val="single" w:sz="8" w:space="0" w:color="000000"/>
              <w:right w:val="single" w:sz="4" w:space="0" w:color="auto"/>
            </w:tcBorders>
            <w:vAlign w:val="center"/>
            <w:hideMark/>
          </w:tcPr>
          <w:p w:rsidR="00EF101D" w:rsidRPr="00EF101D" w:rsidRDefault="00EF101D" w:rsidP="00EF101D">
            <w:pPr>
              <w:rPr>
                <w:color w:val="000000"/>
              </w:rPr>
            </w:pPr>
          </w:p>
        </w:tc>
        <w:tc>
          <w:tcPr>
            <w:tcW w:w="1418" w:type="dxa"/>
            <w:vMerge/>
            <w:tcBorders>
              <w:top w:val="nil"/>
              <w:left w:val="single" w:sz="4" w:space="0" w:color="auto"/>
              <w:bottom w:val="single" w:sz="8" w:space="0" w:color="000000"/>
              <w:right w:val="single" w:sz="8" w:space="0" w:color="auto"/>
            </w:tcBorders>
            <w:vAlign w:val="center"/>
            <w:hideMark/>
          </w:tcPr>
          <w:p w:rsidR="00EF101D" w:rsidRPr="00EF101D" w:rsidRDefault="00EF101D" w:rsidP="00EF101D">
            <w:pPr>
              <w:rPr>
                <w:color w:val="000000"/>
              </w:rPr>
            </w:pPr>
          </w:p>
        </w:tc>
        <w:tc>
          <w:tcPr>
            <w:tcW w:w="283"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2</w:t>
            </w:r>
          </w:p>
        </w:tc>
        <w:tc>
          <w:tcPr>
            <w:tcW w:w="426"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503</w:t>
            </w:r>
          </w:p>
        </w:tc>
        <w:tc>
          <w:tcPr>
            <w:tcW w:w="642"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0A064B">
            <w:pPr>
              <w:ind w:left="-108" w:right="-33"/>
              <w:rPr>
                <w:color w:val="000000"/>
              </w:rPr>
            </w:pPr>
            <w:r w:rsidRPr="00EF101D">
              <w:rPr>
                <w:color w:val="000000"/>
              </w:rPr>
              <w:t>П100095550</w:t>
            </w:r>
          </w:p>
        </w:tc>
        <w:tc>
          <w:tcPr>
            <w:tcW w:w="350"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244</w:t>
            </w:r>
          </w:p>
        </w:tc>
        <w:tc>
          <w:tcPr>
            <w:tcW w:w="1843"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EF101D">
            <w:pPr>
              <w:rPr>
                <w:color w:val="000000"/>
              </w:rPr>
            </w:pPr>
            <w:r w:rsidRPr="00EF101D">
              <w:rPr>
                <w:color w:val="000000"/>
              </w:rPr>
              <w:t>Бюджет города Новосиль</w:t>
            </w:r>
          </w:p>
        </w:tc>
        <w:tc>
          <w:tcPr>
            <w:tcW w:w="1134" w:type="dxa"/>
            <w:gridSpan w:val="2"/>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486,698</w:t>
            </w:r>
          </w:p>
        </w:tc>
        <w:tc>
          <w:tcPr>
            <w:tcW w:w="992"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0</w:t>
            </w:r>
          </w:p>
        </w:tc>
        <w:tc>
          <w:tcPr>
            <w:tcW w:w="1134"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486,698</w:t>
            </w:r>
          </w:p>
        </w:tc>
        <w:tc>
          <w:tcPr>
            <w:tcW w:w="1134"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0</w:t>
            </w:r>
          </w:p>
        </w:tc>
        <w:tc>
          <w:tcPr>
            <w:tcW w:w="1134"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0</w:t>
            </w:r>
          </w:p>
        </w:tc>
        <w:tc>
          <w:tcPr>
            <w:tcW w:w="1134"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0</w:t>
            </w:r>
          </w:p>
        </w:tc>
        <w:tc>
          <w:tcPr>
            <w:tcW w:w="1134" w:type="dxa"/>
            <w:tcBorders>
              <w:top w:val="nil"/>
              <w:left w:val="nil"/>
              <w:bottom w:val="single" w:sz="4"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0</w:t>
            </w:r>
          </w:p>
        </w:tc>
        <w:tc>
          <w:tcPr>
            <w:tcW w:w="1218" w:type="dxa"/>
            <w:tcBorders>
              <w:top w:val="nil"/>
              <w:left w:val="nil"/>
              <w:bottom w:val="single" w:sz="4" w:space="0" w:color="auto"/>
              <w:right w:val="single" w:sz="8" w:space="0" w:color="auto"/>
            </w:tcBorders>
            <w:shd w:val="clear" w:color="auto" w:fill="auto"/>
            <w:vAlign w:val="bottom"/>
            <w:hideMark/>
          </w:tcPr>
          <w:p w:rsidR="00EF101D" w:rsidRPr="00EF101D" w:rsidRDefault="00EF101D" w:rsidP="00EF101D">
            <w:pPr>
              <w:jc w:val="center"/>
              <w:rPr>
                <w:color w:val="000000"/>
              </w:rPr>
            </w:pPr>
            <w:r w:rsidRPr="00EF101D">
              <w:rPr>
                <w:color w:val="000000"/>
              </w:rPr>
              <w:t>0</w:t>
            </w:r>
          </w:p>
        </w:tc>
      </w:tr>
      <w:tr w:rsidR="000A064B" w:rsidRPr="00EF101D" w:rsidTr="000A064B">
        <w:trPr>
          <w:trHeight w:val="570"/>
        </w:trPr>
        <w:tc>
          <w:tcPr>
            <w:tcW w:w="1560" w:type="dxa"/>
            <w:vMerge/>
            <w:tcBorders>
              <w:top w:val="nil"/>
              <w:left w:val="single" w:sz="8" w:space="0" w:color="auto"/>
              <w:bottom w:val="single" w:sz="8" w:space="0" w:color="000000"/>
              <w:right w:val="single" w:sz="4" w:space="0" w:color="auto"/>
            </w:tcBorders>
            <w:vAlign w:val="center"/>
            <w:hideMark/>
          </w:tcPr>
          <w:p w:rsidR="00EF101D" w:rsidRPr="00EF101D" w:rsidRDefault="00EF101D" w:rsidP="00EF101D">
            <w:pPr>
              <w:rPr>
                <w:color w:val="000000"/>
              </w:rPr>
            </w:pPr>
          </w:p>
        </w:tc>
        <w:tc>
          <w:tcPr>
            <w:tcW w:w="1418" w:type="dxa"/>
            <w:vMerge/>
            <w:tcBorders>
              <w:top w:val="nil"/>
              <w:left w:val="single" w:sz="4" w:space="0" w:color="auto"/>
              <w:bottom w:val="single" w:sz="8" w:space="0" w:color="000000"/>
              <w:right w:val="single" w:sz="8" w:space="0" w:color="auto"/>
            </w:tcBorders>
            <w:vAlign w:val="center"/>
            <w:hideMark/>
          </w:tcPr>
          <w:p w:rsidR="00EF101D" w:rsidRPr="00EF101D" w:rsidRDefault="00EF101D" w:rsidP="00EF101D">
            <w:pPr>
              <w:rPr>
                <w:color w:val="000000"/>
              </w:rPr>
            </w:pPr>
          </w:p>
        </w:tc>
        <w:tc>
          <w:tcPr>
            <w:tcW w:w="283" w:type="dxa"/>
            <w:tcBorders>
              <w:top w:val="nil"/>
              <w:left w:val="nil"/>
              <w:bottom w:val="single" w:sz="8"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2</w:t>
            </w:r>
          </w:p>
        </w:tc>
        <w:tc>
          <w:tcPr>
            <w:tcW w:w="426" w:type="dxa"/>
            <w:tcBorders>
              <w:top w:val="nil"/>
              <w:left w:val="nil"/>
              <w:bottom w:val="single" w:sz="8"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503</w:t>
            </w:r>
          </w:p>
        </w:tc>
        <w:tc>
          <w:tcPr>
            <w:tcW w:w="642" w:type="dxa"/>
            <w:tcBorders>
              <w:top w:val="nil"/>
              <w:left w:val="nil"/>
              <w:bottom w:val="single" w:sz="8" w:space="0" w:color="auto"/>
              <w:right w:val="single" w:sz="4" w:space="0" w:color="auto"/>
            </w:tcBorders>
            <w:shd w:val="clear" w:color="auto" w:fill="auto"/>
            <w:vAlign w:val="bottom"/>
            <w:hideMark/>
          </w:tcPr>
          <w:p w:rsidR="00EF101D" w:rsidRPr="00EF101D" w:rsidRDefault="00EF101D" w:rsidP="000A064B">
            <w:pPr>
              <w:ind w:left="-108" w:right="-33"/>
              <w:rPr>
                <w:color w:val="000000"/>
              </w:rPr>
            </w:pPr>
            <w:r w:rsidRPr="00EF101D">
              <w:rPr>
                <w:color w:val="000000"/>
              </w:rPr>
              <w:t>П100095550</w:t>
            </w:r>
          </w:p>
        </w:tc>
        <w:tc>
          <w:tcPr>
            <w:tcW w:w="350" w:type="dxa"/>
            <w:tcBorders>
              <w:top w:val="nil"/>
              <w:left w:val="nil"/>
              <w:bottom w:val="single" w:sz="8"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244</w:t>
            </w:r>
          </w:p>
        </w:tc>
        <w:tc>
          <w:tcPr>
            <w:tcW w:w="1843" w:type="dxa"/>
            <w:tcBorders>
              <w:top w:val="nil"/>
              <w:left w:val="nil"/>
              <w:bottom w:val="single" w:sz="8" w:space="0" w:color="auto"/>
              <w:right w:val="single" w:sz="4" w:space="0" w:color="auto"/>
            </w:tcBorders>
            <w:shd w:val="clear" w:color="auto" w:fill="auto"/>
            <w:vAlign w:val="bottom"/>
            <w:hideMark/>
          </w:tcPr>
          <w:p w:rsidR="00EF101D" w:rsidRPr="00EF101D" w:rsidRDefault="00EF101D" w:rsidP="00EF101D">
            <w:pPr>
              <w:rPr>
                <w:color w:val="000000"/>
              </w:rPr>
            </w:pPr>
            <w:r w:rsidRPr="00EF101D">
              <w:rPr>
                <w:color w:val="000000"/>
              </w:rPr>
              <w:t>Внебюджетные источники</w:t>
            </w:r>
          </w:p>
        </w:tc>
        <w:tc>
          <w:tcPr>
            <w:tcW w:w="1134" w:type="dxa"/>
            <w:gridSpan w:val="2"/>
            <w:tcBorders>
              <w:top w:val="nil"/>
              <w:left w:val="nil"/>
              <w:bottom w:val="single" w:sz="8"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599,013</w:t>
            </w:r>
          </w:p>
        </w:tc>
        <w:tc>
          <w:tcPr>
            <w:tcW w:w="992" w:type="dxa"/>
            <w:tcBorders>
              <w:top w:val="nil"/>
              <w:left w:val="nil"/>
              <w:bottom w:val="single" w:sz="8"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0</w:t>
            </w:r>
          </w:p>
        </w:tc>
        <w:tc>
          <w:tcPr>
            <w:tcW w:w="1134" w:type="dxa"/>
            <w:tcBorders>
              <w:top w:val="nil"/>
              <w:left w:val="nil"/>
              <w:bottom w:val="single" w:sz="8"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599,013</w:t>
            </w:r>
          </w:p>
        </w:tc>
        <w:tc>
          <w:tcPr>
            <w:tcW w:w="1134" w:type="dxa"/>
            <w:tcBorders>
              <w:top w:val="nil"/>
              <w:left w:val="nil"/>
              <w:bottom w:val="single" w:sz="8"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0</w:t>
            </w:r>
          </w:p>
        </w:tc>
        <w:tc>
          <w:tcPr>
            <w:tcW w:w="1134" w:type="dxa"/>
            <w:tcBorders>
              <w:top w:val="nil"/>
              <w:left w:val="nil"/>
              <w:bottom w:val="single" w:sz="8"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0</w:t>
            </w:r>
          </w:p>
        </w:tc>
        <w:tc>
          <w:tcPr>
            <w:tcW w:w="1134" w:type="dxa"/>
            <w:tcBorders>
              <w:top w:val="nil"/>
              <w:left w:val="nil"/>
              <w:bottom w:val="single" w:sz="8"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0</w:t>
            </w:r>
          </w:p>
        </w:tc>
        <w:tc>
          <w:tcPr>
            <w:tcW w:w="1134" w:type="dxa"/>
            <w:tcBorders>
              <w:top w:val="nil"/>
              <w:left w:val="nil"/>
              <w:bottom w:val="single" w:sz="8" w:space="0" w:color="auto"/>
              <w:right w:val="single" w:sz="4" w:space="0" w:color="auto"/>
            </w:tcBorders>
            <w:shd w:val="clear" w:color="auto" w:fill="auto"/>
            <w:vAlign w:val="bottom"/>
            <w:hideMark/>
          </w:tcPr>
          <w:p w:rsidR="00EF101D" w:rsidRPr="00EF101D" w:rsidRDefault="00EF101D" w:rsidP="001F1DC8">
            <w:pPr>
              <w:ind w:left="-108" w:right="-108"/>
              <w:jc w:val="center"/>
              <w:rPr>
                <w:color w:val="000000"/>
              </w:rPr>
            </w:pPr>
            <w:r w:rsidRPr="00EF101D">
              <w:rPr>
                <w:color w:val="000000"/>
              </w:rPr>
              <w:t>0</w:t>
            </w:r>
          </w:p>
        </w:tc>
        <w:tc>
          <w:tcPr>
            <w:tcW w:w="1218" w:type="dxa"/>
            <w:tcBorders>
              <w:top w:val="nil"/>
              <w:left w:val="nil"/>
              <w:bottom w:val="single" w:sz="8" w:space="0" w:color="auto"/>
              <w:right w:val="single" w:sz="8" w:space="0" w:color="auto"/>
            </w:tcBorders>
            <w:shd w:val="clear" w:color="auto" w:fill="auto"/>
            <w:vAlign w:val="bottom"/>
            <w:hideMark/>
          </w:tcPr>
          <w:p w:rsidR="00EF101D" w:rsidRPr="00EF101D" w:rsidRDefault="00EF101D" w:rsidP="00EF101D">
            <w:pPr>
              <w:jc w:val="center"/>
              <w:rPr>
                <w:color w:val="000000"/>
              </w:rPr>
            </w:pPr>
            <w:r w:rsidRPr="00EF101D">
              <w:rPr>
                <w:color w:val="000000"/>
              </w:rPr>
              <w:t>0</w:t>
            </w:r>
          </w:p>
        </w:tc>
      </w:tr>
    </w:tbl>
    <w:p w:rsidR="00EF101D" w:rsidRDefault="00EF101D" w:rsidP="00EF101D">
      <w:pPr>
        <w:widowControl w:val="0"/>
        <w:autoSpaceDE w:val="0"/>
        <w:autoSpaceDN w:val="0"/>
        <w:adjustRightInd w:val="0"/>
        <w:ind w:left="142"/>
        <w:jc w:val="center"/>
        <w:rPr>
          <w:rFonts w:eastAsia="Calibri"/>
          <w:sz w:val="24"/>
          <w:szCs w:val="24"/>
          <w:lang w:eastAsia="en-US"/>
        </w:rPr>
      </w:pPr>
      <w:r>
        <w:rPr>
          <w:rFonts w:eastAsia="Calibri"/>
          <w:sz w:val="24"/>
          <w:szCs w:val="24"/>
          <w:lang w:eastAsia="en-US"/>
        </w:rPr>
        <w:br w:type="page"/>
      </w:r>
    </w:p>
    <w:p w:rsidR="003E4E97" w:rsidRPr="008676F0" w:rsidRDefault="003E4E97" w:rsidP="00507F77">
      <w:pPr>
        <w:widowControl w:val="0"/>
        <w:autoSpaceDE w:val="0"/>
        <w:autoSpaceDN w:val="0"/>
        <w:adjustRightInd w:val="0"/>
        <w:ind w:left="9639"/>
        <w:jc w:val="right"/>
        <w:rPr>
          <w:rFonts w:eastAsia="Calibri"/>
          <w:sz w:val="24"/>
          <w:szCs w:val="24"/>
          <w:lang w:eastAsia="en-US"/>
        </w:rPr>
      </w:pPr>
      <w:r w:rsidRPr="008676F0">
        <w:rPr>
          <w:rFonts w:eastAsia="Calibri"/>
          <w:sz w:val="24"/>
          <w:szCs w:val="24"/>
          <w:lang w:eastAsia="en-US"/>
        </w:rPr>
        <w:t xml:space="preserve">Приложение </w:t>
      </w:r>
      <w:r>
        <w:rPr>
          <w:rFonts w:eastAsia="Calibri"/>
          <w:sz w:val="24"/>
          <w:szCs w:val="24"/>
          <w:lang w:eastAsia="en-US"/>
        </w:rPr>
        <w:t>2</w:t>
      </w:r>
    </w:p>
    <w:p w:rsidR="002E44DB" w:rsidRPr="008676F0" w:rsidRDefault="002E44DB" w:rsidP="002E44DB">
      <w:pPr>
        <w:widowControl w:val="0"/>
        <w:autoSpaceDE w:val="0"/>
        <w:autoSpaceDN w:val="0"/>
        <w:adjustRightInd w:val="0"/>
        <w:ind w:left="9498"/>
        <w:jc w:val="right"/>
        <w:rPr>
          <w:rFonts w:eastAsia="Calibri"/>
          <w:sz w:val="24"/>
          <w:szCs w:val="24"/>
          <w:lang w:eastAsia="en-US"/>
        </w:rPr>
      </w:pPr>
      <w:r w:rsidRPr="008676F0">
        <w:rPr>
          <w:rFonts w:eastAsia="Calibri"/>
          <w:sz w:val="24"/>
          <w:szCs w:val="24"/>
          <w:lang w:eastAsia="en-US"/>
        </w:rPr>
        <w:t>к муниципальной программе</w:t>
      </w:r>
    </w:p>
    <w:p w:rsidR="002E44DB" w:rsidRDefault="002E44DB" w:rsidP="002E44DB">
      <w:pPr>
        <w:widowControl w:val="0"/>
        <w:autoSpaceDE w:val="0"/>
        <w:autoSpaceDN w:val="0"/>
        <w:adjustRightInd w:val="0"/>
        <w:ind w:left="9498"/>
        <w:jc w:val="right"/>
        <w:outlineLvl w:val="1"/>
        <w:rPr>
          <w:spacing w:val="-2"/>
          <w:sz w:val="24"/>
          <w:szCs w:val="24"/>
        </w:rPr>
      </w:pPr>
      <w:r w:rsidRPr="008676F0">
        <w:rPr>
          <w:spacing w:val="-2"/>
          <w:sz w:val="24"/>
          <w:szCs w:val="24"/>
        </w:rPr>
        <w:t>«Формирование современной городской среды</w:t>
      </w:r>
      <w:r>
        <w:rPr>
          <w:spacing w:val="-2"/>
          <w:sz w:val="24"/>
          <w:szCs w:val="24"/>
        </w:rPr>
        <w:t xml:space="preserve"> на территории города Новосиль </w:t>
      </w:r>
      <w:r w:rsidRPr="008676F0">
        <w:rPr>
          <w:spacing w:val="-2"/>
          <w:sz w:val="24"/>
          <w:szCs w:val="24"/>
        </w:rPr>
        <w:t xml:space="preserve"> на 201</w:t>
      </w:r>
      <w:r>
        <w:rPr>
          <w:spacing w:val="-2"/>
          <w:sz w:val="24"/>
          <w:szCs w:val="24"/>
        </w:rPr>
        <w:t>8-202</w:t>
      </w:r>
      <w:r w:rsidR="00C12A6E">
        <w:rPr>
          <w:spacing w:val="-2"/>
          <w:sz w:val="24"/>
          <w:szCs w:val="24"/>
        </w:rPr>
        <w:t>4</w:t>
      </w:r>
      <w:r w:rsidRPr="008676F0">
        <w:rPr>
          <w:spacing w:val="-2"/>
          <w:sz w:val="24"/>
          <w:szCs w:val="24"/>
        </w:rPr>
        <w:t xml:space="preserve"> год»</w:t>
      </w:r>
    </w:p>
    <w:p w:rsidR="003E4E97" w:rsidRDefault="003E4E97" w:rsidP="003E4E97">
      <w:pPr>
        <w:widowControl w:val="0"/>
        <w:autoSpaceDE w:val="0"/>
        <w:autoSpaceDN w:val="0"/>
        <w:adjustRightInd w:val="0"/>
        <w:ind w:firstLine="709"/>
        <w:jc w:val="center"/>
        <w:rPr>
          <w:rFonts w:eastAsia="Calibri"/>
          <w:sz w:val="28"/>
          <w:szCs w:val="28"/>
          <w:lang w:eastAsia="en-US"/>
        </w:rPr>
      </w:pPr>
    </w:p>
    <w:p w:rsidR="003E4E97" w:rsidRPr="008676F0" w:rsidRDefault="003E4E97" w:rsidP="003E4E97">
      <w:pPr>
        <w:jc w:val="center"/>
        <w:rPr>
          <w:sz w:val="28"/>
          <w:szCs w:val="28"/>
        </w:rPr>
      </w:pPr>
      <w:r w:rsidRPr="008676F0">
        <w:rPr>
          <w:sz w:val="28"/>
          <w:szCs w:val="28"/>
        </w:rPr>
        <w:t>ПЕРЕЧЕНЬ</w:t>
      </w:r>
    </w:p>
    <w:p w:rsidR="003E4E97" w:rsidRPr="008676F0" w:rsidRDefault="003E4E97" w:rsidP="003E4E97">
      <w:pPr>
        <w:jc w:val="center"/>
        <w:rPr>
          <w:sz w:val="28"/>
          <w:szCs w:val="28"/>
        </w:rPr>
      </w:pPr>
      <w:r w:rsidRPr="008676F0">
        <w:rPr>
          <w:sz w:val="28"/>
          <w:szCs w:val="28"/>
        </w:rPr>
        <w:t xml:space="preserve">основных мероприятий муниципальной программы </w:t>
      </w:r>
    </w:p>
    <w:p w:rsidR="003E4E97" w:rsidRPr="008676F0" w:rsidRDefault="003E4E97" w:rsidP="003E4E97">
      <w:pPr>
        <w:jc w:val="center"/>
        <w:rPr>
          <w:b/>
          <w:sz w:val="24"/>
          <w:szCs w:val="24"/>
        </w:rPr>
      </w:pPr>
    </w:p>
    <w:tbl>
      <w:tblPr>
        <w:tblW w:w="14872" w:type="dxa"/>
        <w:tblLayout w:type="fixed"/>
        <w:tblLook w:val="04A0" w:firstRow="1" w:lastRow="0" w:firstColumn="1" w:lastColumn="0" w:noHBand="0" w:noVBand="1"/>
      </w:tblPr>
      <w:tblGrid>
        <w:gridCol w:w="2376"/>
        <w:gridCol w:w="1985"/>
        <w:gridCol w:w="1417"/>
        <w:gridCol w:w="1418"/>
        <w:gridCol w:w="2410"/>
        <w:gridCol w:w="1701"/>
        <w:gridCol w:w="3565"/>
      </w:tblGrid>
      <w:tr w:rsidR="003E4E97" w:rsidRPr="008676F0" w:rsidTr="0009783E">
        <w:trPr>
          <w:trHeight w:val="435"/>
        </w:trPr>
        <w:tc>
          <w:tcPr>
            <w:tcW w:w="2376" w:type="dxa"/>
            <w:vMerge w:val="restart"/>
            <w:tcBorders>
              <w:top w:val="single" w:sz="4" w:space="0" w:color="auto"/>
              <w:left w:val="single" w:sz="4" w:space="0" w:color="auto"/>
              <w:bottom w:val="single" w:sz="4" w:space="0" w:color="auto"/>
              <w:right w:val="single" w:sz="4" w:space="0" w:color="auto"/>
            </w:tcBorders>
            <w:vAlign w:val="center"/>
            <w:hideMark/>
          </w:tcPr>
          <w:p w:rsidR="003E4E97" w:rsidRPr="008676F0" w:rsidRDefault="003E4E97" w:rsidP="00517B16">
            <w:pPr>
              <w:jc w:val="center"/>
              <w:rPr>
                <w:color w:val="000000"/>
                <w:sz w:val="24"/>
                <w:szCs w:val="24"/>
              </w:rPr>
            </w:pPr>
            <w:r w:rsidRPr="008676F0">
              <w:rPr>
                <w:color w:val="000000"/>
                <w:sz w:val="24"/>
                <w:szCs w:val="24"/>
              </w:rPr>
              <w:t>Номер и наименование основного мероприятия</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3E4E97" w:rsidRPr="008676F0" w:rsidRDefault="003E4E97" w:rsidP="00517B16">
            <w:pPr>
              <w:jc w:val="center"/>
              <w:rPr>
                <w:color w:val="000000"/>
                <w:sz w:val="24"/>
                <w:szCs w:val="24"/>
              </w:rPr>
            </w:pPr>
            <w:r w:rsidRPr="008676F0">
              <w:rPr>
                <w:color w:val="000000"/>
                <w:sz w:val="24"/>
                <w:szCs w:val="24"/>
              </w:rPr>
              <w:t xml:space="preserve">Ответственный исполнитель </w:t>
            </w:r>
          </w:p>
        </w:tc>
        <w:tc>
          <w:tcPr>
            <w:tcW w:w="2835" w:type="dxa"/>
            <w:gridSpan w:val="2"/>
            <w:tcBorders>
              <w:top w:val="single" w:sz="4" w:space="0" w:color="auto"/>
              <w:left w:val="nil"/>
              <w:bottom w:val="single" w:sz="4" w:space="0" w:color="auto"/>
              <w:right w:val="single" w:sz="4" w:space="0" w:color="auto"/>
            </w:tcBorders>
            <w:vAlign w:val="center"/>
            <w:hideMark/>
          </w:tcPr>
          <w:p w:rsidR="003E4E97" w:rsidRPr="008676F0" w:rsidRDefault="003E4E97" w:rsidP="00517B16">
            <w:pPr>
              <w:jc w:val="center"/>
              <w:rPr>
                <w:color w:val="000000"/>
                <w:sz w:val="24"/>
                <w:szCs w:val="24"/>
              </w:rPr>
            </w:pPr>
            <w:r w:rsidRPr="008676F0">
              <w:rPr>
                <w:color w:val="000000"/>
                <w:sz w:val="24"/>
                <w:szCs w:val="24"/>
              </w:rPr>
              <w:t xml:space="preserve">Срок </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3E4E97" w:rsidRPr="008676F0" w:rsidRDefault="003E4E97" w:rsidP="00517B16">
            <w:pPr>
              <w:jc w:val="center"/>
              <w:rPr>
                <w:color w:val="000000"/>
                <w:sz w:val="24"/>
                <w:szCs w:val="24"/>
              </w:rPr>
            </w:pPr>
            <w:r w:rsidRPr="008676F0">
              <w:rPr>
                <w:color w:val="000000"/>
                <w:sz w:val="24"/>
                <w:szCs w:val="24"/>
              </w:rPr>
              <w:t xml:space="preserve">Ожидаемый непосредственный результат (краткое описание) </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3E4E97" w:rsidRPr="008676F0" w:rsidRDefault="003E4E97" w:rsidP="00517B16">
            <w:pPr>
              <w:jc w:val="center"/>
              <w:rPr>
                <w:color w:val="000000"/>
                <w:sz w:val="24"/>
                <w:szCs w:val="24"/>
              </w:rPr>
            </w:pPr>
            <w:r w:rsidRPr="008676F0">
              <w:rPr>
                <w:color w:val="000000"/>
                <w:sz w:val="24"/>
                <w:szCs w:val="24"/>
              </w:rPr>
              <w:t xml:space="preserve">Основные  направления реализации </w:t>
            </w:r>
          </w:p>
        </w:tc>
        <w:tc>
          <w:tcPr>
            <w:tcW w:w="3565" w:type="dxa"/>
            <w:vMerge w:val="restart"/>
            <w:tcBorders>
              <w:top w:val="single" w:sz="4" w:space="0" w:color="auto"/>
              <w:left w:val="single" w:sz="4" w:space="0" w:color="auto"/>
              <w:bottom w:val="single" w:sz="4" w:space="0" w:color="auto"/>
              <w:right w:val="single" w:sz="4" w:space="0" w:color="auto"/>
            </w:tcBorders>
            <w:vAlign w:val="center"/>
            <w:hideMark/>
          </w:tcPr>
          <w:p w:rsidR="003E4E97" w:rsidRPr="008676F0" w:rsidRDefault="003E4E97" w:rsidP="00517B16">
            <w:pPr>
              <w:jc w:val="center"/>
              <w:rPr>
                <w:color w:val="000000"/>
                <w:sz w:val="24"/>
                <w:szCs w:val="24"/>
              </w:rPr>
            </w:pPr>
            <w:r w:rsidRPr="008676F0">
              <w:rPr>
                <w:color w:val="000000"/>
                <w:sz w:val="24"/>
                <w:szCs w:val="24"/>
              </w:rPr>
              <w:t xml:space="preserve">Связь с показателями Программы </w:t>
            </w:r>
          </w:p>
        </w:tc>
      </w:tr>
      <w:tr w:rsidR="003E4E97" w:rsidRPr="008676F0" w:rsidTr="0009783E">
        <w:trPr>
          <w:trHeight w:val="617"/>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3E4E97" w:rsidRPr="008676F0" w:rsidRDefault="003E4E97" w:rsidP="00517B16">
            <w:pPr>
              <w:rPr>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3E4E97" w:rsidRPr="008676F0" w:rsidRDefault="003E4E97" w:rsidP="00517B16">
            <w:pPr>
              <w:rPr>
                <w:color w:val="000000"/>
                <w:sz w:val="24"/>
                <w:szCs w:val="24"/>
              </w:rPr>
            </w:pPr>
          </w:p>
        </w:tc>
        <w:tc>
          <w:tcPr>
            <w:tcW w:w="1417" w:type="dxa"/>
            <w:tcBorders>
              <w:top w:val="nil"/>
              <w:left w:val="nil"/>
              <w:bottom w:val="single" w:sz="4" w:space="0" w:color="auto"/>
              <w:right w:val="single" w:sz="4" w:space="0" w:color="auto"/>
            </w:tcBorders>
            <w:vAlign w:val="center"/>
            <w:hideMark/>
          </w:tcPr>
          <w:p w:rsidR="003E4E97" w:rsidRPr="008676F0" w:rsidRDefault="003E4E97" w:rsidP="00517B16">
            <w:pPr>
              <w:jc w:val="center"/>
              <w:rPr>
                <w:color w:val="000000"/>
                <w:sz w:val="24"/>
                <w:szCs w:val="24"/>
              </w:rPr>
            </w:pPr>
            <w:r w:rsidRPr="008676F0">
              <w:rPr>
                <w:color w:val="000000"/>
                <w:sz w:val="24"/>
                <w:szCs w:val="24"/>
              </w:rPr>
              <w:t>начала реализации</w:t>
            </w:r>
          </w:p>
        </w:tc>
        <w:tc>
          <w:tcPr>
            <w:tcW w:w="1418" w:type="dxa"/>
            <w:tcBorders>
              <w:top w:val="nil"/>
              <w:left w:val="nil"/>
              <w:bottom w:val="single" w:sz="4" w:space="0" w:color="auto"/>
              <w:right w:val="single" w:sz="4" w:space="0" w:color="auto"/>
            </w:tcBorders>
            <w:vAlign w:val="center"/>
            <w:hideMark/>
          </w:tcPr>
          <w:p w:rsidR="003E4E97" w:rsidRPr="008676F0" w:rsidRDefault="003E4E97" w:rsidP="00517B16">
            <w:pPr>
              <w:jc w:val="center"/>
              <w:rPr>
                <w:color w:val="000000"/>
                <w:sz w:val="24"/>
                <w:szCs w:val="24"/>
              </w:rPr>
            </w:pPr>
            <w:r w:rsidRPr="008676F0">
              <w:rPr>
                <w:color w:val="000000"/>
                <w:sz w:val="24"/>
                <w:szCs w:val="24"/>
              </w:rPr>
              <w:t>окончания реализации</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3E4E97" w:rsidRPr="008676F0" w:rsidRDefault="003E4E97" w:rsidP="00517B16">
            <w:pPr>
              <w:rPr>
                <w:color w:val="00000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E4E97" w:rsidRPr="008676F0" w:rsidRDefault="003E4E97" w:rsidP="00517B16">
            <w:pPr>
              <w:rPr>
                <w:color w:val="000000"/>
                <w:sz w:val="24"/>
                <w:szCs w:val="24"/>
              </w:rPr>
            </w:pPr>
          </w:p>
        </w:tc>
        <w:tc>
          <w:tcPr>
            <w:tcW w:w="3565" w:type="dxa"/>
            <w:vMerge/>
            <w:tcBorders>
              <w:top w:val="single" w:sz="4" w:space="0" w:color="auto"/>
              <w:left w:val="single" w:sz="4" w:space="0" w:color="auto"/>
              <w:bottom w:val="single" w:sz="4" w:space="0" w:color="auto"/>
              <w:right w:val="single" w:sz="4" w:space="0" w:color="auto"/>
            </w:tcBorders>
            <w:vAlign w:val="center"/>
            <w:hideMark/>
          </w:tcPr>
          <w:p w:rsidR="003E4E97" w:rsidRPr="008676F0" w:rsidRDefault="003E4E97" w:rsidP="00517B16">
            <w:pPr>
              <w:rPr>
                <w:color w:val="000000"/>
                <w:sz w:val="24"/>
                <w:szCs w:val="24"/>
              </w:rPr>
            </w:pPr>
          </w:p>
        </w:tc>
      </w:tr>
      <w:tr w:rsidR="002E44DB" w:rsidRPr="008676F0" w:rsidTr="00EF101D">
        <w:trPr>
          <w:trHeight w:val="617"/>
        </w:trPr>
        <w:tc>
          <w:tcPr>
            <w:tcW w:w="2376" w:type="dxa"/>
            <w:tcBorders>
              <w:top w:val="single" w:sz="4" w:space="0" w:color="auto"/>
              <w:left w:val="single" w:sz="4" w:space="0" w:color="auto"/>
              <w:bottom w:val="single" w:sz="4" w:space="0" w:color="auto"/>
              <w:right w:val="single" w:sz="4" w:space="0" w:color="auto"/>
            </w:tcBorders>
            <w:hideMark/>
          </w:tcPr>
          <w:p w:rsidR="002E44DB" w:rsidRPr="008676F0" w:rsidRDefault="002E44DB" w:rsidP="00EF101D">
            <w:pPr>
              <w:jc w:val="center"/>
              <w:rPr>
                <w:color w:val="000000"/>
                <w:sz w:val="24"/>
                <w:szCs w:val="24"/>
              </w:rPr>
            </w:pPr>
            <w:r>
              <w:rPr>
                <w:color w:val="000000"/>
                <w:sz w:val="24"/>
                <w:szCs w:val="24"/>
              </w:rPr>
              <w:t>1. Формирование и реализации конкретных мероприятий по вовлечению в благоустройство дворовых территорий (информационных компаний, «субботников», конкурсов среди жителей)</w:t>
            </w:r>
          </w:p>
        </w:tc>
        <w:tc>
          <w:tcPr>
            <w:tcW w:w="1985" w:type="dxa"/>
            <w:tcBorders>
              <w:top w:val="single" w:sz="4" w:space="0" w:color="auto"/>
              <w:left w:val="single" w:sz="4" w:space="0" w:color="auto"/>
              <w:bottom w:val="single" w:sz="4" w:space="0" w:color="auto"/>
              <w:right w:val="single" w:sz="4" w:space="0" w:color="auto"/>
            </w:tcBorders>
            <w:hideMark/>
          </w:tcPr>
          <w:p w:rsidR="002E44DB" w:rsidRPr="00294347" w:rsidRDefault="002E44DB">
            <w:r w:rsidRPr="00294347">
              <w:rPr>
                <w:sz w:val="24"/>
                <w:szCs w:val="24"/>
              </w:rPr>
              <w:t>Администрация Новосильского района</w:t>
            </w:r>
          </w:p>
        </w:tc>
        <w:tc>
          <w:tcPr>
            <w:tcW w:w="1417" w:type="dxa"/>
            <w:tcBorders>
              <w:top w:val="nil"/>
              <w:left w:val="nil"/>
              <w:bottom w:val="single" w:sz="4" w:space="0" w:color="auto"/>
              <w:right w:val="single" w:sz="4" w:space="0" w:color="auto"/>
            </w:tcBorders>
            <w:vAlign w:val="center"/>
            <w:hideMark/>
          </w:tcPr>
          <w:p w:rsidR="0049735D" w:rsidRDefault="002E44DB" w:rsidP="00CB2DD9">
            <w:pPr>
              <w:rPr>
                <w:color w:val="000000"/>
                <w:sz w:val="24"/>
                <w:szCs w:val="24"/>
              </w:rPr>
            </w:pPr>
            <w:r>
              <w:rPr>
                <w:color w:val="000000"/>
                <w:sz w:val="24"/>
                <w:szCs w:val="24"/>
              </w:rPr>
              <w:t>01.01.2018</w:t>
            </w:r>
          </w:p>
          <w:p w:rsidR="002E44DB" w:rsidRDefault="002E44DB" w:rsidP="00CB2DD9">
            <w:pPr>
              <w:rPr>
                <w:color w:val="000000"/>
                <w:sz w:val="24"/>
                <w:szCs w:val="24"/>
              </w:rPr>
            </w:pPr>
            <w:r>
              <w:rPr>
                <w:color w:val="000000"/>
                <w:sz w:val="24"/>
                <w:szCs w:val="24"/>
              </w:rPr>
              <w:t>01.01.2019</w:t>
            </w:r>
          </w:p>
          <w:p w:rsidR="002E44DB" w:rsidRDefault="002E44DB" w:rsidP="00CB2DD9">
            <w:pPr>
              <w:rPr>
                <w:color w:val="000000"/>
                <w:sz w:val="24"/>
                <w:szCs w:val="24"/>
              </w:rPr>
            </w:pPr>
            <w:r>
              <w:rPr>
                <w:color w:val="000000"/>
                <w:sz w:val="24"/>
                <w:szCs w:val="24"/>
              </w:rPr>
              <w:t>01.01.2020</w:t>
            </w:r>
          </w:p>
          <w:p w:rsidR="002E44DB" w:rsidRDefault="002E44DB" w:rsidP="00CB2DD9">
            <w:pPr>
              <w:rPr>
                <w:color w:val="000000"/>
                <w:sz w:val="24"/>
                <w:szCs w:val="24"/>
              </w:rPr>
            </w:pPr>
            <w:r>
              <w:rPr>
                <w:color w:val="000000"/>
                <w:sz w:val="24"/>
                <w:szCs w:val="24"/>
              </w:rPr>
              <w:t>01.01.2021</w:t>
            </w:r>
          </w:p>
          <w:p w:rsidR="002E44DB" w:rsidRDefault="002E44DB" w:rsidP="00CB2DD9">
            <w:pPr>
              <w:rPr>
                <w:color w:val="000000"/>
                <w:sz w:val="24"/>
                <w:szCs w:val="24"/>
              </w:rPr>
            </w:pPr>
            <w:r>
              <w:rPr>
                <w:color w:val="000000"/>
                <w:sz w:val="24"/>
                <w:szCs w:val="24"/>
              </w:rPr>
              <w:t>01.01.2022</w:t>
            </w:r>
          </w:p>
          <w:p w:rsidR="0009783E" w:rsidRDefault="0009783E" w:rsidP="00CB2DD9">
            <w:pPr>
              <w:rPr>
                <w:color w:val="000000"/>
                <w:sz w:val="24"/>
                <w:szCs w:val="24"/>
              </w:rPr>
            </w:pPr>
            <w:r>
              <w:rPr>
                <w:color w:val="000000"/>
                <w:sz w:val="24"/>
                <w:szCs w:val="24"/>
              </w:rPr>
              <w:t>01.01.2023</w:t>
            </w:r>
          </w:p>
          <w:p w:rsidR="0009783E" w:rsidRPr="008676F0" w:rsidRDefault="0009783E" w:rsidP="00CB2DD9">
            <w:pPr>
              <w:rPr>
                <w:color w:val="000000"/>
                <w:sz w:val="24"/>
                <w:szCs w:val="24"/>
              </w:rPr>
            </w:pPr>
            <w:r>
              <w:rPr>
                <w:color w:val="000000"/>
                <w:sz w:val="24"/>
                <w:szCs w:val="24"/>
              </w:rPr>
              <w:t>01.01.2024</w:t>
            </w:r>
          </w:p>
        </w:tc>
        <w:tc>
          <w:tcPr>
            <w:tcW w:w="1418" w:type="dxa"/>
            <w:tcBorders>
              <w:top w:val="nil"/>
              <w:left w:val="nil"/>
              <w:bottom w:val="single" w:sz="4" w:space="0" w:color="auto"/>
              <w:right w:val="single" w:sz="4" w:space="0" w:color="auto"/>
            </w:tcBorders>
            <w:vAlign w:val="center"/>
            <w:hideMark/>
          </w:tcPr>
          <w:p w:rsidR="002E44DB" w:rsidRDefault="002E44DB" w:rsidP="00507F77">
            <w:pPr>
              <w:rPr>
                <w:color w:val="000000"/>
                <w:sz w:val="24"/>
                <w:szCs w:val="24"/>
              </w:rPr>
            </w:pPr>
            <w:r>
              <w:rPr>
                <w:color w:val="000000"/>
                <w:sz w:val="24"/>
                <w:szCs w:val="24"/>
              </w:rPr>
              <w:t>01.10.2018</w:t>
            </w:r>
          </w:p>
          <w:p w:rsidR="002E44DB" w:rsidRDefault="002E44DB" w:rsidP="00507F77">
            <w:pPr>
              <w:rPr>
                <w:color w:val="000000"/>
                <w:sz w:val="24"/>
                <w:szCs w:val="24"/>
              </w:rPr>
            </w:pPr>
            <w:r>
              <w:rPr>
                <w:color w:val="000000"/>
                <w:sz w:val="24"/>
                <w:szCs w:val="24"/>
              </w:rPr>
              <w:t>01.10.2019</w:t>
            </w:r>
          </w:p>
          <w:p w:rsidR="002E44DB" w:rsidRDefault="002E44DB" w:rsidP="00507F77">
            <w:pPr>
              <w:rPr>
                <w:color w:val="000000"/>
                <w:sz w:val="24"/>
                <w:szCs w:val="24"/>
              </w:rPr>
            </w:pPr>
            <w:r>
              <w:rPr>
                <w:color w:val="000000"/>
                <w:sz w:val="24"/>
                <w:szCs w:val="24"/>
              </w:rPr>
              <w:t>01.10.2020</w:t>
            </w:r>
          </w:p>
          <w:p w:rsidR="002E44DB" w:rsidRDefault="002E44DB" w:rsidP="00507F77">
            <w:pPr>
              <w:rPr>
                <w:color w:val="000000"/>
                <w:sz w:val="24"/>
                <w:szCs w:val="24"/>
              </w:rPr>
            </w:pPr>
            <w:r>
              <w:rPr>
                <w:color w:val="000000"/>
                <w:sz w:val="24"/>
                <w:szCs w:val="24"/>
              </w:rPr>
              <w:t>01.10.2021</w:t>
            </w:r>
          </w:p>
          <w:p w:rsidR="002E44DB" w:rsidRDefault="002E44DB" w:rsidP="00507F77">
            <w:pPr>
              <w:rPr>
                <w:color w:val="000000"/>
                <w:sz w:val="24"/>
                <w:szCs w:val="24"/>
              </w:rPr>
            </w:pPr>
            <w:r>
              <w:rPr>
                <w:color w:val="000000"/>
                <w:sz w:val="24"/>
                <w:szCs w:val="24"/>
              </w:rPr>
              <w:t>01.10.2022</w:t>
            </w:r>
          </w:p>
          <w:p w:rsidR="0009783E" w:rsidRDefault="0009783E" w:rsidP="0009783E">
            <w:pPr>
              <w:rPr>
                <w:color w:val="000000"/>
                <w:sz w:val="24"/>
                <w:szCs w:val="24"/>
              </w:rPr>
            </w:pPr>
            <w:r>
              <w:rPr>
                <w:color w:val="000000"/>
                <w:sz w:val="24"/>
                <w:szCs w:val="24"/>
              </w:rPr>
              <w:t>01.10.2023</w:t>
            </w:r>
          </w:p>
          <w:p w:rsidR="0009783E" w:rsidRPr="008676F0" w:rsidRDefault="0009783E" w:rsidP="0009783E">
            <w:pPr>
              <w:rPr>
                <w:color w:val="000000"/>
                <w:sz w:val="24"/>
                <w:szCs w:val="24"/>
              </w:rPr>
            </w:pPr>
            <w:r>
              <w:rPr>
                <w:color w:val="000000"/>
                <w:sz w:val="24"/>
                <w:szCs w:val="24"/>
              </w:rPr>
              <w:t>01.10.2024</w:t>
            </w:r>
          </w:p>
        </w:tc>
        <w:tc>
          <w:tcPr>
            <w:tcW w:w="2410" w:type="dxa"/>
            <w:tcBorders>
              <w:top w:val="single" w:sz="4" w:space="0" w:color="auto"/>
              <w:left w:val="single" w:sz="4" w:space="0" w:color="auto"/>
              <w:bottom w:val="single" w:sz="4" w:space="0" w:color="auto"/>
              <w:right w:val="single" w:sz="4" w:space="0" w:color="auto"/>
            </w:tcBorders>
            <w:vAlign w:val="center"/>
            <w:hideMark/>
          </w:tcPr>
          <w:p w:rsidR="002E44DB" w:rsidRPr="008676F0" w:rsidRDefault="002E44DB" w:rsidP="00517B16">
            <w:pPr>
              <w:rPr>
                <w:color w:val="000000"/>
                <w:sz w:val="24"/>
                <w:szCs w:val="24"/>
              </w:rPr>
            </w:pPr>
            <w:r>
              <w:rPr>
                <w:color w:val="000000"/>
                <w:sz w:val="24"/>
                <w:szCs w:val="24"/>
              </w:rPr>
              <w:t>Вовлечение физических и юридических лиц в благоустройство дворовых территорий.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2E44DB" w:rsidRPr="008676F0" w:rsidRDefault="002E44DB" w:rsidP="00517B16">
            <w:pPr>
              <w:rPr>
                <w:color w:val="000000"/>
                <w:sz w:val="24"/>
                <w:szCs w:val="24"/>
              </w:rPr>
            </w:pPr>
            <w:r>
              <w:rPr>
                <w:color w:val="000000"/>
                <w:sz w:val="24"/>
                <w:szCs w:val="24"/>
              </w:rPr>
              <w:t>Проведение субботников, конкурсов среди домов</w:t>
            </w:r>
          </w:p>
        </w:tc>
        <w:tc>
          <w:tcPr>
            <w:tcW w:w="3565" w:type="dxa"/>
            <w:tcBorders>
              <w:top w:val="single" w:sz="4" w:space="0" w:color="auto"/>
              <w:left w:val="single" w:sz="4" w:space="0" w:color="auto"/>
              <w:bottom w:val="single" w:sz="4" w:space="0" w:color="auto"/>
              <w:right w:val="single" w:sz="4" w:space="0" w:color="auto"/>
            </w:tcBorders>
            <w:vAlign w:val="center"/>
            <w:hideMark/>
          </w:tcPr>
          <w:p w:rsidR="002E44DB" w:rsidRPr="008676F0" w:rsidRDefault="002E44DB" w:rsidP="00517B16">
            <w:pPr>
              <w:rPr>
                <w:color w:val="000000"/>
                <w:sz w:val="24"/>
                <w:szCs w:val="24"/>
              </w:rPr>
            </w:pPr>
          </w:p>
        </w:tc>
      </w:tr>
      <w:tr w:rsidR="00EF101D" w:rsidRPr="008676F0" w:rsidTr="00EF101D">
        <w:trPr>
          <w:trHeight w:val="436"/>
        </w:trPr>
        <w:tc>
          <w:tcPr>
            <w:tcW w:w="2376" w:type="dxa"/>
            <w:tcBorders>
              <w:top w:val="single" w:sz="4" w:space="0" w:color="auto"/>
              <w:left w:val="single" w:sz="4" w:space="0" w:color="auto"/>
              <w:bottom w:val="single" w:sz="4" w:space="0" w:color="auto"/>
              <w:right w:val="single" w:sz="4" w:space="0" w:color="auto"/>
            </w:tcBorders>
            <w:hideMark/>
          </w:tcPr>
          <w:p w:rsidR="00EF101D" w:rsidRPr="008676F0" w:rsidRDefault="00EF101D" w:rsidP="00EF101D">
            <w:pPr>
              <w:jc w:val="center"/>
              <w:rPr>
                <w:color w:val="000000"/>
                <w:sz w:val="24"/>
                <w:szCs w:val="24"/>
              </w:rPr>
            </w:pPr>
            <w:r>
              <w:rPr>
                <w:color w:val="000000"/>
                <w:sz w:val="24"/>
                <w:szCs w:val="24"/>
              </w:rPr>
              <w:t>2</w:t>
            </w:r>
            <w:r w:rsidRPr="008676F0">
              <w:rPr>
                <w:color w:val="000000"/>
                <w:sz w:val="24"/>
                <w:szCs w:val="24"/>
              </w:rPr>
              <w:t xml:space="preserve">. </w:t>
            </w:r>
            <w:r w:rsidRPr="008676F0">
              <w:rPr>
                <w:sz w:val="24"/>
                <w:szCs w:val="24"/>
              </w:rPr>
              <w:t xml:space="preserve">Благоустройство </w:t>
            </w:r>
            <w:r>
              <w:rPr>
                <w:sz w:val="24"/>
                <w:szCs w:val="24"/>
              </w:rPr>
              <w:t>мест массового пребывания людей</w:t>
            </w:r>
          </w:p>
        </w:tc>
        <w:tc>
          <w:tcPr>
            <w:tcW w:w="1985" w:type="dxa"/>
            <w:tcBorders>
              <w:top w:val="single" w:sz="4" w:space="0" w:color="auto"/>
              <w:left w:val="nil"/>
              <w:bottom w:val="single" w:sz="4" w:space="0" w:color="auto"/>
              <w:right w:val="single" w:sz="4" w:space="0" w:color="auto"/>
            </w:tcBorders>
            <w:hideMark/>
          </w:tcPr>
          <w:p w:rsidR="00EF101D" w:rsidRPr="00294347" w:rsidRDefault="00EF101D" w:rsidP="000A15CA">
            <w:r w:rsidRPr="00294347">
              <w:rPr>
                <w:sz w:val="24"/>
                <w:szCs w:val="24"/>
              </w:rPr>
              <w:t>Администрация Новосильского района</w:t>
            </w:r>
          </w:p>
        </w:tc>
        <w:tc>
          <w:tcPr>
            <w:tcW w:w="1417" w:type="dxa"/>
            <w:tcBorders>
              <w:top w:val="single" w:sz="4" w:space="0" w:color="auto"/>
              <w:left w:val="nil"/>
              <w:bottom w:val="single" w:sz="4" w:space="0" w:color="auto"/>
              <w:right w:val="single" w:sz="4" w:space="0" w:color="auto"/>
            </w:tcBorders>
            <w:vAlign w:val="center"/>
            <w:hideMark/>
          </w:tcPr>
          <w:p w:rsidR="00EF101D" w:rsidRDefault="00EF101D" w:rsidP="000A15CA">
            <w:pPr>
              <w:rPr>
                <w:color w:val="000000"/>
                <w:sz w:val="24"/>
                <w:szCs w:val="24"/>
              </w:rPr>
            </w:pPr>
            <w:r>
              <w:rPr>
                <w:color w:val="000000"/>
                <w:sz w:val="24"/>
                <w:szCs w:val="24"/>
              </w:rPr>
              <w:t>01.01.2018</w:t>
            </w:r>
          </w:p>
          <w:p w:rsidR="00EF101D" w:rsidRDefault="00EF101D" w:rsidP="000A15CA">
            <w:pPr>
              <w:rPr>
                <w:color w:val="000000"/>
                <w:sz w:val="24"/>
                <w:szCs w:val="24"/>
              </w:rPr>
            </w:pPr>
            <w:r>
              <w:rPr>
                <w:color w:val="000000"/>
                <w:sz w:val="24"/>
                <w:szCs w:val="24"/>
              </w:rPr>
              <w:t>01.01.2019</w:t>
            </w:r>
          </w:p>
          <w:p w:rsidR="00EF101D" w:rsidRDefault="00EF101D" w:rsidP="000A15CA">
            <w:pPr>
              <w:rPr>
                <w:color w:val="000000"/>
                <w:sz w:val="24"/>
                <w:szCs w:val="24"/>
              </w:rPr>
            </w:pPr>
            <w:r>
              <w:rPr>
                <w:color w:val="000000"/>
                <w:sz w:val="24"/>
                <w:szCs w:val="24"/>
              </w:rPr>
              <w:t>01.01.2020</w:t>
            </w:r>
          </w:p>
          <w:p w:rsidR="00EF101D" w:rsidRDefault="00EF101D" w:rsidP="000A15CA">
            <w:pPr>
              <w:rPr>
                <w:color w:val="000000"/>
                <w:sz w:val="24"/>
                <w:szCs w:val="24"/>
              </w:rPr>
            </w:pPr>
            <w:r>
              <w:rPr>
                <w:color w:val="000000"/>
                <w:sz w:val="24"/>
                <w:szCs w:val="24"/>
              </w:rPr>
              <w:t>01.01.2021</w:t>
            </w:r>
          </w:p>
          <w:p w:rsidR="00EF101D" w:rsidRDefault="00EF101D" w:rsidP="000A15CA">
            <w:pPr>
              <w:rPr>
                <w:color w:val="000000"/>
                <w:sz w:val="24"/>
                <w:szCs w:val="24"/>
              </w:rPr>
            </w:pPr>
            <w:r>
              <w:rPr>
                <w:color w:val="000000"/>
                <w:sz w:val="24"/>
                <w:szCs w:val="24"/>
              </w:rPr>
              <w:t>01.01.2022</w:t>
            </w:r>
          </w:p>
          <w:p w:rsidR="00EF101D" w:rsidRDefault="00EF101D" w:rsidP="000A15CA">
            <w:pPr>
              <w:rPr>
                <w:color w:val="000000"/>
                <w:sz w:val="24"/>
                <w:szCs w:val="24"/>
              </w:rPr>
            </w:pPr>
            <w:r>
              <w:rPr>
                <w:color w:val="000000"/>
                <w:sz w:val="24"/>
                <w:szCs w:val="24"/>
              </w:rPr>
              <w:t>01.01.2023</w:t>
            </w:r>
          </w:p>
          <w:p w:rsidR="00EF101D" w:rsidRPr="008676F0" w:rsidRDefault="00EF101D" w:rsidP="000A15CA">
            <w:pPr>
              <w:rPr>
                <w:color w:val="000000"/>
                <w:sz w:val="24"/>
                <w:szCs w:val="24"/>
              </w:rPr>
            </w:pPr>
            <w:r>
              <w:rPr>
                <w:color w:val="000000"/>
                <w:sz w:val="24"/>
                <w:szCs w:val="24"/>
              </w:rPr>
              <w:t>01.01.2024</w:t>
            </w:r>
          </w:p>
        </w:tc>
        <w:tc>
          <w:tcPr>
            <w:tcW w:w="1418" w:type="dxa"/>
            <w:tcBorders>
              <w:top w:val="single" w:sz="4" w:space="0" w:color="auto"/>
              <w:left w:val="nil"/>
              <w:bottom w:val="single" w:sz="4" w:space="0" w:color="auto"/>
              <w:right w:val="single" w:sz="4" w:space="0" w:color="auto"/>
            </w:tcBorders>
            <w:vAlign w:val="center"/>
            <w:hideMark/>
          </w:tcPr>
          <w:p w:rsidR="00EF101D" w:rsidRDefault="00EF101D" w:rsidP="000A15CA">
            <w:pPr>
              <w:rPr>
                <w:color w:val="000000"/>
                <w:sz w:val="24"/>
                <w:szCs w:val="24"/>
              </w:rPr>
            </w:pPr>
            <w:r>
              <w:rPr>
                <w:color w:val="000000"/>
                <w:sz w:val="24"/>
                <w:szCs w:val="24"/>
              </w:rPr>
              <w:t>01.10.2018</w:t>
            </w:r>
          </w:p>
          <w:p w:rsidR="00EF101D" w:rsidRDefault="00EF101D" w:rsidP="000A15CA">
            <w:pPr>
              <w:rPr>
                <w:color w:val="000000"/>
                <w:sz w:val="24"/>
                <w:szCs w:val="24"/>
              </w:rPr>
            </w:pPr>
            <w:r>
              <w:rPr>
                <w:color w:val="000000"/>
                <w:sz w:val="24"/>
                <w:szCs w:val="24"/>
              </w:rPr>
              <w:t>01.10.2019</w:t>
            </w:r>
          </w:p>
          <w:p w:rsidR="00EF101D" w:rsidRDefault="00EF101D" w:rsidP="000A15CA">
            <w:pPr>
              <w:rPr>
                <w:color w:val="000000"/>
                <w:sz w:val="24"/>
                <w:szCs w:val="24"/>
              </w:rPr>
            </w:pPr>
            <w:r>
              <w:rPr>
                <w:color w:val="000000"/>
                <w:sz w:val="24"/>
                <w:szCs w:val="24"/>
              </w:rPr>
              <w:t>01.10.2020</w:t>
            </w:r>
          </w:p>
          <w:p w:rsidR="00EF101D" w:rsidRDefault="00EF101D" w:rsidP="000A15CA">
            <w:pPr>
              <w:rPr>
                <w:color w:val="000000"/>
                <w:sz w:val="24"/>
                <w:szCs w:val="24"/>
              </w:rPr>
            </w:pPr>
            <w:r>
              <w:rPr>
                <w:color w:val="000000"/>
                <w:sz w:val="24"/>
                <w:szCs w:val="24"/>
              </w:rPr>
              <w:t>01.10.2021</w:t>
            </w:r>
          </w:p>
          <w:p w:rsidR="00EF101D" w:rsidRDefault="00EF101D" w:rsidP="000A15CA">
            <w:pPr>
              <w:rPr>
                <w:color w:val="000000"/>
                <w:sz w:val="24"/>
                <w:szCs w:val="24"/>
              </w:rPr>
            </w:pPr>
            <w:r>
              <w:rPr>
                <w:color w:val="000000"/>
                <w:sz w:val="24"/>
                <w:szCs w:val="24"/>
              </w:rPr>
              <w:t>01.10.2022</w:t>
            </w:r>
          </w:p>
          <w:p w:rsidR="00EF101D" w:rsidRDefault="00EF101D" w:rsidP="000A15CA">
            <w:pPr>
              <w:rPr>
                <w:color w:val="000000"/>
                <w:sz w:val="24"/>
                <w:szCs w:val="24"/>
              </w:rPr>
            </w:pPr>
            <w:r>
              <w:rPr>
                <w:color w:val="000000"/>
                <w:sz w:val="24"/>
                <w:szCs w:val="24"/>
              </w:rPr>
              <w:t>01.10.2023</w:t>
            </w:r>
          </w:p>
          <w:p w:rsidR="00EF101D" w:rsidRPr="008676F0" w:rsidRDefault="00EF101D" w:rsidP="000A15CA">
            <w:pPr>
              <w:rPr>
                <w:color w:val="000000"/>
                <w:sz w:val="24"/>
                <w:szCs w:val="24"/>
              </w:rPr>
            </w:pPr>
            <w:r>
              <w:rPr>
                <w:color w:val="000000"/>
                <w:sz w:val="24"/>
                <w:szCs w:val="24"/>
              </w:rPr>
              <w:t>01.10.2024</w:t>
            </w:r>
          </w:p>
        </w:tc>
        <w:tc>
          <w:tcPr>
            <w:tcW w:w="2410" w:type="dxa"/>
            <w:tcBorders>
              <w:top w:val="single" w:sz="4" w:space="0" w:color="auto"/>
              <w:left w:val="nil"/>
              <w:bottom w:val="single" w:sz="4" w:space="0" w:color="auto"/>
              <w:right w:val="single" w:sz="4" w:space="0" w:color="auto"/>
            </w:tcBorders>
            <w:vAlign w:val="center"/>
            <w:hideMark/>
          </w:tcPr>
          <w:p w:rsidR="00EF101D" w:rsidRPr="00D56E51" w:rsidRDefault="00EF101D" w:rsidP="000A15CA">
            <w:pPr>
              <w:tabs>
                <w:tab w:val="center" w:pos="4677"/>
                <w:tab w:val="right" w:pos="9355"/>
              </w:tabs>
              <w:rPr>
                <w:sz w:val="24"/>
                <w:szCs w:val="24"/>
              </w:rPr>
            </w:pPr>
            <w:r>
              <w:rPr>
                <w:sz w:val="24"/>
                <w:szCs w:val="24"/>
              </w:rPr>
              <w:t>Создание благоприятных условий проживания граждан</w:t>
            </w:r>
          </w:p>
        </w:tc>
        <w:tc>
          <w:tcPr>
            <w:tcW w:w="1701" w:type="dxa"/>
            <w:tcBorders>
              <w:top w:val="single" w:sz="4" w:space="0" w:color="auto"/>
              <w:left w:val="nil"/>
              <w:bottom w:val="single" w:sz="4" w:space="0" w:color="auto"/>
              <w:right w:val="single" w:sz="4" w:space="0" w:color="auto"/>
            </w:tcBorders>
            <w:vAlign w:val="center"/>
            <w:hideMark/>
          </w:tcPr>
          <w:p w:rsidR="00EF101D" w:rsidRPr="008676F0" w:rsidRDefault="00EF101D" w:rsidP="000A15CA">
            <w:pPr>
              <w:rPr>
                <w:color w:val="000000"/>
                <w:sz w:val="24"/>
                <w:szCs w:val="24"/>
              </w:rPr>
            </w:pPr>
            <w:r w:rsidRPr="008676F0">
              <w:rPr>
                <w:color w:val="000000"/>
                <w:sz w:val="24"/>
                <w:szCs w:val="24"/>
              </w:rPr>
              <w:t> </w:t>
            </w:r>
            <w:r w:rsidRPr="008676F0">
              <w:rPr>
                <w:sz w:val="24"/>
                <w:szCs w:val="24"/>
              </w:rPr>
              <w:t xml:space="preserve">Благоустройство </w:t>
            </w:r>
            <w:r>
              <w:rPr>
                <w:sz w:val="24"/>
                <w:szCs w:val="24"/>
              </w:rPr>
              <w:t>мест массового пребывания людей</w:t>
            </w:r>
          </w:p>
        </w:tc>
        <w:tc>
          <w:tcPr>
            <w:tcW w:w="3565" w:type="dxa"/>
            <w:tcBorders>
              <w:top w:val="single" w:sz="4" w:space="0" w:color="auto"/>
              <w:left w:val="nil"/>
              <w:bottom w:val="single" w:sz="4" w:space="0" w:color="auto"/>
              <w:right w:val="single" w:sz="4" w:space="0" w:color="auto"/>
            </w:tcBorders>
            <w:vAlign w:val="center"/>
            <w:hideMark/>
          </w:tcPr>
          <w:p w:rsidR="00EF101D" w:rsidRDefault="00EF101D" w:rsidP="000A15CA">
            <w:pPr>
              <w:rPr>
                <w:color w:val="000000"/>
                <w:sz w:val="24"/>
                <w:szCs w:val="24"/>
              </w:rPr>
            </w:pPr>
            <w:r>
              <w:rPr>
                <w:color w:val="000000"/>
                <w:sz w:val="24"/>
                <w:szCs w:val="24"/>
              </w:rPr>
              <w:t>Показатель 1 - к</w:t>
            </w:r>
            <w:r w:rsidRPr="00D56E51">
              <w:rPr>
                <w:sz w:val="24"/>
                <w:szCs w:val="24"/>
              </w:rPr>
              <w:t>оличество благоустроенных муниципальных территорий общего пользования</w:t>
            </w:r>
          </w:p>
          <w:p w:rsidR="00EF101D" w:rsidRDefault="00EF101D" w:rsidP="000A15CA">
            <w:pPr>
              <w:rPr>
                <w:color w:val="000000"/>
                <w:sz w:val="24"/>
                <w:szCs w:val="24"/>
              </w:rPr>
            </w:pPr>
            <w:r w:rsidRPr="008676F0">
              <w:rPr>
                <w:color w:val="000000"/>
                <w:sz w:val="24"/>
                <w:szCs w:val="24"/>
              </w:rPr>
              <w:t>Пока</w:t>
            </w:r>
            <w:r>
              <w:rPr>
                <w:color w:val="000000"/>
                <w:sz w:val="24"/>
                <w:szCs w:val="24"/>
              </w:rPr>
              <w:t xml:space="preserve">затель 2 - </w:t>
            </w:r>
            <w:r>
              <w:rPr>
                <w:sz w:val="24"/>
                <w:szCs w:val="24"/>
              </w:rPr>
              <w:t>п</w:t>
            </w:r>
            <w:r w:rsidRPr="00D56E51">
              <w:rPr>
                <w:sz w:val="24"/>
                <w:szCs w:val="24"/>
              </w:rPr>
              <w:t>лощадь благоустроенных муниципальных территорий общего пользования</w:t>
            </w:r>
          </w:p>
          <w:p w:rsidR="00EF101D" w:rsidRPr="008676F0" w:rsidRDefault="00EF101D" w:rsidP="000A15CA">
            <w:pPr>
              <w:rPr>
                <w:color w:val="000000"/>
                <w:sz w:val="24"/>
                <w:szCs w:val="24"/>
              </w:rPr>
            </w:pPr>
            <w:r>
              <w:rPr>
                <w:color w:val="000000"/>
                <w:sz w:val="24"/>
                <w:szCs w:val="24"/>
              </w:rPr>
              <w:t>Показатель 3 - д</w:t>
            </w:r>
            <w:r w:rsidRPr="00D56E51">
              <w:rPr>
                <w:sz w:val="24"/>
                <w:szCs w:val="24"/>
              </w:rPr>
              <w:t>оля площади благоустроенных муниципальных территорий общего пользования</w:t>
            </w:r>
          </w:p>
        </w:tc>
      </w:tr>
      <w:tr w:rsidR="00EF101D" w:rsidRPr="008676F0" w:rsidTr="00EF101D">
        <w:trPr>
          <w:trHeight w:val="436"/>
        </w:trPr>
        <w:tc>
          <w:tcPr>
            <w:tcW w:w="2376" w:type="dxa"/>
            <w:tcBorders>
              <w:top w:val="single" w:sz="4" w:space="0" w:color="auto"/>
              <w:left w:val="single" w:sz="4" w:space="0" w:color="auto"/>
              <w:bottom w:val="single" w:sz="4" w:space="0" w:color="auto"/>
              <w:right w:val="single" w:sz="4" w:space="0" w:color="auto"/>
            </w:tcBorders>
            <w:hideMark/>
          </w:tcPr>
          <w:p w:rsidR="00EF101D" w:rsidRPr="008676F0" w:rsidRDefault="00EF101D" w:rsidP="00EF101D">
            <w:pPr>
              <w:jc w:val="center"/>
              <w:rPr>
                <w:color w:val="000000"/>
                <w:sz w:val="24"/>
                <w:szCs w:val="24"/>
              </w:rPr>
            </w:pPr>
            <w:r>
              <w:rPr>
                <w:color w:val="000000"/>
                <w:sz w:val="24"/>
                <w:szCs w:val="24"/>
              </w:rPr>
              <w:lastRenderedPageBreak/>
              <w:t>3</w:t>
            </w:r>
            <w:r w:rsidRPr="008676F0">
              <w:rPr>
                <w:color w:val="000000"/>
                <w:sz w:val="24"/>
                <w:szCs w:val="24"/>
              </w:rPr>
              <w:t xml:space="preserve">. </w:t>
            </w:r>
            <w:r w:rsidRPr="00EF101D">
              <w:rPr>
                <w:sz w:val="24"/>
                <w:szCs w:val="24"/>
              </w:rPr>
              <w:t>Благоустройство общественной территории в рамках проекта "Народный бюджет" в Орловской области</w:t>
            </w:r>
          </w:p>
        </w:tc>
        <w:tc>
          <w:tcPr>
            <w:tcW w:w="1985" w:type="dxa"/>
            <w:tcBorders>
              <w:top w:val="single" w:sz="4" w:space="0" w:color="auto"/>
              <w:left w:val="nil"/>
              <w:bottom w:val="single" w:sz="4" w:space="0" w:color="auto"/>
              <w:right w:val="single" w:sz="4" w:space="0" w:color="auto"/>
            </w:tcBorders>
            <w:hideMark/>
          </w:tcPr>
          <w:p w:rsidR="00EF101D" w:rsidRPr="00294347" w:rsidRDefault="00EF101D" w:rsidP="000A15CA">
            <w:r w:rsidRPr="00294347">
              <w:rPr>
                <w:sz w:val="24"/>
                <w:szCs w:val="24"/>
              </w:rPr>
              <w:t>Администрация Новосильского района</w:t>
            </w:r>
          </w:p>
        </w:tc>
        <w:tc>
          <w:tcPr>
            <w:tcW w:w="1417" w:type="dxa"/>
            <w:tcBorders>
              <w:top w:val="single" w:sz="4" w:space="0" w:color="auto"/>
              <w:left w:val="nil"/>
              <w:bottom w:val="single" w:sz="4" w:space="0" w:color="auto"/>
              <w:right w:val="single" w:sz="4" w:space="0" w:color="auto"/>
            </w:tcBorders>
            <w:vAlign w:val="center"/>
            <w:hideMark/>
          </w:tcPr>
          <w:p w:rsidR="00EF101D" w:rsidRDefault="00EF101D" w:rsidP="000A15CA">
            <w:pPr>
              <w:rPr>
                <w:color w:val="000000"/>
                <w:sz w:val="24"/>
                <w:szCs w:val="24"/>
              </w:rPr>
            </w:pPr>
            <w:r>
              <w:rPr>
                <w:color w:val="000000"/>
                <w:sz w:val="24"/>
                <w:szCs w:val="24"/>
              </w:rPr>
              <w:t>01.01.2019</w:t>
            </w:r>
          </w:p>
          <w:p w:rsidR="00EF101D" w:rsidRPr="008676F0" w:rsidRDefault="00EF101D" w:rsidP="000A15CA">
            <w:pPr>
              <w:rPr>
                <w:color w:val="000000"/>
                <w:sz w:val="24"/>
                <w:szCs w:val="24"/>
              </w:rPr>
            </w:pPr>
          </w:p>
        </w:tc>
        <w:tc>
          <w:tcPr>
            <w:tcW w:w="1418" w:type="dxa"/>
            <w:tcBorders>
              <w:top w:val="single" w:sz="4" w:space="0" w:color="auto"/>
              <w:left w:val="nil"/>
              <w:bottom w:val="single" w:sz="4" w:space="0" w:color="auto"/>
              <w:right w:val="single" w:sz="4" w:space="0" w:color="auto"/>
            </w:tcBorders>
            <w:vAlign w:val="center"/>
            <w:hideMark/>
          </w:tcPr>
          <w:p w:rsidR="00EF101D" w:rsidRDefault="00EF101D" w:rsidP="000A15CA">
            <w:pPr>
              <w:rPr>
                <w:color w:val="000000"/>
                <w:sz w:val="24"/>
                <w:szCs w:val="24"/>
              </w:rPr>
            </w:pPr>
            <w:r>
              <w:rPr>
                <w:color w:val="000000"/>
                <w:sz w:val="24"/>
                <w:szCs w:val="24"/>
              </w:rPr>
              <w:t>01.10.2019</w:t>
            </w:r>
          </w:p>
          <w:p w:rsidR="00EF101D" w:rsidRPr="008676F0" w:rsidRDefault="00EF101D" w:rsidP="000A15CA">
            <w:pPr>
              <w:rPr>
                <w:color w:val="000000"/>
                <w:sz w:val="24"/>
                <w:szCs w:val="24"/>
              </w:rPr>
            </w:pPr>
          </w:p>
        </w:tc>
        <w:tc>
          <w:tcPr>
            <w:tcW w:w="2410" w:type="dxa"/>
            <w:tcBorders>
              <w:top w:val="single" w:sz="4" w:space="0" w:color="auto"/>
              <w:left w:val="nil"/>
              <w:bottom w:val="single" w:sz="4" w:space="0" w:color="auto"/>
              <w:right w:val="single" w:sz="4" w:space="0" w:color="auto"/>
            </w:tcBorders>
            <w:vAlign w:val="center"/>
            <w:hideMark/>
          </w:tcPr>
          <w:p w:rsidR="00EF101D" w:rsidRPr="00D56E51" w:rsidRDefault="00EF101D" w:rsidP="000A15CA">
            <w:pPr>
              <w:tabs>
                <w:tab w:val="center" w:pos="4677"/>
                <w:tab w:val="right" w:pos="9355"/>
              </w:tabs>
              <w:rPr>
                <w:sz w:val="24"/>
                <w:szCs w:val="24"/>
              </w:rPr>
            </w:pPr>
            <w:r>
              <w:rPr>
                <w:sz w:val="24"/>
                <w:szCs w:val="24"/>
              </w:rPr>
              <w:t>Создание благоприятных условий проживания граждан</w:t>
            </w:r>
          </w:p>
        </w:tc>
        <w:tc>
          <w:tcPr>
            <w:tcW w:w="1701" w:type="dxa"/>
            <w:tcBorders>
              <w:top w:val="single" w:sz="4" w:space="0" w:color="auto"/>
              <w:left w:val="nil"/>
              <w:bottom w:val="single" w:sz="4" w:space="0" w:color="auto"/>
              <w:right w:val="single" w:sz="4" w:space="0" w:color="auto"/>
            </w:tcBorders>
            <w:vAlign w:val="center"/>
            <w:hideMark/>
          </w:tcPr>
          <w:p w:rsidR="00EF101D" w:rsidRPr="008676F0" w:rsidRDefault="00EF101D" w:rsidP="000A15CA">
            <w:pPr>
              <w:rPr>
                <w:color w:val="000000"/>
                <w:sz w:val="24"/>
                <w:szCs w:val="24"/>
              </w:rPr>
            </w:pPr>
            <w:r w:rsidRPr="008676F0">
              <w:rPr>
                <w:color w:val="000000"/>
                <w:sz w:val="24"/>
                <w:szCs w:val="24"/>
              </w:rPr>
              <w:t> </w:t>
            </w:r>
            <w:r w:rsidRPr="008676F0">
              <w:rPr>
                <w:sz w:val="24"/>
                <w:szCs w:val="24"/>
              </w:rPr>
              <w:t xml:space="preserve">Благоустройство </w:t>
            </w:r>
            <w:r>
              <w:rPr>
                <w:sz w:val="24"/>
                <w:szCs w:val="24"/>
              </w:rPr>
              <w:t>мест массового пребывания людей</w:t>
            </w:r>
          </w:p>
        </w:tc>
        <w:tc>
          <w:tcPr>
            <w:tcW w:w="3565" w:type="dxa"/>
            <w:tcBorders>
              <w:top w:val="single" w:sz="4" w:space="0" w:color="auto"/>
              <w:left w:val="nil"/>
              <w:bottom w:val="single" w:sz="4" w:space="0" w:color="auto"/>
              <w:right w:val="single" w:sz="4" w:space="0" w:color="auto"/>
            </w:tcBorders>
            <w:vAlign w:val="center"/>
            <w:hideMark/>
          </w:tcPr>
          <w:p w:rsidR="00EF101D" w:rsidRDefault="00EF101D" w:rsidP="000A15CA">
            <w:pPr>
              <w:rPr>
                <w:color w:val="000000"/>
                <w:sz w:val="24"/>
                <w:szCs w:val="24"/>
              </w:rPr>
            </w:pPr>
            <w:r>
              <w:rPr>
                <w:color w:val="000000"/>
                <w:sz w:val="24"/>
                <w:szCs w:val="24"/>
              </w:rPr>
              <w:t>Показатель 1 - к</w:t>
            </w:r>
            <w:r w:rsidRPr="00D56E51">
              <w:rPr>
                <w:sz w:val="24"/>
                <w:szCs w:val="24"/>
              </w:rPr>
              <w:t>оличество благоустроенных муниципальных территорий общего пользования</w:t>
            </w:r>
          </w:p>
          <w:p w:rsidR="00EF101D" w:rsidRDefault="00EF101D" w:rsidP="000A15CA">
            <w:pPr>
              <w:rPr>
                <w:color w:val="000000"/>
                <w:sz w:val="24"/>
                <w:szCs w:val="24"/>
              </w:rPr>
            </w:pPr>
            <w:r w:rsidRPr="008676F0">
              <w:rPr>
                <w:color w:val="000000"/>
                <w:sz w:val="24"/>
                <w:szCs w:val="24"/>
              </w:rPr>
              <w:t>Пока</w:t>
            </w:r>
            <w:r>
              <w:rPr>
                <w:color w:val="000000"/>
                <w:sz w:val="24"/>
                <w:szCs w:val="24"/>
              </w:rPr>
              <w:t xml:space="preserve">затель 2 - </w:t>
            </w:r>
            <w:r>
              <w:rPr>
                <w:sz w:val="24"/>
                <w:szCs w:val="24"/>
              </w:rPr>
              <w:t>п</w:t>
            </w:r>
            <w:r w:rsidRPr="00D56E51">
              <w:rPr>
                <w:sz w:val="24"/>
                <w:szCs w:val="24"/>
              </w:rPr>
              <w:t>лощадь благоустроенных муниципальных территорий общего пользования</w:t>
            </w:r>
          </w:p>
          <w:p w:rsidR="00EF101D" w:rsidRPr="008676F0" w:rsidRDefault="00EF101D" w:rsidP="000A15CA">
            <w:pPr>
              <w:rPr>
                <w:color w:val="000000"/>
                <w:sz w:val="24"/>
                <w:szCs w:val="24"/>
              </w:rPr>
            </w:pPr>
            <w:r>
              <w:rPr>
                <w:color w:val="000000"/>
                <w:sz w:val="24"/>
                <w:szCs w:val="24"/>
              </w:rPr>
              <w:t>Показатель 3 - д</w:t>
            </w:r>
            <w:r w:rsidRPr="00D56E51">
              <w:rPr>
                <w:sz w:val="24"/>
                <w:szCs w:val="24"/>
              </w:rPr>
              <w:t>оля площади благоустроенных муниципальных территорий общего пользования</w:t>
            </w:r>
          </w:p>
        </w:tc>
      </w:tr>
      <w:tr w:rsidR="00EF101D" w:rsidRPr="008676F0" w:rsidTr="00EF101D">
        <w:trPr>
          <w:trHeight w:val="2198"/>
        </w:trPr>
        <w:tc>
          <w:tcPr>
            <w:tcW w:w="2376" w:type="dxa"/>
            <w:tcBorders>
              <w:top w:val="nil"/>
              <w:left w:val="single" w:sz="4" w:space="0" w:color="auto"/>
              <w:bottom w:val="single" w:sz="4" w:space="0" w:color="auto"/>
              <w:right w:val="single" w:sz="4" w:space="0" w:color="auto"/>
            </w:tcBorders>
            <w:hideMark/>
          </w:tcPr>
          <w:p w:rsidR="00EF101D" w:rsidRPr="008676F0" w:rsidRDefault="00EF101D" w:rsidP="00EF101D">
            <w:pPr>
              <w:jc w:val="center"/>
              <w:rPr>
                <w:color w:val="000000"/>
                <w:sz w:val="24"/>
                <w:szCs w:val="24"/>
              </w:rPr>
            </w:pPr>
            <w:r>
              <w:rPr>
                <w:color w:val="000000"/>
                <w:sz w:val="24"/>
                <w:szCs w:val="24"/>
              </w:rPr>
              <w:t>4</w:t>
            </w:r>
            <w:r w:rsidRPr="008676F0">
              <w:rPr>
                <w:color w:val="000000"/>
                <w:sz w:val="24"/>
                <w:szCs w:val="24"/>
              </w:rPr>
              <w:t xml:space="preserve">. </w:t>
            </w:r>
            <w:r>
              <w:rPr>
                <w:color w:val="000000"/>
                <w:sz w:val="24"/>
                <w:szCs w:val="24"/>
              </w:rPr>
              <w:t>Благоустройство дворовых территорий</w:t>
            </w:r>
          </w:p>
        </w:tc>
        <w:tc>
          <w:tcPr>
            <w:tcW w:w="1985" w:type="dxa"/>
            <w:tcBorders>
              <w:top w:val="nil"/>
              <w:left w:val="nil"/>
              <w:bottom w:val="single" w:sz="4" w:space="0" w:color="auto"/>
              <w:right w:val="single" w:sz="4" w:space="0" w:color="auto"/>
            </w:tcBorders>
            <w:hideMark/>
          </w:tcPr>
          <w:p w:rsidR="00EF101D" w:rsidRPr="00294347" w:rsidRDefault="00EF101D">
            <w:r w:rsidRPr="00294347">
              <w:rPr>
                <w:sz w:val="24"/>
                <w:szCs w:val="24"/>
              </w:rPr>
              <w:t>Администрация Новосильского района</w:t>
            </w:r>
          </w:p>
        </w:tc>
        <w:tc>
          <w:tcPr>
            <w:tcW w:w="1417" w:type="dxa"/>
            <w:tcBorders>
              <w:top w:val="nil"/>
              <w:left w:val="nil"/>
              <w:bottom w:val="single" w:sz="4" w:space="0" w:color="auto"/>
              <w:right w:val="single" w:sz="4" w:space="0" w:color="auto"/>
            </w:tcBorders>
            <w:vAlign w:val="center"/>
            <w:hideMark/>
          </w:tcPr>
          <w:p w:rsidR="00EF101D" w:rsidRDefault="00EF101D" w:rsidP="006453FD">
            <w:pPr>
              <w:rPr>
                <w:color w:val="000000"/>
                <w:sz w:val="24"/>
                <w:szCs w:val="24"/>
              </w:rPr>
            </w:pPr>
            <w:r>
              <w:rPr>
                <w:color w:val="000000"/>
                <w:sz w:val="24"/>
                <w:szCs w:val="24"/>
              </w:rPr>
              <w:t>01.01.2018</w:t>
            </w:r>
          </w:p>
          <w:p w:rsidR="00EF101D" w:rsidRDefault="00EF101D" w:rsidP="006453FD">
            <w:pPr>
              <w:rPr>
                <w:color w:val="000000"/>
                <w:sz w:val="24"/>
                <w:szCs w:val="24"/>
              </w:rPr>
            </w:pPr>
            <w:r>
              <w:rPr>
                <w:color w:val="000000"/>
                <w:sz w:val="24"/>
                <w:szCs w:val="24"/>
              </w:rPr>
              <w:t>01.01.2019</w:t>
            </w:r>
          </w:p>
          <w:p w:rsidR="00EF101D" w:rsidRDefault="00EF101D" w:rsidP="006453FD">
            <w:pPr>
              <w:rPr>
                <w:color w:val="000000"/>
                <w:sz w:val="24"/>
                <w:szCs w:val="24"/>
              </w:rPr>
            </w:pPr>
            <w:r>
              <w:rPr>
                <w:color w:val="000000"/>
                <w:sz w:val="24"/>
                <w:szCs w:val="24"/>
              </w:rPr>
              <w:t>01.01.2020</w:t>
            </w:r>
          </w:p>
          <w:p w:rsidR="00EF101D" w:rsidRDefault="00EF101D" w:rsidP="006453FD">
            <w:pPr>
              <w:rPr>
                <w:color w:val="000000"/>
                <w:sz w:val="24"/>
                <w:szCs w:val="24"/>
              </w:rPr>
            </w:pPr>
            <w:r>
              <w:rPr>
                <w:color w:val="000000"/>
                <w:sz w:val="24"/>
                <w:szCs w:val="24"/>
              </w:rPr>
              <w:t>01.01.2021</w:t>
            </w:r>
          </w:p>
          <w:p w:rsidR="00EF101D" w:rsidRDefault="00EF101D" w:rsidP="006453FD">
            <w:pPr>
              <w:rPr>
                <w:color w:val="000000"/>
                <w:sz w:val="24"/>
                <w:szCs w:val="24"/>
              </w:rPr>
            </w:pPr>
            <w:r>
              <w:rPr>
                <w:color w:val="000000"/>
                <w:sz w:val="24"/>
                <w:szCs w:val="24"/>
              </w:rPr>
              <w:t>01.01.2022</w:t>
            </w:r>
          </w:p>
          <w:p w:rsidR="00EF101D" w:rsidRDefault="00EF101D" w:rsidP="006453FD">
            <w:pPr>
              <w:rPr>
                <w:color w:val="000000"/>
                <w:sz w:val="24"/>
                <w:szCs w:val="24"/>
              </w:rPr>
            </w:pPr>
            <w:r>
              <w:rPr>
                <w:color w:val="000000"/>
                <w:sz w:val="24"/>
                <w:szCs w:val="24"/>
              </w:rPr>
              <w:t>01.01.2023</w:t>
            </w:r>
          </w:p>
          <w:p w:rsidR="00EF101D" w:rsidRPr="008676F0" w:rsidRDefault="00EF101D" w:rsidP="006453FD">
            <w:pPr>
              <w:rPr>
                <w:color w:val="000000"/>
                <w:sz w:val="24"/>
                <w:szCs w:val="24"/>
              </w:rPr>
            </w:pPr>
            <w:r>
              <w:rPr>
                <w:color w:val="000000"/>
                <w:sz w:val="24"/>
                <w:szCs w:val="24"/>
              </w:rPr>
              <w:t>01.01.2024</w:t>
            </w:r>
          </w:p>
        </w:tc>
        <w:tc>
          <w:tcPr>
            <w:tcW w:w="1418" w:type="dxa"/>
            <w:tcBorders>
              <w:top w:val="nil"/>
              <w:left w:val="nil"/>
              <w:bottom w:val="single" w:sz="4" w:space="0" w:color="auto"/>
              <w:right w:val="single" w:sz="4" w:space="0" w:color="auto"/>
            </w:tcBorders>
            <w:vAlign w:val="center"/>
            <w:hideMark/>
          </w:tcPr>
          <w:p w:rsidR="00EF101D" w:rsidRDefault="00EF101D" w:rsidP="006453FD">
            <w:pPr>
              <w:rPr>
                <w:color w:val="000000"/>
                <w:sz w:val="24"/>
                <w:szCs w:val="24"/>
              </w:rPr>
            </w:pPr>
            <w:r>
              <w:rPr>
                <w:color w:val="000000"/>
                <w:sz w:val="24"/>
                <w:szCs w:val="24"/>
              </w:rPr>
              <w:t>01.10.2018</w:t>
            </w:r>
          </w:p>
          <w:p w:rsidR="00EF101D" w:rsidRDefault="00EF101D" w:rsidP="006453FD">
            <w:pPr>
              <w:rPr>
                <w:color w:val="000000"/>
                <w:sz w:val="24"/>
                <w:szCs w:val="24"/>
              </w:rPr>
            </w:pPr>
            <w:r>
              <w:rPr>
                <w:color w:val="000000"/>
                <w:sz w:val="24"/>
                <w:szCs w:val="24"/>
              </w:rPr>
              <w:t>01.10.2019</w:t>
            </w:r>
          </w:p>
          <w:p w:rsidR="00EF101D" w:rsidRDefault="00EF101D" w:rsidP="006453FD">
            <w:pPr>
              <w:rPr>
                <w:color w:val="000000"/>
                <w:sz w:val="24"/>
                <w:szCs w:val="24"/>
              </w:rPr>
            </w:pPr>
            <w:r>
              <w:rPr>
                <w:color w:val="000000"/>
                <w:sz w:val="24"/>
                <w:szCs w:val="24"/>
              </w:rPr>
              <w:t>01.10.2020</w:t>
            </w:r>
          </w:p>
          <w:p w:rsidR="00EF101D" w:rsidRDefault="00EF101D" w:rsidP="006453FD">
            <w:pPr>
              <w:rPr>
                <w:color w:val="000000"/>
                <w:sz w:val="24"/>
                <w:szCs w:val="24"/>
              </w:rPr>
            </w:pPr>
            <w:r>
              <w:rPr>
                <w:color w:val="000000"/>
                <w:sz w:val="24"/>
                <w:szCs w:val="24"/>
              </w:rPr>
              <w:t>01.10.2021</w:t>
            </w:r>
          </w:p>
          <w:p w:rsidR="00EF101D" w:rsidRDefault="00EF101D" w:rsidP="006453FD">
            <w:pPr>
              <w:rPr>
                <w:color w:val="000000"/>
                <w:sz w:val="24"/>
                <w:szCs w:val="24"/>
              </w:rPr>
            </w:pPr>
            <w:r>
              <w:rPr>
                <w:color w:val="000000"/>
                <w:sz w:val="24"/>
                <w:szCs w:val="24"/>
              </w:rPr>
              <w:t>01.10.2022</w:t>
            </w:r>
          </w:p>
          <w:p w:rsidR="00EF101D" w:rsidRDefault="00EF101D" w:rsidP="006453FD">
            <w:pPr>
              <w:rPr>
                <w:color w:val="000000"/>
                <w:sz w:val="24"/>
                <w:szCs w:val="24"/>
              </w:rPr>
            </w:pPr>
            <w:r>
              <w:rPr>
                <w:color w:val="000000"/>
                <w:sz w:val="24"/>
                <w:szCs w:val="24"/>
              </w:rPr>
              <w:t>01.10.2023</w:t>
            </w:r>
          </w:p>
          <w:p w:rsidR="00EF101D" w:rsidRPr="008676F0" w:rsidRDefault="00EF101D" w:rsidP="006453FD">
            <w:pPr>
              <w:rPr>
                <w:color w:val="000000"/>
                <w:sz w:val="24"/>
                <w:szCs w:val="24"/>
              </w:rPr>
            </w:pPr>
            <w:r>
              <w:rPr>
                <w:color w:val="000000"/>
                <w:sz w:val="24"/>
                <w:szCs w:val="24"/>
              </w:rPr>
              <w:t>01.10.2024</w:t>
            </w:r>
          </w:p>
        </w:tc>
        <w:tc>
          <w:tcPr>
            <w:tcW w:w="2410" w:type="dxa"/>
            <w:tcBorders>
              <w:top w:val="nil"/>
              <w:left w:val="nil"/>
              <w:bottom w:val="single" w:sz="4" w:space="0" w:color="auto"/>
              <w:right w:val="single" w:sz="4" w:space="0" w:color="auto"/>
            </w:tcBorders>
            <w:vAlign w:val="center"/>
            <w:hideMark/>
          </w:tcPr>
          <w:p w:rsidR="00EF101D" w:rsidRPr="00D56E51" w:rsidRDefault="00EF101D" w:rsidP="00517B16">
            <w:pPr>
              <w:tabs>
                <w:tab w:val="center" w:pos="4677"/>
                <w:tab w:val="right" w:pos="9355"/>
              </w:tabs>
              <w:rPr>
                <w:sz w:val="24"/>
                <w:szCs w:val="24"/>
              </w:rPr>
            </w:pPr>
            <w:r>
              <w:rPr>
                <w:sz w:val="24"/>
                <w:szCs w:val="24"/>
              </w:rPr>
              <w:t>Создание благоприятных условий проживания граждан</w:t>
            </w:r>
          </w:p>
        </w:tc>
        <w:tc>
          <w:tcPr>
            <w:tcW w:w="1701" w:type="dxa"/>
            <w:tcBorders>
              <w:top w:val="nil"/>
              <w:left w:val="nil"/>
              <w:bottom w:val="single" w:sz="4" w:space="0" w:color="auto"/>
              <w:right w:val="single" w:sz="4" w:space="0" w:color="auto"/>
            </w:tcBorders>
            <w:vAlign w:val="center"/>
            <w:hideMark/>
          </w:tcPr>
          <w:p w:rsidR="00EF101D" w:rsidRPr="008676F0" w:rsidRDefault="00EF101D" w:rsidP="00517B16">
            <w:pPr>
              <w:rPr>
                <w:color w:val="000000"/>
                <w:sz w:val="24"/>
                <w:szCs w:val="24"/>
              </w:rPr>
            </w:pPr>
            <w:r w:rsidRPr="008676F0">
              <w:rPr>
                <w:color w:val="000000"/>
                <w:sz w:val="24"/>
                <w:szCs w:val="24"/>
              </w:rPr>
              <w:t> </w:t>
            </w:r>
            <w:r>
              <w:rPr>
                <w:color w:val="000000"/>
                <w:sz w:val="24"/>
                <w:szCs w:val="24"/>
              </w:rPr>
              <w:t>Благоустройство дворовых территорий</w:t>
            </w:r>
          </w:p>
        </w:tc>
        <w:tc>
          <w:tcPr>
            <w:tcW w:w="3565" w:type="dxa"/>
            <w:tcBorders>
              <w:top w:val="nil"/>
              <w:left w:val="nil"/>
              <w:bottom w:val="single" w:sz="4" w:space="0" w:color="auto"/>
              <w:right w:val="single" w:sz="4" w:space="0" w:color="auto"/>
            </w:tcBorders>
            <w:vAlign w:val="center"/>
            <w:hideMark/>
          </w:tcPr>
          <w:p w:rsidR="00EF101D" w:rsidRDefault="00EF101D" w:rsidP="00517B16">
            <w:pPr>
              <w:rPr>
                <w:color w:val="000000"/>
                <w:sz w:val="24"/>
                <w:szCs w:val="24"/>
              </w:rPr>
            </w:pPr>
            <w:r w:rsidRPr="008676F0">
              <w:rPr>
                <w:color w:val="000000"/>
                <w:sz w:val="24"/>
                <w:szCs w:val="24"/>
              </w:rPr>
              <w:t xml:space="preserve">Показатель 1 </w:t>
            </w:r>
            <w:r>
              <w:rPr>
                <w:color w:val="000000"/>
                <w:sz w:val="24"/>
                <w:szCs w:val="24"/>
              </w:rPr>
              <w:t>- к</w:t>
            </w:r>
            <w:r w:rsidRPr="00D56E51">
              <w:rPr>
                <w:sz w:val="24"/>
                <w:szCs w:val="24"/>
              </w:rPr>
              <w:t>оличество благоустроенных дворовых территорий</w:t>
            </w:r>
          </w:p>
          <w:p w:rsidR="00EF101D" w:rsidRPr="008676F0" w:rsidRDefault="00EF101D" w:rsidP="00EF101D">
            <w:pPr>
              <w:rPr>
                <w:color w:val="000000"/>
                <w:sz w:val="24"/>
                <w:szCs w:val="24"/>
              </w:rPr>
            </w:pPr>
            <w:r w:rsidRPr="008676F0">
              <w:rPr>
                <w:color w:val="000000"/>
                <w:sz w:val="24"/>
                <w:szCs w:val="24"/>
              </w:rPr>
              <w:t>Пока</w:t>
            </w:r>
            <w:r>
              <w:rPr>
                <w:color w:val="000000"/>
                <w:sz w:val="24"/>
                <w:szCs w:val="24"/>
              </w:rPr>
              <w:t xml:space="preserve">затель 2 - </w:t>
            </w:r>
            <w:r>
              <w:rPr>
                <w:sz w:val="24"/>
                <w:szCs w:val="24"/>
              </w:rPr>
              <w:t>до</w:t>
            </w:r>
            <w:r w:rsidRPr="00D56E51">
              <w:rPr>
                <w:sz w:val="24"/>
                <w:szCs w:val="24"/>
              </w:rPr>
              <w:t>ля благоустроенных дворовых  территорий от общего количества дворовых территорий</w:t>
            </w:r>
          </w:p>
        </w:tc>
      </w:tr>
    </w:tbl>
    <w:p w:rsidR="003E4E97" w:rsidRDefault="003E4E97" w:rsidP="00507F77">
      <w:pPr>
        <w:spacing w:after="120"/>
        <w:jc w:val="both"/>
        <w:rPr>
          <w:sz w:val="28"/>
          <w:szCs w:val="28"/>
        </w:rPr>
        <w:sectPr w:rsidR="003E4E97" w:rsidSect="004C070C">
          <w:footnotePr>
            <w:pos w:val="beneathText"/>
            <w:numFmt w:val="chicago"/>
          </w:footnotePr>
          <w:pgSz w:w="16837" w:h="11905" w:orient="landscape"/>
          <w:pgMar w:top="567" w:right="1134" w:bottom="567" w:left="1134" w:header="709" w:footer="720" w:gutter="0"/>
          <w:pgNumType w:start="1"/>
          <w:cols w:space="720"/>
          <w:titlePg/>
          <w:docGrid w:linePitch="360"/>
        </w:sectPr>
      </w:pPr>
    </w:p>
    <w:p w:rsidR="00B017F9" w:rsidRPr="008676F0" w:rsidRDefault="00B017F9" w:rsidP="00B017F9">
      <w:pPr>
        <w:widowControl w:val="0"/>
        <w:autoSpaceDE w:val="0"/>
        <w:autoSpaceDN w:val="0"/>
        <w:adjustRightInd w:val="0"/>
        <w:ind w:left="4962"/>
        <w:jc w:val="right"/>
        <w:rPr>
          <w:rFonts w:eastAsia="Calibri"/>
          <w:sz w:val="24"/>
          <w:szCs w:val="24"/>
          <w:lang w:eastAsia="en-US"/>
        </w:rPr>
      </w:pPr>
      <w:r w:rsidRPr="008676F0">
        <w:rPr>
          <w:rFonts w:eastAsia="Calibri"/>
          <w:sz w:val="24"/>
          <w:szCs w:val="24"/>
          <w:lang w:eastAsia="en-US"/>
        </w:rPr>
        <w:lastRenderedPageBreak/>
        <w:t xml:space="preserve">Приложение </w:t>
      </w:r>
      <w:r>
        <w:rPr>
          <w:rFonts w:eastAsia="Calibri"/>
          <w:sz w:val="24"/>
          <w:szCs w:val="24"/>
          <w:lang w:eastAsia="en-US"/>
        </w:rPr>
        <w:t>3</w:t>
      </w:r>
    </w:p>
    <w:p w:rsidR="00B017F9" w:rsidRPr="008676F0" w:rsidRDefault="00B017F9" w:rsidP="00B017F9">
      <w:pPr>
        <w:widowControl w:val="0"/>
        <w:autoSpaceDE w:val="0"/>
        <w:autoSpaceDN w:val="0"/>
        <w:adjustRightInd w:val="0"/>
        <w:ind w:left="5613"/>
        <w:jc w:val="right"/>
        <w:rPr>
          <w:rFonts w:eastAsia="Calibri"/>
          <w:sz w:val="24"/>
          <w:szCs w:val="24"/>
          <w:lang w:eastAsia="en-US"/>
        </w:rPr>
      </w:pPr>
      <w:r w:rsidRPr="008676F0">
        <w:rPr>
          <w:rFonts w:eastAsia="Calibri"/>
          <w:sz w:val="24"/>
          <w:szCs w:val="24"/>
          <w:lang w:eastAsia="en-US"/>
        </w:rPr>
        <w:t>к муниципальной программе</w:t>
      </w:r>
    </w:p>
    <w:p w:rsidR="00B017F9" w:rsidRDefault="00B017F9" w:rsidP="00B017F9">
      <w:pPr>
        <w:ind w:left="5613"/>
        <w:jc w:val="right"/>
      </w:pPr>
      <w:r w:rsidRPr="008676F0">
        <w:rPr>
          <w:spacing w:val="-2"/>
          <w:sz w:val="24"/>
          <w:szCs w:val="24"/>
        </w:rPr>
        <w:t>«Формирование современной городской среды</w:t>
      </w:r>
      <w:r>
        <w:rPr>
          <w:spacing w:val="-2"/>
          <w:sz w:val="24"/>
          <w:szCs w:val="24"/>
        </w:rPr>
        <w:t xml:space="preserve"> на территории города Новосиль </w:t>
      </w:r>
      <w:r w:rsidRPr="008676F0">
        <w:rPr>
          <w:spacing w:val="-2"/>
          <w:sz w:val="24"/>
          <w:szCs w:val="24"/>
        </w:rPr>
        <w:t xml:space="preserve"> на 201</w:t>
      </w:r>
      <w:r>
        <w:rPr>
          <w:spacing w:val="-2"/>
          <w:sz w:val="24"/>
          <w:szCs w:val="24"/>
        </w:rPr>
        <w:t>8-202</w:t>
      </w:r>
      <w:r w:rsidR="00C12A6E">
        <w:rPr>
          <w:spacing w:val="-2"/>
          <w:sz w:val="24"/>
          <w:szCs w:val="24"/>
        </w:rPr>
        <w:t>4</w:t>
      </w:r>
      <w:r w:rsidRPr="008676F0">
        <w:rPr>
          <w:spacing w:val="-2"/>
          <w:sz w:val="24"/>
          <w:szCs w:val="24"/>
        </w:rPr>
        <w:t xml:space="preserve"> год»</w:t>
      </w:r>
    </w:p>
    <w:p w:rsidR="00B017F9" w:rsidRDefault="00B017F9" w:rsidP="00B017F9"/>
    <w:p w:rsidR="00B017F9" w:rsidRPr="00CE2AB9" w:rsidRDefault="00B017F9" w:rsidP="00B017F9">
      <w:pPr>
        <w:jc w:val="center"/>
        <w:rPr>
          <w:sz w:val="28"/>
          <w:szCs w:val="28"/>
          <w:lang w:eastAsia="en-US"/>
        </w:rPr>
      </w:pPr>
      <w:r w:rsidRPr="00CE2AB9">
        <w:rPr>
          <w:sz w:val="28"/>
          <w:szCs w:val="28"/>
          <w:lang w:eastAsia="en-US"/>
        </w:rPr>
        <w:t>Перечень дворовых территорий, нуждающихся и подлежащих благоустройству в период 2018-202</w:t>
      </w:r>
      <w:r w:rsidR="009F6D67">
        <w:rPr>
          <w:sz w:val="28"/>
          <w:szCs w:val="28"/>
          <w:lang w:eastAsia="en-US"/>
        </w:rPr>
        <w:t>4</w:t>
      </w:r>
      <w:r w:rsidRPr="00CE2AB9">
        <w:rPr>
          <w:sz w:val="28"/>
          <w:szCs w:val="28"/>
          <w:lang w:eastAsia="en-US"/>
        </w:rPr>
        <w:t xml:space="preserve"> годов</w:t>
      </w:r>
    </w:p>
    <w:p w:rsidR="00B017F9" w:rsidRPr="00CE2AB9" w:rsidRDefault="00B017F9" w:rsidP="00B017F9">
      <w:pPr>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4962"/>
        <w:gridCol w:w="3934"/>
      </w:tblGrid>
      <w:tr w:rsidR="00B017F9" w:rsidTr="000F51BA">
        <w:tc>
          <w:tcPr>
            <w:tcW w:w="675" w:type="dxa"/>
          </w:tcPr>
          <w:p w:rsidR="00B017F9" w:rsidRPr="002B2128" w:rsidRDefault="00B017F9" w:rsidP="000F51BA">
            <w:pPr>
              <w:jc w:val="center"/>
              <w:rPr>
                <w:sz w:val="24"/>
                <w:szCs w:val="24"/>
              </w:rPr>
            </w:pPr>
            <w:r w:rsidRPr="002B2128">
              <w:rPr>
                <w:sz w:val="24"/>
                <w:szCs w:val="24"/>
              </w:rPr>
              <w:t>№ п/п</w:t>
            </w:r>
          </w:p>
        </w:tc>
        <w:tc>
          <w:tcPr>
            <w:tcW w:w="4962" w:type="dxa"/>
          </w:tcPr>
          <w:p w:rsidR="00B017F9" w:rsidRPr="002B2128" w:rsidRDefault="00B017F9" w:rsidP="000F51BA">
            <w:pPr>
              <w:jc w:val="center"/>
              <w:rPr>
                <w:sz w:val="24"/>
                <w:szCs w:val="24"/>
              </w:rPr>
            </w:pPr>
            <w:r w:rsidRPr="002B2128">
              <w:rPr>
                <w:sz w:val="24"/>
                <w:szCs w:val="24"/>
              </w:rPr>
              <w:t>Адрес дворовой территории</w:t>
            </w:r>
          </w:p>
        </w:tc>
        <w:tc>
          <w:tcPr>
            <w:tcW w:w="3934" w:type="dxa"/>
          </w:tcPr>
          <w:p w:rsidR="00B017F9" w:rsidRPr="002B2128" w:rsidRDefault="00B017F9" w:rsidP="000F51BA">
            <w:pPr>
              <w:jc w:val="center"/>
              <w:rPr>
                <w:sz w:val="24"/>
                <w:szCs w:val="24"/>
              </w:rPr>
            </w:pPr>
            <w:r w:rsidRPr="002B2128">
              <w:rPr>
                <w:sz w:val="24"/>
                <w:szCs w:val="24"/>
              </w:rPr>
              <w:t>Планируемый период благоустройства</w:t>
            </w:r>
          </w:p>
        </w:tc>
      </w:tr>
      <w:tr w:rsidR="00B017F9" w:rsidTr="000F51BA">
        <w:tc>
          <w:tcPr>
            <w:tcW w:w="675" w:type="dxa"/>
          </w:tcPr>
          <w:p w:rsidR="00B017F9" w:rsidRPr="002B2128" w:rsidRDefault="00B017F9" w:rsidP="000F51BA">
            <w:pPr>
              <w:jc w:val="center"/>
              <w:rPr>
                <w:sz w:val="24"/>
                <w:szCs w:val="24"/>
              </w:rPr>
            </w:pPr>
            <w:r w:rsidRPr="002B2128">
              <w:rPr>
                <w:sz w:val="24"/>
                <w:szCs w:val="24"/>
              </w:rPr>
              <w:t>1</w:t>
            </w:r>
          </w:p>
        </w:tc>
        <w:tc>
          <w:tcPr>
            <w:tcW w:w="4962" w:type="dxa"/>
            <w:vAlign w:val="center"/>
          </w:tcPr>
          <w:p w:rsidR="00B017F9" w:rsidRPr="002B2128" w:rsidRDefault="00B017F9" w:rsidP="000F51BA">
            <w:pPr>
              <w:rPr>
                <w:sz w:val="24"/>
                <w:szCs w:val="24"/>
              </w:rPr>
            </w:pPr>
            <w:r w:rsidRPr="002B2128">
              <w:rPr>
                <w:sz w:val="24"/>
                <w:szCs w:val="24"/>
              </w:rPr>
              <w:t xml:space="preserve"> 348 Стрелковой дивизии 39Б</w:t>
            </w:r>
          </w:p>
        </w:tc>
        <w:tc>
          <w:tcPr>
            <w:tcW w:w="3934" w:type="dxa"/>
          </w:tcPr>
          <w:p w:rsidR="00B017F9" w:rsidRPr="002B2128" w:rsidRDefault="00B017F9" w:rsidP="000F51BA">
            <w:pPr>
              <w:jc w:val="center"/>
              <w:rPr>
                <w:sz w:val="24"/>
                <w:szCs w:val="24"/>
              </w:rPr>
            </w:pPr>
            <w:r w:rsidRPr="002B2128">
              <w:rPr>
                <w:sz w:val="24"/>
                <w:szCs w:val="24"/>
              </w:rPr>
              <w:t>2019 г.</w:t>
            </w:r>
          </w:p>
        </w:tc>
      </w:tr>
      <w:tr w:rsidR="00B017F9" w:rsidTr="000F51BA">
        <w:tc>
          <w:tcPr>
            <w:tcW w:w="675" w:type="dxa"/>
          </w:tcPr>
          <w:p w:rsidR="00B017F9" w:rsidRPr="002B2128" w:rsidRDefault="00B017F9" w:rsidP="000F51BA">
            <w:pPr>
              <w:jc w:val="center"/>
              <w:rPr>
                <w:sz w:val="24"/>
                <w:szCs w:val="24"/>
              </w:rPr>
            </w:pPr>
            <w:r w:rsidRPr="002B2128">
              <w:rPr>
                <w:sz w:val="24"/>
                <w:szCs w:val="24"/>
              </w:rPr>
              <w:t>2</w:t>
            </w:r>
          </w:p>
        </w:tc>
        <w:tc>
          <w:tcPr>
            <w:tcW w:w="4962" w:type="dxa"/>
            <w:vAlign w:val="center"/>
          </w:tcPr>
          <w:p w:rsidR="00B017F9" w:rsidRPr="002B2128" w:rsidRDefault="00B017F9" w:rsidP="000F51BA">
            <w:pPr>
              <w:rPr>
                <w:sz w:val="24"/>
                <w:szCs w:val="24"/>
              </w:rPr>
            </w:pPr>
            <w:r w:rsidRPr="002B2128">
              <w:rPr>
                <w:sz w:val="24"/>
                <w:szCs w:val="24"/>
              </w:rPr>
              <w:t>Володарского22</w:t>
            </w:r>
          </w:p>
        </w:tc>
        <w:tc>
          <w:tcPr>
            <w:tcW w:w="3934" w:type="dxa"/>
          </w:tcPr>
          <w:p w:rsidR="00B017F9" w:rsidRPr="002B2128" w:rsidRDefault="00B017F9" w:rsidP="00E21B03">
            <w:pPr>
              <w:jc w:val="center"/>
              <w:rPr>
                <w:sz w:val="24"/>
                <w:szCs w:val="24"/>
              </w:rPr>
            </w:pPr>
            <w:r w:rsidRPr="002B2128">
              <w:rPr>
                <w:sz w:val="24"/>
                <w:szCs w:val="24"/>
              </w:rPr>
              <w:t>2020-202</w:t>
            </w:r>
            <w:r w:rsidR="00E21B03">
              <w:rPr>
                <w:sz w:val="24"/>
                <w:szCs w:val="24"/>
              </w:rPr>
              <w:t>4</w:t>
            </w:r>
            <w:r w:rsidRPr="002B2128">
              <w:rPr>
                <w:sz w:val="24"/>
                <w:szCs w:val="24"/>
              </w:rPr>
              <w:t xml:space="preserve"> г.</w:t>
            </w:r>
          </w:p>
        </w:tc>
      </w:tr>
      <w:tr w:rsidR="00B017F9" w:rsidTr="000F51BA">
        <w:tc>
          <w:tcPr>
            <w:tcW w:w="675" w:type="dxa"/>
          </w:tcPr>
          <w:p w:rsidR="00B017F9" w:rsidRPr="002B2128" w:rsidRDefault="00B017F9" w:rsidP="000F51BA">
            <w:pPr>
              <w:jc w:val="center"/>
              <w:rPr>
                <w:sz w:val="24"/>
                <w:szCs w:val="24"/>
              </w:rPr>
            </w:pPr>
            <w:r w:rsidRPr="002B2128">
              <w:rPr>
                <w:sz w:val="24"/>
                <w:szCs w:val="24"/>
              </w:rPr>
              <w:t>3</w:t>
            </w:r>
          </w:p>
        </w:tc>
        <w:tc>
          <w:tcPr>
            <w:tcW w:w="4962" w:type="dxa"/>
            <w:vAlign w:val="center"/>
          </w:tcPr>
          <w:p w:rsidR="00B017F9" w:rsidRPr="002B2128" w:rsidRDefault="00B017F9" w:rsidP="000F51BA">
            <w:pPr>
              <w:rPr>
                <w:sz w:val="24"/>
                <w:szCs w:val="24"/>
              </w:rPr>
            </w:pPr>
            <w:r w:rsidRPr="002B2128">
              <w:rPr>
                <w:sz w:val="24"/>
                <w:szCs w:val="24"/>
              </w:rPr>
              <w:t>Володарского28</w:t>
            </w:r>
          </w:p>
        </w:tc>
        <w:tc>
          <w:tcPr>
            <w:tcW w:w="3934" w:type="dxa"/>
          </w:tcPr>
          <w:p w:rsidR="00B017F9" w:rsidRPr="002B2128" w:rsidRDefault="00E21B03" w:rsidP="000F51BA">
            <w:pPr>
              <w:jc w:val="center"/>
              <w:rPr>
                <w:sz w:val="24"/>
                <w:szCs w:val="24"/>
              </w:rPr>
            </w:pPr>
            <w:r w:rsidRPr="002B2128">
              <w:rPr>
                <w:sz w:val="24"/>
                <w:szCs w:val="24"/>
              </w:rPr>
              <w:t>2020-202</w:t>
            </w:r>
            <w:r>
              <w:rPr>
                <w:sz w:val="24"/>
                <w:szCs w:val="24"/>
              </w:rPr>
              <w:t>4</w:t>
            </w:r>
            <w:r w:rsidRPr="002B2128">
              <w:rPr>
                <w:sz w:val="24"/>
                <w:szCs w:val="24"/>
              </w:rPr>
              <w:t xml:space="preserve"> г.</w:t>
            </w:r>
          </w:p>
        </w:tc>
      </w:tr>
      <w:tr w:rsidR="00B017F9" w:rsidTr="000F51BA">
        <w:tc>
          <w:tcPr>
            <w:tcW w:w="675" w:type="dxa"/>
          </w:tcPr>
          <w:p w:rsidR="00B017F9" w:rsidRPr="002B2128" w:rsidRDefault="00B017F9" w:rsidP="000F51BA">
            <w:pPr>
              <w:jc w:val="center"/>
              <w:rPr>
                <w:sz w:val="24"/>
                <w:szCs w:val="24"/>
              </w:rPr>
            </w:pPr>
            <w:r w:rsidRPr="002B2128">
              <w:rPr>
                <w:sz w:val="24"/>
                <w:szCs w:val="24"/>
              </w:rPr>
              <w:t>4</w:t>
            </w:r>
          </w:p>
        </w:tc>
        <w:tc>
          <w:tcPr>
            <w:tcW w:w="4962" w:type="dxa"/>
            <w:vAlign w:val="center"/>
          </w:tcPr>
          <w:p w:rsidR="00B017F9" w:rsidRPr="002B2128" w:rsidRDefault="00B017F9" w:rsidP="000F51BA">
            <w:pPr>
              <w:rPr>
                <w:sz w:val="24"/>
                <w:szCs w:val="24"/>
              </w:rPr>
            </w:pPr>
            <w:r w:rsidRPr="002B2128">
              <w:rPr>
                <w:sz w:val="24"/>
                <w:szCs w:val="24"/>
              </w:rPr>
              <w:t>Карла Маркса 28</w:t>
            </w:r>
          </w:p>
        </w:tc>
        <w:tc>
          <w:tcPr>
            <w:tcW w:w="3934" w:type="dxa"/>
          </w:tcPr>
          <w:p w:rsidR="00B017F9" w:rsidRPr="002B2128" w:rsidRDefault="00E21B03" w:rsidP="000F51BA">
            <w:pPr>
              <w:jc w:val="center"/>
              <w:rPr>
                <w:sz w:val="24"/>
                <w:szCs w:val="24"/>
              </w:rPr>
            </w:pPr>
            <w:r w:rsidRPr="002B2128">
              <w:rPr>
                <w:sz w:val="24"/>
                <w:szCs w:val="24"/>
              </w:rPr>
              <w:t>2020-202</w:t>
            </w:r>
            <w:r>
              <w:rPr>
                <w:sz w:val="24"/>
                <w:szCs w:val="24"/>
              </w:rPr>
              <w:t>4</w:t>
            </w:r>
            <w:r w:rsidRPr="002B2128">
              <w:rPr>
                <w:sz w:val="24"/>
                <w:szCs w:val="24"/>
              </w:rPr>
              <w:t xml:space="preserve"> г.</w:t>
            </w:r>
          </w:p>
        </w:tc>
      </w:tr>
      <w:tr w:rsidR="00B017F9" w:rsidTr="000F51BA">
        <w:tc>
          <w:tcPr>
            <w:tcW w:w="675" w:type="dxa"/>
          </w:tcPr>
          <w:p w:rsidR="00B017F9" w:rsidRPr="002B2128" w:rsidRDefault="00B017F9" w:rsidP="000F51BA">
            <w:pPr>
              <w:jc w:val="center"/>
              <w:rPr>
                <w:sz w:val="24"/>
                <w:szCs w:val="24"/>
              </w:rPr>
            </w:pPr>
            <w:r w:rsidRPr="002B2128">
              <w:rPr>
                <w:sz w:val="24"/>
                <w:szCs w:val="24"/>
              </w:rPr>
              <w:t>5</w:t>
            </w:r>
          </w:p>
        </w:tc>
        <w:tc>
          <w:tcPr>
            <w:tcW w:w="4962" w:type="dxa"/>
            <w:vAlign w:val="center"/>
          </w:tcPr>
          <w:p w:rsidR="00B017F9" w:rsidRPr="002B2128" w:rsidRDefault="00B017F9" w:rsidP="000F51BA">
            <w:pPr>
              <w:rPr>
                <w:sz w:val="24"/>
                <w:szCs w:val="24"/>
              </w:rPr>
            </w:pPr>
            <w:r w:rsidRPr="002B2128">
              <w:rPr>
                <w:sz w:val="24"/>
                <w:szCs w:val="24"/>
              </w:rPr>
              <w:t>Карла Маркса 76</w:t>
            </w:r>
          </w:p>
        </w:tc>
        <w:tc>
          <w:tcPr>
            <w:tcW w:w="3934" w:type="dxa"/>
          </w:tcPr>
          <w:p w:rsidR="00B017F9" w:rsidRPr="002B2128" w:rsidRDefault="00E21B03" w:rsidP="000F51BA">
            <w:pPr>
              <w:jc w:val="center"/>
              <w:rPr>
                <w:sz w:val="24"/>
                <w:szCs w:val="24"/>
              </w:rPr>
            </w:pPr>
            <w:r w:rsidRPr="002B2128">
              <w:rPr>
                <w:sz w:val="24"/>
                <w:szCs w:val="24"/>
              </w:rPr>
              <w:t>2020-202</w:t>
            </w:r>
            <w:r>
              <w:rPr>
                <w:sz w:val="24"/>
                <w:szCs w:val="24"/>
              </w:rPr>
              <w:t>4</w:t>
            </w:r>
            <w:r w:rsidRPr="002B2128">
              <w:rPr>
                <w:sz w:val="24"/>
                <w:szCs w:val="24"/>
              </w:rPr>
              <w:t xml:space="preserve"> г.</w:t>
            </w:r>
          </w:p>
        </w:tc>
      </w:tr>
      <w:tr w:rsidR="00B017F9" w:rsidTr="000F51BA">
        <w:tc>
          <w:tcPr>
            <w:tcW w:w="675" w:type="dxa"/>
          </w:tcPr>
          <w:p w:rsidR="00B017F9" w:rsidRPr="002B2128" w:rsidRDefault="00B017F9" w:rsidP="000F51BA">
            <w:pPr>
              <w:jc w:val="center"/>
              <w:rPr>
                <w:sz w:val="24"/>
                <w:szCs w:val="24"/>
              </w:rPr>
            </w:pPr>
            <w:r w:rsidRPr="002B2128">
              <w:rPr>
                <w:sz w:val="24"/>
                <w:szCs w:val="24"/>
              </w:rPr>
              <w:t>6</w:t>
            </w:r>
          </w:p>
        </w:tc>
        <w:tc>
          <w:tcPr>
            <w:tcW w:w="4962" w:type="dxa"/>
            <w:vAlign w:val="center"/>
          </w:tcPr>
          <w:p w:rsidR="00B017F9" w:rsidRPr="002B2128" w:rsidRDefault="00B017F9" w:rsidP="000F51BA">
            <w:pPr>
              <w:rPr>
                <w:sz w:val="24"/>
                <w:szCs w:val="24"/>
              </w:rPr>
            </w:pPr>
            <w:r w:rsidRPr="002B2128">
              <w:rPr>
                <w:sz w:val="24"/>
                <w:szCs w:val="24"/>
              </w:rPr>
              <w:t>Карла Маркса 86</w:t>
            </w:r>
          </w:p>
        </w:tc>
        <w:tc>
          <w:tcPr>
            <w:tcW w:w="3934" w:type="dxa"/>
          </w:tcPr>
          <w:p w:rsidR="00B017F9" w:rsidRPr="002B2128" w:rsidRDefault="00E21B03" w:rsidP="000F51BA">
            <w:pPr>
              <w:jc w:val="center"/>
              <w:rPr>
                <w:sz w:val="24"/>
                <w:szCs w:val="24"/>
              </w:rPr>
            </w:pPr>
            <w:r w:rsidRPr="002B2128">
              <w:rPr>
                <w:sz w:val="24"/>
                <w:szCs w:val="24"/>
              </w:rPr>
              <w:t>2020-202</w:t>
            </w:r>
            <w:r>
              <w:rPr>
                <w:sz w:val="24"/>
                <w:szCs w:val="24"/>
              </w:rPr>
              <w:t>4</w:t>
            </w:r>
            <w:r w:rsidRPr="002B2128">
              <w:rPr>
                <w:sz w:val="24"/>
                <w:szCs w:val="24"/>
              </w:rPr>
              <w:t xml:space="preserve"> г.</w:t>
            </w:r>
          </w:p>
        </w:tc>
      </w:tr>
      <w:tr w:rsidR="00B017F9" w:rsidTr="000F51BA">
        <w:tc>
          <w:tcPr>
            <w:tcW w:w="675" w:type="dxa"/>
          </w:tcPr>
          <w:p w:rsidR="00B017F9" w:rsidRPr="002B2128" w:rsidRDefault="00B017F9" w:rsidP="000F51BA">
            <w:pPr>
              <w:jc w:val="center"/>
              <w:rPr>
                <w:sz w:val="24"/>
                <w:szCs w:val="24"/>
              </w:rPr>
            </w:pPr>
            <w:r w:rsidRPr="002B2128">
              <w:rPr>
                <w:sz w:val="24"/>
                <w:szCs w:val="24"/>
              </w:rPr>
              <w:t>7</w:t>
            </w:r>
          </w:p>
        </w:tc>
        <w:tc>
          <w:tcPr>
            <w:tcW w:w="4962" w:type="dxa"/>
            <w:vAlign w:val="center"/>
          </w:tcPr>
          <w:p w:rsidR="00B017F9" w:rsidRPr="002B2128" w:rsidRDefault="00B017F9" w:rsidP="000F51BA">
            <w:pPr>
              <w:rPr>
                <w:sz w:val="24"/>
                <w:szCs w:val="24"/>
              </w:rPr>
            </w:pPr>
            <w:r w:rsidRPr="002B2128">
              <w:rPr>
                <w:sz w:val="24"/>
                <w:szCs w:val="24"/>
              </w:rPr>
              <w:t>Луначарского 15А</w:t>
            </w:r>
          </w:p>
        </w:tc>
        <w:tc>
          <w:tcPr>
            <w:tcW w:w="3934" w:type="dxa"/>
          </w:tcPr>
          <w:p w:rsidR="00B017F9" w:rsidRPr="002B2128" w:rsidRDefault="00E21B03" w:rsidP="000F51BA">
            <w:pPr>
              <w:jc w:val="center"/>
              <w:rPr>
                <w:sz w:val="24"/>
                <w:szCs w:val="24"/>
              </w:rPr>
            </w:pPr>
            <w:r w:rsidRPr="002B2128">
              <w:rPr>
                <w:sz w:val="24"/>
                <w:szCs w:val="24"/>
              </w:rPr>
              <w:t>2020-202</w:t>
            </w:r>
            <w:r>
              <w:rPr>
                <w:sz w:val="24"/>
                <w:szCs w:val="24"/>
              </w:rPr>
              <w:t>4</w:t>
            </w:r>
            <w:r w:rsidRPr="002B2128">
              <w:rPr>
                <w:sz w:val="24"/>
                <w:szCs w:val="24"/>
              </w:rPr>
              <w:t xml:space="preserve"> г.</w:t>
            </w:r>
          </w:p>
        </w:tc>
      </w:tr>
      <w:tr w:rsidR="00B017F9" w:rsidTr="000F51BA">
        <w:tc>
          <w:tcPr>
            <w:tcW w:w="675" w:type="dxa"/>
          </w:tcPr>
          <w:p w:rsidR="00B017F9" w:rsidRPr="002B2128" w:rsidRDefault="00B017F9" w:rsidP="000F51BA">
            <w:pPr>
              <w:jc w:val="center"/>
              <w:rPr>
                <w:sz w:val="24"/>
                <w:szCs w:val="24"/>
              </w:rPr>
            </w:pPr>
            <w:r w:rsidRPr="002B2128">
              <w:rPr>
                <w:sz w:val="24"/>
                <w:szCs w:val="24"/>
              </w:rPr>
              <w:t>8</w:t>
            </w:r>
          </w:p>
        </w:tc>
        <w:tc>
          <w:tcPr>
            <w:tcW w:w="4962" w:type="dxa"/>
            <w:vAlign w:val="center"/>
          </w:tcPr>
          <w:p w:rsidR="00B017F9" w:rsidRPr="002B2128" w:rsidRDefault="00B017F9" w:rsidP="000F51BA">
            <w:pPr>
              <w:rPr>
                <w:sz w:val="24"/>
                <w:szCs w:val="24"/>
              </w:rPr>
            </w:pPr>
            <w:r w:rsidRPr="002B2128">
              <w:rPr>
                <w:sz w:val="24"/>
                <w:szCs w:val="24"/>
              </w:rPr>
              <w:t>Луначарского 22А</w:t>
            </w:r>
          </w:p>
        </w:tc>
        <w:tc>
          <w:tcPr>
            <w:tcW w:w="3934" w:type="dxa"/>
          </w:tcPr>
          <w:p w:rsidR="00B017F9" w:rsidRPr="002B2128" w:rsidRDefault="00E21B03" w:rsidP="000F51BA">
            <w:pPr>
              <w:jc w:val="center"/>
              <w:rPr>
                <w:sz w:val="24"/>
                <w:szCs w:val="24"/>
              </w:rPr>
            </w:pPr>
            <w:r w:rsidRPr="002B2128">
              <w:rPr>
                <w:sz w:val="24"/>
                <w:szCs w:val="24"/>
              </w:rPr>
              <w:t>2020-202</w:t>
            </w:r>
            <w:r>
              <w:rPr>
                <w:sz w:val="24"/>
                <w:szCs w:val="24"/>
              </w:rPr>
              <w:t>4</w:t>
            </w:r>
            <w:r w:rsidRPr="002B2128">
              <w:rPr>
                <w:sz w:val="24"/>
                <w:szCs w:val="24"/>
              </w:rPr>
              <w:t xml:space="preserve"> г.</w:t>
            </w:r>
          </w:p>
        </w:tc>
      </w:tr>
      <w:tr w:rsidR="00B017F9" w:rsidTr="000F51BA">
        <w:tc>
          <w:tcPr>
            <w:tcW w:w="675" w:type="dxa"/>
          </w:tcPr>
          <w:p w:rsidR="00B017F9" w:rsidRPr="002B2128" w:rsidRDefault="00B017F9" w:rsidP="000F51BA">
            <w:pPr>
              <w:jc w:val="center"/>
              <w:rPr>
                <w:sz w:val="24"/>
                <w:szCs w:val="24"/>
              </w:rPr>
            </w:pPr>
            <w:r w:rsidRPr="002B2128">
              <w:rPr>
                <w:sz w:val="24"/>
                <w:szCs w:val="24"/>
              </w:rPr>
              <w:t>9</w:t>
            </w:r>
          </w:p>
        </w:tc>
        <w:tc>
          <w:tcPr>
            <w:tcW w:w="4962" w:type="dxa"/>
            <w:vAlign w:val="center"/>
          </w:tcPr>
          <w:p w:rsidR="00B017F9" w:rsidRPr="002B2128" w:rsidRDefault="00B017F9" w:rsidP="000F51BA">
            <w:pPr>
              <w:rPr>
                <w:sz w:val="24"/>
                <w:szCs w:val="24"/>
              </w:rPr>
            </w:pPr>
            <w:r w:rsidRPr="002B2128">
              <w:rPr>
                <w:sz w:val="24"/>
                <w:szCs w:val="24"/>
              </w:rPr>
              <w:t>Мира 15, 18</w:t>
            </w:r>
          </w:p>
        </w:tc>
        <w:tc>
          <w:tcPr>
            <w:tcW w:w="3934" w:type="dxa"/>
          </w:tcPr>
          <w:p w:rsidR="00B017F9" w:rsidRPr="002B2128" w:rsidRDefault="00E21B03" w:rsidP="00E21B03">
            <w:pPr>
              <w:jc w:val="center"/>
              <w:rPr>
                <w:sz w:val="24"/>
                <w:szCs w:val="24"/>
              </w:rPr>
            </w:pPr>
            <w:r w:rsidRPr="002B2128">
              <w:rPr>
                <w:sz w:val="24"/>
                <w:szCs w:val="24"/>
              </w:rPr>
              <w:t>2020-202</w:t>
            </w:r>
            <w:r>
              <w:rPr>
                <w:sz w:val="24"/>
                <w:szCs w:val="24"/>
              </w:rPr>
              <w:t>4</w:t>
            </w:r>
            <w:r w:rsidRPr="002B2128">
              <w:rPr>
                <w:sz w:val="24"/>
                <w:szCs w:val="24"/>
              </w:rPr>
              <w:t xml:space="preserve"> г.</w:t>
            </w:r>
          </w:p>
        </w:tc>
      </w:tr>
      <w:tr w:rsidR="00E21B03" w:rsidTr="000F51BA">
        <w:tc>
          <w:tcPr>
            <w:tcW w:w="675" w:type="dxa"/>
          </w:tcPr>
          <w:p w:rsidR="00E21B03" w:rsidRPr="002B2128" w:rsidRDefault="00E21B03" w:rsidP="000F51BA">
            <w:pPr>
              <w:jc w:val="center"/>
              <w:rPr>
                <w:sz w:val="24"/>
                <w:szCs w:val="24"/>
              </w:rPr>
            </w:pPr>
            <w:r w:rsidRPr="002B2128">
              <w:rPr>
                <w:sz w:val="24"/>
                <w:szCs w:val="24"/>
              </w:rPr>
              <w:t>10</w:t>
            </w:r>
          </w:p>
        </w:tc>
        <w:tc>
          <w:tcPr>
            <w:tcW w:w="4962" w:type="dxa"/>
            <w:vAlign w:val="center"/>
          </w:tcPr>
          <w:p w:rsidR="00E21B03" w:rsidRPr="002B2128" w:rsidRDefault="00E21B03" w:rsidP="000F51BA">
            <w:pPr>
              <w:rPr>
                <w:sz w:val="24"/>
                <w:szCs w:val="24"/>
              </w:rPr>
            </w:pPr>
            <w:r w:rsidRPr="002B2128">
              <w:rPr>
                <w:sz w:val="24"/>
                <w:szCs w:val="24"/>
              </w:rPr>
              <w:t>Мира 19</w:t>
            </w:r>
          </w:p>
        </w:tc>
        <w:tc>
          <w:tcPr>
            <w:tcW w:w="3934" w:type="dxa"/>
          </w:tcPr>
          <w:p w:rsidR="00E21B03" w:rsidRPr="002B2128" w:rsidRDefault="00E21B03" w:rsidP="00A80B8D">
            <w:pPr>
              <w:jc w:val="center"/>
              <w:rPr>
                <w:sz w:val="24"/>
                <w:szCs w:val="24"/>
              </w:rPr>
            </w:pPr>
            <w:r w:rsidRPr="002B2128">
              <w:rPr>
                <w:sz w:val="24"/>
                <w:szCs w:val="24"/>
              </w:rPr>
              <w:t>2020-202</w:t>
            </w:r>
            <w:r>
              <w:rPr>
                <w:sz w:val="24"/>
                <w:szCs w:val="24"/>
              </w:rPr>
              <w:t>4</w:t>
            </w:r>
            <w:r w:rsidRPr="002B2128">
              <w:rPr>
                <w:sz w:val="24"/>
                <w:szCs w:val="24"/>
              </w:rPr>
              <w:t xml:space="preserve"> г.</w:t>
            </w:r>
          </w:p>
        </w:tc>
      </w:tr>
      <w:tr w:rsidR="00E21B03" w:rsidTr="000F51BA">
        <w:tc>
          <w:tcPr>
            <w:tcW w:w="675" w:type="dxa"/>
          </w:tcPr>
          <w:p w:rsidR="00E21B03" w:rsidRPr="002B2128" w:rsidRDefault="00E21B03" w:rsidP="000F51BA">
            <w:pPr>
              <w:jc w:val="center"/>
              <w:rPr>
                <w:sz w:val="24"/>
                <w:szCs w:val="24"/>
              </w:rPr>
            </w:pPr>
            <w:r w:rsidRPr="002B2128">
              <w:rPr>
                <w:sz w:val="24"/>
                <w:szCs w:val="24"/>
              </w:rPr>
              <w:t>11</w:t>
            </w:r>
          </w:p>
        </w:tc>
        <w:tc>
          <w:tcPr>
            <w:tcW w:w="4962" w:type="dxa"/>
            <w:vAlign w:val="center"/>
          </w:tcPr>
          <w:p w:rsidR="00E21B03" w:rsidRPr="002B2128" w:rsidRDefault="00E21B03" w:rsidP="000F51BA">
            <w:pPr>
              <w:rPr>
                <w:sz w:val="24"/>
                <w:szCs w:val="24"/>
              </w:rPr>
            </w:pPr>
            <w:r w:rsidRPr="002B2128">
              <w:rPr>
                <w:sz w:val="24"/>
                <w:szCs w:val="24"/>
              </w:rPr>
              <w:t>Октябрьская 1А, 1</w:t>
            </w:r>
          </w:p>
        </w:tc>
        <w:tc>
          <w:tcPr>
            <w:tcW w:w="3934" w:type="dxa"/>
          </w:tcPr>
          <w:p w:rsidR="00E21B03" w:rsidRPr="002B2128" w:rsidRDefault="00E21B03" w:rsidP="00A80B8D">
            <w:pPr>
              <w:jc w:val="center"/>
              <w:rPr>
                <w:sz w:val="24"/>
                <w:szCs w:val="24"/>
              </w:rPr>
            </w:pPr>
            <w:r w:rsidRPr="002B2128">
              <w:rPr>
                <w:sz w:val="24"/>
                <w:szCs w:val="24"/>
              </w:rPr>
              <w:t>2020-202</w:t>
            </w:r>
            <w:r>
              <w:rPr>
                <w:sz w:val="24"/>
                <w:szCs w:val="24"/>
              </w:rPr>
              <w:t>4</w:t>
            </w:r>
            <w:r w:rsidRPr="002B2128">
              <w:rPr>
                <w:sz w:val="24"/>
                <w:szCs w:val="24"/>
              </w:rPr>
              <w:t xml:space="preserve"> г.</w:t>
            </w:r>
          </w:p>
        </w:tc>
      </w:tr>
      <w:tr w:rsidR="00E21B03" w:rsidTr="000F51BA">
        <w:tc>
          <w:tcPr>
            <w:tcW w:w="675" w:type="dxa"/>
          </w:tcPr>
          <w:p w:rsidR="00E21B03" w:rsidRPr="002B2128" w:rsidRDefault="00E21B03" w:rsidP="000F51BA">
            <w:pPr>
              <w:jc w:val="center"/>
              <w:rPr>
                <w:sz w:val="24"/>
                <w:szCs w:val="24"/>
              </w:rPr>
            </w:pPr>
            <w:r w:rsidRPr="002B2128">
              <w:rPr>
                <w:sz w:val="24"/>
                <w:szCs w:val="24"/>
              </w:rPr>
              <w:t>12</w:t>
            </w:r>
          </w:p>
        </w:tc>
        <w:tc>
          <w:tcPr>
            <w:tcW w:w="4962" w:type="dxa"/>
            <w:vAlign w:val="center"/>
          </w:tcPr>
          <w:p w:rsidR="00E21B03" w:rsidRPr="002B2128" w:rsidRDefault="00E21B03" w:rsidP="000F51BA">
            <w:pPr>
              <w:rPr>
                <w:sz w:val="24"/>
                <w:szCs w:val="24"/>
              </w:rPr>
            </w:pPr>
            <w:r w:rsidRPr="002B2128">
              <w:rPr>
                <w:sz w:val="24"/>
                <w:szCs w:val="24"/>
              </w:rPr>
              <w:t>Панюшкина 4</w:t>
            </w:r>
          </w:p>
        </w:tc>
        <w:tc>
          <w:tcPr>
            <w:tcW w:w="3934" w:type="dxa"/>
          </w:tcPr>
          <w:p w:rsidR="00E21B03" w:rsidRPr="002B2128" w:rsidRDefault="00E21B03" w:rsidP="00A80B8D">
            <w:pPr>
              <w:jc w:val="center"/>
              <w:rPr>
                <w:sz w:val="24"/>
                <w:szCs w:val="24"/>
              </w:rPr>
            </w:pPr>
            <w:r w:rsidRPr="002B2128">
              <w:rPr>
                <w:sz w:val="24"/>
                <w:szCs w:val="24"/>
              </w:rPr>
              <w:t>2020-202</w:t>
            </w:r>
            <w:r>
              <w:rPr>
                <w:sz w:val="24"/>
                <w:szCs w:val="24"/>
              </w:rPr>
              <w:t>4</w:t>
            </w:r>
            <w:r w:rsidRPr="002B2128">
              <w:rPr>
                <w:sz w:val="24"/>
                <w:szCs w:val="24"/>
              </w:rPr>
              <w:t xml:space="preserve"> г.</w:t>
            </w:r>
          </w:p>
        </w:tc>
      </w:tr>
      <w:tr w:rsidR="00E21B03" w:rsidTr="000F51BA">
        <w:tc>
          <w:tcPr>
            <w:tcW w:w="675" w:type="dxa"/>
          </w:tcPr>
          <w:p w:rsidR="00E21B03" w:rsidRPr="002B2128" w:rsidRDefault="00E21B03" w:rsidP="000F51BA">
            <w:pPr>
              <w:jc w:val="center"/>
              <w:rPr>
                <w:sz w:val="24"/>
                <w:szCs w:val="24"/>
              </w:rPr>
            </w:pPr>
            <w:r w:rsidRPr="002B2128">
              <w:rPr>
                <w:sz w:val="24"/>
                <w:szCs w:val="24"/>
              </w:rPr>
              <w:t>13</w:t>
            </w:r>
          </w:p>
        </w:tc>
        <w:tc>
          <w:tcPr>
            <w:tcW w:w="4962" w:type="dxa"/>
            <w:vAlign w:val="center"/>
          </w:tcPr>
          <w:p w:rsidR="00E21B03" w:rsidRPr="002B2128" w:rsidRDefault="00E21B03" w:rsidP="000F51BA">
            <w:pPr>
              <w:rPr>
                <w:sz w:val="24"/>
                <w:szCs w:val="24"/>
              </w:rPr>
            </w:pPr>
            <w:r w:rsidRPr="002B2128">
              <w:rPr>
                <w:sz w:val="24"/>
                <w:szCs w:val="24"/>
              </w:rPr>
              <w:t>Пионерская, 31</w:t>
            </w:r>
          </w:p>
        </w:tc>
        <w:tc>
          <w:tcPr>
            <w:tcW w:w="3934" w:type="dxa"/>
          </w:tcPr>
          <w:p w:rsidR="00E21B03" w:rsidRPr="002B2128" w:rsidRDefault="00E21B03" w:rsidP="00A80B8D">
            <w:pPr>
              <w:jc w:val="center"/>
              <w:rPr>
                <w:sz w:val="24"/>
                <w:szCs w:val="24"/>
              </w:rPr>
            </w:pPr>
            <w:r w:rsidRPr="002B2128">
              <w:rPr>
                <w:sz w:val="24"/>
                <w:szCs w:val="24"/>
              </w:rPr>
              <w:t>2020-202</w:t>
            </w:r>
            <w:r>
              <w:rPr>
                <w:sz w:val="24"/>
                <w:szCs w:val="24"/>
              </w:rPr>
              <w:t>4</w:t>
            </w:r>
            <w:r w:rsidRPr="002B2128">
              <w:rPr>
                <w:sz w:val="24"/>
                <w:szCs w:val="24"/>
              </w:rPr>
              <w:t xml:space="preserve"> г.</w:t>
            </w:r>
          </w:p>
        </w:tc>
      </w:tr>
      <w:tr w:rsidR="00E21B03" w:rsidTr="000F51BA">
        <w:tc>
          <w:tcPr>
            <w:tcW w:w="675" w:type="dxa"/>
          </w:tcPr>
          <w:p w:rsidR="00E21B03" w:rsidRPr="002B2128" w:rsidRDefault="00E21B03" w:rsidP="000F51BA">
            <w:pPr>
              <w:jc w:val="center"/>
              <w:rPr>
                <w:sz w:val="24"/>
                <w:szCs w:val="24"/>
              </w:rPr>
            </w:pPr>
            <w:r w:rsidRPr="002B2128">
              <w:rPr>
                <w:sz w:val="24"/>
                <w:szCs w:val="24"/>
              </w:rPr>
              <w:t>14</w:t>
            </w:r>
          </w:p>
        </w:tc>
        <w:tc>
          <w:tcPr>
            <w:tcW w:w="4962" w:type="dxa"/>
            <w:vAlign w:val="center"/>
          </w:tcPr>
          <w:p w:rsidR="00E21B03" w:rsidRPr="002B2128" w:rsidRDefault="00E21B03" w:rsidP="000F51BA">
            <w:pPr>
              <w:rPr>
                <w:sz w:val="24"/>
                <w:szCs w:val="24"/>
              </w:rPr>
            </w:pPr>
            <w:r w:rsidRPr="002B2128">
              <w:rPr>
                <w:sz w:val="24"/>
                <w:szCs w:val="24"/>
              </w:rPr>
              <w:t>Карла Маркса 84</w:t>
            </w:r>
          </w:p>
        </w:tc>
        <w:tc>
          <w:tcPr>
            <w:tcW w:w="3934" w:type="dxa"/>
          </w:tcPr>
          <w:p w:rsidR="00E21B03" w:rsidRPr="002B2128" w:rsidRDefault="00E21B03" w:rsidP="00A80B8D">
            <w:pPr>
              <w:jc w:val="center"/>
              <w:rPr>
                <w:sz w:val="24"/>
                <w:szCs w:val="24"/>
              </w:rPr>
            </w:pPr>
            <w:r w:rsidRPr="002B2128">
              <w:rPr>
                <w:sz w:val="24"/>
                <w:szCs w:val="24"/>
              </w:rPr>
              <w:t>2020-202</w:t>
            </w:r>
            <w:r>
              <w:rPr>
                <w:sz w:val="24"/>
                <w:szCs w:val="24"/>
              </w:rPr>
              <w:t>4</w:t>
            </w:r>
            <w:r w:rsidRPr="002B2128">
              <w:rPr>
                <w:sz w:val="24"/>
                <w:szCs w:val="24"/>
              </w:rPr>
              <w:t xml:space="preserve"> г.</w:t>
            </w:r>
          </w:p>
        </w:tc>
      </w:tr>
      <w:tr w:rsidR="00E21B03" w:rsidTr="000F51BA">
        <w:tc>
          <w:tcPr>
            <w:tcW w:w="675" w:type="dxa"/>
          </w:tcPr>
          <w:p w:rsidR="00E21B03" w:rsidRPr="002B2128" w:rsidRDefault="00E21B03" w:rsidP="000F51BA">
            <w:pPr>
              <w:jc w:val="center"/>
              <w:rPr>
                <w:sz w:val="24"/>
                <w:szCs w:val="24"/>
              </w:rPr>
            </w:pPr>
            <w:r w:rsidRPr="002B2128">
              <w:rPr>
                <w:sz w:val="24"/>
                <w:szCs w:val="24"/>
              </w:rPr>
              <w:t>15</w:t>
            </w:r>
          </w:p>
        </w:tc>
        <w:tc>
          <w:tcPr>
            <w:tcW w:w="4962" w:type="dxa"/>
            <w:vAlign w:val="center"/>
          </w:tcPr>
          <w:p w:rsidR="00E21B03" w:rsidRPr="002B2128" w:rsidRDefault="00E21B03" w:rsidP="000F51BA">
            <w:pPr>
              <w:rPr>
                <w:sz w:val="24"/>
                <w:szCs w:val="24"/>
              </w:rPr>
            </w:pPr>
            <w:r w:rsidRPr="002B2128">
              <w:rPr>
                <w:sz w:val="24"/>
                <w:szCs w:val="24"/>
              </w:rPr>
              <w:t>Карла Маркса 82</w:t>
            </w:r>
          </w:p>
        </w:tc>
        <w:tc>
          <w:tcPr>
            <w:tcW w:w="3934" w:type="dxa"/>
          </w:tcPr>
          <w:p w:rsidR="00E21B03" w:rsidRPr="002B2128" w:rsidRDefault="00E21B03" w:rsidP="00A80B8D">
            <w:pPr>
              <w:jc w:val="center"/>
              <w:rPr>
                <w:sz w:val="24"/>
                <w:szCs w:val="24"/>
              </w:rPr>
            </w:pPr>
            <w:r w:rsidRPr="002B2128">
              <w:rPr>
                <w:sz w:val="24"/>
                <w:szCs w:val="24"/>
              </w:rPr>
              <w:t>2020-202</w:t>
            </w:r>
            <w:r>
              <w:rPr>
                <w:sz w:val="24"/>
                <w:szCs w:val="24"/>
              </w:rPr>
              <w:t>4</w:t>
            </w:r>
            <w:r w:rsidRPr="002B2128">
              <w:rPr>
                <w:sz w:val="24"/>
                <w:szCs w:val="24"/>
              </w:rPr>
              <w:t xml:space="preserve"> г.</w:t>
            </w:r>
          </w:p>
        </w:tc>
      </w:tr>
      <w:tr w:rsidR="00E21B03" w:rsidTr="000F51BA">
        <w:tc>
          <w:tcPr>
            <w:tcW w:w="675" w:type="dxa"/>
          </w:tcPr>
          <w:p w:rsidR="00E21B03" w:rsidRPr="002B2128" w:rsidRDefault="00E21B03" w:rsidP="000F51BA">
            <w:pPr>
              <w:jc w:val="center"/>
              <w:rPr>
                <w:sz w:val="24"/>
                <w:szCs w:val="24"/>
              </w:rPr>
            </w:pPr>
            <w:r w:rsidRPr="002B2128">
              <w:rPr>
                <w:sz w:val="24"/>
                <w:szCs w:val="24"/>
              </w:rPr>
              <w:t>16</w:t>
            </w:r>
          </w:p>
        </w:tc>
        <w:tc>
          <w:tcPr>
            <w:tcW w:w="4962" w:type="dxa"/>
            <w:vAlign w:val="center"/>
          </w:tcPr>
          <w:p w:rsidR="00E21B03" w:rsidRPr="002B2128" w:rsidRDefault="00E21B03" w:rsidP="000F51BA">
            <w:pPr>
              <w:rPr>
                <w:sz w:val="24"/>
                <w:szCs w:val="24"/>
              </w:rPr>
            </w:pPr>
            <w:r w:rsidRPr="002B2128">
              <w:rPr>
                <w:sz w:val="24"/>
                <w:szCs w:val="24"/>
              </w:rPr>
              <w:t>Карла Маркса 84а</w:t>
            </w:r>
          </w:p>
        </w:tc>
        <w:tc>
          <w:tcPr>
            <w:tcW w:w="3934" w:type="dxa"/>
          </w:tcPr>
          <w:p w:rsidR="00E21B03" w:rsidRPr="002B2128" w:rsidRDefault="00E21B03" w:rsidP="00A80B8D">
            <w:pPr>
              <w:jc w:val="center"/>
              <w:rPr>
                <w:sz w:val="24"/>
                <w:szCs w:val="24"/>
              </w:rPr>
            </w:pPr>
            <w:r w:rsidRPr="002B2128">
              <w:rPr>
                <w:sz w:val="24"/>
                <w:szCs w:val="24"/>
              </w:rPr>
              <w:t>2020-202</w:t>
            </w:r>
            <w:r>
              <w:rPr>
                <w:sz w:val="24"/>
                <w:szCs w:val="24"/>
              </w:rPr>
              <w:t>4</w:t>
            </w:r>
            <w:r w:rsidRPr="002B2128">
              <w:rPr>
                <w:sz w:val="24"/>
                <w:szCs w:val="24"/>
              </w:rPr>
              <w:t xml:space="preserve"> г.</w:t>
            </w:r>
          </w:p>
        </w:tc>
      </w:tr>
      <w:tr w:rsidR="00E21B03" w:rsidTr="000F51BA">
        <w:tc>
          <w:tcPr>
            <w:tcW w:w="675" w:type="dxa"/>
          </w:tcPr>
          <w:p w:rsidR="00E21B03" w:rsidRPr="002B2128" w:rsidRDefault="00E21B03" w:rsidP="000F51BA">
            <w:pPr>
              <w:jc w:val="center"/>
              <w:rPr>
                <w:sz w:val="24"/>
                <w:szCs w:val="24"/>
              </w:rPr>
            </w:pPr>
            <w:r w:rsidRPr="002B2128">
              <w:rPr>
                <w:sz w:val="24"/>
                <w:szCs w:val="24"/>
              </w:rPr>
              <w:t>17</w:t>
            </w:r>
          </w:p>
        </w:tc>
        <w:tc>
          <w:tcPr>
            <w:tcW w:w="4962" w:type="dxa"/>
            <w:vAlign w:val="center"/>
          </w:tcPr>
          <w:p w:rsidR="00E21B03" w:rsidRPr="002B2128" w:rsidRDefault="00E21B03" w:rsidP="000F51BA">
            <w:pPr>
              <w:rPr>
                <w:sz w:val="24"/>
                <w:szCs w:val="24"/>
              </w:rPr>
            </w:pPr>
            <w:r w:rsidRPr="002B2128">
              <w:rPr>
                <w:sz w:val="24"/>
                <w:szCs w:val="24"/>
              </w:rPr>
              <w:t>Карла Маркса 88</w:t>
            </w:r>
          </w:p>
        </w:tc>
        <w:tc>
          <w:tcPr>
            <w:tcW w:w="3934" w:type="dxa"/>
          </w:tcPr>
          <w:p w:rsidR="00E21B03" w:rsidRPr="002B2128" w:rsidRDefault="00E21B03" w:rsidP="00A80B8D">
            <w:pPr>
              <w:jc w:val="center"/>
              <w:rPr>
                <w:sz w:val="24"/>
                <w:szCs w:val="24"/>
              </w:rPr>
            </w:pPr>
            <w:r w:rsidRPr="002B2128">
              <w:rPr>
                <w:sz w:val="24"/>
                <w:szCs w:val="24"/>
              </w:rPr>
              <w:t>2020-202</w:t>
            </w:r>
            <w:r>
              <w:rPr>
                <w:sz w:val="24"/>
                <w:szCs w:val="24"/>
              </w:rPr>
              <w:t>4</w:t>
            </w:r>
            <w:r w:rsidRPr="002B2128">
              <w:rPr>
                <w:sz w:val="24"/>
                <w:szCs w:val="24"/>
              </w:rPr>
              <w:t xml:space="preserve"> г.</w:t>
            </w:r>
          </w:p>
        </w:tc>
      </w:tr>
      <w:tr w:rsidR="00E21B03" w:rsidTr="000F51BA">
        <w:tc>
          <w:tcPr>
            <w:tcW w:w="675" w:type="dxa"/>
          </w:tcPr>
          <w:p w:rsidR="00E21B03" w:rsidRPr="002B2128" w:rsidRDefault="00E21B03" w:rsidP="000F51BA">
            <w:pPr>
              <w:jc w:val="center"/>
              <w:rPr>
                <w:sz w:val="24"/>
                <w:szCs w:val="24"/>
              </w:rPr>
            </w:pPr>
            <w:r w:rsidRPr="002B2128">
              <w:rPr>
                <w:sz w:val="24"/>
                <w:szCs w:val="24"/>
              </w:rPr>
              <w:t>18</w:t>
            </w:r>
          </w:p>
        </w:tc>
        <w:tc>
          <w:tcPr>
            <w:tcW w:w="4962" w:type="dxa"/>
            <w:vAlign w:val="center"/>
          </w:tcPr>
          <w:p w:rsidR="00E21B03" w:rsidRPr="002B2128" w:rsidRDefault="00E21B03" w:rsidP="000F51BA">
            <w:pPr>
              <w:rPr>
                <w:sz w:val="24"/>
                <w:szCs w:val="24"/>
              </w:rPr>
            </w:pPr>
            <w:r w:rsidRPr="002B2128">
              <w:rPr>
                <w:sz w:val="24"/>
                <w:szCs w:val="24"/>
              </w:rPr>
              <w:t>Карла Маркса 19</w:t>
            </w:r>
          </w:p>
        </w:tc>
        <w:tc>
          <w:tcPr>
            <w:tcW w:w="3934" w:type="dxa"/>
          </w:tcPr>
          <w:p w:rsidR="00E21B03" w:rsidRPr="002B2128" w:rsidRDefault="00E21B03" w:rsidP="00A80B8D">
            <w:pPr>
              <w:jc w:val="center"/>
              <w:rPr>
                <w:sz w:val="24"/>
                <w:szCs w:val="24"/>
              </w:rPr>
            </w:pPr>
            <w:r w:rsidRPr="002B2128">
              <w:rPr>
                <w:sz w:val="24"/>
                <w:szCs w:val="24"/>
              </w:rPr>
              <w:t>2020-202</w:t>
            </w:r>
            <w:r>
              <w:rPr>
                <w:sz w:val="24"/>
                <w:szCs w:val="24"/>
              </w:rPr>
              <w:t>4</w:t>
            </w:r>
            <w:r w:rsidRPr="002B2128">
              <w:rPr>
                <w:sz w:val="24"/>
                <w:szCs w:val="24"/>
              </w:rPr>
              <w:t xml:space="preserve"> г.</w:t>
            </w:r>
          </w:p>
        </w:tc>
      </w:tr>
      <w:tr w:rsidR="00E21B03" w:rsidTr="000F51BA">
        <w:tc>
          <w:tcPr>
            <w:tcW w:w="675" w:type="dxa"/>
          </w:tcPr>
          <w:p w:rsidR="00E21B03" w:rsidRPr="002B2128" w:rsidRDefault="00E21B03" w:rsidP="000F51BA">
            <w:pPr>
              <w:jc w:val="center"/>
              <w:rPr>
                <w:sz w:val="24"/>
                <w:szCs w:val="24"/>
              </w:rPr>
            </w:pPr>
            <w:r w:rsidRPr="002B2128">
              <w:rPr>
                <w:sz w:val="24"/>
                <w:szCs w:val="24"/>
              </w:rPr>
              <w:t>19</w:t>
            </w:r>
          </w:p>
        </w:tc>
        <w:tc>
          <w:tcPr>
            <w:tcW w:w="4962" w:type="dxa"/>
            <w:vAlign w:val="center"/>
          </w:tcPr>
          <w:p w:rsidR="00E21B03" w:rsidRPr="002B2128" w:rsidRDefault="00E21B03" w:rsidP="000F51BA">
            <w:pPr>
              <w:rPr>
                <w:sz w:val="24"/>
                <w:szCs w:val="24"/>
              </w:rPr>
            </w:pPr>
            <w:r w:rsidRPr="002B2128">
              <w:rPr>
                <w:sz w:val="24"/>
                <w:szCs w:val="24"/>
              </w:rPr>
              <w:t>Карла Маркса 21</w:t>
            </w:r>
          </w:p>
        </w:tc>
        <w:tc>
          <w:tcPr>
            <w:tcW w:w="3934" w:type="dxa"/>
          </w:tcPr>
          <w:p w:rsidR="00E21B03" w:rsidRPr="002B2128" w:rsidRDefault="00E21B03" w:rsidP="00A80B8D">
            <w:pPr>
              <w:jc w:val="center"/>
              <w:rPr>
                <w:sz w:val="24"/>
                <w:szCs w:val="24"/>
              </w:rPr>
            </w:pPr>
            <w:r w:rsidRPr="002B2128">
              <w:rPr>
                <w:sz w:val="24"/>
                <w:szCs w:val="24"/>
              </w:rPr>
              <w:t>2020-202</w:t>
            </w:r>
            <w:r>
              <w:rPr>
                <w:sz w:val="24"/>
                <w:szCs w:val="24"/>
              </w:rPr>
              <w:t>4</w:t>
            </w:r>
            <w:r w:rsidRPr="002B2128">
              <w:rPr>
                <w:sz w:val="24"/>
                <w:szCs w:val="24"/>
              </w:rPr>
              <w:t xml:space="preserve"> г.</w:t>
            </w:r>
          </w:p>
        </w:tc>
      </w:tr>
      <w:tr w:rsidR="00E21B03" w:rsidTr="000F51BA">
        <w:tc>
          <w:tcPr>
            <w:tcW w:w="675" w:type="dxa"/>
          </w:tcPr>
          <w:p w:rsidR="00E21B03" w:rsidRPr="002B2128" w:rsidRDefault="00E21B03" w:rsidP="000F51BA">
            <w:pPr>
              <w:jc w:val="center"/>
              <w:rPr>
                <w:sz w:val="24"/>
                <w:szCs w:val="24"/>
              </w:rPr>
            </w:pPr>
            <w:r w:rsidRPr="002B2128">
              <w:rPr>
                <w:sz w:val="24"/>
                <w:szCs w:val="24"/>
              </w:rPr>
              <w:t>20</w:t>
            </w:r>
          </w:p>
        </w:tc>
        <w:tc>
          <w:tcPr>
            <w:tcW w:w="4962" w:type="dxa"/>
            <w:vAlign w:val="center"/>
          </w:tcPr>
          <w:p w:rsidR="00E21B03" w:rsidRPr="002B2128" w:rsidRDefault="00E21B03" w:rsidP="000F51BA">
            <w:pPr>
              <w:rPr>
                <w:sz w:val="24"/>
                <w:szCs w:val="24"/>
              </w:rPr>
            </w:pPr>
            <w:r w:rsidRPr="002B2128">
              <w:rPr>
                <w:sz w:val="24"/>
                <w:szCs w:val="24"/>
              </w:rPr>
              <w:t>Карла Маркса 23</w:t>
            </w:r>
          </w:p>
        </w:tc>
        <w:tc>
          <w:tcPr>
            <w:tcW w:w="3934" w:type="dxa"/>
          </w:tcPr>
          <w:p w:rsidR="00E21B03" w:rsidRPr="002B2128" w:rsidRDefault="00E21B03" w:rsidP="00A80B8D">
            <w:pPr>
              <w:jc w:val="center"/>
              <w:rPr>
                <w:sz w:val="24"/>
                <w:szCs w:val="24"/>
              </w:rPr>
            </w:pPr>
            <w:r w:rsidRPr="002B2128">
              <w:rPr>
                <w:sz w:val="24"/>
                <w:szCs w:val="24"/>
              </w:rPr>
              <w:t>2020-202</w:t>
            </w:r>
            <w:r>
              <w:rPr>
                <w:sz w:val="24"/>
                <w:szCs w:val="24"/>
              </w:rPr>
              <w:t>4</w:t>
            </w:r>
            <w:r w:rsidRPr="002B2128">
              <w:rPr>
                <w:sz w:val="24"/>
                <w:szCs w:val="24"/>
              </w:rPr>
              <w:t xml:space="preserve"> г.</w:t>
            </w:r>
          </w:p>
        </w:tc>
      </w:tr>
      <w:tr w:rsidR="00E21B03" w:rsidTr="000F51BA">
        <w:tc>
          <w:tcPr>
            <w:tcW w:w="675" w:type="dxa"/>
          </w:tcPr>
          <w:p w:rsidR="00E21B03" w:rsidRPr="002B2128" w:rsidRDefault="00E21B03" w:rsidP="000F51BA">
            <w:pPr>
              <w:jc w:val="center"/>
              <w:rPr>
                <w:sz w:val="24"/>
                <w:szCs w:val="24"/>
              </w:rPr>
            </w:pPr>
            <w:r w:rsidRPr="002B2128">
              <w:rPr>
                <w:sz w:val="24"/>
                <w:szCs w:val="24"/>
              </w:rPr>
              <w:t>21</w:t>
            </w:r>
          </w:p>
        </w:tc>
        <w:tc>
          <w:tcPr>
            <w:tcW w:w="4962" w:type="dxa"/>
            <w:vAlign w:val="center"/>
          </w:tcPr>
          <w:p w:rsidR="00E21B03" w:rsidRPr="002B2128" w:rsidRDefault="00E21B03" w:rsidP="000F51BA">
            <w:pPr>
              <w:rPr>
                <w:sz w:val="24"/>
                <w:szCs w:val="24"/>
              </w:rPr>
            </w:pPr>
            <w:r w:rsidRPr="002B2128">
              <w:rPr>
                <w:sz w:val="24"/>
                <w:szCs w:val="24"/>
              </w:rPr>
              <w:t>Карла Маркса 27</w:t>
            </w:r>
          </w:p>
        </w:tc>
        <w:tc>
          <w:tcPr>
            <w:tcW w:w="3934" w:type="dxa"/>
          </w:tcPr>
          <w:p w:rsidR="00E21B03" w:rsidRPr="002B2128" w:rsidRDefault="00E21B03" w:rsidP="00A80B8D">
            <w:pPr>
              <w:jc w:val="center"/>
              <w:rPr>
                <w:sz w:val="24"/>
                <w:szCs w:val="24"/>
              </w:rPr>
            </w:pPr>
            <w:r w:rsidRPr="002B2128">
              <w:rPr>
                <w:sz w:val="24"/>
                <w:szCs w:val="24"/>
              </w:rPr>
              <w:t>2020-202</w:t>
            </w:r>
            <w:r>
              <w:rPr>
                <w:sz w:val="24"/>
                <w:szCs w:val="24"/>
              </w:rPr>
              <w:t>4</w:t>
            </w:r>
            <w:r w:rsidRPr="002B2128">
              <w:rPr>
                <w:sz w:val="24"/>
                <w:szCs w:val="24"/>
              </w:rPr>
              <w:t xml:space="preserve"> г.</w:t>
            </w:r>
          </w:p>
        </w:tc>
      </w:tr>
      <w:tr w:rsidR="00C12A6E" w:rsidTr="000F51BA">
        <w:tc>
          <w:tcPr>
            <w:tcW w:w="675" w:type="dxa"/>
          </w:tcPr>
          <w:p w:rsidR="00C12A6E" w:rsidRPr="002B2128" w:rsidRDefault="00C12A6E" w:rsidP="000F51BA">
            <w:pPr>
              <w:jc w:val="center"/>
              <w:rPr>
                <w:sz w:val="24"/>
                <w:szCs w:val="24"/>
              </w:rPr>
            </w:pPr>
            <w:r w:rsidRPr="002B2128">
              <w:rPr>
                <w:sz w:val="24"/>
                <w:szCs w:val="24"/>
              </w:rPr>
              <w:t>22</w:t>
            </w:r>
          </w:p>
        </w:tc>
        <w:tc>
          <w:tcPr>
            <w:tcW w:w="4962" w:type="dxa"/>
            <w:vAlign w:val="center"/>
          </w:tcPr>
          <w:p w:rsidR="00C12A6E" w:rsidRPr="002B2128" w:rsidRDefault="00C12A6E" w:rsidP="000F51BA">
            <w:pPr>
              <w:rPr>
                <w:sz w:val="24"/>
                <w:szCs w:val="24"/>
              </w:rPr>
            </w:pPr>
            <w:r w:rsidRPr="002B2128">
              <w:rPr>
                <w:sz w:val="24"/>
                <w:szCs w:val="24"/>
              </w:rPr>
              <w:t>Карла Маркса 29</w:t>
            </w:r>
          </w:p>
        </w:tc>
        <w:tc>
          <w:tcPr>
            <w:tcW w:w="3934" w:type="dxa"/>
          </w:tcPr>
          <w:p w:rsidR="00C12A6E" w:rsidRPr="002B2128" w:rsidRDefault="00C12A6E" w:rsidP="00A80B8D">
            <w:pPr>
              <w:jc w:val="center"/>
              <w:rPr>
                <w:sz w:val="24"/>
                <w:szCs w:val="24"/>
              </w:rPr>
            </w:pPr>
            <w:r w:rsidRPr="002B2128">
              <w:rPr>
                <w:sz w:val="24"/>
                <w:szCs w:val="24"/>
              </w:rPr>
              <w:t>2020-202</w:t>
            </w:r>
            <w:r>
              <w:rPr>
                <w:sz w:val="24"/>
                <w:szCs w:val="24"/>
              </w:rPr>
              <w:t>4</w:t>
            </w:r>
            <w:r w:rsidRPr="002B2128">
              <w:rPr>
                <w:sz w:val="24"/>
                <w:szCs w:val="24"/>
              </w:rPr>
              <w:t xml:space="preserve"> г.</w:t>
            </w:r>
          </w:p>
        </w:tc>
      </w:tr>
      <w:tr w:rsidR="00C12A6E" w:rsidTr="000F51BA">
        <w:tc>
          <w:tcPr>
            <w:tcW w:w="675" w:type="dxa"/>
          </w:tcPr>
          <w:p w:rsidR="00C12A6E" w:rsidRPr="002B2128" w:rsidRDefault="00C12A6E" w:rsidP="000F51BA">
            <w:pPr>
              <w:jc w:val="center"/>
              <w:rPr>
                <w:sz w:val="24"/>
                <w:szCs w:val="24"/>
              </w:rPr>
            </w:pPr>
            <w:r w:rsidRPr="002B2128">
              <w:rPr>
                <w:sz w:val="24"/>
                <w:szCs w:val="24"/>
              </w:rPr>
              <w:t>23</w:t>
            </w:r>
          </w:p>
        </w:tc>
        <w:tc>
          <w:tcPr>
            <w:tcW w:w="4962" w:type="dxa"/>
            <w:vAlign w:val="center"/>
          </w:tcPr>
          <w:p w:rsidR="00C12A6E" w:rsidRPr="002B2128" w:rsidRDefault="00C12A6E" w:rsidP="000F51BA">
            <w:pPr>
              <w:rPr>
                <w:sz w:val="24"/>
                <w:szCs w:val="24"/>
              </w:rPr>
            </w:pPr>
            <w:r w:rsidRPr="002B2128">
              <w:rPr>
                <w:sz w:val="24"/>
                <w:szCs w:val="24"/>
              </w:rPr>
              <w:t>Карла Маркса 76 а</w:t>
            </w:r>
          </w:p>
        </w:tc>
        <w:tc>
          <w:tcPr>
            <w:tcW w:w="3934" w:type="dxa"/>
          </w:tcPr>
          <w:p w:rsidR="00C12A6E" w:rsidRPr="002B2128" w:rsidRDefault="00C12A6E" w:rsidP="00A80B8D">
            <w:pPr>
              <w:jc w:val="center"/>
              <w:rPr>
                <w:sz w:val="24"/>
                <w:szCs w:val="24"/>
              </w:rPr>
            </w:pPr>
            <w:r w:rsidRPr="002B2128">
              <w:rPr>
                <w:sz w:val="24"/>
                <w:szCs w:val="24"/>
              </w:rPr>
              <w:t>2020-202</w:t>
            </w:r>
            <w:r>
              <w:rPr>
                <w:sz w:val="24"/>
                <w:szCs w:val="24"/>
              </w:rPr>
              <w:t>4</w:t>
            </w:r>
            <w:r w:rsidRPr="002B2128">
              <w:rPr>
                <w:sz w:val="24"/>
                <w:szCs w:val="24"/>
              </w:rPr>
              <w:t xml:space="preserve"> г.</w:t>
            </w:r>
          </w:p>
        </w:tc>
      </w:tr>
      <w:tr w:rsidR="00C12A6E" w:rsidTr="000F51BA">
        <w:tc>
          <w:tcPr>
            <w:tcW w:w="675" w:type="dxa"/>
          </w:tcPr>
          <w:p w:rsidR="00C12A6E" w:rsidRPr="002B2128" w:rsidRDefault="00C12A6E" w:rsidP="000F51BA">
            <w:pPr>
              <w:jc w:val="center"/>
              <w:rPr>
                <w:sz w:val="24"/>
                <w:szCs w:val="24"/>
              </w:rPr>
            </w:pPr>
            <w:r w:rsidRPr="002B2128">
              <w:rPr>
                <w:sz w:val="24"/>
                <w:szCs w:val="24"/>
              </w:rPr>
              <w:t>24</w:t>
            </w:r>
          </w:p>
        </w:tc>
        <w:tc>
          <w:tcPr>
            <w:tcW w:w="4962" w:type="dxa"/>
            <w:vAlign w:val="center"/>
          </w:tcPr>
          <w:p w:rsidR="00C12A6E" w:rsidRPr="002B2128" w:rsidRDefault="00C12A6E" w:rsidP="000F51BA">
            <w:pPr>
              <w:rPr>
                <w:sz w:val="24"/>
                <w:szCs w:val="24"/>
              </w:rPr>
            </w:pPr>
            <w:r w:rsidRPr="002B2128">
              <w:rPr>
                <w:sz w:val="24"/>
                <w:szCs w:val="24"/>
              </w:rPr>
              <w:t>Карла Маркса 80</w:t>
            </w:r>
          </w:p>
        </w:tc>
        <w:tc>
          <w:tcPr>
            <w:tcW w:w="3934" w:type="dxa"/>
          </w:tcPr>
          <w:p w:rsidR="00C12A6E" w:rsidRPr="002B2128" w:rsidRDefault="00C12A6E" w:rsidP="00A80B8D">
            <w:pPr>
              <w:jc w:val="center"/>
              <w:rPr>
                <w:sz w:val="24"/>
                <w:szCs w:val="24"/>
              </w:rPr>
            </w:pPr>
            <w:r w:rsidRPr="002B2128">
              <w:rPr>
                <w:sz w:val="24"/>
                <w:szCs w:val="24"/>
              </w:rPr>
              <w:t>2020-202</w:t>
            </w:r>
            <w:r>
              <w:rPr>
                <w:sz w:val="24"/>
                <w:szCs w:val="24"/>
              </w:rPr>
              <w:t>4</w:t>
            </w:r>
            <w:r w:rsidRPr="002B2128">
              <w:rPr>
                <w:sz w:val="24"/>
                <w:szCs w:val="24"/>
              </w:rPr>
              <w:t xml:space="preserve"> г.</w:t>
            </w:r>
          </w:p>
        </w:tc>
      </w:tr>
      <w:tr w:rsidR="00B017F9" w:rsidTr="000F51BA">
        <w:tc>
          <w:tcPr>
            <w:tcW w:w="675" w:type="dxa"/>
          </w:tcPr>
          <w:p w:rsidR="00B017F9" w:rsidRPr="002B2128" w:rsidRDefault="00B017F9" w:rsidP="000F51BA">
            <w:pPr>
              <w:jc w:val="center"/>
              <w:rPr>
                <w:sz w:val="24"/>
                <w:szCs w:val="24"/>
              </w:rPr>
            </w:pPr>
            <w:r w:rsidRPr="002B2128">
              <w:rPr>
                <w:sz w:val="24"/>
                <w:szCs w:val="24"/>
              </w:rPr>
              <w:t>25</w:t>
            </w:r>
          </w:p>
        </w:tc>
        <w:tc>
          <w:tcPr>
            <w:tcW w:w="4962" w:type="dxa"/>
            <w:vAlign w:val="center"/>
          </w:tcPr>
          <w:p w:rsidR="00B017F9" w:rsidRPr="002B2128" w:rsidRDefault="00B017F9" w:rsidP="000F51BA">
            <w:pPr>
              <w:rPr>
                <w:sz w:val="24"/>
                <w:szCs w:val="24"/>
              </w:rPr>
            </w:pPr>
            <w:r w:rsidRPr="002B2128">
              <w:rPr>
                <w:sz w:val="24"/>
                <w:szCs w:val="24"/>
              </w:rPr>
              <w:t>Карла Маркса 83</w:t>
            </w:r>
          </w:p>
        </w:tc>
        <w:tc>
          <w:tcPr>
            <w:tcW w:w="3934" w:type="dxa"/>
          </w:tcPr>
          <w:p w:rsidR="00B017F9" w:rsidRPr="002B2128" w:rsidRDefault="00B017F9" w:rsidP="000F51BA">
            <w:pPr>
              <w:jc w:val="center"/>
              <w:rPr>
                <w:sz w:val="24"/>
                <w:szCs w:val="24"/>
              </w:rPr>
            </w:pPr>
            <w:r w:rsidRPr="002B2128">
              <w:rPr>
                <w:sz w:val="24"/>
                <w:szCs w:val="24"/>
              </w:rPr>
              <w:t>2018 г.</w:t>
            </w:r>
          </w:p>
        </w:tc>
      </w:tr>
      <w:tr w:rsidR="00B017F9" w:rsidTr="000F51BA">
        <w:tc>
          <w:tcPr>
            <w:tcW w:w="675" w:type="dxa"/>
          </w:tcPr>
          <w:p w:rsidR="00B017F9" w:rsidRPr="002B2128" w:rsidRDefault="00B017F9" w:rsidP="000F51BA">
            <w:pPr>
              <w:jc w:val="center"/>
              <w:rPr>
                <w:sz w:val="24"/>
                <w:szCs w:val="24"/>
              </w:rPr>
            </w:pPr>
            <w:r w:rsidRPr="002B2128">
              <w:rPr>
                <w:sz w:val="24"/>
                <w:szCs w:val="24"/>
              </w:rPr>
              <w:t>26</w:t>
            </w:r>
          </w:p>
        </w:tc>
        <w:tc>
          <w:tcPr>
            <w:tcW w:w="4962" w:type="dxa"/>
            <w:vAlign w:val="center"/>
          </w:tcPr>
          <w:p w:rsidR="00B017F9" w:rsidRPr="002B2128" w:rsidRDefault="00B017F9" w:rsidP="000F51BA">
            <w:pPr>
              <w:rPr>
                <w:sz w:val="24"/>
                <w:szCs w:val="24"/>
              </w:rPr>
            </w:pPr>
            <w:r w:rsidRPr="002B2128">
              <w:rPr>
                <w:sz w:val="24"/>
                <w:szCs w:val="24"/>
              </w:rPr>
              <w:t>Карла Маркса 85</w:t>
            </w:r>
          </w:p>
        </w:tc>
        <w:tc>
          <w:tcPr>
            <w:tcW w:w="3934" w:type="dxa"/>
          </w:tcPr>
          <w:p w:rsidR="00B017F9" w:rsidRPr="002B2128" w:rsidRDefault="00B017F9" w:rsidP="000F51BA">
            <w:pPr>
              <w:jc w:val="center"/>
              <w:rPr>
                <w:sz w:val="24"/>
                <w:szCs w:val="24"/>
              </w:rPr>
            </w:pPr>
            <w:r w:rsidRPr="002B2128">
              <w:rPr>
                <w:sz w:val="24"/>
                <w:szCs w:val="24"/>
              </w:rPr>
              <w:t>2018 г.</w:t>
            </w:r>
          </w:p>
        </w:tc>
      </w:tr>
      <w:tr w:rsidR="00C12A6E" w:rsidTr="000F51BA">
        <w:tc>
          <w:tcPr>
            <w:tcW w:w="675" w:type="dxa"/>
          </w:tcPr>
          <w:p w:rsidR="00C12A6E" w:rsidRPr="002B2128" w:rsidRDefault="00C12A6E" w:rsidP="000F51BA">
            <w:pPr>
              <w:jc w:val="center"/>
              <w:rPr>
                <w:sz w:val="24"/>
                <w:szCs w:val="24"/>
              </w:rPr>
            </w:pPr>
            <w:r w:rsidRPr="002B2128">
              <w:rPr>
                <w:sz w:val="24"/>
                <w:szCs w:val="24"/>
              </w:rPr>
              <w:t>27</w:t>
            </w:r>
          </w:p>
        </w:tc>
        <w:tc>
          <w:tcPr>
            <w:tcW w:w="4962" w:type="dxa"/>
            <w:vAlign w:val="center"/>
          </w:tcPr>
          <w:p w:rsidR="00C12A6E" w:rsidRPr="002B2128" w:rsidRDefault="00C12A6E" w:rsidP="000F51BA">
            <w:pPr>
              <w:rPr>
                <w:sz w:val="24"/>
                <w:szCs w:val="24"/>
              </w:rPr>
            </w:pPr>
            <w:r w:rsidRPr="002B2128">
              <w:rPr>
                <w:sz w:val="24"/>
                <w:szCs w:val="24"/>
              </w:rPr>
              <w:t>Свободы д.38</w:t>
            </w:r>
          </w:p>
        </w:tc>
        <w:tc>
          <w:tcPr>
            <w:tcW w:w="3934" w:type="dxa"/>
          </w:tcPr>
          <w:p w:rsidR="00C12A6E" w:rsidRPr="002B2128" w:rsidRDefault="00C12A6E" w:rsidP="00A80B8D">
            <w:pPr>
              <w:jc w:val="center"/>
              <w:rPr>
                <w:sz w:val="24"/>
                <w:szCs w:val="24"/>
              </w:rPr>
            </w:pPr>
            <w:r w:rsidRPr="002B2128">
              <w:rPr>
                <w:sz w:val="24"/>
                <w:szCs w:val="24"/>
              </w:rPr>
              <w:t>2020-202</w:t>
            </w:r>
            <w:r>
              <w:rPr>
                <w:sz w:val="24"/>
                <w:szCs w:val="24"/>
              </w:rPr>
              <w:t>4</w:t>
            </w:r>
            <w:r w:rsidRPr="002B2128">
              <w:rPr>
                <w:sz w:val="24"/>
                <w:szCs w:val="24"/>
              </w:rPr>
              <w:t xml:space="preserve"> г.</w:t>
            </w:r>
          </w:p>
        </w:tc>
      </w:tr>
      <w:tr w:rsidR="00C12A6E" w:rsidTr="000F51BA">
        <w:tc>
          <w:tcPr>
            <w:tcW w:w="675" w:type="dxa"/>
          </w:tcPr>
          <w:p w:rsidR="00C12A6E" w:rsidRPr="002B2128" w:rsidRDefault="00C12A6E" w:rsidP="000F51BA">
            <w:pPr>
              <w:jc w:val="center"/>
              <w:rPr>
                <w:sz w:val="24"/>
                <w:szCs w:val="24"/>
              </w:rPr>
            </w:pPr>
            <w:r w:rsidRPr="002B2128">
              <w:rPr>
                <w:sz w:val="24"/>
                <w:szCs w:val="24"/>
              </w:rPr>
              <w:t>28</w:t>
            </w:r>
          </w:p>
        </w:tc>
        <w:tc>
          <w:tcPr>
            <w:tcW w:w="4962" w:type="dxa"/>
            <w:vAlign w:val="center"/>
          </w:tcPr>
          <w:p w:rsidR="00C12A6E" w:rsidRPr="002B2128" w:rsidRDefault="00C12A6E" w:rsidP="000F51BA">
            <w:pPr>
              <w:rPr>
                <w:sz w:val="24"/>
                <w:szCs w:val="24"/>
              </w:rPr>
            </w:pPr>
            <w:r w:rsidRPr="002B2128">
              <w:rPr>
                <w:sz w:val="24"/>
                <w:szCs w:val="24"/>
              </w:rPr>
              <w:t>Чкалова 7а</w:t>
            </w:r>
          </w:p>
        </w:tc>
        <w:tc>
          <w:tcPr>
            <w:tcW w:w="3934" w:type="dxa"/>
          </w:tcPr>
          <w:p w:rsidR="00C12A6E" w:rsidRPr="002B2128" w:rsidRDefault="00C12A6E" w:rsidP="00A80B8D">
            <w:pPr>
              <w:jc w:val="center"/>
              <w:rPr>
                <w:sz w:val="24"/>
                <w:szCs w:val="24"/>
              </w:rPr>
            </w:pPr>
            <w:r w:rsidRPr="002B2128">
              <w:rPr>
                <w:sz w:val="24"/>
                <w:szCs w:val="24"/>
              </w:rPr>
              <w:t>2020-202</w:t>
            </w:r>
            <w:r>
              <w:rPr>
                <w:sz w:val="24"/>
                <w:szCs w:val="24"/>
              </w:rPr>
              <w:t>4</w:t>
            </w:r>
            <w:r w:rsidRPr="002B2128">
              <w:rPr>
                <w:sz w:val="24"/>
                <w:szCs w:val="24"/>
              </w:rPr>
              <w:t xml:space="preserve"> г.</w:t>
            </w:r>
          </w:p>
        </w:tc>
      </w:tr>
      <w:tr w:rsidR="00C12A6E" w:rsidTr="000F51BA">
        <w:tc>
          <w:tcPr>
            <w:tcW w:w="675" w:type="dxa"/>
          </w:tcPr>
          <w:p w:rsidR="00C12A6E" w:rsidRPr="002B2128" w:rsidRDefault="00C12A6E" w:rsidP="000F51BA">
            <w:pPr>
              <w:jc w:val="center"/>
              <w:rPr>
                <w:sz w:val="24"/>
                <w:szCs w:val="24"/>
              </w:rPr>
            </w:pPr>
            <w:r w:rsidRPr="002B2128">
              <w:rPr>
                <w:sz w:val="24"/>
                <w:szCs w:val="24"/>
              </w:rPr>
              <w:t>29</w:t>
            </w:r>
          </w:p>
        </w:tc>
        <w:tc>
          <w:tcPr>
            <w:tcW w:w="4962" w:type="dxa"/>
            <w:vAlign w:val="center"/>
          </w:tcPr>
          <w:p w:rsidR="00C12A6E" w:rsidRPr="002B2128" w:rsidRDefault="00C12A6E" w:rsidP="000F51BA">
            <w:pPr>
              <w:rPr>
                <w:sz w:val="24"/>
                <w:szCs w:val="24"/>
              </w:rPr>
            </w:pPr>
            <w:r w:rsidRPr="002B2128">
              <w:rPr>
                <w:sz w:val="24"/>
                <w:szCs w:val="24"/>
              </w:rPr>
              <w:t>Луначарского д.24</w:t>
            </w:r>
          </w:p>
        </w:tc>
        <w:tc>
          <w:tcPr>
            <w:tcW w:w="3934" w:type="dxa"/>
          </w:tcPr>
          <w:p w:rsidR="00C12A6E" w:rsidRPr="002B2128" w:rsidRDefault="00C12A6E" w:rsidP="00A80B8D">
            <w:pPr>
              <w:jc w:val="center"/>
              <w:rPr>
                <w:sz w:val="24"/>
                <w:szCs w:val="24"/>
              </w:rPr>
            </w:pPr>
            <w:r w:rsidRPr="002B2128">
              <w:rPr>
                <w:sz w:val="24"/>
                <w:szCs w:val="24"/>
              </w:rPr>
              <w:t>2020-202</w:t>
            </w:r>
            <w:r>
              <w:rPr>
                <w:sz w:val="24"/>
                <w:szCs w:val="24"/>
              </w:rPr>
              <w:t>4</w:t>
            </w:r>
            <w:r w:rsidRPr="002B2128">
              <w:rPr>
                <w:sz w:val="24"/>
                <w:szCs w:val="24"/>
              </w:rPr>
              <w:t xml:space="preserve"> г.</w:t>
            </w:r>
          </w:p>
        </w:tc>
      </w:tr>
      <w:tr w:rsidR="00C12A6E" w:rsidTr="000F51BA">
        <w:tc>
          <w:tcPr>
            <w:tcW w:w="675" w:type="dxa"/>
          </w:tcPr>
          <w:p w:rsidR="00C12A6E" w:rsidRPr="002B2128" w:rsidRDefault="00C12A6E" w:rsidP="000F51BA">
            <w:pPr>
              <w:jc w:val="center"/>
              <w:rPr>
                <w:sz w:val="24"/>
                <w:szCs w:val="24"/>
              </w:rPr>
            </w:pPr>
            <w:r w:rsidRPr="002B2128">
              <w:rPr>
                <w:sz w:val="24"/>
                <w:szCs w:val="24"/>
              </w:rPr>
              <w:t>30</w:t>
            </w:r>
          </w:p>
        </w:tc>
        <w:tc>
          <w:tcPr>
            <w:tcW w:w="4962" w:type="dxa"/>
            <w:vAlign w:val="center"/>
          </w:tcPr>
          <w:p w:rsidR="00C12A6E" w:rsidRPr="002B2128" w:rsidRDefault="00C12A6E" w:rsidP="000F51BA">
            <w:pPr>
              <w:rPr>
                <w:sz w:val="24"/>
                <w:szCs w:val="24"/>
              </w:rPr>
            </w:pPr>
            <w:r w:rsidRPr="002B2128">
              <w:rPr>
                <w:sz w:val="24"/>
                <w:szCs w:val="24"/>
              </w:rPr>
              <w:t>Луначарского д.26</w:t>
            </w:r>
          </w:p>
        </w:tc>
        <w:tc>
          <w:tcPr>
            <w:tcW w:w="3934" w:type="dxa"/>
          </w:tcPr>
          <w:p w:rsidR="00C12A6E" w:rsidRPr="002B2128" w:rsidRDefault="00C12A6E" w:rsidP="00A80B8D">
            <w:pPr>
              <w:jc w:val="center"/>
              <w:rPr>
                <w:sz w:val="24"/>
                <w:szCs w:val="24"/>
              </w:rPr>
            </w:pPr>
            <w:r w:rsidRPr="002B2128">
              <w:rPr>
                <w:sz w:val="24"/>
                <w:szCs w:val="24"/>
              </w:rPr>
              <w:t>2020-202</w:t>
            </w:r>
            <w:r>
              <w:rPr>
                <w:sz w:val="24"/>
                <w:szCs w:val="24"/>
              </w:rPr>
              <w:t>4</w:t>
            </w:r>
            <w:r w:rsidRPr="002B2128">
              <w:rPr>
                <w:sz w:val="24"/>
                <w:szCs w:val="24"/>
              </w:rPr>
              <w:t xml:space="preserve"> г.</w:t>
            </w:r>
          </w:p>
        </w:tc>
      </w:tr>
      <w:tr w:rsidR="00C12A6E" w:rsidTr="000F51BA">
        <w:tc>
          <w:tcPr>
            <w:tcW w:w="675" w:type="dxa"/>
          </w:tcPr>
          <w:p w:rsidR="00C12A6E" w:rsidRPr="002B2128" w:rsidRDefault="00C12A6E" w:rsidP="000F51BA">
            <w:pPr>
              <w:jc w:val="center"/>
              <w:rPr>
                <w:sz w:val="24"/>
                <w:szCs w:val="24"/>
              </w:rPr>
            </w:pPr>
            <w:r w:rsidRPr="002B2128">
              <w:rPr>
                <w:sz w:val="24"/>
                <w:szCs w:val="24"/>
              </w:rPr>
              <w:t>31</w:t>
            </w:r>
          </w:p>
        </w:tc>
        <w:tc>
          <w:tcPr>
            <w:tcW w:w="4962" w:type="dxa"/>
            <w:vAlign w:val="center"/>
          </w:tcPr>
          <w:p w:rsidR="00C12A6E" w:rsidRPr="002B2128" w:rsidRDefault="00C12A6E" w:rsidP="000F51BA">
            <w:pPr>
              <w:rPr>
                <w:sz w:val="24"/>
                <w:szCs w:val="24"/>
              </w:rPr>
            </w:pPr>
            <w:r w:rsidRPr="002B2128">
              <w:rPr>
                <w:sz w:val="24"/>
                <w:szCs w:val="24"/>
              </w:rPr>
              <w:t>Луначарского д.28</w:t>
            </w:r>
          </w:p>
        </w:tc>
        <w:tc>
          <w:tcPr>
            <w:tcW w:w="3934" w:type="dxa"/>
          </w:tcPr>
          <w:p w:rsidR="00C12A6E" w:rsidRPr="002B2128" w:rsidRDefault="00C12A6E" w:rsidP="00A80B8D">
            <w:pPr>
              <w:jc w:val="center"/>
              <w:rPr>
                <w:sz w:val="24"/>
                <w:szCs w:val="24"/>
              </w:rPr>
            </w:pPr>
            <w:r w:rsidRPr="002B2128">
              <w:rPr>
                <w:sz w:val="24"/>
                <w:szCs w:val="24"/>
              </w:rPr>
              <w:t>2020-202</w:t>
            </w:r>
            <w:r>
              <w:rPr>
                <w:sz w:val="24"/>
                <w:szCs w:val="24"/>
              </w:rPr>
              <w:t>4</w:t>
            </w:r>
            <w:r w:rsidRPr="002B2128">
              <w:rPr>
                <w:sz w:val="24"/>
                <w:szCs w:val="24"/>
              </w:rPr>
              <w:t xml:space="preserve"> г.</w:t>
            </w:r>
          </w:p>
        </w:tc>
      </w:tr>
      <w:tr w:rsidR="00C12A6E" w:rsidTr="000F51BA">
        <w:tc>
          <w:tcPr>
            <w:tcW w:w="675" w:type="dxa"/>
          </w:tcPr>
          <w:p w:rsidR="00C12A6E" w:rsidRPr="002B2128" w:rsidRDefault="00C12A6E" w:rsidP="000F51BA">
            <w:pPr>
              <w:jc w:val="center"/>
              <w:rPr>
                <w:sz w:val="24"/>
                <w:szCs w:val="24"/>
              </w:rPr>
            </w:pPr>
            <w:r w:rsidRPr="002B2128">
              <w:rPr>
                <w:sz w:val="24"/>
                <w:szCs w:val="24"/>
              </w:rPr>
              <w:t>32</w:t>
            </w:r>
          </w:p>
        </w:tc>
        <w:tc>
          <w:tcPr>
            <w:tcW w:w="4962" w:type="dxa"/>
            <w:vAlign w:val="center"/>
          </w:tcPr>
          <w:p w:rsidR="00C12A6E" w:rsidRPr="002B2128" w:rsidRDefault="00C12A6E" w:rsidP="000F51BA">
            <w:pPr>
              <w:rPr>
                <w:sz w:val="24"/>
                <w:szCs w:val="24"/>
              </w:rPr>
            </w:pPr>
            <w:r w:rsidRPr="002B2128">
              <w:rPr>
                <w:sz w:val="24"/>
                <w:szCs w:val="24"/>
              </w:rPr>
              <w:t>Коммунаров 42</w:t>
            </w:r>
          </w:p>
        </w:tc>
        <w:tc>
          <w:tcPr>
            <w:tcW w:w="3934" w:type="dxa"/>
          </w:tcPr>
          <w:p w:rsidR="00C12A6E" w:rsidRPr="002B2128" w:rsidRDefault="00C12A6E" w:rsidP="00A80B8D">
            <w:pPr>
              <w:jc w:val="center"/>
              <w:rPr>
                <w:sz w:val="24"/>
                <w:szCs w:val="24"/>
              </w:rPr>
            </w:pPr>
            <w:r w:rsidRPr="002B2128">
              <w:rPr>
                <w:sz w:val="24"/>
                <w:szCs w:val="24"/>
              </w:rPr>
              <w:t>2020-202</w:t>
            </w:r>
            <w:r>
              <w:rPr>
                <w:sz w:val="24"/>
                <w:szCs w:val="24"/>
              </w:rPr>
              <w:t>4</w:t>
            </w:r>
            <w:r w:rsidRPr="002B2128">
              <w:rPr>
                <w:sz w:val="24"/>
                <w:szCs w:val="24"/>
              </w:rPr>
              <w:t xml:space="preserve"> г.</w:t>
            </w:r>
          </w:p>
        </w:tc>
      </w:tr>
      <w:tr w:rsidR="00C12A6E" w:rsidTr="000F51BA">
        <w:tc>
          <w:tcPr>
            <w:tcW w:w="675" w:type="dxa"/>
          </w:tcPr>
          <w:p w:rsidR="00C12A6E" w:rsidRPr="002B2128" w:rsidRDefault="00C12A6E" w:rsidP="000F51BA">
            <w:pPr>
              <w:jc w:val="center"/>
              <w:rPr>
                <w:sz w:val="24"/>
                <w:szCs w:val="24"/>
              </w:rPr>
            </w:pPr>
            <w:r w:rsidRPr="002B2128">
              <w:rPr>
                <w:sz w:val="24"/>
                <w:szCs w:val="24"/>
              </w:rPr>
              <w:t>33</w:t>
            </w:r>
          </w:p>
        </w:tc>
        <w:tc>
          <w:tcPr>
            <w:tcW w:w="4962" w:type="dxa"/>
            <w:vAlign w:val="center"/>
          </w:tcPr>
          <w:p w:rsidR="00C12A6E" w:rsidRPr="002B2128" w:rsidRDefault="00C12A6E" w:rsidP="000F51BA">
            <w:pPr>
              <w:rPr>
                <w:sz w:val="24"/>
                <w:szCs w:val="24"/>
              </w:rPr>
            </w:pPr>
            <w:r w:rsidRPr="002B2128">
              <w:rPr>
                <w:sz w:val="24"/>
                <w:szCs w:val="24"/>
              </w:rPr>
              <w:t>Володарского д.1б</w:t>
            </w:r>
          </w:p>
        </w:tc>
        <w:tc>
          <w:tcPr>
            <w:tcW w:w="3934" w:type="dxa"/>
          </w:tcPr>
          <w:p w:rsidR="00C12A6E" w:rsidRPr="002B2128" w:rsidRDefault="00C12A6E" w:rsidP="00A80B8D">
            <w:pPr>
              <w:jc w:val="center"/>
              <w:rPr>
                <w:sz w:val="24"/>
                <w:szCs w:val="24"/>
              </w:rPr>
            </w:pPr>
            <w:r w:rsidRPr="002B2128">
              <w:rPr>
                <w:sz w:val="24"/>
                <w:szCs w:val="24"/>
              </w:rPr>
              <w:t>2020-202</w:t>
            </w:r>
            <w:r>
              <w:rPr>
                <w:sz w:val="24"/>
                <w:szCs w:val="24"/>
              </w:rPr>
              <w:t>4</w:t>
            </w:r>
            <w:r w:rsidRPr="002B2128">
              <w:rPr>
                <w:sz w:val="24"/>
                <w:szCs w:val="24"/>
              </w:rPr>
              <w:t xml:space="preserve"> г.</w:t>
            </w:r>
          </w:p>
        </w:tc>
      </w:tr>
      <w:tr w:rsidR="00C12A6E" w:rsidTr="000F51BA">
        <w:tc>
          <w:tcPr>
            <w:tcW w:w="675" w:type="dxa"/>
          </w:tcPr>
          <w:p w:rsidR="00C12A6E" w:rsidRPr="002B2128" w:rsidRDefault="00C12A6E" w:rsidP="000F51BA">
            <w:pPr>
              <w:jc w:val="center"/>
              <w:rPr>
                <w:sz w:val="24"/>
                <w:szCs w:val="24"/>
              </w:rPr>
            </w:pPr>
            <w:r w:rsidRPr="002B2128">
              <w:rPr>
                <w:sz w:val="24"/>
                <w:szCs w:val="24"/>
              </w:rPr>
              <w:t>34</w:t>
            </w:r>
          </w:p>
        </w:tc>
        <w:tc>
          <w:tcPr>
            <w:tcW w:w="4962" w:type="dxa"/>
            <w:vAlign w:val="center"/>
          </w:tcPr>
          <w:p w:rsidR="00C12A6E" w:rsidRPr="002B2128" w:rsidRDefault="00C12A6E" w:rsidP="000F51BA">
            <w:pPr>
              <w:rPr>
                <w:sz w:val="24"/>
                <w:szCs w:val="24"/>
              </w:rPr>
            </w:pPr>
            <w:r w:rsidRPr="002B2128">
              <w:rPr>
                <w:sz w:val="24"/>
                <w:szCs w:val="24"/>
              </w:rPr>
              <w:t>Советская д.36</w:t>
            </w:r>
          </w:p>
        </w:tc>
        <w:tc>
          <w:tcPr>
            <w:tcW w:w="3934" w:type="dxa"/>
          </w:tcPr>
          <w:p w:rsidR="00C12A6E" w:rsidRPr="002B2128" w:rsidRDefault="00C12A6E" w:rsidP="00A80B8D">
            <w:pPr>
              <w:jc w:val="center"/>
              <w:rPr>
                <w:sz w:val="24"/>
                <w:szCs w:val="24"/>
              </w:rPr>
            </w:pPr>
            <w:r w:rsidRPr="002B2128">
              <w:rPr>
                <w:sz w:val="24"/>
                <w:szCs w:val="24"/>
              </w:rPr>
              <w:t>2020-202</w:t>
            </w:r>
            <w:r>
              <w:rPr>
                <w:sz w:val="24"/>
                <w:szCs w:val="24"/>
              </w:rPr>
              <w:t>4</w:t>
            </w:r>
            <w:r w:rsidRPr="002B2128">
              <w:rPr>
                <w:sz w:val="24"/>
                <w:szCs w:val="24"/>
              </w:rPr>
              <w:t xml:space="preserve"> г.</w:t>
            </w:r>
          </w:p>
        </w:tc>
      </w:tr>
      <w:tr w:rsidR="00C12A6E" w:rsidTr="000F51BA">
        <w:tc>
          <w:tcPr>
            <w:tcW w:w="675" w:type="dxa"/>
          </w:tcPr>
          <w:p w:rsidR="00C12A6E" w:rsidRPr="002B2128" w:rsidRDefault="00C12A6E" w:rsidP="000F51BA">
            <w:pPr>
              <w:jc w:val="center"/>
              <w:rPr>
                <w:sz w:val="24"/>
                <w:szCs w:val="24"/>
              </w:rPr>
            </w:pPr>
            <w:r w:rsidRPr="002B2128">
              <w:rPr>
                <w:sz w:val="24"/>
                <w:szCs w:val="24"/>
              </w:rPr>
              <w:t>35</w:t>
            </w:r>
          </w:p>
        </w:tc>
        <w:tc>
          <w:tcPr>
            <w:tcW w:w="4962" w:type="dxa"/>
            <w:vAlign w:val="center"/>
          </w:tcPr>
          <w:p w:rsidR="00C12A6E" w:rsidRPr="002B2128" w:rsidRDefault="00C12A6E" w:rsidP="000F51BA">
            <w:pPr>
              <w:rPr>
                <w:sz w:val="24"/>
                <w:szCs w:val="24"/>
              </w:rPr>
            </w:pPr>
            <w:r w:rsidRPr="002B2128">
              <w:rPr>
                <w:sz w:val="24"/>
                <w:szCs w:val="24"/>
              </w:rPr>
              <w:t>Свободы д.2</w:t>
            </w:r>
          </w:p>
        </w:tc>
        <w:tc>
          <w:tcPr>
            <w:tcW w:w="3934" w:type="dxa"/>
          </w:tcPr>
          <w:p w:rsidR="00C12A6E" w:rsidRPr="002B2128" w:rsidRDefault="00C12A6E" w:rsidP="00A80B8D">
            <w:pPr>
              <w:jc w:val="center"/>
              <w:rPr>
                <w:sz w:val="24"/>
                <w:szCs w:val="24"/>
              </w:rPr>
            </w:pPr>
            <w:r w:rsidRPr="002B2128">
              <w:rPr>
                <w:sz w:val="24"/>
                <w:szCs w:val="24"/>
              </w:rPr>
              <w:t>2020-202</w:t>
            </w:r>
            <w:r>
              <w:rPr>
                <w:sz w:val="24"/>
                <w:szCs w:val="24"/>
              </w:rPr>
              <w:t>4</w:t>
            </w:r>
            <w:r w:rsidRPr="002B2128">
              <w:rPr>
                <w:sz w:val="24"/>
                <w:szCs w:val="24"/>
              </w:rPr>
              <w:t xml:space="preserve"> г.</w:t>
            </w:r>
          </w:p>
        </w:tc>
      </w:tr>
      <w:tr w:rsidR="00C12A6E" w:rsidTr="000F51BA">
        <w:tc>
          <w:tcPr>
            <w:tcW w:w="675" w:type="dxa"/>
          </w:tcPr>
          <w:p w:rsidR="00C12A6E" w:rsidRPr="002B2128" w:rsidRDefault="00C12A6E" w:rsidP="000F51BA">
            <w:pPr>
              <w:jc w:val="center"/>
              <w:rPr>
                <w:sz w:val="24"/>
                <w:szCs w:val="24"/>
              </w:rPr>
            </w:pPr>
            <w:r w:rsidRPr="002B2128">
              <w:rPr>
                <w:sz w:val="24"/>
                <w:szCs w:val="24"/>
              </w:rPr>
              <w:t>36</w:t>
            </w:r>
          </w:p>
        </w:tc>
        <w:tc>
          <w:tcPr>
            <w:tcW w:w="4962" w:type="dxa"/>
            <w:vAlign w:val="center"/>
          </w:tcPr>
          <w:p w:rsidR="00C12A6E" w:rsidRPr="002B2128" w:rsidRDefault="00C12A6E" w:rsidP="000F51BA">
            <w:pPr>
              <w:rPr>
                <w:sz w:val="24"/>
                <w:szCs w:val="24"/>
              </w:rPr>
            </w:pPr>
            <w:r w:rsidRPr="002B2128">
              <w:rPr>
                <w:sz w:val="24"/>
                <w:szCs w:val="24"/>
              </w:rPr>
              <w:t>Володарского д.36</w:t>
            </w:r>
          </w:p>
        </w:tc>
        <w:tc>
          <w:tcPr>
            <w:tcW w:w="3934" w:type="dxa"/>
          </w:tcPr>
          <w:p w:rsidR="00C12A6E" w:rsidRPr="002B2128" w:rsidRDefault="00C12A6E" w:rsidP="00A80B8D">
            <w:pPr>
              <w:jc w:val="center"/>
              <w:rPr>
                <w:sz w:val="24"/>
                <w:szCs w:val="24"/>
              </w:rPr>
            </w:pPr>
            <w:r w:rsidRPr="002B2128">
              <w:rPr>
                <w:sz w:val="24"/>
                <w:szCs w:val="24"/>
              </w:rPr>
              <w:t>2020-202</w:t>
            </w:r>
            <w:r>
              <w:rPr>
                <w:sz w:val="24"/>
                <w:szCs w:val="24"/>
              </w:rPr>
              <w:t>4</w:t>
            </w:r>
            <w:r w:rsidRPr="002B2128">
              <w:rPr>
                <w:sz w:val="24"/>
                <w:szCs w:val="24"/>
              </w:rPr>
              <w:t xml:space="preserve"> г.</w:t>
            </w:r>
          </w:p>
        </w:tc>
      </w:tr>
      <w:tr w:rsidR="00C12A6E" w:rsidTr="000F51BA">
        <w:tc>
          <w:tcPr>
            <w:tcW w:w="675" w:type="dxa"/>
          </w:tcPr>
          <w:p w:rsidR="00C12A6E" w:rsidRPr="002B2128" w:rsidRDefault="00C12A6E" w:rsidP="000F51BA">
            <w:pPr>
              <w:jc w:val="center"/>
              <w:rPr>
                <w:sz w:val="24"/>
                <w:szCs w:val="24"/>
              </w:rPr>
            </w:pPr>
            <w:r w:rsidRPr="002B2128">
              <w:rPr>
                <w:sz w:val="24"/>
                <w:szCs w:val="24"/>
              </w:rPr>
              <w:t>37</w:t>
            </w:r>
          </w:p>
        </w:tc>
        <w:tc>
          <w:tcPr>
            <w:tcW w:w="4962" w:type="dxa"/>
            <w:vAlign w:val="center"/>
          </w:tcPr>
          <w:p w:rsidR="00C12A6E" w:rsidRPr="002B2128" w:rsidRDefault="00C12A6E" w:rsidP="000F51BA">
            <w:pPr>
              <w:rPr>
                <w:sz w:val="24"/>
                <w:szCs w:val="24"/>
              </w:rPr>
            </w:pPr>
            <w:r w:rsidRPr="002B2128">
              <w:rPr>
                <w:sz w:val="24"/>
                <w:szCs w:val="24"/>
              </w:rPr>
              <w:t>Свободы д.1</w:t>
            </w:r>
          </w:p>
        </w:tc>
        <w:tc>
          <w:tcPr>
            <w:tcW w:w="3934" w:type="dxa"/>
          </w:tcPr>
          <w:p w:rsidR="00C12A6E" w:rsidRPr="002B2128" w:rsidRDefault="00C12A6E" w:rsidP="00A80B8D">
            <w:pPr>
              <w:jc w:val="center"/>
              <w:rPr>
                <w:sz w:val="24"/>
                <w:szCs w:val="24"/>
              </w:rPr>
            </w:pPr>
            <w:r w:rsidRPr="002B2128">
              <w:rPr>
                <w:sz w:val="24"/>
                <w:szCs w:val="24"/>
              </w:rPr>
              <w:t>2020-202</w:t>
            </w:r>
            <w:r>
              <w:rPr>
                <w:sz w:val="24"/>
                <w:szCs w:val="24"/>
              </w:rPr>
              <w:t>4</w:t>
            </w:r>
            <w:r w:rsidRPr="002B2128">
              <w:rPr>
                <w:sz w:val="24"/>
                <w:szCs w:val="24"/>
              </w:rPr>
              <w:t xml:space="preserve"> г.</w:t>
            </w:r>
          </w:p>
        </w:tc>
      </w:tr>
    </w:tbl>
    <w:p w:rsidR="00B017F9" w:rsidRDefault="00B017F9" w:rsidP="00B017F9"/>
    <w:p w:rsidR="00B017F9" w:rsidRDefault="00B017F9" w:rsidP="00B017F9"/>
    <w:p w:rsidR="00B017F9" w:rsidRDefault="00B017F9" w:rsidP="00B017F9"/>
    <w:p w:rsidR="00B017F9" w:rsidRDefault="00B017F9" w:rsidP="00B017F9">
      <w:pPr>
        <w:widowControl w:val="0"/>
        <w:autoSpaceDE w:val="0"/>
        <w:autoSpaceDN w:val="0"/>
        <w:adjustRightInd w:val="0"/>
        <w:ind w:left="5613"/>
        <w:jc w:val="right"/>
        <w:rPr>
          <w:rFonts w:eastAsia="Calibri"/>
          <w:sz w:val="24"/>
          <w:szCs w:val="24"/>
          <w:lang w:eastAsia="en-US"/>
        </w:rPr>
      </w:pPr>
    </w:p>
    <w:p w:rsidR="00B017F9" w:rsidRDefault="00B017F9" w:rsidP="00B017F9">
      <w:pPr>
        <w:widowControl w:val="0"/>
        <w:autoSpaceDE w:val="0"/>
        <w:autoSpaceDN w:val="0"/>
        <w:adjustRightInd w:val="0"/>
        <w:ind w:left="4962"/>
        <w:jc w:val="right"/>
        <w:rPr>
          <w:rFonts w:eastAsia="Calibri"/>
          <w:sz w:val="24"/>
          <w:szCs w:val="24"/>
          <w:lang w:eastAsia="en-US"/>
        </w:rPr>
      </w:pPr>
    </w:p>
    <w:p w:rsidR="00B017F9" w:rsidRDefault="00B017F9" w:rsidP="00B017F9">
      <w:pPr>
        <w:widowControl w:val="0"/>
        <w:autoSpaceDE w:val="0"/>
        <w:autoSpaceDN w:val="0"/>
        <w:adjustRightInd w:val="0"/>
        <w:ind w:left="4962"/>
        <w:jc w:val="right"/>
        <w:rPr>
          <w:rFonts w:eastAsia="Calibri"/>
          <w:sz w:val="24"/>
          <w:szCs w:val="24"/>
          <w:lang w:eastAsia="en-US"/>
        </w:rPr>
      </w:pPr>
    </w:p>
    <w:p w:rsidR="00B017F9" w:rsidRDefault="00B017F9" w:rsidP="00B017F9">
      <w:pPr>
        <w:widowControl w:val="0"/>
        <w:autoSpaceDE w:val="0"/>
        <w:autoSpaceDN w:val="0"/>
        <w:adjustRightInd w:val="0"/>
        <w:ind w:left="4962"/>
        <w:jc w:val="right"/>
        <w:rPr>
          <w:rFonts w:eastAsia="Calibri"/>
          <w:sz w:val="24"/>
          <w:szCs w:val="24"/>
          <w:lang w:eastAsia="en-US"/>
        </w:rPr>
      </w:pPr>
    </w:p>
    <w:p w:rsidR="00B017F9" w:rsidRPr="008676F0" w:rsidRDefault="00B017F9" w:rsidP="00B017F9">
      <w:pPr>
        <w:widowControl w:val="0"/>
        <w:autoSpaceDE w:val="0"/>
        <w:autoSpaceDN w:val="0"/>
        <w:adjustRightInd w:val="0"/>
        <w:ind w:left="4962"/>
        <w:jc w:val="right"/>
        <w:rPr>
          <w:rFonts w:eastAsia="Calibri"/>
          <w:sz w:val="24"/>
          <w:szCs w:val="24"/>
          <w:lang w:eastAsia="en-US"/>
        </w:rPr>
      </w:pPr>
      <w:r w:rsidRPr="008676F0">
        <w:rPr>
          <w:rFonts w:eastAsia="Calibri"/>
          <w:sz w:val="24"/>
          <w:szCs w:val="24"/>
          <w:lang w:eastAsia="en-US"/>
        </w:rPr>
        <w:lastRenderedPageBreak/>
        <w:t xml:space="preserve">Приложение </w:t>
      </w:r>
      <w:r>
        <w:rPr>
          <w:rFonts w:eastAsia="Calibri"/>
          <w:sz w:val="24"/>
          <w:szCs w:val="24"/>
          <w:lang w:eastAsia="en-US"/>
        </w:rPr>
        <w:t>4</w:t>
      </w:r>
    </w:p>
    <w:p w:rsidR="00B017F9" w:rsidRPr="008676F0" w:rsidRDefault="00B017F9" w:rsidP="00B017F9">
      <w:pPr>
        <w:widowControl w:val="0"/>
        <w:autoSpaceDE w:val="0"/>
        <w:autoSpaceDN w:val="0"/>
        <w:adjustRightInd w:val="0"/>
        <w:ind w:left="5613"/>
        <w:jc w:val="right"/>
        <w:rPr>
          <w:rFonts w:eastAsia="Calibri"/>
          <w:sz w:val="24"/>
          <w:szCs w:val="24"/>
          <w:lang w:eastAsia="en-US"/>
        </w:rPr>
      </w:pPr>
      <w:r w:rsidRPr="008676F0">
        <w:rPr>
          <w:rFonts w:eastAsia="Calibri"/>
          <w:sz w:val="24"/>
          <w:szCs w:val="24"/>
          <w:lang w:eastAsia="en-US"/>
        </w:rPr>
        <w:t>к муниципальной программе</w:t>
      </w:r>
    </w:p>
    <w:p w:rsidR="00B017F9" w:rsidRDefault="00B017F9" w:rsidP="00B017F9">
      <w:pPr>
        <w:ind w:left="5613"/>
        <w:jc w:val="right"/>
      </w:pPr>
      <w:r w:rsidRPr="008676F0">
        <w:rPr>
          <w:spacing w:val="-2"/>
          <w:sz w:val="24"/>
          <w:szCs w:val="24"/>
        </w:rPr>
        <w:t>«Формирование современной городской среды</w:t>
      </w:r>
      <w:r>
        <w:rPr>
          <w:spacing w:val="-2"/>
          <w:sz w:val="24"/>
          <w:szCs w:val="24"/>
        </w:rPr>
        <w:t xml:space="preserve"> на территории города Новосиль </w:t>
      </w:r>
      <w:r w:rsidRPr="008676F0">
        <w:rPr>
          <w:spacing w:val="-2"/>
          <w:sz w:val="24"/>
          <w:szCs w:val="24"/>
        </w:rPr>
        <w:t xml:space="preserve"> на 201</w:t>
      </w:r>
      <w:r>
        <w:rPr>
          <w:spacing w:val="-2"/>
          <w:sz w:val="24"/>
          <w:szCs w:val="24"/>
        </w:rPr>
        <w:t>8-202</w:t>
      </w:r>
      <w:r w:rsidR="00C12A6E">
        <w:rPr>
          <w:spacing w:val="-2"/>
          <w:sz w:val="24"/>
          <w:szCs w:val="24"/>
        </w:rPr>
        <w:t>4</w:t>
      </w:r>
      <w:r w:rsidRPr="008676F0">
        <w:rPr>
          <w:spacing w:val="-2"/>
          <w:sz w:val="24"/>
          <w:szCs w:val="24"/>
        </w:rPr>
        <w:t xml:space="preserve"> год»</w:t>
      </w:r>
    </w:p>
    <w:p w:rsidR="00B017F9" w:rsidRDefault="00B017F9" w:rsidP="00B017F9">
      <w:pPr>
        <w:jc w:val="center"/>
        <w:rPr>
          <w:sz w:val="28"/>
          <w:szCs w:val="28"/>
          <w:lang w:eastAsia="en-US"/>
        </w:rPr>
      </w:pPr>
    </w:p>
    <w:p w:rsidR="00B017F9" w:rsidRPr="00CE2AB9" w:rsidRDefault="00B017F9" w:rsidP="00B017F9">
      <w:pPr>
        <w:jc w:val="center"/>
      </w:pPr>
      <w:r w:rsidRPr="00CE2AB9">
        <w:rPr>
          <w:sz w:val="28"/>
          <w:szCs w:val="28"/>
          <w:lang w:eastAsia="en-US"/>
        </w:rPr>
        <w:t>Перечень общественных территорий, нуждающихся и подлежащих благоустройству в период 2018-202</w:t>
      </w:r>
      <w:r w:rsidR="009F6D67">
        <w:rPr>
          <w:sz w:val="28"/>
          <w:szCs w:val="28"/>
          <w:lang w:eastAsia="en-US"/>
        </w:rPr>
        <w:t>4</w:t>
      </w:r>
      <w:r w:rsidRPr="00CE2AB9">
        <w:rPr>
          <w:sz w:val="28"/>
          <w:szCs w:val="28"/>
          <w:lang w:eastAsia="en-US"/>
        </w:rPr>
        <w:t xml:space="preserve"> годов</w:t>
      </w:r>
    </w:p>
    <w:p w:rsidR="00B017F9" w:rsidRDefault="00B017F9" w:rsidP="00B017F9"/>
    <w:p w:rsidR="00B017F9" w:rsidRDefault="00B017F9" w:rsidP="00B017F9"/>
    <w:tbl>
      <w:tblPr>
        <w:tblW w:w="1006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2977"/>
        <w:gridCol w:w="3686"/>
        <w:gridCol w:w="2835"/>
      </w:tblGrid>
      <w:tr w:rsidR="00B017F9" w:rsidTr="000F51BA">
        <w:tc>
          <w:tcPr>
            <w:tcW w:w="567" w:type="dxa"/>
          </w:tcPr>
          <w:p w:rsidR="00B017F9" w:rsidRPr="002B2128" w:rsidRDefault="00B017F9" w:rsidP="000F51BA">
            <w:pPr>
              <w:jc w:val="center"/>
              <w:rPr>
                <w:sz w:val="24"/>
                <w:szCs w:val="24"/>
              </w:rPr>
            </w:pPr>
            <w:r w:rsidRPr="002B2128">
              <w:rPr>
                <w:sz w:val="24"/>
                <w:szCs w:val="24"/>
              </w:rPr>
              <w:t>№ п/п</w:t>
            </w:r>
          </w:p>
        </w:tc>
        <w:tc>
          <w:tcPr>
            <w:tcW w:w="2977" w:type="dxa"/>
            <w:tcBorders>
              <w:right w:val="single" w:sz="4" w:space="0" w:color="auto"/>
            </w:tcBorders>
          </w:tcPr>
          <w:p w:rsidR="00B017F9" w:rsidRPr="002B2128" w:rsidRDefault="00B017F9" w:rsidP="000F51BA">
            <w:pPr>
              <w:jc w:val="center"/>
              <w:rPr>
                <w:sz w:val="24"/>
                <w:szCs w:val="24"/>
              </w:rPr>
            </w:pPr>
            <w:r w:rsidRPr="002B2128">
              <w:rPr>
                <w:sz w:val="24"/>
                <w:szCs w:val="24"/>
              </w:rPr>
              <w:t>Наименование</w:t>
            </w:r>
          </w:p>
        </w:tc>
        <w:tc>
          <w:tcPr>
            <w:tcW w:w="3686" w:type="dxa"/>
            <w:tcBorders>
              <w:right w:val="single" w:sz="4" w:space="0" w:color="auto"/>
            </w:tcBorders>
          </w:tcPr>
          <w:p w:rsidR="00B017F9" w:rsidRPr="002B2128" w:rsidRDefault="00B017F9" w:rsidP="000F51BA">
            <w:pPr>
              <w:jc w:val="center"/>
              <w:rPr>
                <w:sz w:val="24"/>
                <w:szCs w:val="24"/>
              </w:rPr>
            </w:pPr>
            <w:r w:rsidRPr="002B2128">
              <w:rPr>
                <w:sz w:val="24"/>
                <w:szCs w:val="24"/>
              </w:rPr>
              <w:t>Адрес общественной территории</w:t>
            </w:r>
          </w:p>
        </w:tc>
        <w:tc>
          <w:tcPr>
            <w:tcW w:w="2835" w:type="dxa"/>
          </w:tcPr>
          <w:p w:rsidR="00B017F9" w:rsidRPr="002B2128" w:rsidRDefault="00B017F9" w:rsidP="000F51BA">
            <w:pPr>
              <w:jc w:val="center"/>
              <w:rPr>
                <w:sz w:val="24"/>
                <w:szCs w:val="24"/>
              </w:rPr>
            </w:pPr>
            <w:r w:rsidRPr="002B2128">
              <w:rPr>
                <w:sz w:val="24"/>
                <w:szCs w:val="24"/>
              </w:rPr>
              <w:t>Планируемый период благоустройства</w:t>
            </w:r>
          </w:p>
        </w:tc>
      </w:tr>
      <w:tr w:rsidR="00B017F9" w:rsidTr="000F51BA">
        <w:tc>
          <w:tcPr>
            <w:tcW w:w="567" w:type="dxa"/>
          </w:tcPr>
          <w:p w:rsidR="00B017F9" w:rsidRPr="002B2128" w:rsidRDefault="00B017F9" w:rsidP="000F51BA">
            <w:pPr>
              <w:jc w:val="center"/>
              <w:rPr>
                <w:sz w:val="24"/>
                <w:szCs w:val="24"/>
              </w:rPr>
            </w:pPr>
            <w:r w:rsidRPr="002B2128">
              <w:rPr>
                <w:sz w:val="24"/>
                <w:szCs w:val="24"/>
              </w:rPr>
              <w:t>1</w:t>
            </w:r>
          </w:p>
        </w:tc>
        <w:tc>
          <w:tcPr>
            <w:tcW w:w="2977" w:type="dxa"/>
            <w:tcBorders>
              <w:right w:val="single" w:sz="4" w:space="0" w:color="auto"/>
            </w:tcBorders>
            <w:vAlign w:val="center"/>
          </w:tcPr>
          <w:p w:rsidR="00B017F9" w:rsidRPr="002B2128" w:rsidRDefault="00B017F9" w:rsidP="000F51BA">
            <w:pPr>
              <w:rPr>
                <w:sz w:val="24"/>
                <w:szCs w:val="24"/>
              </w:rPr>
            </w:pPr>
            <w:r w:rsidRPr="002B2128">
              <w:rPr>
                <w:sz w:val="24"/>
                <w:szCs w:val="24"/>
              </w:rPr>
              <w:t xml:space="preserve"> Городской парк 1-ая очередь</w:t>
            </w:r>
          </w:p>
        </w:tc>
        <w:tc>
          <w:tcPr>
            <w:tcW w:w="3686" w:type="dxa"/>
            <w:tcBorders>
              <w:right w:val="single" w:sz="4" w:space="0" w:color="auto"/>
            </w:tcBorders>
            <w:vAlign w:val="center"/>
          </w:tcPr>
          <w:p w:rsidR="00B017F9" w:rsidRPr="002B2128" w:rsidRDefault="00B017F9" w:rsidP="000F51BA">
            <w:pPr>
              <w:rPr>
                <w:sz w:val="24"/>
                <w:szCs w:val="24"/>
              </w:rPr>
            </w:pPr>
            <w:r w:rsidRPr="002B2128">
              <w:rPr>
                <w:sz w:val="24"/>
                <w:szCs w:val="24"/>
              </w:rPr>
              <w:t>ул. Урицкого</w:t>
            </w:r>
          </w:p>
        </w:tc>
        <w:tc>
          <w:tcPr>
            <w:tcW w:w="2835" w:type="dxa"/>
          </w:tcPr>
          <w:p w:rsidR="00B017F9" w:rsidRPr="002B2128" w:rsidRDefault="00B017F9" w:rsidP="000F51BA">
            <w:pPr>
              <w:jc w:val="center"/>
              <w:rPr>
                <w:sz w:val="24"/>
                <w:szCs w:val="24"/>
              </w:rPr>
            </w:pPr>
            <w:r w:rsidRPr="002B2128">
              <w:rPr>
                <w:sz w:val="24"/>
                <w:szCs w:val="24"/>
              </w:rPr>
              <w:t>2018 г.</w:t>
            </w:r>
          </w:p>
        </w:tc>
      </w:tr>
      <w:tr w:rsidR="00B017F9" w:rsidTr="000F51BA">
        <w:tc>
          <w:tcPr>
            <w:tcW w:w="567" w:type="dxa"/>
          </w:tcPr>
          <w:p w:rsidR="00B017F9" w:rsidRPr="002B2128" w:rsidRDefault="00B017F9" w:rsidP="000F51BA">
            <w:pPr>
              <w:jc w:val="center"/>
              <w:rPr>
                <w:sz w:val="24"/>
                <w:szCs w:val="24"/>
              </w:rPr>
            </w:pPr>
            <w:r w:rsidRPr="002B2128">
              <w:rPr>
                <w:sz w:val="24"/>
                <w:szCs w:val="24"/>
              </w:rPr>
              <w:t>2</w:t>
            </w:r>
          </w:p>
        </w:tc>
        <w:tc>
          <w:tcPr>
            <w:tcW w:w="2977" w:type="dxa"/>
            <w:tcBorders>
              <w:right w:val="single" w:sz="4" w:space="0" w:color="auto"/>
            </w:tcBorders>
            <w:vAlign w:val="center"/>
          </w:tcPr>
          <w:p w:rsidR="00B017F9" w:rsidRPr="002B2128" w:rsidRDefault="00B017F9" w:rsidP="000F51BA">
            <w:pPr>
              <w:rPr>
                <w:sz w:val="24"/>
                <w:szCs w:val="24"/>
              </w:rPr>
            </w:pPr>
            <w:r w:rsidRPr="002B2128">
              <w:rPr>
                <w:sz w:val="24"/>
                <w:szCs w:val="24"/>
              </w:rPr>
              <w:t>Городской парк 2-ая очередь</w:t>
            </w:r>
          </w:p>
        </w:tc>
        <w:tc>
          <w:tcPr>
            <w:tcW w:w="3686" w:type="dxa"/>
            <w:tcBorders>
              <w:right w:val="single" w:sz="4" w:space="0" w:color="auto"/>
            </w:tcBorders>
            <w:vAlign w:val="center"/>
          </w:tcPr>
          <w:p w:rsidR="00B017F9" w:rsidRPr="002B2128" w:rsidRDefault="00B017F9" w:rsidP="000F51BA">
            <w:pPr>
              <w:rPr>
                <w:sz w:val="24"/>
                <w:szCs w:val="24"/>
              </w:rPr>
            </w:pPr>
            <w:r w:rsidRPr="002B2128">
              <w:rPr>
                <w:sz w:val="24"/>
                <w:szCs w:val="24"/>
              </w:rPr>
              <w:t>ул. Урицкого</w:t>
            </w:r>
          </w:p>
        </w:tc>
        <w:tc>
          <w:tcPr>
            <w:tcW w:w="2835" w:type="dxa"/>
          </w:tcPr>
          <w:p w:rsidR="00B017F9" w:rsidRPr="002B2128" w:rsidRDefault="00B017F9" w:rsidP="000F51BA">
            <w:pPr>
              <w:jc w:val="center"/>
              <w:rPr>
                <w:sz w:val="24"/>
                <w:szCs w:val="24"/>
              </w:rPr>
            </w:pPr>
            <w:r w:rsidRPr="002B2128">
              <w:rPr>
                <w:sz w:val="24"/>
                <w:szCs w:val="24"/>
              </w:rPr>
              <w:t>2019 г.</w:t>
            </w:r>
          </w:p>
        </w:tc>
      </w:tr>
      <w:tr w:rsidR="005E65D9" w:rsidTr="000F51BA">
        <w:tc>
          <w:tcPr>
            <w:tcW w:w="567" w:type="dxa"/>
          </w:tcPr>
          <w:p w:rsidR="005E65D9" w:rsidRPr="002B2128" w:rsidRDefault="005E65D9" w:rsidP="00FC7FF1">
            <w:pPr>
              <w:jc w:val="center"/>
              <w:rPr>
                <w:sz w:val="24"/>
                <w:szCs w:val="24"/>
              </w:rPr>
            </w:pPr>
            <w:r>
              <w:rPr>
                <w:sz w:val="24"/>
                <w:szCs w:val="24"/>
              </w:rPr>
              <w:t>3</w:t>
            </w:r>
          </w:p>
        </w:tc>
        <w:tc>
          <w:tcPr>
            <w:tcW w:w="2977" w:type="dxa"/>
            <w:tcBorders>
              <w:right w:val="single" w:sz="4" w:space="0" w:color="auto"/>
            </w:tcBorders>
            <w:vAlign w:val="center"/>
          </w:tcPr>
          <w:p w:rsidR="005E65D9" w:rsidRPr="002B2128" w:rsidRDefault="005E65D9" w:rsidP="005E65D9">
            <w:pPr>
              <w:rPr>
                <w:sz w:val="24"/>
                <w:szCs w:val="24"/>
              </w:rPr>
            </w:pPr>
            <w:r w:rsidRPr="002B2128">
              <w:rPr>
                <w:sz w:val="24"/>
                <w:szCs w:val="24"/>
              </w:rPr>
              <w:t xml:space="preserve">Городской парк </w:t>
            </w:r>
            <w:r>
              <w:rPr>
                <w:sz w:val="24"/>
                <w:szCs w:val="24"/>
              </w:rPr>
              <w:t>3</w:t>
            </w:r>
            <w:r w:rsidRPr="002B2128">
              <w:rPr>
                <w:sz w:val="24"/>
                <w:szCs w:val="24"/>
              </w:rPr>
              <w:t>-</w:t>
            </w:r>
            <w:r>
              <w:rPr>
                <w:sz w:val="24"/>
                <w:szCs w:val="24"/>
              </w:rPr>
              <w:t>ь</w:t>
            </w:r>
            <w:r w:rsidRPr="002B2128">
              <w:rPr>
                <w:sz w:val="24"/>
                <w:szCs w:val="24"/>
              </w:rPr>
              <w:t>я очередь</w:t>
            </w:r>
          </w:p>
        </w:tc>
        <w:tc>
          <w:tcPr>
            <w:tcW w:w="3686" w:type="dxa"/>
            <w:tcBorders>
              <w:right w:val="single" w:sz="4" w:space="0" w:color="auto"/>
            </w:tcBorders>
            <w:vAlign w:val="center"/>
          </w:tcPr>
          <w:p w:rsidR="005E65D9" w:rsidRPr="002B2128" w:rsidRDefault="005E65D9" w:rsidP="00FC7FF1">
            <w:pPr>
              <w:rPr>
                <w:sz w:val="24"/>
                <w:szCs w:val="24"/>
              </w:rPr>
            </w:pPr>
            <w:r w:rsidRPr="002B2128">
              <w:rPr>
                <w:sz w:val="24"/>
                <w:szCs w:val="24"/>
              </w:rPr>
              <w:t>ул. Урицкого</w:t>
            </w:r>
          </w:p>
        </w:tc>
        <w:tc>
          <w:tcPr>
            <w:tcW w:w="2835" w:type="dxa"/>
          </w:tcPr>
          <w:p w:rsidR="005E65D9" w:rsidRPr="002B2128" w:rsidRDefault="005E65D9" w:rsidP="005E65D9">
            <w:pPr>
              <w:jc w:val="center"/>
              <w:rPr>
                <w:sz w:val="24"/>
                <w:szCs w:val="24"/>
              </w:rPr>
            </w:pPr>
            <w:r w:rsidRPr="002B2128">
              <w:rPr>
                <w:sz w:val="24"/>
                <w:szCs w:val="24"/>
              </w:rPr>
              <w:t>20</w:t>
            </w:r>
            <w:r>
              <w:rPr>
                <w:sz w:val="24"/>
                <w:szCs w:val="24"/>
              </w:rPr>
              <w:t>20</w:t>
            </w:r>
            <w:r w:rsidRPr="002B2128">
              <w:rPr>
                <w:sz w:val="24"/>
                <w:szCs w:val="24"/>
              </w:rPr>
              <w:t xml:space="preserve"> г.</w:t>
            </w:r>
          </w:p>
        </w:tc>
      </w:tr>
      <w:tr w:rsidR="005E65D9" w:rsidTr="000F51BA">
        <w:tc>
          <w:tcPr>
            <w:tcW w:w="567" w:type="dxa"/>
          </w:tcPr>
          <w:p w:rsidR="005E65D9" w:rsidRPr="002B2128" w:rsidRDefault="005E65D9" w:rsidP="000F51BA">
            <w:pPr>
              <w:jc w:val="center"/>
              <w:rPr>
                <w:sz w:val="24"/>
                <w:szCs w:val="24"/>
              </w:rPr>
            </w:pPr>
            <w:r>
              <w:rPr>
                <w:sz w:val="24"/>
                <w:szCs w:val="24"/>
              </w:rPr>
              <w:t>4</w:t>
            </w:r>
          </w:p>
        </w:tc>
        <w:tc>
          <w:tcPr>
            <w:tcW w:w="2977" w:type="dxa"/>
            <w:tcBorders>
              <w:right w:val="single" w:sz="4" w:space="0" w:color="auto"/>
            </w:tcBorders>
            <w:vAlign w:val="center"/>
          </w:tcPr>
          <w:p w:rsidR="005E65D9" w:rsidRPr="002B2128" w:rsidRDefault="00750386" w:rsidP="000F51BA">
            <w:pPr>
              <w:rPr>
                <w:sz w:val="24"/>
                <w:szCs w:val="24"/>
              </w:rPr>
            </w:pPr>
            <w:r>
              <w:rPr>
                <w:sz w:val="24"/>
                <w:szCs w:val="24"/>
              </w:rPr>
              <w:t>Городской сквер (</w:t>
            </w:r>
            <w:r w:rsidR="005E65D9" w:rsidRPr="002B2128">
              <w:rPr>
                <w:sz w:val="24"/>
                <w:szCs w:val="24"/>
              </w:rPr>
              <w:t>Аллея славы</w:t>
            </w:r>
            <w:r>
              <w:rPr>
                <w:sz w:val="24"/>
                <w:szCs w:val="24"/>
              </w:rPr>
              <w:t>)</w:t>
            </w:r>
          </w:p>
        </w:tc>
        <w:tc>
          <w:tcPr>
            <w:tcW w:w="3686" w:type="dxa"/>
            <w:tcBorders>
              <w:right w:val="single" w:sz="4" w:space="0" w:color="auto"/>
            </w:tcBorders>
            <w:vAlign w:val="center"/>
          </w:tcPr>
          <w:p w:rsidR="005E65D9" w:rsidRPr="002B2128" w:rsidRDefault="005E65D9" w:rsidP="000F51BA">
            <w:pPr>
              <w:rPr>
                <w:sz w:val="24"/>
                <w:szCs w:val="24"/>
              </w:rPr>
            </w:pPr>
            <w:r w:rsidRPr="002B2128">
              <w:rPr>
                <w:sz w:val="24"/>
                <w:szCs w:val="24"/>
              </w:rPr>
              <w:t>ул. Карла Маркса напротив д. 16</w:t>
            </w:r>
          </w:p>
        </w:tc>
        <w:tc>
          <w:tcPr>
            <w:tcW w:w="2835" w:type="dxa"/>
          </w:tcPr>
          <w:p w:rsidR="005E65D9" w:rsidRPr="002B2128" w:rsidRDefault="005E65D9" w:rsidP="005E65D9">
            <w:pPr>
              <w:jc w:val="center"/>
              <w:rPr>
                <w:sz w:val="24"/>
                <w:szCs w:val="24"/>
              </w:rPr>
            </w:pPr>
            <w:r w:rsidRPr="002B2128">
              <w:rPr>
                <w:sz w:val="24"/>
                <w:szCs w:val="24"/>
              </w:rPr>
              <w:t>202</w:t>
            </w:r>
            <w:r>
              <w:rPr>
                <w:sz w:val="24"/>
                <w:szCs w:val="24"/>
              </w:rPr>
              <w:t>1</w:t>
            </w:r>
            <w:r w:rsidRPr="002B2128">
              <w:rPr>
                <w:sz w:val="24"/>
                <w:szCs w:val="24"/>
              </w:rPr>
              <w:t>-202</w:t>
            </w:r>
            <w:r>
              <w:rPr>
                <w:sz w:val="24"/>
                <w:szCs w:val="24"/>
              </w:rPr>
              <w:t>4</w:t>
            </w:r>
            <w:r w:rsidRPr="002B2128">
              <w:rPr>
                <w:sz w:val="24"/>
                <w:szCs w:val="24"/>
              </w:rPr>
              <w:t xml:space="preserve"> г.</w:t>
            </w:r>
          </w:p>
        </w:tc>
      </w:tr>
      <w:tr w:rsidR="005E65D9" w:rsidTr="00750386">
        <w:trPr>
          <w:trHeight w:val="188"/>
        </w:trPr>
        <w:tc>
          <w:tcPr>
            <w:tcW w:w="567" w:type="dxa"/>
          </w:tcPr>
          <w:p w:rsidR="005E65D9" w:rsidRPr="002B2128" w:rsidRDefault="005E65D9" w:rsidP="000F51BA">
            <w:pPr>
              <w:jc w:val="center"/>
              <w:rPr>
                <w:sz w:val="24"/>
                <w:szCs w:val="24"/>
              </w:rPr>
            </w:pPr>
            <w:r>
              <w:rPr>
                <w:sz w:val="24"/>
                <w:szCs w:val="24"/>
              </w:rPr>
              <w:t>5</w:t>
            </w:r>
          </w:p>
        </w:tc>
        <w:tc>
          <w:tcPr>
            <w:tcW w:w="2977" w:type="dxa"/>
            <w:tcBorders>
              <w:right w:val="single" w:sz="4" w:space="0" w:color="auto"/>
            </w:tcBorders>
            <w:vAlign w:val="center"/>
          </w:tcPr>
          <w:p w:rsidR="005E65D9" w:rsidRPr="002B2128" w:rsidRDefault="005E65D9" w:rsidP="000F51BA">
            <w:pPr>
              <w:rPr>
                <w:sz w:val="24"/>
                <w:szCs w:val="24"/>
              </w:rPr>
            </w:pPr>
            <w:r w:rsidRPr="002B2128">
              <w:rPr>
                <w:sz w:val="24"/>
                <w:szCs w:val="24"/>
              </w:rPr>
              <w:t>Сквер Победы</w:t>
            </w:r>
          </w:p>
        </w:tc>
        <w:tc>
          <w:tcPr>
            <w:tcW w:w="3686" w:type="dxa"/>
            <w:tcBorders>
              <w:right w:val="single" w:sz="4" w:space="0" w:color="auto"/>
            </w:tcBorders>
            <w:vAlign w:val="center"/>
          </w:tcPr>
          <w:p w:rsidR="005E65D9" w:rsidRPr="002B2128" w:rsidRDefault="005E65D9" w:rsidP="000F51BA">
            <w:pPr>
              <w:rPr>
                <w:sz w:val="24"/>
                <w:szCs w:val="24"/>
              </w:rPr>
            </w:pPr>
            <w:r w:rsidRPr="002B2128">
              <w:rPr>
                <w:sz w:val="24"/>
                <w:szCs w:val="24"/>
              </w:rPr>
              <w:t>ул. Карла Маркса 39</w:t>
            </w:r>
          </w:p>
        </w:tc>
        <w:tc>
          <w:tcPr>
            <w:tcW w:w="2835" w:type="dxa"/>
          </w:tcPr>
          <w:p w:rsidR="005E65D9" w:rsidRPr="002B2128" w:rsidRDefault="005E65D9" w:rsidP="005E65D9">
            <w:pPr>
              <w:jc w:val="center"/>
              <w:rPr>
                <w:sz w:val="24"/>
                <w:szCs w:val="24"/>
              </w:rPr>
            </w:pPr>
            <w:r w:rsidRPr="002B2128">
              <w:rPr>
                <w:sz w:val="24"/>
                <w:szCs w:val="24"/>
              </w:rPr>
              <w:t>202</w:t>
            </w:r>
            <w:r>
              <w:rPr>
                <w:sz w:val="24"/>
                <w:szCs w:val="24"/>
              </w:rPr>
              <w:t>1</w:t>
            </w:r>
            <w:r w:rsidRPr="002B2128">
              <w:rPr>
                <w:sz w:val="24"/>
                <w:szCs w:val="24"/>
              </w:rPr>
              <w:t>-202</w:t>
            </w:r>
            <w:r>
              <w:rPr>
                <w:sz w:val="24"/>
                <w:szCs w:val="24"/>
              </w:rPr>
              <w:t>4</w:t>
            </w:r>
            <w:r w:rsidRPr="002B2128">
              <w:rPr>
                <w:sz w:val="24"/>
                <w:szCs w:val="24"/>
              </w:rPr>
              <w:t xml:space="preserve"> г.</w:t>
            </w:r>
          </w:p>
        </w:tc>
      </w:tr>
      <w:tr w:rsidR="005E65D9" w:rsidTr="000F51BA">
        <w:tc>
          <w:tcPr>
            <w:tcW w:w="567" w:type="dxa"/>
          </w:tcPr>
          <w:p w:rsidR="005E65D9" w:rsidRPr="002B2128" w:rsidRDefault="005E65D9" w:rsidP="000F51BA">
            <w:pPr>
              <w:jc w:val="center"/>
              <w:rPr>
                <w:sz w:val="24"/>
                <w:szCs w:val="24"/>
              </w:rPr>
            </w:pPr>
            <w:r>
              <w:rPr>
                <w:sz w:val="24"/>
                <w:szCs w:val="24"/>
              </w:rPr>
              <w:t>6</w:t>
            </w:r>
          </w:p>
        </w:tc>
        <w:tc>
          <w:tcPr>
            <w:tcW w:w="2977" w:type="dxa"/>
            <w:tcBorders>
              <w:right w:val="single" w:sz="4" w:space="0" w:color="auto"/>
            </w:tcBorders>
            <w:vAlign w:val="center"/>
          </w:tcPr>
          <w:p w:rsidR="005E65D9" w:rsidRPr="002B2128" w:rsidRDefault="005E65D9" w:rsidP="000F51BA">
            <w:pPr>
              <w:rPr>
                <w:sz w:val="24"/>
                <w:szCs w:val="24"/>
              </w:rPr>
            </w:pPr>
            <w:r w:rsidRPr="002B2128">
              <w:rPr>
                <w:sz w:val="24"/>
                <w:szCs w:val="24"/>
              </w:rPr>
              <w:t>Детская игровая площадка</w:t>
            </w:r>
          </w:p>
        </w:tc>
        <w:tc>
          <w:tcPr>
            <w:tcW w:w="3686" w:type="dxa"/>
            <w:tcBorders>
              <w:right w:val="single" w:sz="4" w:space="0" w:color="auto"/>
            </w:tcBorders>
            <w:vAlign w:val="center"/>
          </w:tcPr>
          <w:p w:rsidR="005E65D9" w:rsidRPr="002B2128" w:rsidRDefault="005E65D9" w:rsidP="000F51BA">
            <w:pPr>
              <w:rPr>
                <w:sz w:val="24"/>
                <w:szCs w:val="24"/>
              </w:rPr>
            </w:pPr>
            <w:r w:rsidRPr="002B2128">
              <w:rPr>
                <w:sz w:val="24"/>
                <w:szCs w:val="24"/>
              </w:rPr>
              <w:t>ул. Свободы вблизи д. 38</w:t>
            </w:r>
          </w:p>
        </w:tc>
        <w:tc>
          <w:tcPr>
            <w:tcW w:w="2835" w:type="dxa"/>
          </w:tcPr>
          <w:p w:rsidR="005E65D9" w:rsidRPr="002B2128" w:rsidRDefault="005E65D9" w:rsidP="005E65D9">
            <w:pPr>
              <w:jc w:val="center"/>
              <w:rPr>
                <w:sz w:val="24"/>
                <w:szCs w:val="24"/>
              </w:rPr>
            </w:pPr>
            <w:r w:rsidRPr="002B2128">
              <w:rPr>
                <w:sz w:val="24"/>
                <w:szCs w:val="24"/>
              </w:rPr>
              <w:t>202</w:t>
            </w:r>
            <w:r>
              <w:rPr>
                <w:sz w:val="24"/>
                <w:szCs w:val="24"/>
              </w:rPr>
              <w:t>1</w:t>
            </w:r>
            <w:r w:rsidRPr="002B2128">
              <w:rPr>
                <w:sz w:val="24"/>
                <w:szCs w:val="24"/>
              </w:rPr>
              <w:t>-202</w:t>
            </w:r>
            <w:r>
              <w:rPr>
                <w:sz w:val="24"/>
                <w:szCs w:val="24"/>
              </w:rPr>
              <w:t>4</w:t>
            </w:r>
            <w:r w:rsidRPr="002B2128">
              <w:rPr>
                <w:sz w:val="24"/>
                <w:szCs w:val="24"/>
              </w:rPr>
              <w:t xml:space="preserve"> г.</w:t>
            </w:r>
          </w:p>
        </w:tc>
      </w:tr>
      <w:tr w:rsidR="005E65D9" w:rsidTr="000F51BA">
        <w:tc>
          <w:tcPr>
            <w:tcW w:w="567" w:type="dxa"/>
          </w:tcPr>
          <w:p w:rsidR="005E65D9" w:rsidRPr="002B2128" w:rsidRDefault="005E65D9" w:rsidP="000F51BA">
            <w:pPr>
              <w:jc w:val="center"/>
              <w:rPr>
                <w:sz w:val="24"/>
                <w:szCs w:val="24"/>
              </w:rPr>
            </w:pPr>
            <w:r>
              <w:rPr>
                <w:sz w:val="24"/>
                <w:szCs w:val="24"/>
              </w:rPr>
              <w:t>7</w:t>
            </w:r>
          </w:p>
        </w:tc>
        <w:tc>
          <w:tcPr>
            <w:tcW w:w="2977" w:type="dxa"/>
            <w:tcBorders>
              <w:right w:val="single" w:sz="4" w:space="0" w:color="auto"/>
            </w:tcBorders>
            <w:vAlign w:val="center"/>
          </w:tcPr>
          <w:p w:rsidR="005E65D9" w:rsidRPr="002B2128" w:rsidRDefault="005E65D9" w:rsidP="000F51BA">
            <w:pPr>
              <w:rPr>
                <w:sz w:val="24"/>
                <w:szCs w:val="24"/>
              </w:rPr>
            </w:pPr>
            <w:r w:rsidRPr="002B2128">
              <w:rPr>
                <w:sz w:val="24"/>
                <w:szCs w:val="24"/>
              </w:rPr>
              <w:t>Детская игровая площадка</w:t>
            </w:r>
          </w:p>
        </w:tc>
        <w:tc>
          <w:tcPr>
            <w:tcW w:w="3686" w:type="dxa"/>
            <w:tcBorders>
              <w:right w:val="single" w:sz="4" w:space="0" w:color="auto"/>
            </w:tcBorders>
            <w:vAlign w:val="center"/>
          </w:tcPr>
          <w:p w:rsidR="005E65D9" w:rsidRPr="002B2128" w:rsidRDefault="005E65D9" w:rsidP="000F51BA">
            <w:pPr>
              <w:rPr>
                <w:sz w:val="24"/>
                <w:szCs w:val="24"/>
              </w:rPr>
            </w:pPr>
            <w:r w:rsidRPr="002B2128">
              <w:rPr>
                <w:sz w:val="24"/>
                <w:szCs w:val="24"/>
              </w:rPr>
              <w:t xml:space="preserve">ул. Карла Маркса в районе 5-ти этажных домов </w:t>
            </w:r>
          </w:p>
        </w:tc>
        <w:tc>
          <w:tcPr>
            <w:tcW w:w="2835" w:type="dxa"/>
          </w:tcPr>
          <w:p w:rsidR="005E65D9" w:rsidRPr="002B2128" w:rsidRDefault="005E65D9" w:rsidP="005E65D9">
            <w:pPr>
              <w:jc w:val="center"/>
              <w:rPr>
                <w:sz w:val="24"/>
                <w:szCs w:val="24"/>
              </w:rPr>
            </w:pPr>
            <w:r w:rsidRPr="002B2128">
              <w:rPr>
                <w:sz w:val="24"/>
                <w:szCs w:val="24"/>
              </w:rPr>
              <w:t>202</w:t>
            </w:r>
            <w:r>
              <w:rPr>
                <w:sz w:val="24"/>
                <w:szCs w:val="24"/>
              </w:rPr>
              <w:t>1</w:t>
            </w:r>
            <w:r w:rsidRPr="002B2128">
              <w:rPr>
                <w:sz w:val="24"/>
                <w:szCs w:val="24"/>
              </w:rPr>
              <w:t>-202</w:t>
            </w:r>
            <w:r>
              <w:rPr>
                <w:sz w:val="24"/>
                <w:szCs w:val="24"/>
              </w:rPr>
              <w:t>4</w:t>
            </w:r>
            <w:r w:rsidRPr="002B2128">
              <w:rPr>
                <w:sz w:val="24"/>
                <w:szCs w:val="24"/>
              </w:rPr>
              <w:t xml:space="preserve"> г.</w:t>
            </w:r>
          </w:p>
        </w:tc>
      </w:tr>
    </w:tbl>
    <w:p w:rsidR="00B017F9" w:rsidRDefault="00B017F9" w:rsidP="00B017F9"/>
    <w:p w:rsidR="00B017F9" w:rsidRDefault="00B017F9" w:rsidP="00B017F9"/>
    <w:p w:rsidR="00B017F9" w:rsidRDefault="00B017F9" w:rsidP="00B017F9">
      <w:pPr>
        <w:shd w:val="clear" w:color="auto" w:fill="FFFFFF"/>
        <w:jc w:val="right"/>
        <w:rPr>
          <w:rFonts w:eastAsia="Calibri"/>
          <w:sz w:val="24"/>
          <w:szCs w:val="24"/>
          <w:lang w:eastAsia="en-US"/>
        </w:rPr>
      </w:pPr>
      <w:r>
        <w:rPr>
          <w:sz w:val="28"/>
          <w:szCs w:val="28"/>
        </w:rPr>
        <w:br w:type="page"/>
      </w:r>
    </w:p>
    <w:p w:rsidR="00B017F9" w:rsidRPr="008676F0" w:rsidRDefault="00B017F9" w:rsidP="00B017F9">
      <w:pPr>
        <w:widowControl w:val="0"/>
        <w:autoSpaceDE w:val="0"/>
        <w:autoSpaceDN w:val="0"/>
        <w:adjustRightInd w:val="0"/>
        <w:ind w:left="4962"/>
        <w:jc w:val="right"/>
        <w:rPr>
          <w:rFonts w:eastAsia="Calibri"/>
          <w:sz w:val="24"/>
          <w:szCs w:val="24"/>
          <w:lang w:eastAsia="en-US"/>
        </w:rPr>
      </w:pPr>
      <w:r w:rsidRPr="008676F0">
        <w:rPr>
          <w:rFonts w:eastAsia="Calibri"/>
          <w:sz w:val="24"/>
          <w:szCs w:val="24"/>
          <w:lang w:eastAsia="en-US"/>
        </w:rPr>
        <w:t xml:space="preserve">Приложение </w:t>
      </w:r>
      <w:r>
        <w:rPr>
          <w:rFonts w:eastAsia="Calibri"/>
          <w:sz w:val="24"/>
          <w:szCs w:val="24"/>
          <w:lang w:eastAsia="en-US"/>
        </w:rPr>
        <w:t>5</w:t>
      </w:r>
    </w:p>
    <w:p w:rsidR="00B017F9" w:rsidRPr="008676F0" w:rsidRDefault="00B017F9" w:rsidP="00B017F9">
      <w:pPr>
        <w:widowControl w:val="0"/>
        <w:autoSpaceDE w:val="0"/>
        <w:autoSpaceDN w:val="0"/>
        <w:adjustRightInd w:val="0"/>
        <w:ind w:left="5613"/>
        <w:jc w:val="right"/>
        <w:rPr>
          <w:rFonts w:eastAsia="Calibri"/>
          <w:sz w:val="24"/>
          <w:szCs w:val="24"/>
          <w:lang w:eastAsia="en-US"/>
        </w:rPr>
      </w:pPr>
      <w:r w:rsidRPr="008676F0">
        <w:rPr>
          <w:rFonts w:eastAsia="Calibri"/>
          <w:sz w:val="24"/>
          <w:szCs w:val="24"/>
          <w:lang w:eastAsia="en-US"/>
        </w:rPr>
        <w:t>к муниципальной программе</w:t>
      </w:r>
    </w:p>
    <w:p w:rsidR="00B017F9" w:rsidRDefault="00B017F9" w:rsidP="00B017F9">
      <w:pPr>
        <w:ind w:left="5613"/>
        <w:jc w:val="right"/>
      </w:pPr>
      <w:r w:rsidRPr="008676F0">
        <w:rPr>
          <w:spacing w:val="-2"/>
          <w:sz w:val="24"/>
          <w:szCs w:val="24"/>
        </w:rPr>
        <w:t>«Формирование современной городской среды</w:t>
      </w:r>
      <w:r>
        <w:rPr>
          <w:spacing w:val="-2"/>
          <w:sz w:val="24"/>
          <w:szCs w:val="24"/>
        </w:rPr>
        <w:t xml:space="preserve"> на территории города Новосиль </w:t>
      </w:r>
      <w:r w:rsidRPr="008676F0">
        <w:rPr>
          <w:spacing w:val="-2"/>
          <w:sz w:val="24"/>
          <w:szCs w:val="24"/>
        </w:rPr>
        <w:t xml:space="preserve"> на 201</w:t>
      </w:r>
      <w:r>
        <w:rPr>
          <w:spacing w:val="-2"/>
          <w:sz w:val="24"/>
          <w:szCs w:val="24"/>
        </w:rPr>
        <w:t>8-202</w:t>
      </w:r>
      <w:r w:rsidR="00C12A6E">
        <w:rPr>
          <w:spacing w:val="-2"/>
          <w:sz w:val="24"/>
          <w:szCs w:val="24"/>
        </w:rPr>
        <w:t>4</w:t>
      </w:r>
      <w:r w:rsidRPr="008676F0">
        <w:rPr>
          <w:spacing w:val="-2"/>
          <w:sz w:val="24"/>
          <w:szCs w:val="24"/>
        </w:rPr>
        <w:t xml:space="preserve"> год»</w:t>
      </w:r>
    </w:p>
    <w:p w:rsidR="00B017F9" w:rsidRDefault="00B017F9" w:rsidP="00B017F9">
      <w:pPr>
        <w:rPr>
          <w:sz w:val="28"/>
          <w:szCs w:val="28"/>
        </w:rPr>
      </w:pPr>
    </w:p>
    <w:p w:rsidR="00B017F9" w:rsidRPr="00CE2AB9" w:rsidRDefault="00B017F9" w:rsidP="00B017F9">
      <w:pPr>
        <w:jc w:val="center"/>
        <w:rPr>
          <w:sz w:val="28"/>
          <w:szCs w:val="28"/>
        </w:rPr>
      </w:pPr>
      <w:r w:rsidRPr="00CE2AB9">
        <w:rPr>
          <w:sz w:val="28"/>
          <w:szCs w:val="28"/>
        </w:rPr>
        <w:t>Визуализированный перечень элементов благоустройства, предлагаемых к размещению на дворовой территории многоквартирного дома, сформированный исходя из минимального перечня работ по благоустройству дворовых территорий</w:t>
      </w:r>
    </w:p>
    <w:p w:rsidR="00B017F9" w:rsidRDefault="00B017F9" w:rsidP="00B017F9">
      <w:pPr>
        <w:jc w:val="center"/>
        <w:rPr>
          <w:sz w:val="28"/>
          <w:szCs w:val="28"/>
        </w:rPr>
      </w:pPr>
    </w:p>
    <w:p w:rsidR="00B017F9" w:rsidRDefault="00937AA7" w:rsidP="00B017F9">
      <w:pPr>
        <w:shd w:val="clear" w:color="auto" w:fill="FFFFFF"/>
        <w:jc w:val="center"/>
        <w:rPr>
          <w:sz w:val="28"/>
          <w:szCs w:val="28"/>
        </w:rPr>
      </w:pPr>
      <w:r>
        <w:rPr>
          <w:noProof/>
        </w:rPr>
        <w:drawing>
          <wp:anchor distT="0" distB="0" distL="114300" distR="114300" simplePos="0" relativeHeight="251657728" behindDoc="0" locked="0" layoutInCell="1" allowOverlap="1">
            <wp:simplePos x="0" y="0"/>
            <wp:positionH relativeFrom="margin">
              <wp:align>left</wp:align>
            </wp:positionH>
            <wp:positionV relativeFrom="margin">
              <wp:align>center</wp:align>
            </wp:positionV>
            <wp:extent cx="1315085" cy="1931035"/>
            <wp:effectExtent l="0" t="0" r="0" b="0"/>
            <wp:wrapSquare wrapText="bothSides"/>
            <wp:docPr id="5" name="Рисунок 2" descr="У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Урна"/>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5085" cy="19310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szCs w:val="28"/>
        </w:rPr>
        <w:drawing>
          <wp:inline distT="0" distB="0" distL="0" distR="0">
            <wp:extent cx="3762375" cy="3762375"/>
            <wp:effectExtent l="0" t="0" r="9525" b="9525"/>
            <wp:docPr id="2" name="Рисунок 2" descr="Скамей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камейк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62375" cy="3762375"/>
                    </a:xfrm>
                    <a:prstGeom prst="rect">
                      <a:avLst/>
                    </a:prstGeom>
                    <a:noFill/>
                    <a:ln>
                      <a:noFill/>
                    </a:ln>
                  </pic:spPr>
                </pic:pic>
              </a:graphicData>
            </a:graphic>
          </wp:inline>
        </w:drawing>
      </w:r>
    </w:p>
    <w:p w:rsidR="00B017F9" w:rsidRDefault="00B017F9" w:rsidP="00B017F9">
      <w:pPr>
        <w:shd w:val="clear" w:color="auto" w:fill="FFFFFF"/>
        <w:jc w:val="center"/>
        <w:rPr>
          <w:sz w:val="28"/>
          <w:szCs w:val="28"/>
        </w:rPr>
      </w:pPr>
    </w:p>
    <w:p w:rsidR="00B017F9" w:rsidRDefault="00B017F9" w:rsidP="00B017F9">
      <w:pPr>
        <w:rPr>
          <w:sz w:val="28"/>
          <w:szCs w:val="28"/>
        </w:rPr>
      </w:pPr>
      <w:r>
        <w:rPr>
          <w:sz w:val="28"/>
          <w:szCs w:val="28"/>
        </w:rPr>
        <w:t>рис. 1 Урна металлическая                           рис. 2 Скамейка</w:t>
      </w:r>
    </w:p>
    <w:p w:rsidR="00B017F9" w:rsidRDefault="00B017F9" w:rsidP="00B017F9">
      <w:pPr>
        <w:shd w:val="clear" w:color="auto" w:fill="FFFFFF"/>
        <w:jc w:val="center"/>
        <w:rPr>
          <w:sz w:val="28"/>
          <w:szCs w:val="28"/>
        </w:rPr>
      </w:pPr>
    </w:p>
    <w:p w:rsidR="00B017F9" w:rsidRDefault="00937AA7" w:rsidP="00B017F9">
      <w:pPr>
        <w:shd w:val="clear" w:color="auto" w:fill="FFFFFF"/>
        <w:jc w:val="center"/>
        <w:rPr>
          <w:sz w:val="28"/>
          <w:szCs w:val="28"/>
        </w:rPr>
      </w:pPr>
      <w:r>
        <w:rPr>
          <w:noProof/>
          <w:sz w:val="28"/>
          <w:szCs w:val="28"/>
        </w:rPr>
        <w:drawing>
          <wp:inline distT="0" distB="0" distL="0" distR="0">
            <wp:extent cx="1438275" cy="1724025"/>
            <wp:effectExtent l="0" t="0" r="9525" b="9525"/>
            <wp:docPr id="3" name="Рисунок 3" descr="Фонарь светодиод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Фонарь светодиодный"/>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8275" cy="1724025"/>
                    </a:xfrm>
                    <a:prstGeom prst="rect">
                      <a:avLst/>
                    </a:prstGeom>
                    <a:noFill/>
                    <a:ln>
                      <a:noFill/>
                    </a:ln>
                  </pic:spPr>
                </pic:pic>
              </a:graphicData>
            </a:graphic>
          </wp:inline>
        </w:drawing>
      </w:r>
      <w:r>
        <w:rPr>
          <w:noProof/>
          <w:sz w:val="28"/>
          <w:szCs w:val="28"/>
        </w:rPr>
        <w:drawing>
          <wp:inline distT="0" distB="0" distL="0" distR="0">
            <wp:extent cx="2247900" cy="2247900"/>
            <wp:effectExtent l="0" t="0" r="0" b="0"/>
            <wp:docPr id="4" name="Рисунок 4" descr="Фонарь%20светодиодный%20на%20опор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Фонарь%20светодиодный%20на%20опору"/>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47900" cy="2247900"/>
                    </a:xfrm>
                    <a:prstGeom prst="rect">
                      <a:avLst/>
                    </a:prstGeom>
                    <a:noFill/>
                    <a:ln>
                      <a:noFill/>
                    </a:ln>
                  </pic:spPr>
                </pic:pic>
              </a:graphicData>
            </a:graphic>
          </wp:inline>
        </w:drawing>
      </w:r>
    </w:p>
    <w:p w:rsidR="00B017F9" w:rsidRDefault="00B017F9" w:rsidP="00B017F9">
      <w:pPr>
        <w:shd w:val="clear" w:color="auto" w:fill="FFFFFF"/>
        <w:jc w:val="center"/>
        <w:rPr>
          <w:sz w:val="28"/>
          <w:szCs w:val="28"/>
        </w:rPr>
      </w:pPr>
    </w:p>
    <w:p w:rsidR="00B017F9" w:rsidRDefault="00B017F9" w:rsidP="00B017F9">
      <w:pPr>
        <w:shd w:val="clear" w:color="auto" w:fill="FFFFFF"/>
        <w:rPr>
          <w:sz w:val="28"/>
          <w:szCs w:val="28"/>
        </w:rPr>
      </w:pPr>
      <w:r>
        <w:rPr>
          <w:sz w:val="28"/>
          <w:szCs w:val="28"/>
        </w:rPr>
        <w:t>рис. 3 Фонарь светодиодный         рис. 2 Фонарь светодиодный на опору</w:t>
      </w:r>
    </w:p>
    <w:p w:rsidR="00B017F9" w:rsidRDefault="00B017F9" w:rsidP="00B017F9">
      <w:pPr>
        <w:shd w:val="clear" w:color="auto" w:fill="FFFFFF"/>
        <w:jc w:val="center"/>
        <w:rPr>
          <w:sz w:val="28"/>
          <w:szCs w:val="28"/>
        </w:rPr>
      </w:pPr>
    </w:p>
    <w:p w:rsidR="00B017F9" w:rsidRDefault="00B017F9" w:rsidP="00B017F9">
      <w:pPr>
        <w:shd w:val="clear" w:color="auto" w:fill="FFFFFF"/>
        <w:jc w:val="center"/>
        <w:rPr>
          <w:sz w:val="28"/>
          <w:szCs w:val="28"/>
        </w:rPr>
      </w:pPr>
    </w:p>
    <w:p w:rsidR="00B017F9" w:rsidRPr="008676F0" w:rsidRDefault="00B017F9" w:rsidP="00B017F9">
      <w:pPr>
        <w:shd w:val="clear" w:color="auto" w:fill="FFFFFF"/>
        <w:jc w:val="right"/>
        <w:rPr>
          <w:rFonts w:eastAsia="Calibri"/>
          <w:sz w:val="24"/>
          <w:szCs w:val="24"/>
          <w:lang w:eastAsia="en-US"/>
        </w:rPr>
      </w:pPr>
      <w:r w:rsidRPr="0009667A">
        <w:rPr>
          <w:sz w:val="28"/>
          <w:szCs w:val="28"/>
        </w:rPr>
        <w:br w:type="page"/>
      </w:r>
      <w:r w:rsidRPr="008676F0">
        <w:rPr>
          <w:rFonts w:eastAsia="Calibri"/>
          <w:sz w:val="24"/>
          <w:szCs w:val="24"/>
          <w:lang w:eastAsia="en-US"/>
        </w:rPr>
        <w:lastRenderedPageBreak/>
        <w:t xml:space="preserve">Приложение </w:t>
      </w:r>
      <w:r>
        <w:rPr>
          <w:rFonts w:eastAsia="Calibri"/>
          <w:sz w:val="24"/>
          <w:szCs w:val="24"/>
          <w:lang w:eastAsia="en-US"/>
        </w:rPr>
        <w:t>6</w:t>
      </w:r>
    </w:p>
    <w:p w:rsidR="00B017F9" w:rsidRPr="008676F0" w:rsidRDefault="00B017F9" w:rsidP="00B017F9">
      <w:pPr>
        <w:widowControl w:val="0"/>
        <w:autoSpaceDE w:val="0"/>
        <w:autoSpaceDN w:val="0"/>
        <w:adjustRightInd w:val="0"/>
        <w:ind w:left="5613"/>
        <w:jc w:val="right"/>
        <w:rPr>
          <w:rFonts w:eastAsia="Calibri"/>
          <w:sz w:val="24"/>
          <w:szCs w:val="24"/>
          <w:lang w:eastAsia="en-US"/>
        </w:rPr>
      </w:pPr>
      <w:r w:rsidRPr="008676F0">
        <w:rPr>
          <w:rFonts w:eastAsia="Calibri"/>
          <w:sz w:val="24"/>
          <w:szCs w:val="24"/>
          <w:lang w:eastAsia="en-US"/>
        </w:rPr>
        <w:t>к муниципальной программе</w:t>
      </w:r>
    </w:p>
    <w:p w:rsidR="00B017F9" w:rsidRDefault="00B017F9" w:rsidP="00B017F9">
      <w:pPr>
        <w:ind w:left="5613"/>
        <w:jc w:val="right"/>
      </w:pPr>
      <w:r w:rsidRPr="008676F0">
        <w:rPr>
          <w:spacing w:val="-2"/>
          <w:sz w:val="24"/>
          <w:szCs w:val="24"/>
        </w:rPr>
        <w:t>«Формирование современной городской среды</w:t>
      </w:r>
      <w:r>
        <w:rPr>
          <w:spacing w:val="-2"/>
          <w:sz w:val="24"/>
          <w:szCs w:val="24"/>
        </w:rPr>
        <w:t xml:space="preserve"> на территории города Новосиль </w:t>
      </w:r>
      <w:r w:rsidRPr="008676F0">
        <w:rPr>
          <w:spacing w:val="-2"/>
          <w:sz w:val="24"/>
          <w:szCs w:val="24"/>
        </w:rPr>
        <w:t xml:space="preserve"> на 201</w:t>
      </w:r>
      <w:r>
        <w:rPr>
          <w:spacing w:val="-2"/>
          <w:sz w:val="24"/>
          <w:szCs w:val="24"/>
        </w:rPr>
        <w:t>8-202</w:t>
      </w:r>
      <w:r w:rsidR="00C12A6E">
        <w:rPr>
          <w:spacing w:val="-2"/>
          <w:sz w:val="24"/>
          <w:szCs w:val="24"/>
        </w:rPr>
        <w:t>4</w:t>
      </w:r>
      <w:r w:rsidRPr="008676F0">
        <w:rPr>
          <w:spacing w:val="-2"/>
          <w:sz w:val="24"/>
          <w:szCs w:val="24"/>
        </w:rPr>
        <w:t xml:space="preserve"> год»</w:t>
      </w:r>
    </w:p>
    <w:p w:rsidR="00B017F9" w:rsidRDefault="00B017F9" w:rsidP="00B017F9">
      <w:pPr>
        <w:pStyle w:val="ab"/>
        <w:spacing w:after="0" w:line="200" w:lineRule="atLeast"/>
        <w:ind w:firstLine="675"/>
        <w:jc w:val="center"/>
        <w:rPr>
          <w:rFonts w:ascii="Times New Roman" w:hAnsi="Times New Roman"/>
          <w:b/>
          <w:bCs/>
          <w:sz w:val="28"/>
          <w:szCs w:val="28"/>
          <w:lang w:val="ru-RU"/>
        </w:rPr>
      </w:pPr>
    </w:p>
    <w:p w:rsidR="00B017F9" w:rsidRPr="00CE2AB9" w:rsidRDefault="00B017F9" w:rsidP="00B017F9">
      <w:pPr>
        <w:pStyle w:val="ab"/>
        <w:spacing w:after="0" w:line="200" w:lineRule="atLeast"/>
        <w:ind w:firstLine="675"/>
        <w:jc w:val="center"/>
        <w:rPr>
          <w:rFonts w:ascii="Times New Roman" w:hAnsi="Times New Roman"/>
          <w:color w:val="000000"/>
          <w:sz w:val="28"/>
          <w:szCs w:val="28"/>
          <w:lang w:val="ru-RU"/>
        </w:rPr>
      </w:pPr>
      <w:r w:rsidRPr="00CE2AB9">
        <w:rPr>
          <w:rFonts w:ascii="Times New Roman" w:hAnsi="Times New Roman"/>
          <w:bCs/>
          <w:sz w:val="28"/>
          <w:szCs w:val="28"/>
        </w:rPr>
        <w:t>Ориентировочные  единичные расценки на элементы благоустройст</w:t>
      </w:r>
      <w:r w:rsidRPr="00CE2AB9">
        <w:rPr>
          <w:rFonts w:ascii="Times New Roman" w:hAnsi="Times New Roman"/>
          <w:bCs/>
          <w:color w:val="000000"/>
          <w:sz w:val="28"/>
          <w:szCs w:val="28"/>
        </w:rPr>
        <w:t>ва дворовых территорий, общественной территории</w:t>
      </w:r>
      <w:r>
        <w:rPr>
          <w:rFonts w:ascii="Times New Roman" w:hAnsi="Times New Roman"/>
          <w:bCs/>
          <w:color w:val="000000"/>
          <w:sz w:val="28"/>
          <w:szCs w:val="28"/>
          <w:lang w:val="ru-RU"/>
        </w:rPr>
        <w:t xml:space="preserve"> по минимальному перечню работ.</w:t>
      </w:r>
    </w:p>
    <w:p w:rsidR="00B017F9" w:rsidRDefault="00B017F9" w:rsidP="00B017F9">
      <w:pPr>
        <w:pStyle w:val="ab"/>
        <w:spacing w:after="0" w:line="200" w:lineRule="atLeast"/>
        <w:ind w:firstLine="675"/>
        <w:jc w:val="center"/>
        <w:rPr>
          <w:rFonts w:ascii="Times New Roman" w:hAnsi="Times New Roman"/>
          <w:b/>
          <w:color w:val="000000"/>
          <w:sz w:val="28"/>
          <w:szCs w:val="28"/>
        </w:rPr>
      </w:pPr>
    </w:p>
    <w:tbl>
      <w:tblPr>
        <w:tblW w:w="9781" w:type="dxa"/>
        <w:tblInd w:w="-512" w:type="dxa"/>
        <w:tblLayout w:type="fixed"/>
        <w:tblCellMar>
          <w:top w:w="55" w:type="dxa"/>
          <w:left w:w="55" w:type="dxa"/>
          <w:bottom w:w="55" w:type="dxa"/>
          <w:right w:w="55" w:type="dxa"/>
        </w:tblCellMar>
        <w:tblLook w:val="0000" w:firstRow="0" w:lastRow="0" w:firstColumn="0" w:lastColumn="0" w:noHBand="0" w:noVBand="0"/>
      </w:tblPr>
      <w:tblGrid>
        <w:gridCol w:w="938"/>
        <w:gridCol w:w="4024"/>
        <w:gridCol w:w="2688"/>
        <w:gridCol w:w="2131"/>
      </w:tblGrid>
      <w:tr w:rsidR="00B017F9" w:rsidTr="000F51BA">
        <w:tc>
          <w:tcPr>
            <w:tcW w:w="938" w:type="dxa"/>
            <w:tcBorders>
              <w:top w:val="single" w:sz="1" w:space="0" w:color="000000"/>
              <w:left w:val="single" w:sz="1" w:space="0" w:color="000000"/>
              <w:bottom w:val="single" w:sz="1" w:space="0" w:color="000000"/>
            </w:tcBorders>
            <w:shd w:val="clear" w:color="auto" w:fill="auto"/>
          </w:tcPr>
          <w:p w:rsidR="00B017F9" w:rsidRDefault="00B017F9" w:rsidP="000F51BA">
            <w:pPr>
              <w:pStyle w:val="af0"/>
              <w:snapToGrid w:val="0"/>
              <w:spacing w:after="0" w:line="200" w:lineRule="atLeast"/>
              <w:ind w:firstLine="87"/>
              <w:jc w:val="center"/>
              <w:rPr>
                <w:rFonts w:ascii="Times New Roman" w:hAnsi="Times New Roman" w:cs="Times New Roman"/>
                <w:color w:val="000000"/>
                <w:sz w:val="28"/>
                <w:szCs w:val="28"/>
              </w:rPr>
            </w:pPr>
            <w:r>
              <w:rPr>
                <w:rFonts w:ascii="Times New Roman" w:hAnsi="Times New Roman" w:cs="Times New Roman"/>
                <w:color w:val="000000"/>
                <w:sz w:val="28"/>
                <w:szCs w:val="28"/>
              </w:rPr>
              <w:t>№п/п</w:t>
            </w:r>
          </w:p>
        </w:tc>
        <w:tc>
          <w:tcPr>
            <w:tcW w:w="4024" w:type="dxa"/>
            <w:tcBorders>
              <w:top w:val="single" w:sz="1" w:space="0" w:color="000000"/>
              <w:left w:val="single" w:sz="1" w:space="0" w:color="000000"/>
              <w:bottom w:val="single" w:sz="1" w:space="0" w:color="000000"/>
            </w:tcBorders>
            <w:shd w:val="clear" w:color="auto" w:fill="auto"/>
          </w:tcPr>
          <w:p w:rsidR="00B017F9" w:rsidRDefault="00B017F9" w:rsidP="000F51BA">
            <w:pPr>
              <w:pStyle w:val="af0"/>
              <w:snapToGrid w:val="0"/>
              <w:spacing w:after="0" w:line="200" w:lineRule="atLeast"/>
              <w:ind w:firstLine="87"/>
              <w:jc w:val="center"/>
              <w:rPr>
                <w:rFonts w:ascii="Times New Roman" w:hAnsi="Times New Roman" w:cs="Times New Roman"/>
                <w:color w:val="000000"/>
                <w:sz w:val="28"/>
                <w:szCs w:val="28"/>
              </w:rPr>
            </w:pPr>
            <w:r>
              <w:rPr>
                <w:rFonts w:ascii="Times New Roman" w:hAnsi="Times New Roman" w:cs="Times New Roman"/>
                <w:color w:val="000000"/>
                <w:sz w:val="28"/>
                <w:szCs w:val="28"/>
              </w:rPr>
              <w:t>Вид работ</w:t>
            </w:r>
          </w:p>
        </w:tc>
        <w:tc>
          <w:tcPr>
            <w:tcW w:w="2688" w:type="dxa"/>
            <w:tcBorders>
              <w:top w:val="single" w:sz="1" w:space="0" w:color="000000"/>
              <w:left w:val="single" w:sz="1" w:space="0" w:color="000000"/>
              <w:bottom w:val="single" w:sz="1" w:space="0" w:color="000000"/>
            </w:tcBorders>
            <w:shd w:val="clear" w:color="auto" w:fill="auto"/>
          </w:tcPr>
          <w:p w:rsidR="00B017F9" w:rsidRDefault="00B017F9" w:rsidP="000F51BA">
            <w:pPr>
              <w:pStyle w:val="af0"/>
              <w:snapToGrid w:val="0"/>
              <w:spacing w:after="0" w:line="200" w:lineRule="atLeast"/>
              <w:ind w:firstLine="87"/>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Единица измерения </w:t>
            </w:r>
          </w:p>
        </w:tc>
        <w:tc>
          <w:tcPr>
            <w:tcW w:w="2131" w:type="dxa"/>
            <w:tcBorders>
              <w:top w:val="single" w:sz="1" w:space="0" w:color="000000"/>
              <w:left w:val="single" w:sz="1" w:space="0" w:color="000000"/>
              <w:bottom w:val="single" w:sz="1" w:space="0" w:color="000000"/>
              <w:right w:val="single" w:sz="1" w:space="0" w:color="000000"/>
            </w:tcBorders>
            <w:shd w:val="clear" w:color="auto" w:fill="auto"/>
          </w:tcPr>
          <w:p w:rsidR="00B017F9" w:rsidRDefault="00B017F9" w:rsidP="000F51BA">
            <w:pPr>
              <w:pStyle w:val="af0"/>
              <w:snapToGrid w:val="0"/>
              <w:spacing w:after="0" w:line="200" w:lineRule="atLeast"/>
              <w:ind w:firstLine="87"/>
              <w:jc w:val="center"/>
            </w:pPr>
            <w:r>
              <w:rPr>
                <w:rFonts w:ascii="Times New Roman" w:hAnsi="Times New Roman" w:cs="Times New Roman"/>
                <w:color w:val="000000"/>
                <w:sz w:val="28"/>
                <w:szCs w:val="28"/>
              </w:rPr>
              <w:t>Единичная расценка, руб.</w:t>
            </w:r>
          </w:p>
        </w:tc>
      </w:tr>
      <w:tr w:rsidR="00B017F9" w:rsidTr="000F51BA">
        <w:tc>
          <w:tcPr>
            <w:tcW w:w="938" w:type="dxa"/>
            <w:tcBorders>
              <w:left w:val="single" w:sz="1" w:space="0" w:color="000000"/>
              <w:bottom w:val="single" w:sz="1" w:space="0" w:color="000000"/>
            </w:tcBorders>
            <w:shd w:val="clear" w:color="auto" w:fill="auto"/>
          </w:tcPr>
          <w:p w:rsidR="00B017F9" w:rsidRDefault="00B017F9" w:rsidP="000F51BA">
            <w:pPr>
              <w:pStyle w:val="af0"/>
              <w:snapToGrid w:val="0"/>
              <w:spacing w:after="0" w:line="200" w:lineRule="atLeast"/>
              <w:ind w:firstLine="87"/>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4024" w:type="dxa"/>
            <w:tcBorders>
              <w:left w:val="single" w:sz="1" w:space="0" w:color="000000"/>
              <w:bottom w:val="single" w:sz="1" w:space="0" w:color="000000"/>
            </w:tcBorders>
            <w:shd w:val="clear" w:color="auto" w:fill="auto"/>
          </w:tcPr>
          <w:p w:rsidR="00B017F9" w:rsidRDefault="00B017F9" w:rsidP="000F51BA">
            <w:pPr>
              <w:pStyle w:val="af0"/>
              <w:snapToGrid w:val="0"/>
              <w:spacing w:after="0" w:line="200" w:lineRule="atLeast"/>
              <w:ind w:firstLine="87"/>
              <w:rPr>
                <w:rFonts w:ascii="Times New Roman" w:hAnsi="Times New Roman" w:cs="Times New Roman"/>
                <w:color w:val="000000"/>
                <w:sz w:val="28"/>
                <w:szCs w:val="28"/>
              </w:rPr>
            </w:pPr>
            <w:r>
              <w:rPr>
                <w:rFonts w:ascii="Times New Roman" w:hAnsi="Times New Roman" w:cs="Times New Roman"/>
                <w:color w:val="000000"/>
                <w:sz w:val="28"/>
                <w:szCs w:val="28"/>
              </w:rPr>
              <w:t>Ремонт проезда дворовой территории с бордюрами</w:t>
            </w:r>
          </w:p>
        </w:tc>
        <w:tc>
          <w:tcPr>
            <w:tcW w:w="2688" w:type="dxa"/>
            <w:tcBorders>
              <w:left w:val="single" w:sz="1" w:space="0" w:color="000000"/>
              <w:bottom w:val="single" w:sz="1" w:space="0" w:color="000000"/>
            </w:tcBorders>
            <w:shd w:val="clear" w:color="auto" w:fill="auto"/>
          </w:tcPr>
          <w:p w:rsidR="00B017F9" w:rsidRDefault="00B017F9" w:rsidP="000F51BA">
            <w:pPr>
              <w:pStyle w:val="af0"/>
              <w:snapToGrid w:val="0"/>
              <w:spacing w:after="0" w:line="200" w:lineRule="atLeast"/>
              <w:ind w:firstLine="87"/>
              <w:jc w:val="center"/>
              <w:rPr>
                <w:rFonts w:ascii="Times New Roman" w:hAnsi="Times New Roman" w:cs="Times New Roman"/>
                <w:color w:val="000000"/>
                <w:sz w:val="28"/>
                <w:szCs w:val="28"/>
              </w:rPr>
            </w:pPr>
            <w:r>
              <w:rPr>
                <w:rFonts w:ascii="Times New Roman" w:hAnsi="Times New Roman" w:cs="Times New Roman"/>
                <w:color w:val="000000"/>
                <w:sz w:val="28"/>
                <w:szCs w:val="28"/>
              </w:rPr>
              <w:t>1 кв. м</w:t>
            </w:r>
          </w:p>
        </w:tc>
        <w:tc>
          <w:tcPr>
            <w:tcW w:w="2131" w:type="dxa"/>
            <w:tcBorders>
              <w:left w:val="single" w:sz="1" w:space="0" w:color="000000"/>
              <w:bottom w:val="single" w:sz="1" w:space="0" w:color="000000"/>
              <w:right w:val="single" w:sz="1" w:space="0" w:color="000000"/>
            </w:tcBorders>
            <w:shd w:val="clear" w:color="auto" w:fill="auto"/>
          </w:tcPr>
          <w:p w:rsidR="00B017F9" w:rsidRDefault="00B017F9" w:rsidP="000F51BA">
            <w:pPr>
              <w:pStyle w:val="af0"/>
              <w:snapToGrid w:val="0"/>
              <w:ind w:firstLine="87"/>
              <w:jc w:val="center"/>
            </w:pPr>
            <w:r>
              <w:rPr>
                <w:rFonts w:ascii="Times New Roman" w:hAnsi="Times New Roman" w:cs="Times New Roman"/>
                <w:color w:val="000000"/>
                <w:sz w:val="28"/>
                <w:szCs w:val="28"/>
              </w:rPr>
              <w:t>1400</w:t>
            </w:r>
          </w:p>
        </w:tc>
      </w:tr>
      <w:tr w:rsidR="00B017F9" w:rsidTr="000F51BA">
        <w:tc>
          <w:tcPr>
            <w:tcW w:w="938" w:type="dxa"/>
            <w:tcBorders>
              <w:left w:val="single" w:sz="1" w:space="0" w:color="000000"/>
              <w:bottom w:val="single" w:sz="1" w:space="0" w:color="000000"/>
            </w:tcBorders>
            <w:shd w:val="clear" w:color="auto" w:fill="auto"/>
          </w:tcPr>
          <w:p w:rsidR="00B017F9" w:rsidRDefault="00B017F9" w:rsidP="000F51BA">
            <w:pPr>
              <w:pStyle w:val="af0"/>
              <w:snapToGrid w:val="0"/>
              <w:spacing w:after="0" w:line="200" w:lineRule="atLeast"/>
              <w:ind w:firstLine="87"/>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4024" w:type="dxa"/>
            <w:tcBorders>
              <w:left w:val="single" w:sz="1" w:space="0" w:color="000000"/>
              <w:bottom w:val="single" w:sz="1" w:space="0" w:color="000000"/>
            </w:tcBorders>
            <w:shd w:val="clear" w:color="auto" w:fill="auto"/>
          </w:tcPr>
          <w:p w:rsidR="00B017F9" w:rsidRDefault="00B017F9" w:rsidP="000F51BA">
            <w:pPr>
              <w:pStyle w:val="af0"/>
              <w:snapToGrid w:val="0"/>
              <w:spacing w:after="0" w:line="200" w:lineRule="atLeast"/>
              <w:ind w:firstLine="87"/>
              <w:rPr>
                <w:rFonts w:ascii="Times New Roman" w:hAnsi="Times New Roman" w:cs="Times New Roman"/>
                <w:color w:val="000000"/>
                <w:sz w:val="28"/>
                <w:szCs w:val="28"/>
              </w:rPr>
            </w:pPr>
            <w:r>
              <w:rPr>
                <w:rFonts w:ascii="Times New Roman" w:hAnsi="Times New Roman" w:cs="Times New Roman"/>
                <w:color w:val="000000"/>
                <w:sz w:val="28"/>
                <w:szCs w:val="28"/>
              </w:rPr>
              <w:t>Ремонт тротуара дворовой территории</w:t>
            </w:r>
          </w:p>
        </w:tc>
        <w:tc>
          <w:tcPr>
            <w:tcW w:w="2688" w:type="dxa"/>
            <w:tcBorders>
              <w:left w:val="single" w:sz="1" w:space="0" w:color="000000"/>
              <w:bottom w:val="single" w:sz="1" w:space="0" w:color="000000"/>
            </w:tcBorders>
            <w:shd w:val="clear" w:color="auto" w:fill="auto"/>
          </w:tcPr>
          <w:p w:rsidR="00B017F9" w:rsidRDefault="00B017F9" w:rsidP="000F51BA">
            <w:pPr>
              <w:pStyle w:val="af0"/>
              <w:snapToGrid w:val="0"/>
              <w:spacing w:after="0" w:line="200" w:lineRule="atLeast"/>
              <w:ind w:firstLine="87"/>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1 кв. м. </w:t>
            </w:r>
          </w:p>
        </w:tc>
        <w:tc>
          <w:tcPr>
            <w:tcW w:w="2131" w:type="dxa"/>
            <w:tcBorders>
              <w:left w:val="single" w:sz="1" w:space="0" w:color="000000"/>
              <w:bottom w:val="single" w:sz="1" w:space="0" w:color="000000"/>
              <w:right w:val="single" w:sz="1" w:space="0" w:color="000000"/>
            </w:tcBorders>
            <w:shd w:val="clear" w:color="auto" w:fill="auto"/>
          </w:tcPr>
          <w:p w:rsidR="00B017F9" w:rsidRDefault="00B017F9" w:rsidP="000F51BA">
            <w:pPr>
              <w:pStyle w:val="af0"/>
              <w:snapToGrid w:val="0"/>
              <w:ind w:firstLine="87"/>
              <w:jc w:val="center"/>
            </w:pPr>
            <w:r>
              <w:rPr>
                <w:rFonts w:ascii="Times New Roman" w:hAnsi="Times New Roman" w:cs="Times New Roman"/>
                <w:color w:val="000000"/>
                <w:sz w:val="28"/>
                <w:szCs w:val="28"/>
              </w:rPr>
              <w:t>1300</w:t>
            </w:r>
          </w:p>
        </w:tc>
      </w:tr>
      <w:tr w:rsidR="00B017F9" w:rsidTr="000F51BA">
        <w:tc>
          <w:tcPr>
            <w:tcW w:w="938" w:type="dxa"/>
            <w:tcBorders>
              <w:left w:val="single" w:sz="1" w:space="0" w:color="000000"/>
              <w:bottom w:val="single" w:sz="1" w:space="0" w:color="000000"/>
            </w:tcBorders>
            <w:shd w:val="clear" w:color="auto" w:fill="auto"/>
          </w:tcPr>
          <w:p w:rsidR="00B017F9" w:rsidRDefault="00B017F9" w:rsidP="000F51BA">
            <w:pPr>
              <w:pStyle w:val="af0"/>
              <w:snapToGrid w:val="0"/>
              <w:spacing w:after="0" w:line="200" w:lineRule="atLeast"/>
              <w:ind w:firstLine="87"/>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4024" w:type="dxa"/>
            <w:tcBorders>
              <w:left w:val="single" w:sz="1" w:space="0" w:color="000000"/>
              <w:bottom w:val="single" w:sz="1" w:space="0" w:color="000000"/>
            </w:tcBorders>
            <w:shd w:val="clear" w:color="auto" w:fill="auto"/>
          </w:tcPr>
          <w:p w:rsidR="00B017F9" w:rsidRDefault="00B017F9" w:rsidP="000F51BA">
            <w:pPr>
              <w:pStyle w:val="af0"/>
              <w:snapToGrid w:val="0"/>
              <w:spacing w:after="0" w:line="200" w:lineRule="atLeast"/>
              <w:ind w:firstLine="87"/>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Приобретение и установка скамейки </w:t>
            </w:r>
          </w:p>
        </w:tc>
        <w:tc>
          <w:tcPr>
            <w:tcW w:w="2688" w:type="dxa"/>
            <w:tcBorders>
              <w:left w:val="single" w:sz="1" w:space="0" w:color="000000"/>
              <w:bottom w:val="single" w:sz="1" w:space="0" w:color="000000"/>
            </w:tcBorders>
            <w:shd w:val="clear" w:color="auto" w:fill="auto"/>
          </w:tcPr>
          <w:p w:rsidR="00B017F9" w:rsidRDefault="00B017F9" w:rsidP="000F51BA">
            <w:pPr>
              <w:pStyle w:val="af0"/>
              <w:snapToGrid w:val="0"/>
              <w:spacing w:after="0" w:line="200" w:lineRule="atLeast"/>
              <w:ind w:firstLine="87"/>
              <w:jc w:val="center"/>
              <w:rPr>
                <w:rFonts w:ascii="Times New Roman" w:hAnsi="Times New Roman" w:cs="Times New Roman"/>
                <w:color w:val="000000"/>
                <w:sz w:val="28"/>
                <w:szCs w:val="28"/>
              </w:rPr>
            </w:pPr>
            <w:r>
              <w:rPr>
                <w:rFonts w:ascii="Times New Roman" w:hAnsi="Times New Roman" w:cs="Times New Roman"/>
                <w:color w:val="000000"/>
                <w:sz w:val="28"/>
                <w:szCs w:val="28"/>
              </w:rPr>
              <w:t>1 шт.</w:t>
            </w:r>
          </w:p>
        </w:tc>
        <w:tc>
          <w:tcPr>
            <w:tcW w:w="2131" w:type="dxa"/>
            <w:tcBorders>
              <w:left w:val="single" w:sz="1" w:space="0" w:color="000000"/>
              <w:bottom w:val="single" w:sz="1" w:space="0" w:color="000000"/>
              <w:right w:val="single" w:sz="1" w:space="0" w:color="000000"/>
            </w:tcBorders>
            <w:shd w:val="clear" w:color="auto" w:fill="auto"/>
          </w:tcPr>
          <w:p w:rsidR="00B017F9" w:rsidRDefault="00B017F9" w:rsidP="000F51BA">
            <w:pPr>
              <w:pStyle w:val="af0"/>
              <w:snapToGrid w:val="0"/>
              <w:ind w:firstLine="87"/>
              <w:jc w:val="center"/>
            </w:pPr>
            <w:r>
              <w:rPr>
                <w:rFonts w:ascii="Times New Roman" w:hAnsi="Times New Roman" w:cs="Times New Roman"/>
                <w:color w:val="000000"/>
                <w:sz w:val="28"/>
                <w:szCs w:val="28"/>
              </w:rPr>
              <w:t>12000</w:t>
            </w:r>
          </w:p>
        </w:tc>
      </w:tr>
      <w:tr w:rsidR="00B017F9" w:rsidTr="000F51BA">
        <w:tc>
          <w:tcPr>
            <w:tcW w:w="938" w:type="dxa"/>
            <w:tcBorders>
              <w:left w:val="single" w:sz="1" w:space="0" w:color="000000"/>
              <w:bottom w:val="single" w:sz="1" w:space="0" w:color="000000"/>
            </w:tcBorders>
            <w:shd w:val="clear" w:color="auto" w:fill="auto"/>
          </w:tcPr>
          <w:p w:rsidR="00B017F9" w:rsidRDefault="00B017F9" w:rsidP="000F51BA">
            <w:pPr>
              <w:pStyle w:val="af0"/>
              <w:snapToGrid w:val="0"/>
              <w:spacing w:after="0" w:line="200" w:lineRule="atLeast"/>
              <w:ind w:firstLine="87"/>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4024" w:type="dxa"/>
            <w:tcBorders>
              <w:left w:val="single" w:sz="1" w:space="0" w:color="000000"/>
              <w:bottom w:val="single" w:sz="1" w:space="0" w:color="000000"/>
            </w:tcBorders>
            <w:shd w:val="clear" w:color="auto" w:fill="auto"/>
          </w:tcPr>
          <w:p w:rsidR="00B017F9" w:rsidRDefault="00B017F9" w:rsidP="000F51BA">
            <w:pPr>
              <w:pStyle w:val="af0"/>
              <w:snapToGrid w:val="0"/>
              <w:spacing w:after="0" w:line="200" w:lineRule="atLeast"/>
              <w:ind w:firstLine="87"/>
              <w:rPr>
                <w:rFonts w:ascii="Times New Roman" w:hAnsi="Times New Roman" w:cs="Times New Roman"/>
                <w:color w:val="000000"/>
                <w:sz w:val="28"/>
                <w:szCs w:val="28"/>
              </w:rPr>
            </w:pPr>
            <w:r>
              <w:rPr>
                <w:rFonts w:ascii="Times New Roman" w:hAnsi="Times New Roman" w:cs="Times New Roman"/>
                <w:color w:val="000000"/>
                <w:sz w:val="28"/>
                <w:szCs w:val="28"/>
              </w:rPr>
              <w:t>Приобретение и установка урны</w:t>
            </w:r>
          </w:p>
        </w:tc>
        <w:tc>
          <w:tcPr>
            <w:tcW w:w="2688" w:type="dxa"/>
            <w:tcBorders>
              <w:left w:val="single" w:sz="1" w:space="0" w:color="000000"/>
              <w:bottom w:val="single" w:sz="1" w:space="0" w:color="000000"/>
            </w:tcBorders>
            <w:shd w:val="clear" w:color="auto" w:fill="auto"/>
          </w:tcPr>
          <w:p w:rsidR="00B017F9" w:rsidRDefault="00B017F9" w:rsidP="000F51BA">
            <w:pPr>
              <w:pStyle w:val="af0"/>
              <w:snapToGrid w:val="0"/>
              <w:spacing w:after="0" w:line="200" w:lineRule="atLeast"/>
              <w:ind w:firstLine="87"/>
              <w:jc w:val="center"/>
              <w:rPr>
                <w:rFonts w:ascii="Times New Roman" w:hAnsi="Times New Roman" w:cs="Times New Roman"/>
                <w:color w:val="000000"/>
                <w:sz w:val="28"/>
                <w:szCs w:val="28"/>
              </w:rPr>
            </w:pPr>
            <w:r>
              <w:rPr>
                <w:rFonts w:ascii="Times New Roman" w:hAnsi="Times New Roman" w:cs="Times New Roman"/>
                <w:color w:val="000000"/>
                <w:sz w:val="28"/>
                <w:szCs w:val="28"/>
              </w:rPr>
              <w:t>1 шт.</w:t>
            </w:r>
          </w:p>
        </w:tc>
        <w:tc>
          <w:tcPr>
            <w:tcW w:w="2131" w:type="dxa"/>
            <w:tcBorders>
              <w:left w:val="single" w:sz="1" w:space="0" w:color="000000"/>
              <w:bottom w:val="single" w:sz="1" w:space="0" w:color="000000"/>
              <w:right w:val="single" w:sz="1" w:space="0" w:color="000000"/>
            </w:tcBorders>
            <w:shd w:val="clear" w:color="auto" w:fill="auto"/>
          </w:tcPr>
          <w:p w:rsidR="00B017F9" w:rsidRDefault="00B017F9" w:rsidP="000F51BA">
            <w:pPr>
              <w:pStyle w:val="af0"/>
              <w:snapToGrid w:val="0"/>
              <w:ind w:firstLine="87"/>
              <w:jc w:val="center"/>
              <w:rPr>
                <w:rFonts w:ascii="Times New Roman" w:hAnsi="Times New Roman" w:cs="Times New Roman"/>
                <w:color w:val="000000"/>
                <w:sz w:val="28"/>
                <w:szCs w:val="28"/>
              </w:rPr>
            </w:pPr>
            <w:r>
              <w:rPr>
                <w:rFonts w:ascii="Times New Roman" w:hAnsi="Times New Roman" w:cs="Times New Roman"/>
                <w:color w:val="000000"/>
                <w:sz w:val="28"/>
                <w:szCs w:val="28"/>
              </w:rPr>
              <w:t>3000</w:t>
            </w:r>
          </w:p>
        </w:tc>
      </w:tr>
      <w:tr w:rsidR="00B017F9" w:rsidTr="000F51BA">
        <w:tc>
          <w:tcPr>
            <w:tcW w:w="938" w:type="dxa"/>
            <w:tcBorders>
              <w:left w:val="single" w:sz="1" w:space="0" w:color="000000"/>
              <w:bottom w:val="single" w:sz="1" w:space="0" w:color="000000"/>
            </w:tcBorders>
            <w:shd w:val="clear" w:color="auto" w:fill="auto"/>
          </w:tcPr>
          <w:p w:rsidR="00B017F9" w:rsidRDefault="00B017F9" w:rsidP="000F51BA">
            <w:pPr>
              <w:pStyle w:val="af0"/>
              <w:snapToGrid w:val="0"/>
              <w:spacing w:after="0" w:line="200" w:lineRule="atLeast"/>
              <w:ind w:firstLine="87"/>
              <w:jc w:val="center"/>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4024" w:type="dxa"/>
            <w:tcBorders>
              <w:left w:val="single" w:sz="1" w:space="0" w:color="000000"/>
              <w:bottom w:val="single" w:sz="1" w:space="0" w:color="000000"/>
            </w:tcBorders>
            <w:shd w:val="clear" w:color="auto" w:fill="auto"/>
          </w:tcPr>
          <w:p w:rsidR="00B017F9" w:rsidRDefault="00B017F9" w:rsidP="000F51BA">
            <w:pPr>
              <w:pStyle w:val="af0"/>
              <w:snapToGrid w:val="0"/>
              <w:spacing w:after="0" w:line="200" w:lineRule="atLeast"/>
              <w:ind w:firstLine="87"/>
              <w:rPr>
                <w:rFonts w:ascii="Times New Roman" w:hAnsi="Times New Roman" w:cs="Times New Roman"/>
                <w:color w:val="000000"/>
                <w:sz w:val="28"/>
                <w:szCs w:val="28"/>
              </w:rPr>
            </w:pPr>
            <w:r>
              <w:rPr>
                <w:rFonts w:ascii="Times New Roman" w:hAnsi="Times New Roman" w:cs="Times New Roman"/>
                <w:color w:val="000000"/>
                <w:sz w:val="28"/>
                <w:szCs w:val="28"/>
              </w:rPr>
              <w:t>Приобретение и установка светильника</w:t>
            </w:r>
          </w:p>
        </w:tc>
        <w:tc>
          <w:tcPr>
            <w:tcW w:w="2688" w:type="dxa"/>
            <w:tcBorders>
              <w:left w:val="single" w:sz="1" w:space="0" w:color="000000"/>
              <w:bottom w:val="single" w:sz="1" w:space="0" w:color="000000"/>
            </w:tcBorders>
            <w:shd w:val="clear" w:color="auto" w:fill="auto"/>
          </w:tcPr>
          <w:p w:rsidR="00B017F9" w:rsidRDefault="00B017F9" w:rsidP="000F51BA">
            <w:pPr>
              <w:pStyle w:val="af0"/>
              <w:snapToGrid w:val="0"/>
              <w:spacing w:after="0" w:line="200" w:lineRule="atLeast"/>
              <w:ind w:firstLine="87"/>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1 шт.</w:t>
            </w:r>
          </w:p>
        </w:tc>
        <w:tc>
          <w:tcPr>
            <w:tcW w:w="2131" w:type="dxa"/>
            <w:tcBorders>
              <w:left w:val="single" w:sz="1" w:space="0" w:color="000000"/>
              <w:bottom w:val="single" w:sz="1" w:space="0" w:color="000000"/>
              <w:right w:val="single" w:sz="1" w:space="0" w:color="000000"/>
            </w:tcBorders>
            <w:shd w:val="clear" w:color="auto" w:fill="auto"/>
          </w:tcPr>
          <w:p w:rsidR="00B017F9" w:rsidRDefault="00B017F9" w:rsidP="000F51BA">
            <w:pPr>
              <w:pStyle w:val="af0"/>
              <w:snapToGrid w:val="0"/>
              <w:ind w:firstLine="87"/>
              <w:jc w:val="center"/>
            </w:pPr>
            <w:r>
              <w:rPr>
                <w:rFonts w:ascii="Times New Roman" w:hAnsi="Times New Roman" w:cs="Times New Roman"/>
                <w:color w:val="000000"/>
                <w:sz w:val="28"/>
                <w:szCs w:val="28"/>
              </w:rPr>
              <w:t>6000</w:t>
            </w:r>
          </w:p>
        </w:tc>
      </w:tr>
      <w:tr w:rsidR="00B017F9" w:rsidTr="000F51BA">
        <w:tc>
          <w:tcPr>
            <w:tcW w:w="938" w:type="dxa"/>
            <w:tcBorders>
              <w:left w:val="single" w:sz="1" w:space="0" w:color="000000"/>
              <w:bottom w:val="single" w:sz="1" w:space="0" w:color="000000"/>
            </w:tcBorders>
            <w:shd w:val="clear" w:color="auto" w:fill="auto"/>
          </w:tcPr>
          <w:p w:rsidR="00B017F9" w:rsidRDefault="00B017F9" w:rsidP="000F51BA">
            <w:pPr>
              <w:pStyle w:val="af0"/>
              <w:snapToGrid w:val="0"/>
              <w:spacing w:after="0" w:line="200" w:lineRule="atLeast"/>
              <w:ind w:firstLine="87"/>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4024" w:type="dxa"/>
            <w:tcBorders>
              <w:left w:val="single" w:sz="1" w:space="0" w:color="000000"/>
              <w:bottom w:val="single" w:sz="1" w:space="0" w:color="000000"/>
            </w:tcBorders>
            <w:shd w:val="clear" w:color="auto" w:fill="auto"/>
          </w:tcPr>
          <w:p w:rsidR="00B017F9" w:rsidRDefault="00B017F9" w:rsidP="000F51BA">
            <w:pPr>
              <w:pStyle w:val="af0"/>
              <w:snapToGrid w:val="0"/>
              <w:spacing w:after="0" w:line="200" w:lineRule="atLeast"/>
              <w:ind w:firstLine="87"/>
              <w:rPr>
                <w:rFonts w:ascii="Times New Roman" w:hAnsi="Times New Roman" w:cs="Times New Roman"/>
                <w:color w:val="000000"/>
                <w:sz w:val="28"/>
                <w:szCs w:val="28"/>
              </w:rPr>
            </w:pPr>
            <w:r>
              <w:rPr>
                <w:rFonts w:ascii="Times New Roman" w:hAnsi="Times New Roman" w:cs="Times New Roman"/>
                <w:color w:val="000000"/>
                <w:sz w:val="28"/>
                <w:szCs w:val="28"/>
              </w:rPr>
              <w:t>Устройство тротуара с бордюрами</w:t>
            </w:r>
          </w:p>
        </w:tc>
        <w:tc>
          <w:tcPr>
            <w:tcW w:w="2688" w:type="dxa"/>
            <w:tcBorders>
              <w:left w:val="single" w:sz="1" w:space="0" w:color="000000"/>
              <w:bottom w:val="single" w:sz="1" w:space="0" w:color="000000"/>
            </w:tcBorders>
            <w:shd w:val="clear" w:color="auto" w:fill="auto"/>
          </w:tcPr>
          <w:p w:rsidR="00B017F9" w:rsidRDefault="00B017F9" w:rsidP="000F51BA">
            <w:pPr>
              <w:pStyle w:val="af0"/>
              <w:snapToGrid w:val="0"/>
              <w:spacing w:after="0" w:line="200" w:lineRule="atLeast"/>
              <w:ind w:firstLine="87"/>
              <w:jc w:val="center"/>
              <w:rPr>
                <w:rFonts w:ascii="Times New Roman" w:hAnsi="Times New Roman" w:cs="Times New Roman"/>
                <w:color w:val="000000"/>
                <w:sz w:val="28"/>
                <w:szCs w:val="28"/>
              </w:rPr>
            </w:pPr>
            <w:r>
              <w:rPr>
                <w:rFonts w:ascii="Times New Roman" w:hAnsi="Times New Roman" w:cs="Times New Roman"/>
                <w:color w:val="000000"/>
                <w:sz w:val="28"/>
                <w:szCs w:val="28"/>
              </w:rPr>
              <w:t>1 кв. м</w:t>
            </w:r>
          </w:p>
        </w:tc>
        <w:tc>
          <w:tcPr>
            <w:tcW w:w="2131" w:type="dxa"/>
            <w:tcBorders>
              <w:left w:val="single" w:sz="1" w:space="0" w:color="000000"/>
              <w:bottom w:val="single" w:sz="1" w:space="0" w:color="000000"/>
              <w:right w:val="single" w:sz="1" w:space="0" w:color="000000"/>
            </w:tcBorders>
            <w:shd w:val="clear" w:color="auto" w:fill="auto"/>
          </w:tcPr>
          <w:p w:rsidR="00B017F9" w:rsidRDefault="00B017F9" w:rsidP="000F51BA">
            <w:pPr>
              <w:pStyle w:val="af0"/>
              <w:snapToGrid w:val="0"/>
              <w:spacing w:line="200" w:lineRule="atLeast"/>
              <w:ind w:firstLine="87"/>
              <w:jc w:val="center"/>
            </w:pPr>
            <w:r>
              <w:rPr>
                <w:rFonts w:ascii="Times New Roman" w:hAnsi="Times New Roman" w:cs="Times New Roman"/>
                <w:color w:val="000000"/>
                <w:sz w:val="28"/>
                <w:szCs w:val="28"/>
              </w:rPr>
              <w:t>1750</w:t>
            </w:r>
          </w:p>
        </w:tc>
      </w:tr>
    </w:tbl>
    <w:p w:rsidR="00B017F9" w:rsidRDefault="00B017F9" w:rsidP="00B017F9">
      <w:pPr>
        <w:pStyle w:val="3"/>
        <w:numPr>
          <w:ilvl w:val="0"/>
          <w:numId w:val="0"/>
        </w:numPr>
        <w:shd w:val="clear" w:color="auto" w:fill="FFFFFF"/>
        <w:spacing w:before="0" w:after="0"/>
        <w:jc w:val="center"/>
        <w:textAlignment w:val="baseline"/>
      </w:pPr>
    </w:p>
    <w:p w:rsidR="00B017F9" w:rsidRPr="002423A8" w:rsidRDefault="00B017F9" w:rsidP="00B017F9">
      <w:pPr>
        <w:jc w:val="center"/>
        <w:rPr>
          <w:sz w:val="28"/>
          <w:szCs w:val="28"/>
        </w:rPr>
      </w:pPr>
    </w:p>
    <w:p w:rsidR="00517B16" w:rsidRDefault="00517B16"/>
    <w:sectPr w:rsidR="00517B16" w:rsidSect="000F51BA">
      <w:pgSz w:w="11906" w:h="16838"/>
      <w:pgMar w:top="568"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5A4" w:rsidRDefault="003305A4" w:rsidP="003E4E97">
      <w:r>
        <w:separator/>
      </w:r>
    </w:p>
  </w:endnote>
  <w:endnote w:type="continuationSeparator" w:id="0">
    <w:p w:rsidR="003305A4" w:rsidRDefault="003305A4" w:rsidP="003E4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5A4" w:rsidRDefault="003305A4" w:rsidP="003E4E97">
      <w:r>
        <w:separator/>
      </w:r>
    </w:p>
  </w:footnote>
  <w:footnote w:type="continuationSeparator" w:id="0">
    <w:p w:rsidR="003305A4" w:rsidRDefault="003305A4" w:rsidP="003E4E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8"/>
    <w:multiLevelType w:val="multilevel"/>
    <w:tmpl w:val="00000008"/>
    <w:name w:val="WW8Num8"/>
    <w:lvl w:ilvl="0">
      <w:start w:val="1"/>
      <w:numFmt w:val="bullet"/>
      <w:lvlText w:val=""/>
      <w:lvlJc w:val="left"/>
      <w:pPr>
        <w:tabs>
          <w:tab w:val="num" w:pos="720"/>
        </w:tabs>
        <w:ind w:left="720" w:hanging="360"/>
      </w:pPr>
      <w:rPr>
        <w:rFonts w:ascii="Symbol" w:hAnsi="Symbol" w:cs="Times New Roman"/>
        <w:caps w:val="0"/>
        <w:smallCaps w:val="0"/>
      </w:rPr>
    </w:lvl>
    <w:lvl w:ilvl="1">
      <w:start w:val="1"/>
      <w:numFmt w:val="bullet"/>
      <w:lvlText w:val=""/>
      <w:lvlJc w:val="left"/>
      <w:pPr>
        <w:tabs>
          <w:tab w:val="num" w:pos="1080"/>
        </w:tabs>
        <w:ind w:left="1080" w:hanging="360"/>
      </w:pPr>
      <w:rPr>
        <w:rFonts w:ascii="Symbol" w:hAnsi="Symbol" w:cs="Times New Roman"/>
        <w:caps w:val="0"/>
        <w:smallCaps w:val="0"/>
      </w:rPr>
    </w:lvl>
    <w:lvl w:ilvl="2">
      <w:start w:val="1"/>
      <w:numFmt w:val="bullet"/>
      <w:lvlText w:val=""/>
      <w:lvlJc w:val="left"/>
      <w:pPr>
        <w:tabs>
          <w:tab w:val="num" w:pos="1440"/>
        </w:tabs>
        <w:ind w:left="1440" w:hanging="360"/>
      </w:pPr>
      <w:rPr>
        <w:rFonts w:ascii="Symbol" w:hAnsi="Symbol" w:cs="Times New Roman"/>
        <w:caps w:val="0"/>
        <w:smallCaps w:val="0"/>
      </w:rPr>
    </w:lvl>
    <w:lvl w:ilvl="3">
      <w:start w:val="1"/>
      <w:numFmt w:val="bullet"/>
      <w:lvlText w:val=""/>
      <w:lvlJc w:val="left"/>
      <w:pPr>
        <w:tabs>
          <w:tab w:val="num" w:pos="1800"/>
        </w:tabs>
        <w:ind w:left="1800" w:hanging="360"/>
      </w:pPr>
      <w:rPr>
        <w:rFonts w:ascii="Symbol" w:hAnsi="Symbol" w:cs="Times New Roman"/>
        <w:caps w:val="0"/>
        <w:smallCaps w:val="0"/>
      </w:rPr>
    </w:lvl>
    <w:lvl w:ilvl="4">
      <w:start w:val="1"/>
      <w:numFmt w:val="bullet"/>
      <w:lvlText w:val=""/>
      <w:lvlJc w:val="left"/>
      <w:pPr>
        <w:tabs>
          <w:tab w:val="num" w:pos="2160"/>
        </w:tabs>
        <w:ind w:left="2160" w:hanging="360"/>
      </w:pPr>
      <w:rPr>
        <w:rFonts w:ascii="Symbol" w:hAnsi="Symbol" w:cs="Times New Roman"/>
        <w:caps w:val="0"/>
        <w:smallCaps w:val="0"/>
      </w:rPr>
    </w:lvl>
    <w:lvl w:ilvl="5">
      <w:start w:val="1"/>
      <w:numFmt w:val="bullet"/>
      <w:lvlText w:val=""/>
      <w:lvlJc w:val="left"/>
      <w:pPr>
        <w:tabs>
          <w:tab w:val="num" w:pos="2520"/>
        </w:tabs>
        <w:ind w:left="2520" w:hanging="360"/>
      </w:pPr>
      <w:rPr>
        <w:rFonts w:ascii="Symbol" w:hAnsi="Symbol" w:cs="Times New Roman"/>
        <w:caps w:val="0"/>
        <w:smallCaps w:val="0"/>
      </w:rPr>
    </w:lvl>
    <w:lvl w:ilvl="6">
      <w:start w:val="1"/>
      <w:numFmt w:val="bullet"/>
      <w:lvlText w:val=""/>
      <w:lvlJc w:val="left"/>
      <w:pPr>
        <w:tabs>
          <w:tab w:val="num" w:pos="2880"/>
        </w:tabs>
        <w:ind w:left="2880" w:hanging="360"/>
      </w:pPr>
      <w:rPr>
        <w:rFonts w:ascii="Symbol" w:hAnsi="Symbol" w:cs="Times New Roman"/>
        <w:caps w:val="0"/>
        <w:smallCaps w:val="0"/>
      </w:rPr>
    </w:lvl>
    <w:lvl w:ilvl="7">
      <w:start w:val="1"/>
      <w:numFmt w:val="bullet"/>
      <w:lvlText w:val=""/>
      <w:lvlJc w:val="left"/>
      <w:pPr>
        <w:tabs>
          <w:tab w:val="num" w:pos="3240"/>
        </w:tabs>
        <w:ind w:left="3240" w:hanging="360"/>
      </w:pPr>
      <w:rPr>
        <w:rFonts w:ascii="Symbol" w:hAnsi="Symbol" w:cs="Times New Roman"/>
        <w:caps w:val="0"/>
        <w:smallCaps w:val="0"/>
      </w:rPr>
    </w:lvl>
    <w:lvl w:ilvl="8">
      <w:start w:val="1"/>
      <w:numFmt w:val="bullet"/>
      <w:lvlText w:val=""/>
      <w:lvlJc w:val="left"/>
      <w:pPr>
        <w:tabs>
          <w:tab w:val="num" w:pos="3600"/>
        </w:tabs>
        <w:ind w:left="3600" w:hanging="360"/>
      </w:pPr>
      <w:rPr>
        <w:rFonts w:ascii="Symbol" w:hAnsi="Symbol" w:cs="Times New Roman"/>
        <w:caps w:val="0"/>
        <w:smallCaps w:val="0"/>
      </w:rPr>
    </w:lvl>
  </w:abstractNum>
  <w:abstractNum w:abstractNumId="3">
    <w:nsid w:val="17A01AAF"/>
    <w:multiLevelType w:val="hybridMultilevel"/>
    <w:tmpl w:val="0D54B50A"/>
    <w:lvl w:ilvl="0" w:tplc="3AD43C20">
      <w:start w:val="6"/>
      <w:numFmt w:val="decimal"/>
      <w:lvlText w:val="%1."/>
      <w:lvlJc w:val="left"/>
      <w:pPr>
        <w:ind w:left="192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6FA90578"/>
    <w:multiLevelType w:val="hybridMultilevel"/>
    <w:tmpl w:val="0F06B7A0"/>
    <w:lvl w:ilvl="0" w:tplc="F49478DC">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pos w:val="beneathText"/>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0EF"/>
    <w:rsid w:val="00020F46"/>
    <w:rsid w:val="0004776F"/>
    <w:rsid w:val="00060FBB"/>
    <w:rsid w:val="00064E9B"/>
    <w:rsid w:val="00073A9C"/>
    <w:rsid w:val="00073B32"/>
    <w:rsid w:val="00074657"/>
    <w:rsid w:val="00080492"/>
    <w:rsid w:val="0009414B"/>
    <w:rsid w:val="0009783E"/>
    <w:rsid w:val="000A001E"/>
    <w:rsid w:val="000A064B"/>
    <w:rsid w:val="000A15CA"/>
    <w:rsid w:val="000B25F0"/>
    <w:rsid w:val="000B2DBC"/>
    <w:rsid w:val="000B2F7D"/>
    <w:rsid w:val="000C7442"/>
    <w:rsid w:val="000D6CEF"/>
    <w:rsid w:val="000D6FED"/>
    <w:rsid w:val="000F51BA"/>
    <w:rsid w:val="00116515"/>
    <w:rsid w:val="00117C69"/>
    <w:rsid w:val="00143A6E"/>
    <w:rsid w:val="00157C2B"/>
    <w:rsid w:val="00167FBC"/>
    <w:rsid w:val="00172440"/>
    <w:rsid w:val="00190E74"/>
    <w:rsid w:val="00192D9D"/>
    <w:rsid w:val="001A46BD"/>
    <w:rsid w:val="001C40BE"/>
    <w:rsid w:val="001E2FAD"/>
    <w:rsid w:val="001F1DC8"/>
    <w:rsid w:val="00201520"/>
    <w:rsid w:val="00206640"/>
    <w:rsid w:val="002259A4"/>
    <w:rsid w:val="002261CF"/>
    <w:rsid w:val="00294347"/>
    <w:rsid w:val="002A3E6E"/>
    <w:rsid w:val="002C39F7"/>
    <w:rsid w:val="002C584D"/>
    <w:rsid w:val="002E0F87"/>
    <w:rsid w:val="002E213D"/>
    <w:rsid w:val="002E44DB"/>
    <w:rsid w:val="002F2C53"/>
    <w:rsid w:val="003305A4"/>
    <w:rsid w:val="00334175"/>
    <w:rsid w:val="00371CCC"/>
    <w:rsid w:val="00390567"/>
    <w:rsid w:val="00391CA7"/>
    <w:rsid w:val="003926A1"/>
    <w:rsid w:val="003961BF"/>
    <w:rsid w:val="00397BF2"/>
    <w:rsid w:val="003A013D"/>
    <w:rsid w:val="003A75CB"/>
    <w:rsid w:val="003C059A"/>
    <w:rsid w:val="003D0AE3"/>
    <w:rsid w:val="003E4E97"/>
    <w:rsid w:val="004061AC"/>
    <w:rsid w:val="0040747A"/>
    <w:rsid w:val="00435E15"/>
    <w:rsid w:val="00443755"/>
    <w:rsid w:val="00467DF3"/>
    <w:rsid w:val="00470BF7"/>
    <w:rsid w:val="00490E4A"/>
    <w:rsid w:val="0049735D"/>
    <w:rsid w:val="004A2355"/>
    <w:rsid w:val="004C070C"/>
    <w:rsid w:val="004C4670"/>
    <w:rsid w:val="004C545C"/>
    <w:rsid w:val="004E7ECD"/>
    <w:rsid w:val="004F2088"/>
    <w:rsid w:val="004F5487"/>
    <w:rsid w:val="004F6A4B"/>
    <w:rsid w:val="004F7579"/>
    <w:rsid w:val="0050323D"/>
    <w:rsid w:val="00507F77"/>
    <w:rsid w:val="00511313"/>
    <w:rsid w:val="00515721"/>
    <w:rsid w:val="00517B16"/>
    <w:rsid w:val="00527923"/>
    <w:rsid w:val="00553762"/>
    <w:rsid w:val="00560C1F"/>
    <w:rsid w:val="005C02FD"/>
    <w:rsid w:val="005C3833"/>
    <w:rsid w:val="005C489E"/>
    <w:rsid w:val="005D22CA"/>
    <w:rsid w:val="005E65D9"/>
    <w:rsid w:val="005F1E89"/>
    <w:rsid w:val="005F2EE3"/>
    <w:rsid w:val="006076E8"/>
    <w:rsid w:val="00611220"/>
    <w:rsid w:val="00617636"/>
    <w:rsid w:val="00621761"/>
    <w:rsid w:val="0062592A"/>
    <w:rsid w:val="006315AB"/>
    <w:rsid w:val="00631DA6"/>
    <w:rsid w:val="00637629"/>
    <w:rsid w:val="00643F0C"/>
    <w:rsid w:val="006453FD"/>
    <w:rsid w:val="00646923"/>
    <w:rsid w:val="006511FD"/>
    <w:rsid w:val="006573D2"/>
    <w:rsid w:val="006710DE"/>
    <w:rsid w:val="006A0996"/>
    <w:rsid w:val="006B3C53"/>
    <w:rsid w:val="006C2B6E"/>
    <w:rsid w:val="006D3D6F"/>
    <w:rsid w:val="006D5D71"/>
    <w:rsid w:val="006E3227"/>
    <w:rsid w:val="006F105A"/>
    <w:rsid w:val="006F3E45"/>
    <w:rsid w:val="006F5463"/>
    <w:rsid w:val="006F634F"/>
    <w:rsid w:val="00714F93"/>
    <w:rsid w:val="00722C39"/>
    <w:rsid w:val="007251A8"/>
    <w:rsid w:val="007265D6"/>
    <w:rsid w:val="007351E9"/>
    <w:rsid w:val="0074301B"/>
    <w:rsid w:val="00750386"/>
    <w:rsid w:val="007730BE"/>
    <w:rsid w:val="00777E84"/>
    <w:rsid w:val="007879BF"/>
    <w:rsid w:val="007C10EF"/>
    <w:rsid w:val="007C466A"/>
    <w:rsid w:val="007C6C66"/>
    <w:rsid w:val="007E50C9"/>
    <w:rsid w:val="007E539F"/>
    <w:rsid w:val="007E76BB"/>
    <w:rsid w:val="007F701F"/>
    <w:rsid w:val="0080742D"/>
    <w:rsid w:val="00810585"/>
    <w:rsid w:val="00841782"/>
    <w:rsid w:val="008724BB"/>
    <w:rsid w:val="008747FB"/>
    <w:rsid w:val="00874E86"/>
    <w:rsid w:val="00887C88"/>
    <w:rsid w:val="008A246A"/>
    <w:rsid w:val="008A6B9E"/>
    <w:rsid w:val="008B5EEA"/>
    <w:rsid w:val="008C7055"/>
    <w:rsid w:val="008E1DB6"/>
    <w:rsid w:val="008E6826"/>
    <w:rsid w:val="008F0EE4"/>
    <w:rsid w:val="008F7848"/>
    <w:rsid w:val="008F7CAD"/>
    <w:rsid w:val="009018F6"/>
    <w:rsid w:val="009025A3"/>
    <w:rsid w:val="009140BA"/>
    <w:rsid w:val="0092478F"/>
    <w:rsid w:val="00937AA7"/>
    <w:rsid w:val="00947ECC"/>
    <w:rsid w:val="00960723"/>
    <w:rsid w:val="00960887"/>
    <w:rsid w:val="00974D4A"/>
    <w:rsid w:val="00977DAA"/>
    <w:rsid w:val="009C7217"/>
    <w:rsid w:val="009D1B08"/>
    <w:rsid w:val="009D73DC"/>
    <w:rsid w:val="009D777C"/>
    <w:rsid w:val="009E3101"/>
    <w:rsid w:val="009E66F4"/>
    <w:rsid w:val="009F6D67"/>
    <w:rsid w:val="009F7014"/>
    <w:rsid w:val="00A02BB4"/>
    <w:rsid w:val="00A247DE"/>
    <w:rsid w:val="00A80071"/>
    <w:rsid w:val="00A80B8D"/>
    <w:rsid w:val="00A812B2"/>
    <w:rsid w:val="00A85BF6"/>
    <w:rsid w:val="00A93BBF"/>
    <w:rsid w:val="00AB5D58"/>
    <w:rsid w:val="00AC4A0E"/>
    <w:rsid w:val="00AE5BC9"/>
    <w:rsid w:val="00AE6BD4"/>
    <w:rsid w:val="00AE744B"/>
    <w:rsid w:val="00B017F9"/>
    <w:rsid w:val="00B11E6A"/>
    <w:rsid w:val="00B460FB"/>
    <w:rsid w:val="00B60998"/>
    <w:rsid w:val="00B73875"/>
    <w:rsid w:val="00BC4009"/>
    <w:rsid w:val="00BD7C01"/>
    <w:rsid w:val="00C03A8E"/>
    <w:rsid w:val="00C12A6E"/>
    <w:rsid w:val="00C261A7"/>
    <w:rsid w:val="00C2697E"/>
    <w:rsid w:val="00C40C2B"/>
    <w:rsid w:val="00C62992"/>
    <w:rsid w:val="00C712B6"/>
    <w:rsid w:val="00C8307B"/>
    <w:rsid w:val="00CB2DD9"/>
    <w:rsid w:val="00CB60C1"/>
    <w:rsid w:val="00D1644A"/>
    <w:rsid w:val="00D219E9"/>
    <w:rsid w:val="00D604C4"/>
    <w:rsid w:val="00D73D37"/>
    <w:rsid w:val="00D77356"/>
    <w:rsid w:val="00D77F62"/>
    <w:rsid w:val="00D82BC7"/>
    <w:rsid w:val="00D941A2"/>
    <w:rsid w:val="00DA0BCD"/>
    <w:rsid w:val="00DA4E22"/>
    <w:rsid w:val="00DC0CBE"/>
    <w:rsid w:val="00DC48BE"/>
    <w:rsid w:val="00DD029D"/>
    <w:rsid w:val="00DD6194"/>
    <w:rsid w:val="00DF73DE"/>
    <w:rsid w:val="00E03402"/>
    <w:rsid w:val="00E04F75"/>
    <w:rsid w:val="00E13D78"/>
    <w:rsid w:val="00E21B03"/>
    <w:rsid w:val="00E74E7D"/>
    <w:rsid w:val="00E95054"/>
    <w:rsid w:val="00EA4D45"/>
    <w:rsid w:val="00EB06CB"/>
    <w:rsid w:val="00EB1E00"/>
    <w:rsid w:val="00EC36D6"/>
    <w:rsid w:val="00EC5DF2"/>
    <w:rsid w:val="00EC65E6"/>
    <w:rsid w:val="00ED4702"/>
    <w:rsid w:val="00EE2FD1"/>
    <w:rsid w:val="00EF101D"/>
    <w:rsid w:val="00F02428"/>
    <w:rsid w:val="00F22289"/>
    <w:rsid w:val="00F33A69"/>
    <w:rsid w:val="00F43CB1"/>
    <w:rsid w:val="00F654CD"/>
    <w:rsid w:val="00F67030"/>
    <w:rsid w:val="00F80170"/>
    <w:rsid w:val="00F80563"/>
    <w:rsid w:val="00F844E0"/>
    <w:rsid w:val="00F86687"/>
    <w:rsid w:val="00FB12D1"/>
    <w:rsid w:val="00FC2C35"/>
    <w:rsid w:val="00FC7FF1"/>
    <w:rsid w:val="00FD2CE1"/>
    <w:rsid w:val="00FE54AA"/>
    <w:rsid w:val="00FF4A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E97"/>
    <w:rPr>
      <w:rFonts w:ascii="Times New Roman" w:eastAsia="Times New Roman" w:hAnsi="Times New Roman"/>
    </w:rPr>
  </w:style>
  <w:style w:type="paragraph" w:styleId="3">
    <w:name w:val="heading 3"/>
    <w:basedOn w:val="a"/>
    <w:next w:val="a"/>
    <w:link w:val="30"/>
    <w:qFormat/>
    <w:rsid w:val="00B017F9"/>
    <w:pPr>
      <w:keepNext/>
      <w:keepLines/>
      <w:numPr>
        <w:ilvl w:val="2"/>
        <w:numId w:val="1"/>
      </w:numPr>
      <w:suppressAutoHyphens/>
      <w:spacing w:before="320" w:after="80" w:line="276" w:lineRule="auto"/>
      <w:outlineLvl w:val="2"/>
    </w:pPr>
    <w:rPr>
      <w:rFonts w:ascii="Arial" w:eastAsia="Arial" w:hAnsi="Arial" w:cs="Arial"/>
      <w:color w:val="434343"/>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E4E97"/>
    <w:pPr>
      <w:tabs>
        <w:tab w:val="center" w:pos="4677"/>
        <w:tab w:val="right" w:pos="9355"/>
      </w:tabs>
    </w:pPr>
    <w:rPr>
      <w:lang w:val="x-none"/>
    </w:rPr>
  </w:style>
  <w:style w:type="character" w:customStyle="1" w:styleId="a4">
    <w:name w:val="Верхний колонтитул Знак"/>
    <w:link w:val="a3"/>
    <w:uiPriority w:val="99"/>
    <w:rsid w:val="003E4E97"/>
    <w:rPr>
      <w:rFonts w:ascii="Times New Roman" w:eastAsia="Times New Roman" w:hAnsi="Times New Roman" w:cs="Times New Roman"/>
      <w:sz w:val="20"/>
      <w:szCs w:val="20"/>
      <w:lang w:eastAsia="ru-RU"/>
    </w:rPr>
  </w:style>
  <w:style w:type="paragraph" w:styleId="a5">
    <w:name w:val="footnote text"/>
    <w:basedOn w:val="a"/>
    <w:link w:val="a6"/>
    <w:uiPriority w:val="99"/>
    <w:unhideWhenUsed/>
    <w:rsid w:val="003E4E97"/>
    <w:rPr>
      <w:lang w:val="x-none" w:eastAsia="ar-SA"/>
    </w:rPr>
  </w:style>
  <w:style w:type="character" w:customStyle="1" w:styleId="a6">
    <w:name w:val="Текст сноски Знак"/>
    <w:link w:val="a5"/>
    <w:uiPriority w:val="99"/>
    <w:rsid w:val="003E4E97"/>
    <w:rPr>
      <w:rFonts w:ascii="Times New Roman" w:eastAsia="Times New Roman" w:hAnsi="Times New Roman" w:cs="Times New Roman"/>
      <w:sz w:val="20"/>
      <w:szCs w:val="20"/>
      <w:lang w:val="x-none" w:eastAsia="ar-SA"/>
    </w:rPr>
  </w:style>
  <w:style w:type="character" w:styleId="a7">
    <w:name w:val="footnote reference"/>
    <w:uiPriority w:val="99"/>
    <w:unhideWhenUsed/>
    <w:rsid w:val="003E4E97"/>
    <w:rPr>
      <w:vertAlign w:val="superscript"/>
    </w:rPr>
  </w:style>
  <w:style w:type="paragraph" w:customStyle="1" w:styleId="Default">
    <w:name w:val="Default"/>
    <w:locked/>
    <w:rsid w:val="003E4E97"/>
    <w:pPr>
      <w:autoSpaceDE w:val="0"/>
      <w:autoSpaceDN w:val="0"/>
      <w:adjustRightInd w:val="0"/>
    </w:pPr>
    <w:rPr>
      <w:rFonts w:ascii="Times New Roman" w:hAnsi="Times New Roman"/>
      <w:color w:val="000000"/>
      <w:sz w:val="24"/>
      <w:szCs w:val="24"/>
      <w:lang w:eastAsia="en-US"/>
    </w:rPr>
  </w:style>
  <w:style w:type="paragraph" w:styleId="a8">
    <w:name w:val="Balloon Text"/>
    <w:basedOn w:val="a"/>
    <w:link w:val="a9"/>
    <w:uiPriority w:val="99"/>
    <w:semiHidden/>
    <w:unhideWhenUsed/>
    <w:rsid w:val="00C40C2B"/>
    <w:rPr>
      <w:rFonts w:ascii="Segoe UI" w:hAnsi="Segoe UI"/>
      <w:sz w:val="18"/>
      <w:szCs w:val="18"/>
      <w:lang w:val="x-none"/>
    </w:rPr>
  </w:style>
  <w:style w:type="character" w:customStyle="1" w:styleId="a9">
    <w:name w:val="Текст выноски Знак"/>
    <w:link w:val="a8"/>
    <w:uiPriority w:val="99"/>
    <w:semiHidden/>
    <w:rsid w:val="00C40C2B"/>
    <w:rPr>
      <w:rFonts w:ascii="Segoe UI" w:eastAsia="Times New Roman" w:hAnsi="Segoe UI" w:cs="Segoe UI"/>
      <w:sz w:val="18"/>
      <w:szCs w:val="18"/>
      <w:lang w:eastAsia="ru-RU"/>
    </w:rPr>
  </w:style>
  <w:style w:type="paragraph" w:styleId="aa">
    <w:name w:val="List Paragraph"/>
    <w:basedOn w:val="a"/>
    <w:uiPriority w:val="34"/>
    <w:qFormat/>
    <w:rsid w:val="00D82BC7"/>
    <w:pPr>
      <w:ind w:left="720"/>
      <w:contextualSpacing/>
    </w:pPr>
  </w:style>
  <w:style w:type="paragraph" w:styleId="ab">
    <w:name w:val="Body Text"/>
    <w:basedOn w:val="a"/>
    <w:link w:val="ac"/>
    <w:rsid w:val="00D82BC7"/>
    <w:pPr>
      <w:suppressAutoHyphens/>
      <w:spacing w:after="120" w:line="276" w:lineRule="auto"/>
    </w:pPr>
    <w:rPr>
      <w:rFonts w:ascii="Calibri" w:eastAsia="Calibri" w:hAnsi="Calibri"/>
      <w:lang w:val="x-none" w:eastAsia="ar-SA"/>
    </w:rPr>
  </w:style>
  <w:style w:type="character" w:customStyle="1" w:styleId="ac">
    <w:name w:val="Основной текст Знак"/>
    <w:link w:val="ab"/>
    <w:rsid w:val="00D82BC7"/>
    <w:rPr>
      <w:rFonts w:ascii="Calibri" w:eastAsia="Calibri" w:hAnsi="Calibri" w:cs="Calibri"/>
      <w:lang w:eastAsia="ar-SA"/>
    </w:rPr>
  </w:style>
  <w:style w:type="paragraph" w:customStyle="1" w:styleId="pc">
    <w:name w:val="pc"/>
    <w:basedOn w:val="a"/>
    <w:rsid w:val="00F654CD"/>
    <w:pPr>
      <w:spacing w:before="100" w:beforeAutospacing="1" w:after="100" w:afterAutospacing="1"/>
    </w:pPr>
    <w:rPr>
      <w:sz w:val="24"/>
      <w:szCs w:val="24"/>
    </w:rPr>
  </w:style>
  <w:style w:type="paragraph" w:styleId="ad">
    <w:name w:val="footer"/>
    <w:basedOn w:val="a"/>
    <w:link w:val="ae"/>
    <w:uiPriority w:val="99"/>
    <w:unhideWhenUsed/>
    <w:rsid w:val="00507F77"/>
    <w:pPr>
      <w:tabs>
        <w:tab w:val="center" w:pos="4677"/>
        <w:tab w:val="right" w:pos="9355"/>
      </w:tabs>
    </w:pPr>
    <w:rPr>
      <w:lang w:val="x-none"/>
    </w:rPr>
  </w:style>
  <w:style w:type="character" w:customStyle="1" w:styleId="ae">
    <w:name w:val="Нижний колонтитул Знак"/>
    <w:link w:val="ad"/>
    <w:uiPriority w:val="99"/>
    <w:rsid w:val="00507F77"/>
    <w:rPr>
      <w:rFonts w:ascii="Times New Roman" w:eastAsia="Times New Roman" w:hAnsi="Times New Roman" w:cs="Times New Roman"/>
      <w:sz w:val="20"/>
      <w:szCs w:val="20"/>
      <w:lang w:eastAsia="ru-RU"/>
    </w:rPr>
  </w:style>
  <w:style w:type="paragraph" w:styleId="af">
    <w:name w:val="No Spacing"/>
    <w:qFormat/>
    <w:rsid w:val="005C3833"/>
    <w:rPr>
      <w:rFonts w:cs="Calibri"/>
      <w:sz w:val="22"/>
      <w:szCs w:val="22"/>
      <w:lang w:eastAsia="en-US"/>
    </w:rPr>
  </w:style>
  <w:style w:type="character" w:customStyle="1" w:styleId="30">
    <w:name w:val="Заголовок 3 Знак"/>
    <w:basedOn w:val="a0"/>
    <w:link w:val="3"/>
    <w:rsid w:val="00B017F9"/>
    <w:rPr>
      <w:rFonts w:ascii="Arial" w:eastAsia="Arial" w:hAnsi="Arial" w:cs="Arial"/>
      <w:color w:val="434343"/>
      <w:sz w:val="28"/>
      <w:szCs w:val="28"/>
      <w:lang w:eastAsia="ar-SA"/>
    </w:rPr>
  </w:style>
  <w:style w:type="paragraph" w:customStyle="1" w:styleId="af0">
    <w:name w:val="Содержимое таблицы"/>
    <w:basedOn w:val="a"/>
    <w:rsid w:val="00B017F9"/>
    <w:pPr>
      <w:suppressLineNumbers/>
      <w:suppressAutoHyphens/>
      <w:spacing w:after="200" w:line="276" w:lineRule="auto"/>
    </w:pPr>
    <w:rPr>
      <w:rFonts w:ascii="Calibri" w:eastAsia="Calibri" w:hAnsi="Calibri" w:cs="Calibri"/>
      <w:sz w:val="22"/>
      <w:szCs w:val="22"/>
      <w:lang w:eastAsia="ar-SA"/>
    </w:rPr>
  </w:style>
  <w:style w:type="paragraph" w:styleId="af1">
    <w:name w:val="Plain Text"/>
    <w:basedOn w:val="a"/>
    <w:link w:val="af2"/>
    <w:rsid w:val="0004776F"/>
    <w:rPr>
      <w:rFonts w:ascii="Courier New" w:hAnsi="Courier New"/>
      <w:lang w:val="x-none" w:eastAsia="x-none"/>
    </w:rPr>
  </w:style>
  <w:style w:type="character" w:customStyle="1" w:styleId="af2">
    <w:name w:val="Текст Знак"/>
    <w:basedOn w:val="a0"/>
    <w:link w:val="af1"/>
    <w:rsid w:val="0004776F"/>
    <w:rPr>
      <w:rFonts w:ascii="Courier New" w:eastAsia="Times New Roman" w:hAnsi="Courier New"/>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E97"/>
    <w:rPr>
      <w:rFonts w:ascii="Times New Roman" w:eastAsia="Times New Roman" w:hAnsi="Times New Roman"/>
    </w:rPr>
  </w:style>
  <w:style w:type="paragraph" w:styleId="3">
    <w:name w:val="heading 3"/>
    <w:basedOn w:val="a"/>
    <w:next w:val="a"/>
    <w:link w:val="30"/>
    <w:qFormat/>
    <w:rsid w:val="00B017F9"/>
    <w:pPr>
      <w:keepNext/>
      <w:keepLines/>
      <w:numPr>
        <w:ilvl w:val="2"/>
        <w:numId w:val="1"/>
      </w:numPr>
      <w:suppressAutoHyphens/>
      <w:spacing w:before="320" w:after="80" w:line="276" w:lineRule="auto"/>
      <w:outlineLvl w:val="2"/>
    </w:pPr>
    <w:rPr>
      <w:rFonts w:ascii="Arial" w:eastAsia="Arial" w:hAnsi="Arial" w:cs="Arial"/>
      <w:color w:val="434343"/>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E4E97"/>
    <w:pPr>
      <w:tabs>
        <w:tab w:val="center" w:pos="4677"/>
        <w:tab w:val="right" w:pos="9355"/>
      </w:tabs>
    </w:pPr>
    <w:rPr>
      <w:lang w:val="x-none"/>
    </w:rPr>
  </w:style>
  <w:style w:type="character" w:customStyle="1" w:styleId="a4">
    <w:name w:val="Верхний колонтитул Знак"/>
    <w:link w:val="a3"/>
    <w:uiPriority w:val="99"/>
    <w:rsid w:val="003E4E97"/>
    <w:rPr>
      <w:rFonts w:ascii="Times New Roman" w:eastAsia="Times New Roman" w:hAnsi="Times New Roman" w:cs="Times New Roman"/>
      <w:sz w:val="20"/>
      <w:szCs w:val="20"/>
      <w:lang w:eastAsia="ru-RU"/>
    </w:rPr>
  </w:style>
  <w:style w:type="paragraph" w:styleId="a5">
    <w:name w:val="footnote text"/>
    <w:basedOn w:val="a"/>
    <w:link w:val="a6"/>
    <w:uiPriority w:val="99"/>
    <w:unhideWhenUsed/>
    <w:rsid w:val="003E4E97"/>
    <w:rPr>
      <w:lang w:val="x-none" w:eastAsia="ar-SA"/>
    </w:rPr>
  </w:style>
  <w:style w:type="character" w:customStyle="1" w:styleId="a6">
    <w:name w:val="Текст сноски Знак"/>
    <w:link w:val="a5"/>
    <w:uiPriority w:val="99"/>
    <w:rsid w:val="003E4E97"/>
    <w:rPr>
      <w:rFonts w:ascii="Times New Roman" w:eastAsia="Times New Roman" w:hAnsi="Times New Roman" w:cs="Times New Roman"/>
      <w:sz w:val="20"/>
      <w:szCs w:val="20"/>
      <w:lang w:val="x-none" w:eastAsia="ar-SA"/>
    </w:rPr>
  </w:style>
  <w:style w:type="character" w:styleId="a7">
    <w:name w:val="footnote reference"/>
    <w:uiPriority w:val="99"/>
    <w:unhideWhenUsed/>
    <w:rsid w:val="003E4E97"/>
    <w:rPr>
      <w:vertAlign w:val="superscript"/>
    </w:rPr>
  </w:style>
  <w:style w:type="paragraph" w:customStyle="1" w:styleId="Default">
    <w:name w:val="Default"/>
    <w:locked/>
    <w:rsid w:val="003E4E97"/>
    <w:pPr>
      <w:autoSpaceDE w:val="0"/>
      <w:autoSpaceDN w:val="0"/>
      <w:adjustRightInd w:val="0"/>
    </w:pPr>
    <w:rPr>
      <w:rFonts w:ascii="Times New Roman" w:hAnsi="Times New Roman"/>
      <w:color w:val="000000"/>
      <w:sz w:val="24"/>
      <w:szCs w:val="24"/>
      <w:lang w:eastAsia="en-US"/>
    </w:rPr>
  </w:style>
  <w:style w:type="paragraph" w:styleId="a8">
    <w:name w:val="Balloon Text"/>
    <w:basedOn w:val="a"/>
    <w:link w:val="a9"/>
    <w:uiPriority w:val="99"/>
    <w:semiHidden/>
    <w:unhideWhenUsed/>
    <w:rsid w:val="00C40C2B"/>
    <w:rPr>
      <w:rFonts w:ascii="Segoe UI" w:hAnsi="Segoe UI"/>
      <w:sz w:val="18"/>
      <w:szCs w:val="18"/>
      <w:lang w:val="x-none"/>
    </w:rPr>
  </w:style>
  <w:style w:type="character" w:customStyle="1" w:styleId="a9">
    <w:name w:val="Текст выноски Знак"/>
    <w:link w:val="a8"/>
    <w:uiPriority w:val="99"/>
    <w:semiHidden/>
    <w:rsid w:val="00C40C2B"/>
    <w:rPr>
      <w:rFonts w:ascii="Segoe UI" w:eastAsia="Times New Roman" w:hAnsi="Segoe UI" w:cs="Segoe UI"/>
      <w:sz w:val="18"/>
      <w:szCs w:val="18"/>
      <w:lang w:eastAsia="ru-RU"/>
    </w:rPr>
  </w:style>
  <w:style w:type="paragraph" w:styleId="aa">
    <w:name w:val="List Paragraph"/>
    <w:basedOn w:val="a"/>
    <w:uiPriority w:val="34"/>
    <w:qFormat/>
    <w:rsid w:val="00D82BC7"/>
    <w:pPr>
      <w:ind w:left="720"/>
      <w:contextualSpacing/>
    </w:pPr>
  </w:style>
  <w:style w:type="paragraph" w:styleId="ab">
    <w:name w:val="Body Text"/>
    <w:basedOn w:val="a"/>
    <w:link w:val="ac"/>
    <w:rsid w:val="00D82BC7"/>
    <w:pPr>
      <w:suppressAutoHyphens/>
      <w:spacing w:after="120" w:line="276" w:lineRule="auto"/>
    </w:pPr>
    <w:rPr>
      <w:rFonts w:ascii="Calibri" w:eastAsia="Calibri" w:hAnsi="Calibri"/>
      <w:lang w:val="x-none" w:eastAsia="ar-SA"/>
    </w:rPr>
  </w:style>
  <w:style w:type="character" w:customStyle="1" w:styleId="ac">
    <w:name w:val="Основной текст Знак"/>
    <w:link w:val="ab"/>
    <w:rsid w:val="00D82BC7"/>
    <w:rPr>
      <w:rFonts w:ascii="Calibri" w:eastAsia="Calibri" w:hAnsi="Calibri" w:cs="Calibri"/>
      <w:lang w:eastAsia="ar-SA"/>
    </w:rPr>
  </w:style>
  <w:style w:type="paragraph" w:customStyle="1" w:styleId="pc">
    <w:name w:val="pc"/>
    <w:basedOn w:val="a"/>
    <w:rsid w:val="00F654CD"/>
    <w:pPr>
      <w:spacing w:before="100" w:beforeAutospacing="1" w:after="100" w:afterAutospacing="1"/>
    </w:pPr>
    <w:rPr>
      <w:sz w:val="24"/>
      <w:szCs w:val="24"/>
    </w:rPr>
  </w:style>
  <w:style w:type="paragraph" w:styleId="ad">
    <w:name w:val="footer"/>
    <w:basedOn w:val="a"/>
    <w:link w:val="ae"/>
    <w:uiPriority w:val="99"/>
    <w:unhideWhenUsed/>
    <w:rsid w:val="00507F77"/>
    <w:pPr>
      <w:tabs>
        <w:tab w:val="center" w:pos="4677"/>
        <w:tab w:val="right" w:pos="9355"/>
      </w:tabs>
    </w:pPr>
    <w:rPr>
      <w:lang w:val="x-none"/>
    </w:rPr>
  </w:style>
  <w:style w:type="character" w:customStyle="1" w:styleId="ae">
    <w:name w:val="Нижний колонтитул Знак"/>
    <w:link w:val="ad"/>
    <w:uiPriority w:val="99"/>
    <w:rsid w:val="00507F77"/>
    <w:rPr>
      <w:rFonts w:ascii="Times New Roman" w:eastAsia="Times New Roman" w:hAnsi="Times New Roman" w:cs="Times New Roman"/>
      <w:sz w:val="20"/>
      <w:szCs w:val="20"/>
      <w:lang w:eastAsia="ru-RU"/>
    </w:rPr>
  </w:style>
  <w:style w:type="paragraph" w:styleId="af">
    <w:name w:val="No Spacing"/>
    <w:qFormat/>
    <w:rsid w:val="005C3833"/>
    <w:rPr>
      <w:rFonts w:cs="Calibri"/>
      <w:sz w:val="22"/>
      <w:szCs w:val="22"/>
      <w:lang w:eastAsia="en-US"/>
    </w:rPr>
  </w:style>
  <w:style w:type="character" w:customStyle="1" w:styleId="30">
    <w:name w:val="Заголовок 3 Знак"/>
    <w:basedOn w:val="a0"/>
    <w:link w:val="3"/>
    <w:rsid w:val="00B017F9"/>
    <w:rPr>
      <w:rFonts w:ascii="Arial" w:eastAsia="Arial" w:hAnsi="Arial" w:cs="Arial"/>
      <w:color w:val="434343"/>
      <w:sz w:val="28"/>
      <w:szCs w:val="28"/>
      <w:lang w:eastAsia="ar-SA"/>
    </w:rPr>
  </w:style>
  <w:style w:type="paragraph" w:customStyle="1" w:styleId="af0">
    <w:name w:val="Содержимое таблицы"/>
    <w:basedOn w:val="a"/>
    <w:rsid w:val="00B017F9"/>
    <w:pPr>
      <w:suppressLineNumbers/>
      <w:suppressAutoHyphens/>
      <w:spacing w:after="200" w:line="276" w:lineRule="auto"/>
    </w:pPr>
    <w:rPr>
      <w:rFonts w:ascii="Calibri" w:eastAsia="Calibri" w:hAnsi="Calibri" w:cs="Calibri"/>
      <w:sz w:val="22"/>
      <w:szCs w:val="22"/>
      <w:lang w:eastAsia="ar-SA"/>
    </w:rPr>
  </w:style>
  <w:style w:type="paragraph" w:styleId="af1">
    <w:name w:val="Plain Text"/>
    <w:basedOn w:val="a"/>
    <w:link w:val="af2"/>
    <w:rsid w:val="0004776F"/>
    <w:rPr>
      <w:rFonts w:ascii="Courier New" w:hAnsi="Courier New"/>
      <w:lang w:val="x-none" w:eastAsia="x-none"/>
    </w:rPr>
  </w:style>
  <w:style w:type="character" w:customStyle="1" w:styleId="af2">
    <w:name w:val="Текст Знак"/>
    <w:basedOn w:val="a0"/>
    <w:link w:val="af1"/>
    <w:rsid w:val="0004776F"/>
    <w:rPr>
      <w:rFonts w:ascii="Courier New" w:eastAsia="Times New Roman"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754969">
      <w:bodyDiv w:val="1"/>
      <w:marLeft w:val="0"/>
      <w:marRight w:val="0"/>
      <w:marTop w:val="0"/>
      <w:marBottom w:val="0"/>
      <w:divBdr>
        <w:top w:val="none" w:sz="0" w:space="0" w:color="auto"/>
        <w:left w:val="none" w:sz="0" w:space="0" w:color="auto"/>
        <w:bottom w:val="none" w:sz="0" w:space="0" w:color="auto"/>
        <w:right w:val="none" w:sz="0" w:space="0" w:color="auto"/>
      </w:divBdr>
      <w:divsChild>
        <w:div w:id="83841373">
          <w:marLeft w:val="0"/>
          <w:marRight w:val="0"/>
          <w:marTop w:val="0"/>
          <w:marBottom w:val="0"/>
          <w:divBdr>
            <w:top w:val="none" w:sz="0" w:space="0" w:color="auto"/>
            <w:left w:val="none" w:sz="0" w:space="0" w:color="auto"/>
            <w:bottom w:val="none" w:sz="0" w:space="0" w:color="auto"/>
            <w:right w:val="none" w:sz="0" w:space="0" w:color="auto"/>
          </w:divBdr>
        </w:div>
        <w:div w:id="92290059">
          <w:marLeft w:val="0"/>
          <w:marRight w:val="0"/>
          <w:marTop w:val="0"/>
          <w:marBottom w:val="0"/>
          <w:divBdr>
            <w:top w:val="none" w:sz="0" w:space="0" w:color="auto"/>
            <w:left w:val="none" w:sz="0" w:space="0" w:color="auto"/>
            <w:bottom w:val="none" w:sz="0" w:space="0" w:color="auto"/>
            <w:right w:val="none" w:sz="0" w:space="0" w:color="auto"/>
          </w:divBdr>
        </w:div>
        <w:div w:id="137193384">
          <w:marLeft w:val="0"/>
          <w:marRight w:val="0"/>
          <w:marTop w:val="0"/>
          <w:marBottom w:val="0"/>
          <w:divBdr>
            <w:top w:val="none" w:sz="0" w:space="0" w:color="auto"/>
            <w:left w:val="none" w:sz="0" w:space="0" w:color="auto"/>
            <w:bottom w:val="none" w:sz="0" w:space="0" w:color="auto"/>
            <w:right w:val="none" w:sz="0" w:space="0" w:color="auto"/>
          </w:divBdr>
        </w:div>
        <w:div w:id="170144966">
          <w:marLeft w:val="0"/>
          <w:marRight w:val="0"/>
          <w:marTop w:val="0"/>
          <w:marBottom w:val="0"/>
          <w:divBdr>
            <w:top w:val="none" w:sz="0" w:space="0" w:color="auto"/>
            <w:left w:val="none" w:sz="0" w:space="0" w:color="auto"/>
            <w:bottom w:val="none" w:sz="0" w:space="0" w:color="auto"/>
            <w:right w:val="none" w:sz="0" w:space="0" w:color="auto"/>
          </w:divBdr>
        </w:div>
        <w:div w:id="192232158">
          <w:marLeft w:val="0"/>
          <w:marRight w:val="0"/>
          <w:marTop w:val="0"/>
          <w:marBottom w:val="0"/>
          <w:divBdr>
            <w:top w:val="none" w:sz="0" w:space="0" w:color="auto"/>
            <w:left w:val="none" w:sz="0" w:space="0" w:color="auto"/>
            <w:bottom w:val="none" w:sz="0" w:space="0" w:color="auto"/>
            <w:right w:val="none" w:sz="0" w:space="0" w:color="auto"/>
          </w:divBdr>
        </w:div>
        <w:div w:id="263928002">
          <w:marLeft w:val="0"/>
          <w:marRight w:val="0"/>
          <w:marTop w:val="0"/>
          <w:marBottom w:val="0"/>
          <w:divBdr>
            <w:top w:val="none" w:sz="0" w:space="0" w:color="auto"/>
            <w:left w:val="none" w:sz="0" w:space="0" w:color="auto"/>
            <w:bottom w:val="none" w:sz="0" w:space="0" w:color="auto"/>
            <w:right w:val="none" w:sz="0" w:space="0" w:color="auto"/>
          </w:divBdr>
        </w:div>
        <w:div w:id="277835223">
          <w:marLeft w:val="0"/>
          <w:marRight w:val="0"/>
          <w:marTop w:val="0"/>
          <w:marBottom w:val="0"/>
          <w:divBdr>
            <w:top w:val="none" w:sz="0" w:space="0" w:color="auto"/>
            <w:left w:val="none" w:sz="0" w:space="0" w:color="auto"/>
            <w:bottom w:val="none" w:sz="0" w:space="0" w:color="auto"/>
            <w:right w:val="none" w:sz="0" w:space="0" w:color="auto"/>
          </w:divBdr>
        </w:div>
        <w:div w:id="353776124">
          <w:marLeft w:val="0"/>
          <w:marRight w:val="0"/>
          <w:marTop w:val="0"/>
          <w:marBottom w:val="0"/>
          <w:divBdr>
            <w:top w:val="none" w:sz="0" w:space="0" w:color="auto"/>
            <w:left w:val="none" w:sz="0" w:space="0" w:color="auto"/>
            <w:bottom w:val="none" w:sz="0" w:space="0" w:color="auto"/>
            <w:right w:val="none" w:sz="0" w:space="0" w:color="auto"/>
          </w:divBdr>
        </w:div>
        <w:div w:id="369960521">
          <w:marLeft w:val="0"/>
          <w:marRight w:val="0"/>
          <w:marTop w:val="0"/>
          <w:marBottom w:val="0"/>
          <w:divBdr>
            <w:top w:val="none" w:sz="0" w:space="0" w:color="auto"/>
            <w:left w:val="none" w:sz="0" w:space="0" w:color="auto"/>
            <w:bottom w:val="none" w:sz="0" w:space="0" w:color="auto"/>
            <w:right w:val="none" w:sz="0" w:space="0" w:color="auto"/>
          </w:divBdr>
        </w:div>
        <w:div w:id="375661791">
          <w:marLeft w:val="0"/>
          <w:marRight w:val="0"/>
          <w:marTop w:val="0"/>
          <w:marBottom w:val="0"/>
          <w:divBdr>
            <w:top w:val="none" w:sz="0" w:space="0" w:color="auto"/>
            <w:left w:val="none" w:sz="0" w:space="0" w:color="auto"/>
            <w:bottom w:val="none" w:sz="0" w:space="0" w:color="auto"/>
            <w:right w:val="none" w:sz="0" w:space="0" w:color="auto"/>
          </w:divBdr>
        </w:div>
        <w:div w:id="419374272">
          <w:marLeft w:val="0"/>
          <w:marRight w:val="0"/>
          <w:marTop w:val="0"/>
          <w:marBottom w:val="0"/>
          <w:divBdr>
            <w:top w:val="none" w:sz="0" w:space="0" w:color="auto"/>
            <w:left w:val="none" w:sz="0" w:space="0" w:color="auto"/>
            <w:bottom w:val="none" w:sz="0" w:space="0" w:color="auto"/>
            <w:right w:val="none" w:sz="0" w:space="0" w:color="auto"/>
          </w:divBdr>
        </w:div>
        <w:div w:id="427696627">
          <w:marLeft w:val="0"/>
          <w:marRight w:val="0"/>
          <w:marTop w:val="0"/>
          <w:marBottom w:val="0"/>
          <w:divBdr>
            <w:top w:val="none" w:sz="0" w:space="0" w:color="auto"/>
            <w:left w:val="none" w:sz="0" w:space="0" w:color="auto"/>
            <w:bottom w:val="none" w:sz="0" w:space="0" w:color="auto"/>
            <w:right w:val="none" w:sz="0" w:space="0" w:color="auto"/>
          </w:divBdr>
        </w:div>
        <w:div w:id="502860624">
          <w:marLeft w:val="0"/>
          <w:marRight w:val="0"/>
          <w:marTop w:val="0"/>
          <w:marBottom w:val="0"/>
          <w:divBdr>
            <w:top w:val="none" w:sz="0" w:space="0" w:color="auto"/>
            <w:left w:val="none" w:sz="0" w:space="0" w:color="auto"/>
            <w:bottom w:val="none" w:sz="0" w:space="0" w:color="auto"/>
            <w:right w:val="none" w:sz="0" w:space="0" w:color="auto"/>
          </w:divBdr>
        </w:div>
        <w:div w:id="521095912">
          <w:marLeft w:val="0"/>
          <w:marRight w:val="0"/>
          <w:marTop w:val="0"/>
          <w:marBottom w:val="0"/>
          <w:divBdr>
            <w:top w:val="none" w:sz="0" w:space="0" w:color="auto"/>
            <w:left w:val="none" w:sz="0" w:space="0" w:color="auto"/>
            <w:bottom w:val="none" w:sz="0" w:space="0" w:color="auto"/>
            <w:right w:val="none" w:sz="0" w:space="0" w:color="auto"/>
          </w:divBdr>
        </w:div>
        <w:div w:id="543255590">
          <w:marLeft w:val="0"/>
          <w:marRight w:val="0"/>
          <w:marTop w:val="0"/>
          <w:marBottom w:val="0"/>
          <w:divBdr>
            <w:top w:val="none" w:sz="0" w:space="0" w:color="auto"/>
            <w:left w:val="none" w:sz="0" w:space="0" w:color="auto"/>
            <w:bottom w:val="none" w:sz="0" w:space="0" w:color="auto"/>
            <w:right w:val="none" w:sz="0" w:space="0" w:color="auto"/>
          </w:divBdr>
        </w:div>
        <w:div w:id="656423517">
          <w:marLeft w:val="0"/>
          <w:marRight w:val="0"/>
          <w:marTop w:val="0"/>
          <w:marBottom w:val="0"/>
          <w:divBdr>
            <w:top w:val="none" w:sz="0" w:space="0" w:color="auto"/>
            <w:left w:val="none" w:sz="0" w:space="0" w:color="auto"/>
            <w:bottom w:val="none" w:sz="0" w:space="0" w:color="auto"/>
            <w:right w:val="none" w:sz="0" w:space="0" w:color="auto"/>
          </w:divBdr>
        </w:div>
        <w:div w:id="662205185">
          <w:marLeft w:val="0"/>
          <w:marRight w:val="0"/>
          <w:marTop w:val="0"/>
          <w:marBottom w:val="0"/>
          <w:divBdr>
            <w:top w:val="none" w:sz="0" w:space="0" w:color="auto"/>
            <w:left w:val="none" w:sz="0" w:space="0" w:color="auto"/>
            <w:bottom w:val="none" w:sz="0" w:space="0" w:color="auto"/>
            <w:right w:val="none" w:sz="0" w:space="0" w:color="auto"/>
          </w:divBdr>
        </w:div>
        <w:div w:id="693072496">
          <w:marLeft w:val="0"/>
          <w:marRight w:val="0"/>
          <w:marTop w:val="0"/>
          <w:marBottom w:val="0"/>
          <w:divBdr>
            <w:top w:val="none" w:sz="0" w:space="0" w:color="auto"/>
            <w:left w:val="none" w:sz="0" w:space="0" w:color="auto"/>
            <w:bottom w:val="none" w:sz="0" w:space="0" w:color="auto"/>
            <w:right w:val="none" w:sz="0" w:space="0" w:color="auto"/>
          </w:divBdr>
        </w:div>
        <w:div w:id="716585941">
          <w:marLeft w:val="0"/>
          <w:marRight w:val="0"/>
          <w:marTop w:val="0"/>
          <w:marBottom w:val="0"/>
          <w:divBdr>
            <w:top w:val="none" w:sz="0" w:space="0" w:color="auto"/>
            <w:left w:val="none" w:sz="0" w:space="0" w:color="auto"/>
            <w:bottom w:val="none" w:sz="0" w:space="0" w:color="auto"/>
            <w:right w:val="none" w:sz="0" w:space="0" w:color="auto"/>
          </w:divBdr>
        </w:div>
        <w:div w:id="839583371">
          <w:marLeft w:val="0"/>
          <w:marRight w:val="0"/>
          <w:marTop w:val="0"/>
          <w:marBottom w:val="0"/>
          <w:divBdr>
            <w:top w:val="none" w:sz="0" w:space="0" w:color="auto"/>
            <w:left w:val="none" w:sz="0" w:space="0" w:color="auto"/>
            <w:bottom w:val="none" w:sz="0" w:space="0" w:color="auto"/>
            <w:right w:val="none" w:sz="0" w:space="0" w:color="auto"/>
          </w:divBdr>
        </w:div>
        <w:div w:id="870073604">
          <w:marLeft w:val="0"/>
          <w:marRight w:val="0"/>
          <w:marTop w:val="0"/>
          <w:marBottom w:val="0"/>
          <w:divBdr>
            <w:top w:val="none" w:sz="0" w:space="0" w:color="auto"/>
            <w:left w:val="none" w:sz="0" w:space="0" w:color="auto"/>
            <w:bottom w:val="none" w:sz="0" w:space="0" w:color="auto"/>
            <w:right w:val="none" w:sz="0" w:space="0" w:color="auto"/>
          </w:divBdr>
        </w:div>
        <w:div w:id="895120162">
          <w:marLeft w:val="0"/>
          <w:marRight w:val="0"/>
          <w:marTop w:val="0"/>
          <w:marBottom w:val="0"/>
          <w:divBdr>
            <w:top w:val="none" w:sz="0" w:space="0" w:color="auto"/>
            <w:left w:val="none" w:sz="0" w:space="0" w:color="auto"/>
            <w:bottom w:val="none" w:sz="0" w:space="0" w:color="auto"/>
            <w:right w:val="none" w:sz="0" w:space="0" w:color="auto"/>
          </w:divBdr>
        </w:div>
        <w:div w:id="927466863">
          <w:marLeft w:val="0"/>
          <w:marRight w:val="0"/>
          <w:marTop w:val="0"/>
          <w:marBottom w:val="0"/>
          <w:divBdr>
            <w:top w:val="none" w:sz="0" w:space="0" w:color="auto"/>
            <w:left w:val="none" w:sz="0" w:space="0" w:color="auto"/>
            <w:bottom w:val="none" w:sz="0" w:space="0" w:color="auto"/>
            <w:right w:val="none" w:sz="0" w:space="0" w:color="auto"/>
          </w:divBdr>
        </w:div>
        <w:div w:id="946623459">
          <w:marLeft w:val="0"/>
          <w:marRight w:val="0"/>
          <w:marTop w:val="0"/>
          <w:marBottom w:val="0"/>
          <w:divBdr>
            <w:top w:val="none" w:sz="0" w:space="0" w:color="auto"/>
            <w:left w:val="none" w:sz="0" w:space="0" w:color="auto"/>
            <w:bottom w:val="none" w:sz="0" w:space="0" w:color="auto"/>
            <w:right w:val="none" w:sz="0" w:space="0" w:color="auto"/>
          </w:divBdr>
        </w:div>
        <w:div w:id="947540762">
          <w:marLeft w:val="0"/>
          <w:marRight w:val="0"/>
          <w:marTop w:val="0"/>
          <w:marBottom w:val="0"/>
          <w:divBdr>
            <w:top w:val="none" w:sz="0" w:space="0" w:color="auto"/>
            <w:left w:val="none" w:sz="0" w:space="0" w:color="auto"/>
            <w:bottom w:val="none" w:sz="0" w:space="0" w:color="auto"/>
            <w:right w:val="none" w:sz="0" w:space="0" w:color="auto"/>
          </w:divBdr>
        </w:div>
        <w:div w:id="1121919997">
          <w:marLeft w:val="0"/>
          <w:marRight w:val="0"/>
          <w:marTop w:val="0"/>
          <w:marBottom w:val="0"/>
          <w:divBdr>
            <w:top w:val="none" w:sz="0" w:space="0" w:color="auto"/>
            <w:left w:val="none" w:sz="0" w:space="0" w:color="auto"/>
            <w:bottom w:val="none" w:sz="0" w:space="0" w:color="auto"/>
            <w:right w:val="none" w:sz="0" w:space="0" w:color="auto"/>
          </w:divBdr>
        </w:div>
        <w:div w:id="1209730439">
          <w:marLeft w:val="0"/>
          <w:marRight w:val="0"/>
          <w:marTop w:val="0"/>
          <w:marBottom w:val="0"/>
          <w:divBdr>
            <w:top w:val="none" w:sz="0" w:space="0" w:color="auto"/>
            <w:left w:val="none" w:sz="0" w:space="0" w:color="auto"/>
            <w:bottom w:val="none" w:sz="0" w:space="0" w:color="auto"/>
            <w:right w:val="none" w:sz="0" w:space="0" w:color="auto"/>
          </w:divBdr>
        </w:div>
        <w:div w:id="1266111095">
          <w:marLeft w:val="0"/>
          <w:marRight w:val="0"/>
          <w:marTop w:val="0"/>
          <w:marBottom w:val="0"/>
          <w:divBdr>
            <w:top w:val="none" w:sz="0" w:space="0" w:color="auto"/>
            <w:left w:val="none" w:sz="0" w:space="0" w:color="auto"/>
            <w:bottom w:val="none" w:sz="0" w:space="0" w:color="auto"/>
            <w:right w:val="none" w:sz="0" w:space="0" w:color="auto"/>
          </w:divBdr>
        </w:div>
        <w:div w:id="1349059371">
          <w:marLeft w:val="0"/>
          <w:marRight w:val="0"/>
          <w:marTop w:val="0"/>
          <w:marBottom w:val="0"/>
          <w:divBdr>
            <w:top w:val="none" w:sz="0" w:space="0" w:color="auto"/>
            <w:left w:val="none" w:sz="0" w:space="0" w:color="auto"/>
            <w:bottom w:val="none" w:sz="0" w:space="0" w:color="auto"/>
            <w:right w:val="none" w:sz="0" w:space="0" w:color="auto"/>
          </w:divBdr>
        </w:div>
        <w:div w:id="1356926289">
          <w:marLeft w:val="0"/>
          <w:marRight w:val="0"/>
          <w:marTop w:val="0"/>
          <w:marBottom w:val="0"/>
          <w:divBdr>
            <w:top w:val="none" w:sz="0" w:space="0" w:color="auto"/>
            <w:left w:val="none" w:sz="0" w:space="0" w:color="auto"/>
            <w:bottom w:val="none" w:sz="0" w:space="0" w:color="auto"/>
            <w:right w:val="none" w:sz="0" w:space="0" w:color="auto"/>
          </w:divBdr>
        </w:div>
        <w:div w:id="1370296041">
          <w:marLeft w:val="0"/>
          <w:marRight w:val="0"/>
          <w:marTop w:val="0"/>
          <w:marBottom w:val="0"/>
          <w:divBdr>
            <w:top w:val="none" w:sz="0" w:space="0" w:color="auto"/>
            <w:left w:val="none" w:sz="0" w:space="0" w:color="auto"/>
            <w:bottom w:val="none" w:sz="0" w:space="0" w:color="auto"/>
            <w:right w:val="none" w:sz="0" w:space="0" w:color="auto"/>
          </w:divBdr>
        </w:div>
        <w:div w:id="1382360742">
          <w:marLeft w:val="0"/>
          <w:marRight w:val="0"/>
          <w:marTop w:val="0"/>
          <w:marBottom w:val="0"/>
          <w:divBdr>
            <w:top w:val="none" w:sz="0" w:space="0" w:color="auto"/>
            <w:left w:val="none" w:sz="0" w:space="0" w:color="auto"/>
            <w:bottom w:val="none" w:sz="0" w:space="0" w:color="auto"/>
            <w:right w:val="none" w:sz="0" w:space="0" w:color="auto"/>
          </w:divBdr>
        </w:div>
        <w:div w:id="1408841349">
          <w:marLeft w:val="0"/>
          <w:marRight w:val="0"/>
          <w:marTop w:val="0"/>
          <w:marBottom w:val="0"/>
          <w:divBdr>
            <w:top w:val="none" w:sz="0" w:space="0" w:color="auto"/>
            <w:left w:val="none" w:sz="0" w:space="0" w:color="auto"/>
            <w:bottom w:val="none" w:sz="0" w:space="0" w:color="auto"/>
            <w:right w:val="none" w:sz="0" w:space="0" w:color="auto"/>
          </w:divBdr>
        </w:div>
        <w:div w:id="1470242828">
          <w:marLeft w:val="0"/>
          <w:marRight w:val="0"/>
          <w:marTop w:val="0"/>
          <w:marBottom w:val="0"/>
          <w:divBdr>
            <w:top w:val="none" w:sz="0" w:space="0" w:color="auto"/>
            <w:left w:val="none" w:sz="0" w:space="0" w:color="auto"/>
            <w:bottom w:val="none" w:sz="0" w:space="0" w:color="auto"/>
            <w:right w:val="none" w:sz="0" w:space="0" w:color="auto"/>
          </w:divBdr>
        </w:div>
        <w:div w:id="1502620110">
          <w:marLeft w:val="0"/>
          <w:marRight w:val="0"/>
          <w:marTop w:val="0"/>
          <w:marBottom w:val="0"/>
          <w:divBdr>
            <w:top w:val="none" w:sz="0" w:space="0" w:color="auto"/>
            <w:left w:val="none" w:sz="0" w:space="0" w:color="auto"/>
            <w:bottom w:val="none" w:sz="0" w:space="0" w:color="auto"/>
            <w:right w:val="none" w:sz="0" w:space="0" w:color="auto"/>
          </w:divBdr>
        </w:div>
        <w:div w:id="1515803878">
          <w:marLeft w:val="0"/>
          <w:marRight w:val="0"/>
          <w:marTop w:val="0"/>
          <w:marBottom w:val="0"/>
          <w:divBdr>
            <w:top w:val="none" w:sz="0" w:space="0" w:color="auto"/>
            <w:left w:val="none" w:sz="0" w:space="0" w:color="auto"/>
            <w:bottom w:val="none" w:sz="0" w:space="0" w:color="auto"/>
            <w:right w:val="none" w:sz="0" w:space="0" w:color="auto"/>
          </w:divBdr>
        </w:div>
        <w:div w:id="1642075088">
          <w:marLeft w:val="0"/>
          <w:marRight w:val="0"/>
          <w:marTop w:val="0"/>
          <w:marBottom w:val="0"/>
          <w:divBdr>
            <w:top w:val="none" w:sz="0" w:space="0" w:color="auto"/>
            <w:left w:val="none" w:sz="0" w:space="0" w:color="auto"/>
            <w:bottom w:val="none" w:sz="0" w:space="0" w:color="auto"/>
            <w:right w:val="none" w:sz="0" w:space="0" w:color="auto"/>
          </w:divBdr>
        </w:div>
        <w:div w:id="1652639458">
          <w:marLeft w:val="0"/>
          <w:marRight w:val="0"/>
          <w:marTop w:val="0"/>
          <w:marBottom w:val="0"/>
          <w:divBdr>
            <w:top w:val="none" w:sz="0" w:space="0" w:color="auto"/>
            <w:left w:val="none" w:sz="0" w:space="0" w:color="auto"/>
            <w:bottom w:val="none" w:sz="0" w:space="0" w:color="auto"/>
            <w:right w:val="none" w:sz="0" w:space="0" w:color="auto"/>
          </w:divBdr>
        </w:div>
        <w:div w:id="1691177764">
          <w:marLeft w:val="0"/>
          <w:marRight w:val="0"/>
          <w:marTop w:val="0"/>
          <w:marBottom w:val="0"/>
          <w:divBdr>
            <w:top w:val="none" w:sz="0" w:space="0" w:color="auto"/>
            <w:left w:val="none" w:sz="0" w:space="0" w:color="auto"/>
            <w:bottom w:val="none" w:sz="0" w:space="0" w:color="auto"/>
            <w:right w:val="none" w:sz="0" w:space="0" w:color="auto"/>
          </w:divBdr>
        </w:div>
        <w:div w:id="1824813252">
          <w:marLeft w:val="0"/>
          <w:marRight w:val="0"/>
          <w:marTop w:val="0"/>
          <w:marBottom w:val="0"/>
          <w:divBdr>
            <w:top w:val="none" w:sz="0" w:space="0" w:color="auto"/>
            <w:left w:val="none" w:sz="0" w:space="0" w:color="auto"/>
            <w:bottom w:val="none" w:sz="0" w:space="0" w:color="auto"/>
            <w:right w:val="none" w:sz="0" w:space="0" w:color="auto"/>
          </w:divBdr>
        </w:div>
        <w:div w:id="1928036222">
          <w:marLeft w:val="0"/>
          <w:marRight w:val="0"/>
          <w:marTop w:val="0"/>
          <w:marBottom w:val="0"/>
          <w:divBdr>
            <w:top w:val="none" w:sz="0" w:space="0" w:color="auto"/>
            <w:left w:val="none" w:sz="0" w:space="0" w:color="auto"/>
            <w:bottom w:val="none" w:sz="0" w:space="0" w:color="auto"/>
            <w:right w:val="none" w:sz="0" w:space="0" w:color="auto"/>
          </w:divBdr>
        </w:div>
        <w:div w:id="1989088944">
          <w:marLeft w:val="0"/>
          <w:marRight w:val="0"/>
          <w:marTop w:val="0"/>
          <w:marBottom w:val="0"/>
          <w:divBdr>
            <w:top w:val="none" w:sz="0" w:space="0" w:color="auto"/>
            <w:left w:val="none" w:sz="0" w:space="0" w:color="auto"/>
            <w:bottom w:val="none" w:sz="0" w:space="0" w:color="auto"/>
            <w:right w:val="none" w:sz="0" w:space="0" w:color="auto"/>
          </w:divBdr>
        </w:div>
        <w:div w:id="2055696022">
          <w:marLeft w:val="0"/>
          <w:marRight w:val="0"/>
          <w:marTop w:val="0"/>
          <w:marBottom w:val="0"/>
          <w:divBdr>
            <w:top w:val="none" w:sz="0" w:space="0" w:color="auto"/>
            <w:left w:val="none" w:sz="0" w:space="0" w:color="auto"/>
            <w:bottom w:val="none" w:sz="0" w:space="0" w:color="auto"/>
            <w:right w:val="none" w:sz="0" w:space="0" w:color="auto"/>
          </w:divBdr>
        </w:div>
        <w:div w:id="2059741640">
          <w:marLeft w:val="0"/>
          <w:marRight w:val="0"/>
          <w:marTop w:val="0"/>
          <w:marBottom w:val="0"/>
          <w:divBdr>
            <w:top w:val="none" w:sz="0" w:space="0" w:color="auto"/>
            <w:left w:val="none" w:sz="0" w:space="0" w:color="auto"/>
            <w:bottom w:val="none" w:sz="0" w:space="0" w:color="auto"/>
            <w:right w:val="none" w:sz="0" w:space="0" w:color="auto"/>
          </w:divBdr>
        </w:div>
        <w:div w:id="2092460882">
          <w:marLeft w:val="0"/>
          <w:marRight w:val="0"/>
          <w:marTop w:val="0"/>
          <w:marBottom w:val="0"/>
          <w:divBdr>
            <w:top w:val="none" w:sz="0" w:space="0" w:color="auto"/>
            <w:left w:val="none" w:sz="0" w:space="0" w:color="auto"/>
            <w:bottom w:val="none" w:sz="0" w:space="0" w:color="auto"/>
            <w:right w:val="none" w:sz="0" w:space="0" w:color="auto"/>
          </w:divBdr>
        </w:div>
        <w:div w:id="2132507605">
          <w:marLeft w:val="0"/>
          <w:marRight w:val="0"/>
          <w:marTop w:val="0"/>
          <w:marBottom w:val="0"/>
          <w:divBdr>
            <w:top w:val="none" w:sz="0" w:space="0" w:color="auto"/>
            <w:left w:val="none" w:sz="0" w:space="0" w:color="auto"/>
            <w:bottom w:val="none" w:sz="0" w:space="0" w:color="auto"/>
            <w:right w:val="none" w:sz="0" w:space="0" w:color="auto"/>
          </w:divBdr>
        </w:div>
        <w:div w:id="2140217880">
          <w:marLeft w:val="0"/>
          <w:marRight w:val="0"/>
          <w:marTop w:val="0"/>
          <w:marBottom w:val="0"/>
          <w:divBdr>
            <w:top w:val="none" w:sz="0" w:space="0" w:color="auto"/>
            <w:left w:val="none" w:sz="0" w:space="0" w:color="auto"/>
            <w:bottom w:val="none" w:sz="0" w:space="0" w:color="auto"/>
            <w:right w:val="none" w:sz="0" w:space="0" w:color="auto"/>
          </w:divBdr>
        </w:div>
        <w:div w:id="2143450839">
          <w:marLeft w:val="0"/>
          <w:marRight w:val="0"/>
          <w:marTop w:val="0"/>
          <w:marBottom w:val="0"/>
          <w:divBdr>
            <w:top w:val="none" w:sz="0" w:space="0" w:color="auto"/>
            <w:left w:val="none" w:sz="0" w:space="0" w:color="auto"/>
            <w:bottom w:val="none" w:sz="0" w:space="0" w:color="auto"/>
            <w:right w:val="none" w:sz="0" w:space="0" w:color="auto"/>
          </w:divBdr>
        </w:div>
      </w:divsChild>
    </w:div>
    <w:div w:id="378668436">
      <w:bodyDiv w:val="1"/>
      <w:marLeft w:val="0"/>
      <w:marRight w:val="0"/>
      <w:marTop w:val="0"/>
      <w:marBottom w:val="0"/>
      <w:divBdr>
        <w:top w:val="none" w:sz="0" w:space="0" w:color="auto"/>
        <w:left w:val="none" w:sz="0" w:space="0" w:color="auto"/>
        <w:bottom w:val="none" w:sz="0" w:space="0" w:color="auto"/>
        <w:right w:val="none" w:sz="0" w:space="0" w:color="auto"/>
      </w:divBdr>
    </w:div>
    <w:div w:id="480583637">
      <w:bodyDiv w:val="1"/>
      <w:marLeft w:val="0"/>
      <w:marRight w:val="0"/>
      <w:marTop w:val="0"/>
      <w:marBottom w:val="0"/>
      <w:divBdr>
        <w:top w:val="none" w:sz="0" w:space="0" w:color="auto"/>
        <w:left w:val="none" w:sz="0" w:space="0" w:color="auto"/>
        <w:bottom w:val="none" w:sz="0" w:space="0" w:color="auto"/>
        <w:right w:val="none" w:sz="0" w:space="0" w:color="auto"/>
      </w:divBdr>
    </w:div>
    <w:div w:id="966012366">
      <w:bodyDiv w:val="1"/>
      <w:marLeft w:val="0"/>
      <w:marRight w:val="0"/>
      <w:marTop w:val="0"/>
      <w:marBottom w:val="0"/>
      <w:divBdr>
        <w:top w:val="none" w:sz="0" w:space="0" w:color="auto"/>
        <w:left w:val="none" w:sz="0" w:space="0" w:color="auto"/>
        <w:bottom w:val="none" w:sz="0" w:space="0" w:color="auto"/>
        <w:right w:val="none" w:sz="0" w:space="0" w:color="auto"/>
      </w:divBdr>
    </w:div>
    <w:div w:id="966206650">
      <w:bodyDiv w:val="1"/>
      <w:marLeft w:val="0"/>
      <w:marRight w:val="0"/>
      <w:marTop w:val="0"/>
      <w:marBottom w:val="0"/>
      <w:divBdr>
        <w:top w:val="none" w:sz="0" w:space="0" w:color="auto"/>
        <w:left w:val="none" w:sz="0" w:space="0" w:color="auto"/>
        <w:bottom w:val="none" w:sz="0" w:space="0" w:color="auto"/>
        <w:right w:val="none" w:sz="0" w:space="0" w:color="auto"/>
      </w:divBdr>
    </w:div>
    <w:div w:id="1007365968">
      <w:bodyDiv w:val="1"/>
      <w:marLeft w:val="0"/>
      <w:marRight w:val="0"/>
      <w:marTop w:val="0"/>
      <w:marBottom w:val="0"/>
      <w:divBdr>
        <w:top w:val="none" w:sz="0" w:space="0" w:color="auto"/>
        <w:left w:val="none" w:sz="0" w:space="0" w:color="auto"/>
        <w:bottom w:val="none" w:sz="0" w:space="0" w:color="auto"/>
        <w:right w:val="none" w:sz="0" w:space="0" w:color="auto"/>
      </w:divBdr>
    </w:div>
    <w:div w:id="1279142410">
      <w:bodyDiv w:val="1"/>
      <w:marLeft w:val="0"/>
      <w:marRight w:val="0"/>
      <w:marTop w:val="0"/>
      <w:marBottom w:val="0"/>
      <w:divBdr>
        <w:top w:val="none" w:sz="0" w:space="0" w:color="auto"/>
        <w:left w:val="none" w:sz="0" w:space="0" w:color="auto"/>
        <w:bottom w:val="none" w:sz="0" w:space="0" w:color="auto"/>
        <w:right w:val="none" w:sz="0" w:space="0" w:color="auto"/>
      </w:divBdr>
    </w:div>
    <w:div w:id="1950694665">
      <w:bodyDiv w:val="1"/>
      <w:marLeft w:val="0"/>
      <w:marRight w:val="0"/>
      <w:marTop w:val="0"/>
      <w:marBottom w:val="0"/>
      <w:divBdr>
        <w:top w:val="none" w:sz="0" w:space="0" w:color="auto"/>
        <w:left w:val="none" w:sz="0" w:space="0" w:color="auto"/>
        <w:bottom w:val="none" w:sz="0" w:space="0" w:color="auto"/>
        <w:right w:val="none" w:sz="0" w:space="0" w:color="auto"/>
      </w:divBdr>
      <w:divsChild>
        <w:div w:id="4089960">
          <w:marLeft w:val="0"/>
          <w:marRight w:val="0"/>
          <w:marTop w:val="0"/>
          <w:marBottom w:val="0"/>
          <w:divBdr>
            <w:top w:val="none" w:sz="0" w:space="0" w:color="auto"/>
            <w:left w:val="none" w:sz="0" w:space="0" w:color="auto"/>
            <w:bottom w:val="none" w:sz="0" w:space="0" w:color="auto"/>
            <w:right w:val="none" w:sz="0" w:space="0" w:color="auto"/>
          </w:divBdr>
        </w:div>
        <w:div w:id="35156603">
          <w:marLeft w:val="0"/>
          <w:marRight w:val="0"/>
          <w:marTop w:val="0"/>
          <w:marBottom w:val="0"/>
          <w:divBdr>
            <w:top w:val="none" w:sz="0" w:space="0" w:color="auto"/>
            <w:left w:val="none" w:sz="0" w:space="0" w:color="auto"/>
            <w:bottom w:val="none" w:sz="0" w:space="0" w:color="auto"/>
            <w:right w:val="none" w:sz="0" w:space="0" w:color="auto"/>
          </w:divBdr>
        </w:div>
        <w:div w:id="44333779">
          <w:marLeft w:val="0"/>
          <w:marRight w:val="0"/>
          <w:marTop w:val="0"/>
          <w:marBottom w:val="0"/>
          <w:divBdr>
            <w:top w:val="none" w:sz="0" w:space="0" w:color="auto"/>
            <w:left w:val="none" w:sz="0" w:space="0" w:color="auto"/>
            <w:bottom w:val="none" w:sz="0" w:space="0" w:color="auto"/>
            <w:right w:val="none" w:sz="0" w:space="0" w:color="auto"/>
          </w:divBdr>
        </w:div>
        <w:div w:id="51075642">
          <w:marLeft w:val="0"/>
          <w:marRight w:val="0"/>
          <w:marTop w:val="0"/>
          <w:marBottom w:val="0"/>
          <w:divBdr>
            <w:top w:val="none" w:sz="0" w:space="0" w:color="auto"/>
            <w:left w:val="none" w:sz="0" w:space="0" w:color="auto"/>
            <w:bottom w:val="none" w:sz="0" w:space="0" w:color="auto"/>
            <w:right w:val="none" w:sz="0" w:space="0" w:color="auto"/>
          </w:divBdr>
        </w:div>
        <w:div w:id="62802300">
          <w:marLeft w:val="0"/>
          <w:marRight w:val="0"/>
          <w:marTop w:val="0"/>
          <w:marBottom w:val="0"/>
          <w:divBdr>
            <w:top w:val="none" w:sz="0" w:space="0" w:color="auto"/>
            <w:left w:val="none" w:sz="0" w:space="0" w:color="auto"/>
            <w:bottom w:val="none" w:sz="0" w:space="0" w:color="auto"/>
            <w:right w:val="none" w:sz="0" w:space="0" w:color="auto"/>
          </w:divBdr>
        </w:div>
        <w:div w:id="90050822">
          <w:marLeft w:val="0"/>
          <w:marRight w:val="0"/>
          <w:marTop w:val="0"/>
          <w:marBottom w:val="0"/>
          <w:divBdr>
            <w:top w:val="none" w:sz="0" w:space="0" w:color="auto"/>
            <w:left w:val="none" w:sz="0" w:space="0" w:color="auto"/>
            <w:bottom w:val="none" w:sz="0" w:space="0" w:color="auto"/>
            <w:right w:val="none" w:sz="0" w:space="0" w:color="auto"/>
          </w:divBdr>
        </w:div>
        <w:div w:id="95059596">
          <w:marLeft w:val="0"/>
          <w:marRight w:val="0"/>
          <w:marTop w:val="0"/>
          <w:marBottom w:val="0"/>
          <w:divBdr>
            <w:top w:val="none" w:sz="0" w:space="0" w:color="auto"/>
            <w:left w:val="none" w:sz="0" w:space="0" w:color="auto"/>
            <w:bottom w:val="none" w:sz="0" w:space="0" w:color="auto"/>
            <w:right w:val="none" w:sz="0" w:space="0" w:color="auto"/>
          </w:divBdr>
        </w:div>
        <w:div w:id="101925640">
          <w:marLeft w:val="0"/>
          <w:marRight w:val="0"/>
          <w:marTop w:val="0"/>
          <w:marBottom w:val="0"/>
          <w:divBdr>
            <w:top w:val="none" w:sz="0" w:space="0" w:color="auto"/>
            <w:left w:val="none" w:sz="0" w:space="0" w:color="auto"/>
            <w:bottom w:val="none" w:sz="0" w:space="0" w:color="auto"/>
            <w:right w:val="none" w:sz="0" w:space="0" w:color="auto"/>
          </w:divBdr>
        </w:div>
        <w:div w:id="123162366">
          <w:marLeft w:val="0"/>
          <w:marRight w:val="0"/>
          <w:marTop w:val="0"/>
          <w:marBottom w:val="0"/>
          <w:divBdr>
            <w:top w:val="none" w:sz="0" w:space="0" w:color="auto"/>
            <w:left w:val="none" w:sz="0" w:space="0" w:color="auto"/>
            <w:bottom w:val="none" w:sz="0" w:space="0" w:color="auto"/>
            <w:right w:val="none" w:sz="0" w:space="0" w:color="auto"/>
          </w:divBdr>
        </w:div>
        <w:div w:id="140200271">
          <w:marLeft w:val="0"/>
          <w:marRight w:val="0"/>
          <w:marTop w:val="0"/>
          <w:marBottom w:val="0"/>
          <w:divBdr>
            <w:top w:val="none" w:sz="0" w:space="0" w:color="auto"/>
            <w:left w:val="none" w:sz="0" w:space="0" w:color="auto"/>
            <w:bottom w:val="none" w:sz="0" w:space="0" w:color="auto"/>
            <w:right w:val="none" w:sz="0" w:space="0" w:color="auto"/>
          </w:divBdr>
        </w:div>
        <w:div w:id="221256250">
          <w:marLeft w:val="0"/>
          <w:marRight w:val="0"/>
          <w:marTop w:val="0"/>
          <w:marBottom w:val="0"/>
          <w:divBdr>
            <w:top w:val="none" w:sz="0" w:space="0" w:color="auto"/>
            <w:left w:val="none" w:sz="0" w:space="0" w:color="auto"/>
            <w:bottom w:val="none" w:sz="0" w:space="0" w:color="auto"/>
            <w:right w:val="none" w:sz="0" w:space="0" w:color="auto"/>
          </w:divBdr>
        </w:div>
        <w:div w:id="234248562">
          <w:marLeft w:val="0"/>
          <w:marRight w:val="0"/>
          <w:marTop w:val="0"/>
          <w:marBottom w:val="0"/>
          <w:divBdr>
            <w:top w:val="none" w:sz="0" w:space="0" w:color="auto"/>
            <w:left w:val="none" w:sz="0" w:space="0" w:color="auto"/>
            <w:bottom w:val="none" w:sz="0" w:space="0" w:color="auto"/>
            <w:right w:val="none" w:sz="0" w:space="0" w:color="auto"/>
          </w:divBdr>
        </w:div>
        <w:div w:id="273053074">
          <w:marLeft w:val="0"/>
          <w:marRight w:val="0"/>
          <w:marTop w:val="0"/>
          <w:marBottom w:val="0"/>
          <w:divBdr>
            <w:top w:val="none" w:sz="0" w:space="0" w:color="auto"/>
            <w:left w:val="none" w:sz="0" w:space="0" w:color="auto"/>
            <w:bottom w:val="none" w:sz="0" w:space="0" w:color="auto"/>
            <w:right w:val="none" w:sz="0" w:space="0" w:color="auto"/>
          </w:divBdr>
        </w:div>
        <w:div w:id="415245484">
          <w:marLeft w:val="0"/>
          <w:marRight w:val="0"/>
          <w:marTop w:val="0"/>
          <w:marBottom w:val="0"/>
          <w:divBdr>
            <w:top w:val="none" w:sz="0" w:space="0" w:color="auto"/>
            <w:left w:val="none" w:sz="0" w:space="0" w:color="auto"/>
            <w:bottom w:val="none" w:sz="0" w:space="0" w:color="auto"/>
            <w:right w:val="none" w:sz="0" w:space="0" w:color="auto"/>
          </w:divBdr>
        </w:div>
        <w:div w:id="447088317">
          <w:marLeft w:val="0"/>
          <w:marRight w:val="0"/>
          <w:marTop w:val="0"/>
          <w:marBottom w:val="0"/>
          <w:divBdr>
            <w:top w:val="none" w:sz="0" w:space="0" w:color="auto"/>
            <w:left w:val="none" w:sz="0" w:space="0" w:color="auto"/>
            <w:bottom w:val="none" w:sz="0" w:space="0" w:color="auto"/>
            <w:right w:val="none" w:sz="0" w:space="0" w:color="auto"/>
          </w:divBdr>
        </w:div>
        <w:div w:id="489517409">
          <w:marLeft w:val="0"/>
          <w:marRight w:val="0"/>
          <w:marTop w:val="0"/>
          <w:marBottom w:val="0"/>
          <w:divBdr>
            <w:top w:val="none" w:sz="0" w:space="0" w:color="auto"/>
            <w:left w:val="none" w:sz="0" w:space="0" w:color="auto"/>
            <w:bottom w:val="none" w:sz="0" w:space="0" w:color="auto"/>
            <w:right w:val="none" w:sz="0" w:space="0" w:color="auto"/>
          </w:divBdr>
        </w:div>
        <w:div w:id="564881034">
          <w:marLeft w:val="0"/>
          <w:marRight w:val="0"/>
          <w:marTop w:val="0"/>
          <w:marBottom w:val="0"/>
          <w:divBdr>
            <w:top w:val="none" w:sz="0" w:space="0" w:color="auto"/>
            <w:left w:val="none" w:sz="0" w:space="0" w:color="auto"/>
            <w:bottom w:val="none" w:sz="0" w:space="0" w:color="auto"/>
            <w:right w:val="none" w:sz="0" w:space="0" w:color="auto"/>
          </w:divBdr>
        </w:div>
        <w:div w:id="574631166">
          <w:marLeft w:val="0"/>
          <w:marRight w:val="0"/>
          <w:marTop w:val="0"/>
          <w:marBottom w:val="0"/>
          <w:divBdr>
            <w:top w:val="none" w:sz="0" w:space="0" w:color="auto"/>
            <w:left w:val="none" w:sz="0" w:space="0" w:color="auto"/>
            <w:bottom w:val="none" w:sz="0" w:space="0" w:color="auto"/>
            <w:right w:val="none" w:sz="0" w:space="0" w:color="auto"/>
          </w:divBdr>
        </w:div>
        <w:div w:id="585503640">
          <w:marLeft w:val="0"/>
          <w:marRight w:val="0"/>
          <w:marTop w:val="0"/>
          <w:marBottom w:val="0"/>
          <w:divBdr>
            <w:top w:val="none" w:sz="0" w:space="0" w:color="auto"/>
            <w:left w:val="none" w:sz="0" w:space="0" w:color="auto"/>
            <w:bottom w:val="none" w:sz="0" w:space="0" w:color="auto"/>
            <w:right w:val="none" w:sz="0" w:space="0" w:color="auto"/>
          </w:divBdr>
        </w:div>
        <w:div w:id="628514948">
          <w:marLeft w:val="0"/>
          <w:marRight w:val="0"/>
          <w:marTop w:val="0"/>
          <w:marBottom w:val="0"/>
          <w:divBdr>
            <w:top w:val="none" w:sz="0" w:space="0" w:color="auto"/>
            <w:left w:val="none" w:sz="0" w:space="0" w:color="auto"/>
            <w:bottom w:val="none" w:sz="0" w:space="0" w:color="auto"/>
            <w:right w:val="none" w:sz="0" w:space="0" w:color="auto"/>
          </w:divBdr>
        </w:div>
        <w:div w:id="688531559">
          <w:marLeft w:val="0"/>
          <w:marRight w:val="0"/>
          <w:marTop w:val="0"/>
          <w:marBottom w:val="0"/>
          <w:divBdr>
            <w:top w:val="none" w:sz="0" w:space="0" w:color="auto"/>
            <w:left w:val="none" w:sz="0" w:space="0" w:color="auto"/>
            <w:bottom w:val="none" w:sz="0" w:space="0" w:color="auto"/>
            <w:right w:val="none" w:sz="0" w:space="0" w:color="auto"/>
          </w:divBdr>
        </w:div>
        <w:div w:id="717049980">
          <w:marLeft w:val="0"/>
          <w:marRight w:val="0"/>
          <w:marTop w:val="0"/>
          <w:marBottom w:val="0"/>
          <w:divBdr>
            <w:top w:val="none" w:sz="0" w:space="0" w:color="auto"/>
            <w:left w:val="none" w:sz="0" w:space="0" w:color="auto"/>
            <w:bottom w:val="none" w:sz="0" w:space="0" w:color="auto"/>
            <w:right w:val="none" w:sz="0" w:space="0" w:color="auto"/>
          </w:divBdr>
        </w:div>
        <w:div w:id="793330279">
          <w:marLeft w:val="0"/>
          <w:marRight w:val="0"/>
          <w:marTop w:val="0"/>
          <w:marBottom w:val="0"/>
          <w:divBdr>
            <w:top w:val="none" w:sz="0" w:space="0" w:color="auto"/>
            <w:left w:val="none" w:sz="0" w:space="0" w:color="auto"/>
            <w:bottom w:val="none" w:sz="0" w:space="0" w:color="auto"/>
            <w:right w:val="none" w:sz="0" w:space="0" w:color="auto"/>
          </w:divBdr>
        </w:div>
        <w:div w:id="839540703">
          <w:marLeft w:val="0"/>
          <w:marRight w:val="0"/>
          <w:marTop w:val="0"/>
          <w:marBottom w:val="0"/>
          <w:divBdr>
            <w:top w:val="none" w:sz="0" w:space="0" w:color="auto"/>
            <w:left w:val="none" w:sz="0" w:space="0" w:color="auto"/>
            <w:bottom w:val="none" w:sz="0" w:space="0" w:color="auto"/>
            <w:right w:val="none" w:sz="0" w:space="0" w:color="auto"/>
          </w:divBdr>
        </w:div>
        <w:div w:id="888034875">
          <w:marLeft w:val="0"/>
          <w:marRight w:val="0"/>
          <w:marTop w:val="0"/>
          <w:marBottom w:val="0"/>
          <w:divBdr>
            <w:top w:val="none" w:sz="0" w:space="0" w:color="auto"/>
            <w:left w:val="none" w:sz="0" w:space="0" w:color="auto"/>
            <w:bottom w:val="none" w:sz="0" w:space="0" w:color="auto"/>
            <w:right w:val="none" w:sz="0" w:space="0" w:color="auto"/>
          </w:divBdr>
        </w:div>
        <w:div w:id="896087013">
          <w:marLeft w:val="0"/>
          <w:marRight w:val="0"/>
          <w:marTop w:val="0"/>
          <w:marBottom w:val="0"/>
          <w:divBdr>
            <w:top w:val="none" w:sz="0" w:space="0" w:color="auto"/>
            <w:left w:val="none" w:sz="0" w:space="0" w:color="auto"/>
            <w:bottom w:val="none" w:sz="0" w:space="0" w:color="auto"/>
            <w:right w:val="none" w:sz="0" w:space="0" w:color="auto"/>
          </w:divBdr>
        </w:div>
        <w:div w:id="971058540">
          <w:marLeft w:val="0"/>
          <w:marRight w:val="0"/>
          <w:marTop w:val="0"/>
          <w:marBottom w:val="0"/>
          <w:divBdr>
            <w:top w:val="none" w:sz="0" w:space="0" w:color="auto"/>
            <w:left w:val="none" w:sz="0" w:space="0" w:color="auto"/>
            <w:bottom w:val="none" w:sz="0" w:space="0" w:color="auto"/>
            <w:right w:val="none" w:sz="0" w:space="0" w:color="auto"/>
          </w:divBdr>
        </w:div>
        <w:div w:id="1016421269">
          <w:marLeft w:val="0"/>
          <w:marRight w:val="0"/>
          <w:marTop w:val="0"/>
          <w:marBottom w:val="0"/>
          <w:divBdr>
            <w:top w:val="none" w:sz="0" w:space="0" w:color="auto"/>
            <w:left w:val="none" w:sz="0" w:space="0" w:color="auto"/>
            <w:bottom w:val="none" w:sz="0" w:space="0" w:color="auto"/>
            <w:right w:val="none" w:sz="0" w:space="0" w:color="auto"/>
          </w:divBdr>
        </w:div>
        <w:div w:id="1143961119">
          <w:marLeft w:val="0"/>
          <w:marRight w:val="0"/>
          <w:marTop w:val="0"/>
          <w:marBottom w:val="0"/>
          <w:divBdr>
            <w:top w:val="none" w:sz="0" w:space="0" w:color="auto"/>
            <w:left w:val="none" w:sz="0" w:space="0" w:color="auto"/>
            <w:bottom w:val="none" w:sz="0" w:space="0" w:color="auto"/>
            <w:right w:val="none" w:sz="0" w:space="0" w:color="auto"/>
          </w:divBdr>
        </w:div>
        <w:div w:id="1151600954">
          <w:marLeft w:val="0"/>
          <w:marRight w:val="0"/>
          <w:marTop w:val="0"/>
          <w:marBottom w:val="0"/>
          <w:divBdr>
            <w:top w:val="none" w:sz="0" w:space="0" w:color="auto"/>
            <w:left w:val="none" w:sz="0" w:space="0" w:color="auto"/>
            <w:bottom w:val="none" w:sz="0" w:space="0" w:color="auto"/>
            <w:right w:val="none" w:sz="0" w:space="0" w:color="auto"/>
          </w:divBdr>
        </w:div>
        <w:div w:id="1166016858">
          <w:marLeft w:val="0"/>
          <w:marRight w:val="0"/>
          <w:marTop w:val="0"/>
          <w:marBottom w:val="0"/>
          <w:divBdr>
            <w:top w:val="none" w:sz="0" w:space="0" w:color="auto"/>
            <w:left w:val="none" w:sz="0" w:space="0" w:color="auto"/>
            <w:bottom w:val="none" w:sz="0" w:space="0" w:color="auto"/>
            <w:right w:val="none" w:sz="0" w:space="0" w:color="auto"/>
          </w:divBdr>
        </w:div>
        <w:div w:id="1202552612">
          <w:marLeft w:val="0"/>
          <w:marRight w:val="0"/>
          <w:marTop w:val="0"/>
          <w:marBottom w:val="0"/>
          <w:divBdr>
            <w:top w:val="none" w:sz="0" w:space="0" w:color="auto"/>
            <w:left w:val="none" w:sz="0" w:space="0" w:color="auto"/>
            <w:bottom w:val="none" w:sz="0" w:space="0" w:color="auto"/>
            <w:right w:val="none" w:sz="0" w:space="0" w:color="auto"/>
          </w:divBdr>
        </w:div>
        <w:div w:id="1219513446">
          <w:marLeft w:val="0"/>
          <w:marRight w:val="0"/>
          <w:marTop w:val="0"/>
          <w:marBottom w:val="0"/>
          <w:divBdr>
            <w:top w:val="none" w:sz="0" w:space="0" w:color="auto"/>
            <w:left w:val="none" w:sz="0" w:space="0" w:color="auto"/>
            <w:bottom w:val="none" w:sz="0" w:space="0" w:color="auto"/>
            <w:right w:val="none" w:sz="0" w:space="0" w:color="auto"/>
          </w:divBdr>
        </w:div>
        <w:div w:id="1387023797">
          <w:marLeft w:val="0"/>
          <w:marRight w:val="0"/>
          <w:marTop w:val="0"/>
          <w:marBottom w:val="0"/>
          <w:divBdr>
            <w:top w:val="none" w:sz="0" w:space="0" w:color="auto"/>
            <w:left w:val="none" w:sz="0" w:space="0" w:color="auto"/>
            <w:bottom w:val="none" w:sz="0" w:space="0" w:color="auto"/>
            <w:right w:val="none" w:sz="0" w:space="0" w:color="auto"/>
          </w:divBdr>
        </w:div>
        <w:div w:id="1392918931">
          <w:marLeft w:val="0"/>
          <w:marRight w:val="0"/>
          <w:marTop w:val="0"/>
          <w:marBottom w:val="0"/>
          <w:divBdr>
            <w:top w:val="none" w:sz="0" w:space="0" w:color="auto"/>
            <w:left w:val="none" w:sz="0" w:space="0" w:color="auto"/>
            <w:bottom w:val="none" w:sz="0" w:space="0" w:color="auto"/>
            <w:right w:val="none" w:sz="0" w:space="0" w:color="auto"/>
          </w:divBdr>
        </w:div>
        <w:div w:id="1496608939">
          <w:marLeft w:val="0"/>
          <w:marRight w:val="0"/>
          <w:marTop w:val="0"/>
          <w:marBottom w:val="0"/>
          <w:divBdr>
            <w:top w:val="none" w:sz="0" w:space="0" w:color="auto"/>
            <w:left w:val="none" w:sz="0" w:space="0" w:color="auto"/>
            <w:bottom w:val="none" w:sz="0" w:space="0" w:color="auto"/>
            <w:right w:val="none" w:sz="0" w:space="0" w:color="auto"/>
          </w:divBdr>
        </w:div>
        <w:div w:id="1563833235">
          <w:marLeft w:val="0"/>
          <w:marRight w:val="0"/>
          <w:marTop w:val="0"/>
          <w:marBottom w:val="0"/>
          <w:divBdr>
            <w:top w:val="none" w:sz="0" w:space="0" w:color="auto"/>
            <w:left w:val="none" w:sz="0" w:space="0" w:color="auto"/>
            <w:bottom w:val="none" w:sz="0" w:space="0" w:color="auto"/>
            <w:right w:val="none" w:sz="0" w:space="0" w:color="auto"/>
          </w:divBdr>
        </w:div>
        <w:div w:id="1725525098">
          <w:marLeft w:val="0"/>
          <w:marRight w:val="0"/>
          <w:marTop w:val="0"/>
          <w:marBottom w:val="0"/>
          <w:divBdr>
            <w:top w:val="none" w:sz="0" w:space="0" w:color="auto"/>
            <w:left w:val="none" w:sz="0" w:space="0" w:color="auto"/>
            <w:bottom w:val="none" w:sz="0" w:space="0" w:color="auto"/>
            <w:right w:val="none" w:sz="0" w:space="0" w:color="auto"/>
          </w:divBdr>
        </w:div>
        <w:div w:id="1737169734">
          <w:marLeft w:val="0"/>
          <w:marRight w:val="0"/>
          <w:marTop w:val="0"/>
          <w:marBottom w:val="0"/>
          <w:divBdr>
            <w:top w:val="none" w:sz="0" w:space="0" w:color="auto"/>
            <w:left w:val="none" w:sz="0" w:space="0" w:color="auto"/>
            <w:bottom w:val="none" w:sz="0" w:space="0" w:color="auto"/>
            <w:right w:val="none" w:sz="0" w:space="0" w:color="auto"/>
          </w:divBdr>
        </w:div>
        <w:div w:id="1761094920">
          <w:marLeft w:val="0"/>
          <w:marRight w:val="0"/>
          <w:marTop w:val="0"/>
          <w:marBottom w:val="0"/>
          <w:divBdr>
            <w:top w:val="none" w:sz="0" w:space="0" w:color="auto"/>
            <w:left w:val="none" w:sz="0" w:space="0" w:color="auto"/>
            <w:bottom w:val="none" w:sz="0" w:space="0" w:color="auto"/>
            <w:right w:val="none" w:sz="0" w:space="0" w:color="auto"/>
          </w:divBdr>
        </w:div>
        <w:div w:id="1761877093">
          <w:marLeft w:val="0"/>
          <w:marRight w:val="0"/>
          <w:marTop w:val="0"/>
          <w:marBottom w:val="0"/>
          <w:divBdr>
            <w:top w:val="none" w:sz="0" w:space="0" w:color="auto"/>
            <w:left w:val="none" w:sz="0" w:space="0" w:color="auto"/>
            <w:bottom w:val="none" w:sz="0" w:space="0" w:color="auto"/>
            <w:right w:val="none" w:sz="0" w:space="0" w:color="auto"/>
          </w:divBdr>
        </w:div>
        <w:div w:id="1768231447">
          <w:marLeft w:val="0"/>
          <w:marRight w:val="0"/>
          <w:marTop w:val="0"/>
          <w:marBottom w:val="0"/>
          <w:divBdr>
            <w:top w:val="none" w:sz="0" w:space="0" w:color="auto"/>
            <w:left w:val="none" w:sz="0" w:space="0" w:color="auto"/>
            <w:bottom w:val="none" w:sz="0" w:space="0" w:color="auto"/>
            <w:right w:val="none" w:sz="0" w:space="0" w:color="auto"/>
          </w:divBdr>
        </w:div>
        <w:div w:id="1821993765">
          <w:marLeft w:val="0"/>
          <w:marRight w:val="0"/>
          <w:marTop w:val="0"/>
          <w:marBottom w:val="0"/>
          <w:divBdr>
            <w:top w:val="none" w:sz="0" w:space="0" w:color="auto"/>
            <w:left w:val="none" w:sz="0" w:space="0" w:color="auto"/>
            <w:bottom w:val="none" w:sz="0" w:space="0" w:color="auto"/>
            <w:right w:val="none" w:sz="0" w:space="0" w:color="auto"/>
          </w:divBdr>
        </w:div>
        <w:div w:id="1901943063">
          <w:marLeft w:val="0"/>
          <w:marRight w:val="0"/>
          <w:marTop w:val="0"/>
          <w:marBottom w:val="0"/>
          <w:divBdr>
            <w:top w:val="none" w:sz="0" w:space="0" w:color="auto"/>
            <w:left w:val="none" w:sz="0" w:space="0" w:color="auto"/>
            <w:bottom w:val="none" w:sz="0" w:space="0" w:color="auto"/>
            <w:right w:val="none" w:sz="0" w:space="0" w:color="auto"/>
          </w:divBdr>
        </w:div>
        <w:div w:id="1939555672">
          <w:marLeft w:val="0"/>
          <w:marRight w:val="0"/>
          <w:marTop w:val="0"/>
          <w:marBottom w:val="0"/>
          <w:divBdr>
            <w:top w:val="none" w:sz="0" w:space="0" w:color="auto"/>
            <w:left w:val="none" w:sz="0" w:space="0" w:color="auto"/>
            <w:bottom w:val="none" w:sz="0" w:space="0" w:color="auto"/>
            <w:right w:val="none" w:sz="0" w:space="0" w:color="auto"/>
          </w:divBdr>
        </w:div>
        <w:div w:id="2045788464">
          <w:marLeft w:val="0"/>
          <w:marRight w:val="0"/>
          <w:marTop w:val="0"/>
          <w:marBottom w:val="0"/>
          <w:divBdr>
            <w:top w:val="none" w:sz="0" w:space="0" w:color="auto"/>
            <w:left w:val="none" w:sz="0" w:space="0" w:color="auto"/>
            <w:bottom w:val="none" w:sz="0" w:space="0" w:color="auto"/>
            <w:right w:val="none" w:sz="0" w:space="0" w:color="auto"/>
          </w:divBdr>
        </w:div>
        <w:div w:id="2057729756">
          <w:marLeft w:val="0"/>
          <w:marRight w:val="0"/>
          <w:marTop w:val="0"/>
          <w:marBottom w:val="0"/>
          <w:divBdr>
            <w:top w:val="none" w:sz="0" w:space="0" w:color="auto"/>
            <w:left w:val="none" w:sz="0" w:space="0" w:color="auto"/>
            <w:bottom w:val="none" w:sz="0" w:space="0" w:color="auto"/>
            <w:right w:val="none" w:sz="0" w:space="0" w:color="auto"/>
          </w:divBdr>
        </w:div>
        <w:div w:id="2138638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CC84F-B564-4C4B-93EC-554A8FDC8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5353</Words>
  <Characters>30514</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Мишина</dc:creator>
  <cp:lastModifiedBy>User</cp:lastModifiedBy>
  <cp:revision>2</cp:revision>
  <cp:lastPrinted>2019-02-25T05:43:00Z</cp:lastPrinted>
  <dcterms:created xsi:type="dcterms:W3CDTF">2019-03-15T11:39:00Z</dcterms:created>
  <dcterms:modified xsi:type="dcterms:W3CDTF">2019-03-15T11:39:00Z</dcterms:modified>
</cp:coreProperties>
</file>