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379" w:rsidRDefault="00750379" w:rsidP="006A6017">
      <w:pPr>
        <w:jc w:val="right"/>
      </w:pPr>
    </w:p>
    <w:p w:rsidR="006A6017" w:rsidRDefault="006A6017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A6017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6A6017" w:rsidRDefault="006A6017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Новосильского района</w:t>
      </w:r>
    </w:p>
    <w:p w:rsidR="006A6017" w:rsidRDefault="006A6017" w:rsidP="006A60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 2018 г.  № _____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6017" w:rsidRP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6017">
        <w:rPr>
          <w:rFonts w:ascii="Times New Roman" w:hAnsi="Times New Roman" w:cs="Times New Roman"/>
          <w:sz w:val="28"/>
          <w:szCs w:val="28"/>
        </w:rPr>
        <w:t>Методик</w:t>
      </w:r>
      <w:r w:rsidR="00D54999">
        <w:rPr>
          <w:rFonts w:ascii="Times New Roman" w:hAnsi="Times New Roman" w:cs="Times New Roman"/>
          <w:sz w:val="28"/>
          <w:szCs w:val="28"/>
        </w:rPr>
        <w:t>а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A6017">
        <w:rPr>
          <w:rFonts w:ascii="Times New Roman" w:hAnsi="Times New Roman" w:cs="Times New Roman"/>
          <w:sz w:val="28"/>
          <w:szCs w:val="28"/>
        </w:rPr>
        <w:t>асчета нормати</w:t>
      </w:r>
      <w:r>
        <w:rPr>
          <w:rFonts w:ascii="Times New Roman" w:hAnsi="Times New Roman" w:cs="Times New Roman"/>
          <w:sz w:val="28"/>
          <w:szCs w:val="28"/>
        </w:rPr>
        <w:t>вов</w:t>
      </w:r>
      <w:r w:rsidRPr="006A601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применяемых при определении расчетных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нормативных расходов для расчета и распределения дотации</w:t>
      </w:r>
    </w:p>
    <w:p w:rsidR="006A6017" w:rsidRDefault="006A6017" w:rsidP="006A60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поселений Новосильского района Орловской области на очередной год и плановый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Порядок определения расчетных нормативных расходов</w:t>
      </w:r>
    </w:p>
    <w:p w:rsidR="006A6017" w:rsidRDefault="006A6017" w:rsidP="006A60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017" w:rsidRDefault="006A6017" w:rsidP="006A60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6017" w:rsidRDefault="006A6017" w:rsidP="006A6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Настоящ</w:t>
      </w:r>
      <w:r w:rsidR="00D5499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D5499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определя</w:t>
      </w:r>
      <w:r w:rsidR="00D5499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порядок расчета нормативов  для определения расчетных нормативных расходов на решение вопросов местного значения по полномочиям поселений Новосильского района Орловской области (далее также – поселения), определенным Федеральным законом от 6 октября 2003 года № 131-ФЗ «Об общих принципах организации местного самоуправления в Российской Федерации». Расчетные нормативные расходы не являются обязательными или рекомендуемыми и применяются для расчета и распределения дотации на выравнивание бюджетной обеспеченности поселений.</w:t>
      </w:r>
    </w:p>
    <w:p w:rsidR="006A6017" w:rsidRDefault="006A6017" w:rsidP="006A60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Нормативы, применяемые при определении расчетных нормативных расходов для расчета и распределения дотации на выравнивание бюджетной обеспеченности поселений на очередной финансовый год и плановый период.</w:t>
      </w:r>
    </w:p>
    <w:p w:rsidR="006C7406" w:rsidRDefault="006C7406" w:rsidP="006C7406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органов местного самоуправления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06" w:rsidRDefault="006C7406" w:rsidP="006C74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расходы на содержание органов местного самоуправления  муниципальных районов и городских округов определяются по нормативам расходов на 1 жителя в год. Поселения Новосильского района Орловской области группируются в зависимости от численности населения.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Нормативы расходов на содержание органов местного самоуправления на очередной год и плановый период устанавливаются в следующих размерах: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поселениях с численностью населения от 1500 до 3500 человек в размере 976,6 рубля на 1 жителя в год;</w:t>
      </w:r>
    </w:p>
    <w:p w:rsidR="006C740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поселениях с численностью населения от 100 до 1500 человек – в размере 1953,2 рубля на 1 жителя в год;</w:t>
      </w:r>
    </w:p>
    <w:p w:rsidR="006C7406" w:rsidRPr="000404A6" w:rsidRDefault="006C740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Расчетные нормативные расходы на содержание органов местного самоуправления i-го поселения определяются по формуле:</w:t>
      </w:r>
    </w:p>
    <w:p w:rsidR="002D6DE6" w:rsidRPr="000404A6" w:rsidRDefault="002D6DE6" w:rsidP="006C74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7406" w:rsidRPr="00D54999" w:rsidRDefault="002D6DE6" w:rsidP="006C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>
        <w:rPr>
          <w:rFonts w:ascii="Times New Roman" w:hAnsi="Times New Roman" w:cs="Times New Roman"/>
          <w:sz w:val="28"/>
          <w:szCs w:val="28"/>
        </w:rPr>
        <w:t>мсу</w:t>
      </w:r>
      <w:r w:rsidRPr="002D6DE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5499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D54999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54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D54999">
        <w:rPr>
          <w:rFonts w:ascii="Times New Roman" w:hAnsi="Times New Roman" w:cs="Times New Roman"/>
          <w:sz w:val="28"/>
          <w:szCs w:val="28"/>
        </w:rPr>
        <w:t>, где:</w:t>
      </w:r>
    </w:p>
    <w:p w:rsidR="002D6DE6" w:rsidRPr="00D54999" w:rsidRDefault="002D6DE6" w:rsidP="006C74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9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2D6DE6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DE6">
        <w:rPr>
          <w:rFonts w:ascii="Times New Roman" w:hAnsi="Times New Roman" w:cs="Times New Roman"/>
          <w:sz w:val="28"/>
          <w:szCs w:val="28"/>
        </w:rPr>
        <w:t>–</w:t>
      </w:r>
      <w:proofErr w:type="gramStart"/>
      <w:r w:rsidRPr="002D6DE6">
        <w:rPr>
          <w:rFonts w:ascii="Times New Roman" w:hAnsi="Times New Roman" w:cs="Times New Roman"/>
          <w:sz w:val="28"/>
          <w:szCs w:val="28"/>
        </w:rPr>
        <w:t>расчетные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6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нормативные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D6DE6">
        <w:rPr>
          <w:rFonts w:ascii="Times New Roman" w:hAnsi="Times New Roman" w:cs="Times New Roman"/>
          <w:sz w:val="28"/>
          <w:szCs w:val="28"/>
        </w:rPr>
        <w:t>-го поселения на содержание органов местного самоуправления;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2D6DE6">
        <w:rPr>
          <w:rFonts w:ascii="Times New Roman" w:hAnsi="Times New Roman" w:cs="Times New Roman"/>
          <w:sz w:val="28"/>
          <w:szCs w:val="28"/>
        </w:rPr>
        <w:t>мсу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2D6DE6">
        <w:rPr>
          <w:rFonts w:ascii="Times New Roman" w:hAnsi="Times New Roman" w:cs="Times New Roman"/>
          <w:sz w:val="28"/>
          <w:szCs w:val="28"/>
        </w:rPr>
        <w:t xml:space="preserve"> – норматив </w:t>
      </w:r>
      <w:r>
        <w:rPr>
          <w:rFonts w:ascii="Times New Roman" w:hAnsi="Times New Roman" w:cs="Times New Roman"/>
          <w:sz w:val="28"/>
          <w:szCs w:val="28"/>
        </w:rPr>
        <w:t xml:space="preserve">расходов на содержание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i-й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группы поселения в зависимости от численности населения;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2D6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численность постоянного населения i-го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состоянию на 1 января года текущего финансового года по данным Территориального органа Федеральной службы государственной статистики по Орловской области.</w:t>
      </w:r>
    </w:p>
    <w:p w:rsidR="002D6DE6" w:rsidRDefault="002D6DE6" w:rsidP="002D6D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6DE6" w:rsidRDefault="002D6DE6" w:rsidP="009924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Благоустройство.</w:t>
      </w:r>
    </w:p>
    <w:p w:rsidR="00992477" w:rsidRDefault="00992477" w:rsidP="00992477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92477" w:rsidRDefault="002D6DE6" w:rsidP="0099247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992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992477">
        <w:rPr>
          <w:rFonts w:ascii="Times New Roman" w:hAnsi="Times New Roman" w:cs="Times New Roman"/>
          <w:sz w:val="28"/>
          <w:szCs w:val="28"/>
        </w:rPr>
        <w:t xml:space="preserve"> 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7C2289">
        <w:rPr>
          <w:rFonts w:ascii="Times New Roman" w:hAnsi="Times New Roman" w:cs="Times New Roman"/>
          <w:sz w:val="28"/>
          <w:szCs w:val="28"/>
        </w:rPr>
        <w:t xml:space="preserve"> поселениями </w:t>
      </w:r>
      <w:r w:rsidR="00D54999">
        <w:rPr>
          <w:rFonts w:ascii="Times New Roman" w:hAnsi="Times New Roman" w:cs="Times New Roman"/>
          <w:sz w:val="28"/>
          <w:szCs w:val="28"/>
        </w:rPr>
        <w:t xml:space="preserve"> </w:t>
      </w:r>
      <w:r w:rsidR="007C2289">
        <w:rPr>
          <w:rFonts w:ascii="Times New Roman" w:hAnsi="Times New Roman" w:cs="Times New Roman"/>
          <w:sz w:val="28"/>
          <w:szCs w:val="28"/>
        </w:rPr>
        <w:t xml:space="preserve">полномочий </w:t>
      </w:r>
      <w:proofErr w:type="gramStart"/>
      <w:r w:rsidR="007C228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C22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6DE6" w:rsidRDefault="00992477" w:rsidP="009924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благоустрой</w:t>
      </w:r>
      <w:r w:rsidR="00D54999">
        <w:rPr>
          <w:rFonts w:ascii="Times New Roman" w:hAnsi="Times New Roman" w:cs="Times New Roman"/>
          <w:sz w:val="28"/>
          <w:szCs w:val="28"/>
        </w:rPr>
        <w:t xml:space="preserve">ству  </w:t>
      </w:r>
      <w:r w:rsidR="007C2289">
        <w:rPr>
          <w:rFonts w:ascii="Times New Roman" w:hAnsi="Times New Roman" w:cs="Times New Roman"/>
          <w:sz w:val="28"/>
          <w:szCs w:val="28"/>
        </w:rPr>
        <w:t>территории (организацию сбора и вывоза бытовых и промышленных отходов, организацию благоустройства и озеленения поселений освещения улиц и установки указателей с названиями улиц и номерами домов, решение других вопросов в области благоустройства территории поселений устанавливается  в разме</w:t>
      </w:r>
      <w:r w:rsidR="00D54999">
        <w:rPr>
          <w:rFonts w:ascii="Times New Roman" w:hAnsi="Times New Roman" w:cs="Times New Roman"/>
          <w:sz w:val="28"/>
          <w:szCs w:val="28"/>
        </w:rPr>
        <w:t xml:space="preserve">ре 638 рублей на 1 жителя в год </w:t>
      </w:r>
      <w:r w:rsidR="007C2289">
        <w:rPr>
          <w:rFonts w:ascii="Times New Roman" w:hAnsi="Times New Roman" w:cs="Times New Roman"/>
          <w:sz w:val="28"/>
          <w:szCs w:val="28"/>
        </w:rPr>
        <w:t xml:space="preserve"> для поселений с численностью населения от 1500 до </w:t>
      </w:r>
      <w:r w:rsidR="00D54999">
        <w:rPr>
          <w:rFonts w:ascii="Times New Roman" w:hAnsi="Times New Roman" w:cs="Times New Roman"/>
          <w:sz w:val="28"/>
          <w:szCs w:val="28"/>
        </w:rPr>
        <w:t>35</w:t>
      </w:r>
      <w:r w:rsidR="007C2289">
        <w:rPr>
          <w:rFonts w:ascii="Times New Roman" w:hAnsi="Times New Roman" w:cs="Times New Roman"/>
          <w:sz w:val="28"/>
          <w:szCs w:val="28"/>
        </w:rPr>
        <w:t>00 человек</w:t>
      </w:r>
      <w:r w:rsidR="00D54999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7C2289">
        <w:rPr>
          <w:rFonts w:ascii="Times New Roman" w:hAnsi="Times New Roman" w:cs="Times New Roman"/>
          <w:sz w:val="28"/>
          <w:szCs w:val="28"/>
        </w:rPr>
        <w:t xml:space="preserve"> в размере 1275,93 рубля на 1 жителя в год для поселений с численностью населения от 100 до 1500 человек.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расходы на благоустройство i-го поселения определяются по формуле</w:t>
      </w:r>
    </w:p>
    <w:p w:rsidR="007C2289" w:rsidRPr="007C2289" w:rsidRDefault="007C2289" w:rsidP="007C22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C2289">
        <w:rPr>
          <w:rFonts w:ascii="Times New Roman" w:hAnsi="Times New Roman" w:cs="Times New Roman"/>
          <w:sz w:val="28"/>
          <w:szCs w:val="28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C228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C2289">
        <w:rPr>
          <w:rFonts w:ascii="Times New Roman" w:hAnsi="Times New Roman" w:cs="Times New Roman"/>
          <w:sz w:val="28"/>
          <w:szCs w:val="28"/>
        </w:rPr>
        <w:t xml:space="preserve">б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22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7C2289">
        <w:rPr>
          <w:rFonts w:ascii="Times New Roman" w:hAnsi="Times New Roman" w:cs="Times New Roman"/>
          <w:sz w:val="28"/>
          <w:szCs w:val="28"/>
        </w:rPr>
        <w:t>, где: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C2289">
        <w:rPr>
          <w:rFonts w:ascii="Times New Roman" w:hAnsi="Times New Roman" w:cs="Times New Roman"/>
          <w:sz w:val="28"/>
          <w:szCs w:val="28"/>
        </w:rPr>
        <w:t>б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C2289">
        <w:rPr>
          <w:rFonts w:ascii="Times New Roman" w:hAnsi="Times New Roman" w:cs="Times New Roman"/>
          <w:sz w:val="28"/>
          <w:szCs w:val="28"/>
        </w:rPr>
        <w:t xml:space="preserve"> – нормативные </w:t>
      </w:r>
      <w:r>
        <w:rPr>
          <w:rFonts w:ascii="Times New Roman" w:hAnsi="Times New Roman" w:cs="Times New Roman"/>
          <w:sz w:val="28"/>
          <w:szCs w:val="28"/>
        </w:rPr>
        <w:t>расходы на благоустройство i-го поселения;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C2289">
        <w:rPr>
          <w:rFonts w:ascii="Times New Roman" w:hAnsi="Times New Roman" w:cs="Times New Roman"/>
          <w:sz w:val="28"/>
          <w:szCs w:val="28"/>
        </w:rPr>
        <w:t xml:space="preserve">б – норматив </w:t>
      </w:r>
      <w:r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r w:rsidR="00D54999">
        <w:rPr>
          <w:rFonts w:ascii="Times New Roman" w:hAnsi="Times New Roman" w:cs="Times New Roman"/>
          <w:sz w:val="28"/>
          <w:szCs w:val="28"/>
        </w:rPr>
        <w:t xml:space="preserve">поселением </w:t>
      </w:r>
      <w:r>
        <w:rPr>
          <w:rFonts w:ascii="Times New Roman" w:hAnsi="Times New Roman" w:cs="Times New Roman"/>
          <w:sz w:val="28"/>
          <w:szCs w:val="28"/>
        </w:rPr>
        <w:t>полномочий по благоустройству территории;</w:t>
      </w:r>
    </w:p>
    <w:p w:rsidR="007C2289" w:rsidRDefault="007C2289" w:rsidP="007C22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92981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="00292981" w:rsidRPr="00292981">
        <w:rPr>
          <w:rFonts w:ascii="Times New Roman" w:hAnsi="Times New Roman" w:cs="Times New Roman"/>
          <w:sz w:val="28"/>
          <w:szCs w:val="28"/>
        </w:rPr>
        <w:t xml:space="preserve"> </w:t>
      </w:r>
      <w:r w:rsidR="00292981">
        <w:rPr>
          <w:rFonts w:ascii="Times New Roman" w:hAnsi="Times New Roman" w:cs="Times New Roman"/>
          <w:sz w:val="28"/>
          <w:szCs w:val="28"/>
        </w:rPr>
        <w:t>– численность постоянного населения i-го поселения по состоянию на 1 января текущего финансового года по данным Территориального органа Федеральной службы государственной статистики по Орловской области.</w:t>
      </w:r>
      <w:proofErr w:type="gramEnd"/>
    </w:p>
    <w:p w:rsidR="00794D45" w:rsidRDefault="00292981" w:rsidP="00D549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94D45" w:rsidRDefault="00794D45" w:rsidP="00794D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3.Культура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Нормативные расходы на культуру определяются по нормативам расходов на 1 жителя в год.</w:t>
      </w:r>
    </w:p>
    <w:p w:rsidR="00992477" w:rsidRDefault="00992477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477" w:rsidRDefault="00992477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477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 расходов на культуру устанавливается</w:t>
      </w:r>
      <w:r w:rsidR="00D54999">
        <w:rPr>
          <w:rFonts w:ascii="Times New Roman" w:hAnsi="Times New Roman" w:cs="Times New Roman"/>
          <w:sz w:val="28"/>
          <w:szCs w:val="28"/>
        </w:rPr>
        <w:t>:</w:t>
      </w:r>
    </w:p>
    <w:p w:rsidR="00794D45" w:rsidRDefault="00D54999" w:rsidP="0099247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794D45">
        <w:rPr>
          <w:rFonts w:ascii="Times New Roman" w:hAnsi="Times New Roman" w:cs="Times New Roman"/>
          <w:sz w:val="28"/>
          <w:szCs w:val="28"/>
        </w:rPr>
        <w:t xml:space="preserve"> в поселениях с численностью населения от </w:t>
      </w:r>
      <w:r w:rsidR="00992477">
        <w:rPr>
          <w:rFonts w:ascii="Times New Roman" w:hAnsi="Times New Roman" w:cs="Times New Roman"/>
          <w:sz w:val="28"/>
          <w:szCs w:val="28"/>
        </w:rPr>
        <w:t>1500 до 3500 человек в размере 261</w:t>
      </w:r>
      <w:r w:rsidR="00794D45">
        <w:rPr>
          <w:rFonts w:ascii="Times New Roman" w:hAnsi="Times New Roman" w:cs="Times New Roman"/>
          <w:sz w:val="28"/>
          <w:szCs w:val="28"/>
        </w:rPr>
        <w:t xml:space="preserve"> рубл</w:t>
      </w:r>
      <w:r w:rsidR="00992477">
        <w:rPr>
          <w:rFonts w:ascii="Times New Roman" w:hAnsi="Times New Roman" w:cs="Times New Roman"/>
          <w:sz w:val="28"/>
          <w:szCs w:val="28"/>
        </w:rPr>
        <w:t>ь</w:t>
      </w:r>
      <w:r w:rsidR="00794D45">
        <w:rPr>
          <w:rFonts w:ascii="Times New Roman" w:hAnsi="Times New Roman" w:cs="Times New Roman"/>
          <w:sz w:val="28"/>
          <w:szCs w:val="28"/>
        </w:rPr>
        <w:t xml:space="preserve"> на 1 жителя в год;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60AEC">
        <w:rPr>
          <w:rFonts w:ascii="Times New Roman" w:hAnsi="Times New Roman" w:cs="Times New Roman"/>
          <w:sz w:val="28"/>
          <w:szCs w:val="28"/>
        </w:rPr>
        <w:t>- в</w:t>
      </w:r>
      <w:r>
        <w:rPr>
          <w:rFonts w:ascii="Times New Roman" w:hAnsi="Times New Roman" w:cs="Times New Roman"/>
          <w:sz w:val="28"/>
          <w:szCs w:val="28"/>
        </w:rPr>
        <w:t xml:space="preserve"> поселениях с численностью  населения от 100 до 1500 человек в размере 522,09 рубля на 1 жителя на выполнение полномочий в области культуры определяется по формуле:</w:t>
      </w:r>
    </w:p>
    <w:p w:rsidR="00794D45" w:rsidRPr="00794D45" w:rsidRDefault="00794D45" w:rsidP="00794D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794D45">
        <w:rPr>
          <w:rFonts w:ascii="Times New Roman" w:hAnsi="Times New Roman" w:cs="Times New Roman"/>
          <w:sz w:val="28"/>
          <w:szCs w:val="28"/>
        </w:rPr>
        <w:t>, где: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94D45">
        <w:rPr>
          <w:rFonts w:ascii="Times New Roman" w:hAnsi="Times New Roman" w:cs="Times New Roman"/>
          <w:sz w:val="28"/>
          <w:szCs w:val="28"/>
        </w:rPr>
        <w:t xml:space="preserve"> – расчетные </w:t>
      </w:r>
      <w:r>
        <w:rPr>
          <w:rFonts w:ascii="Times New Roman" w:hAnsi="Times New Roman" w:cs="Times New Roman"/>
          <w:sz w:val="28"/>
          <w:szCs w:val="28"/>
        </w:rPr>
        <w:t>нормативные расходы i-го поселения на выполнение полномочий в области культуры;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794D45">
        <w:rPr>
          <w:rFonts w:ascii="Times New Roman" w:hAnsi="Times New Roman" w:cs="Times New Roman"/>
          <w:sz w:val="28"/>
          <w:szCs w:val="28"/>
        </w:rPr>
        <w:t>кул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расходов на культуру на 1 жителя в год;</w:t>
      </w:r>
    </w:p>
    <w:p w:rsidR="00794D45" w:rsidRDefault="00794D45" w:rsidP="00794D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94D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численность постоянного населения i-го поселения</w:t>
      </w:r>
      <w:r w:rsidR="00816BE7">
        <w:rPr>
          <w:rFonts w:ascii="Times New Roman" w:hAnsi="Times New Roman" w:cs="Times New Roman"/>
          <w:sz w:val="28"/>
          <w:szCs w:val="28"/>
        </w:rPr>
        <w:t xml:space="preserve"> по состоянию на 1 января года текущего финансового года по данным территориального органа Федеральной службы государственной статистики по Орловской области.</w:t>
      </w:r>
      <w:proofErr w:type="gramEnd"/>
    </w:p>
    <w:p w:rsidR="00816BE7" w:rsidRPr="00816BE7" w:rsidRDefault="00816BE7" w:rsidP="00816BE7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16BE7"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</w:p>
    <w:p w:rsidR="00816BE7" w:rsidRPr="00816BE7" w:rsidRDefault="00816BE7" w:rsidP="00816BE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16BE7" w:rsidRDefault="00816BE7" w:rsidP="00816BE7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Нормативные расходы на физическую культуру и спорт (обеспечение </w:t>
      </w:r>
      <w:r w:rsidR="00160AEC"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</w:p>
    <w:p w:rsidR="001C04E8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развития на территории поселений физической культуры и массового спорта, организацию проведения официальных физкультурно-оздоровительных и спортивных мероприятий) поселений определяются по нормативам расходов на 1 жителя в год.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Норматив расходов на физическую культуру и спорт устанавливается: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поселениях с численностью населения от 1500 до 3500 человек в размере 19,4 рубля на 1 жителя в год;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 поселениях с численностью населения от 100 до 1500 человек в размере 38,81 рубля на 1 жителя в год.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Расчетные нормативные расходы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>-го поселения на физическую культуру и спорт определяются  по формуле:</w:t>
      </w:r>
    </w:p>
    <w:p w:rsidR="00816BE7" w:rsidRPr="00816BE7" w:rsidRDefault="00816BE7" w:rsidP="00816B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фк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фк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6BE7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816B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Pr="00816BE7">
        <w:rPr>
          <w:rFonts w:ascii="Times New Roman" w:hAnsi="Times New Roman" w:cs="Times New Roman"/>
          <w:sz w:val="28"/>
          <w:szCs w:val="28"/>
        </w:rPr>
        <w:t>, где:</w:t>
      </w: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6BE7" w:rsidRDefault="00816BE7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6FB5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spellStart"/>
      <w:r w:rsidR="00676FB5" w:rsidRPr="00676FB5">
        <w:rPr>
          <w:rFonts w:ascii="Times New Roman" w:hAnsi="Times New Roman" w:cs="Times New Roman"/>
          <w:sz w:val="28"/>
          <w:szCs w:val="28"/>
        </w:rPr>
        <w:t>фк</w:t>
      </w:r>
      <w:r w:rsidR="00676FB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676FB5" w:rsidRPr="00676FB5">
        <w:rPr>
          <w:rFonts w:ascii="Times New Roman" w:hAnsi="Times New Roman" w:cs="Times New Roman"/>
          <w:sz w:val="28"/>
          <w:szCs w:val="28"/>
        </w:rPr>
        <w:t xml:space="preserve"> – расчетные </w:t>
      </w:r>
      <w:r w:rsidR="00676FB5">
        <w:rPr>
          <w:rFonts w:ascii="Times New Roman" w:hAnsi="Times New Roman" w:cs="Times New Roman"/>
          <w:sz w:val="28"/>
          <w:szCs w:val="28"/>
        </w:rPr>
        <w:t>нормативные расходы i-го поселения на физическую культуру и спорт;</w:t>
      </w: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676FB5">
        <w:rPr>
          <w:rFonts w:ascii="Times New Roman" w:hAnsi="Times New Roman" w:cs="Times New Roman"/>
          <w:sz w:val="28"/>
          <w:szCs w:val="28"/>
        </w:rPr>
        <w:t>фк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норматив расходов на физическую культуру и спорт на 1 жителя в год;</w:t>
      </w: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676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численность постоянного населения i-го поселения по состоянию на 1 января года текущего финансового года по данным территориального органа Федеральной службы государственной статистики по Орловской области.</w:t>
      </w:r>
      <w:proofErr w:type="gramEnd"/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6FB5" w:rsidRDefault="00676FB5" w:rsidP="00816B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76FB5" w:rsidSect="0099247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D6601"/>
    <w:multiLevelType w:val="hybridMultilevel"/>
    <w:tmpl w:val="A6EA03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F2F3B"/>
    <w:multiLevelType w:val="hybridMultilevel"/>
    <w:tmpl w:val="DC88C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017"/>
    <w:rsid w:val="000404A6"/>
    <w:rsid w:val="000D6B8A"/>
    <w:rsid w:val="00160AEC"/>
    <w:rsid w:val="001C04E8"/>
    <w:rsid w:val="00292981"/>
    <w:rsid w:val="002D6DE6"/>
    <w:rsid w:val="003C4ABC"/>
    <w:rsid w:val="00617FF0"/>
    <w:rsid w:val="00676FB5"/>
    <w:rsid w:val="006A6017"/>
    <w:rsid w:val="006C7406"/>
    <w:rsid w:val="00750379"/>
    <w:rsid w:val="00794D45"/>
    <w:rsid w:val="007C2289"/>
    <w:rsid w:val="00816BE7"/>
    <w:rsid w:val="008D3D8C"/>
    <w:rsid w:val="00992477"/>
    <w:rsid w:val="00CB6CF4"/>
    <w:rsid w:val="00D54999"/>
    <w:rsid w:val="00F8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406"/>
    <w:pPr>
      <w:ind w:left="720"/>
      <w:contextualSpacing/>
    </w:pPr>
  </w:style>
  <w:style w:type="table" w:styleId="a4">
    <w:name w:val="Table Grid"/>
    <w:basedOn w:val="a1"/>
    <w:uiPriority w:val="59"/>
    <w:rsid w:val="00676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9E49A4-EE47-402B-928B-A284C6C2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fin2</cp:lastModifiedBy>
  <cp:revision>9</cp:revision>
  <cp:lastPrinted>2018-11-16T07:26:00Z</cp:lastPrinted>
  <dcterms:created xsi:type="dcterms:W3CDTF">2018-11-13T12:49:00Z</dcterms:created>
  <dcterms:modified xsi:type="dcterms:W3CDTF">2018-11-16T08:16:00Z</dcterms:modified>
</cp:coreProperties>
</file>