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8866C2" w:rsidTr="008866C2">
        <w:trPr>
          <w:trHeight w:val="3403"/>
        </w:trPr>
        <w:tc>
          <w:tcPr>
            <w:tcW w:w="9570" w:type="dxa"/>
          </w:tcPr>
          <w:p w:rsidR="00F652F4" w:rsidRDefault="00F652F4" w:rsidP="00702BC9">
            <w:pPr>
              <w:rPr>
                <w:szCs w:val="28"/>
              </w:rPr>
            </w:pPr>
          </w:p>
          <w:p w:rsidR="00F652F4" w:rsidRDefault="00F652F4" w:rsidP="00702BC9">
            <w:pPr>
              <w:rPr>
                <w:szCs w:val="28"/>
              </w:rPr>
            </w:pPr>
          </w:p>
          <w:p w:rsidR="00F652F4" w:rsidRDefault="00F652F4" w:rsidP="00702BC9">
            <w:pPr>
              <w:rPr>
                <w:szCs w:val="28"/>
              </w:rPr>
            </w:pPr>
          </w:p>
          <w:p w:rsidR="00F652F4" w:rsidRDefault="00F652F4" w:rsidP="00F652F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57225" cy="790575"/>
                  <wp:effectExtent l="19050" t="0" r="9525" b="0"/>
                  <wp:docPr id="1" name="Рисунок 1" descr="документ 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документ 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52F4" w:rsidRDefault="00F652F4" w:rsidP="00F652F4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F652F4" w:rsidRDefault="00F652F4" w:rsidP="00F652F4">
            <w:pPr>
              <w:jc w:val="center"/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2"/>
                <w:szCs w:val="32"/>
              </w:rPr>
              <w:t>РОССИЙСКАЯ  ФЕДЕРАЦИЯ</w:t>
            </w:r>
          </w:p>
          <w:p w:rsidR="00F652F4" w:rsidRDefault="00F652F4" w:rsidP="00F652F4">
            <w:pPr>
              <w:jc w:val="center"/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2"/>
                <w:szCs w:val="32"/>
              </w:rPr>
              <w:t>ОРЛОВСКАЯ ОБЛАСТЬ</w:t>
            </w:r>
          </w:p>
          <w:p w:rsidR="00F652F4" w:rsidRDefault="00F652F4" w:rsidP="00F652F4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F652F4" w:rsidRDefault="00F652F4" w:rsidP="00F652F4">
            <w:pPr>
              <w:jc w:val="center"/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АДМИНИСТРАЦИЯ НОВОСИЛЬСКОГО РАЙОНА</w:t>
            </w:r>
          </w:p>
          <w:p w:rsidR="00F652F4" w:rsidRDefault="00F652F4" w:rsidP="00F652F4">
            <w:pPr>
              <w:rPr>
                <w:b/>
                <w:i/>
                <w:color w:val="0000FF"/>
                <w:sz w:val="20"/>
              </w:rPr>
            </w:pPr>
          </w:p>
          <w:p w:rsidR="00F652F4" w:rsidRDefault="00F652F4" w:rsidP="00F652F4">
            <w:pPr>
              <w:jc w:val="center"/>
              <w:rPr>
                <w:b/>
                <w:color w:val="0000FF"/>
                <w:sz w:val="10"/>
                <w:szCs w:val="10"/>
              </w:rPr>
            </w:pPr>
          </w:p>
          <w:p w:rsidR="00F652F4" w:rsidRDefault="00F652F4" w:rsidP="00F652F4">
            <w:pPr>
              <w:jc w:val="center"/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ПОСТАНОВЛЕНИЕ</w:t>
            </w:r>
          </w:p>
          <w:p w:rsidR="00F652F4" w:rsidRDefault="00F652F4" w:rsidP="00F652F4">
            <w:pPr>
              <w:jc w:val="center"/>
              <w:rPr>
                <w:b/>
                <w:i/>
                <w:color w:val="0000FF"/>
                <w:sz w:val="32"/>
                <w:szCs w:val="32"/>
              </w:rPr>
            </w:pPr>
          </w:p>
          <w:p w:rsidR="00F652F4" w:rsidRDefault="00F652F4" w:rsidP="00F652F4">
            <w:pPr>
              <w:rPr>
                <w:b/>
                <w:color w:val="0000FF"/>
                <w:szCs w:val="28"/>
              </w:rPr>
            </w:pPr>
            <w:r>
              <w:rPr>
                <w:b/>
                <w:color w:val="0000FF"/>
                <w:szCs w:val="28"/>
                <w:u w:val="single"/>
              </w:rPr>
              <w:t xml:space="preserve">   </w:t>
            </w:r>
            <w:r w:rsidR="00FE306F">
              <w:rPr>
                <w:b/>
                <w:color w:val="0000FF"/>
                <w:szCs w:val="28"/>
                <w:u w:val="single"/>
              </w:rPr>
              <w:t>18.06.2018г.</w:t>
            </w:r>
            <w:r w:rsidRPr="002B2BFC">
              <w:rPr>
                <w:b/>
                <w:color w:val="0000FF"/>
                <w:szCs w:val="28"/>
                <w:u w:val="single"/>
              </w:rPr>
              <w:t>_______</w:t>
            </w:r>
            <w:r>
              <w:rPr>
                <w:b/>
                <w:color w:val="0000FF"/>
                <w:szCs w:val="28"/>
              </w:rPr>
              <w:tab/>
            </w:r>
            <w:r>
              <w:rPr>
                <w:b/>
                <w:color w:val="0000FF"/>
                <w:szCs w:val="28"/>
              </w:rPr>
              <w:tab/>
            </w:r>
            <w:r>
              <w:rPr>
                <w:b/>
                <w:color w:val="0000FF"/>
                <w:szCs w:val="28"/>
              </w:rPr>
              <w:tab/>
            </w:r>
            <w:r>
              <w:rPr>
                <w:b/>
                <w:color w:val="0000FF"/>
                <w:szCs w:val="28"/>
              </w:rPr>
              <w:tab/>
            </w:r>
            <w:r>
              <w:rPr>
                <w:b/>
                <w:color w:val="0000FF"/>
                <w:szCs w:val="28"/>
              </w:rPr>
              <w:tab/>
              <w:t xml:space="preserve">                      </w:t>
            </w:r>
            <w:r w:rsidRPr="002B2BFC">
              <w:rPr>
                <w:b/>
                <w:color w:val="0000FF"/>
                <w:szCs w:val="28"/>
                <w:u w:val="single"/>
              </w:rPr>
              <w:t>№__</w:t>
            </w:r>
            <w:r w:rsidR="00FE306F">
              <w:rPr>
                <w:b/>
                <w:color w:val="0000FF"/>
                <w:szCs w:val="28"/>
                <w:u w:val="single"/>
              </w:rPr>
              <w:t>159</w:t>
            </w:r>
            <w:r w:rsidRPr="002B2BFC">
              <w:rPr>
                <w:b/>
                <w:color w:val="0000FF"/>
                <w:szCs w:val="28"/>
                <w:u w:val="single"/>
              </w:rPr>
              <w:t>______</w:t>
            </w:r>
          </w:p>
          <w:p w:rsidR="00F652F4" w:rsidRDefault="00F652F4" w:rsidP="00F652F4">
            <w:pPr>
              <w:ind w:firstLine="708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г. Новосиль</w:t>
            </w:r>
          </w:p>
          <w:p w:rsidR="00F652F4" w:rsidRDefault="00F652F4" w:rsidP="00702BC9">
            <w:pPr>
              <w:rPr>
                <w:szCs w:val="28"/>
              </w:rPr>
            </w:pPr>
          </w:p>
          <w:p w:rsidR="00F652F4" w:rsidRPr="00FE306F" w:rsidRDefault="00F652F4" w:rsidP="00702BC9">
            <w:pPr>
              <w:rPr>
                <w:szCs w:val="28"/>
                <w:lang w:eastAsia="en-US"/>
              </w:rPr>
            </w:pPr>
          </w:p>
        </w:tc>
      </w:tr>
    </w:tbl>
    <w:p w:rsidR="008866C2" w:rsidRDefault="008866C2" w:rsidP="008866C2">
      <w:pPr>
        <w:rPr>
          <w:szCs w:val="28"/>
        </w:rPr>
      </w:pPr>
    </w:p>
    <w:p w:rsidR="000C5B3F" w:rsidRDefault="000C5B3F" w:rsidP="000C5B3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Порядка</w:t>
      </w:r>
    </w:p>
    <w:p w:rsidR="000C5B3F" w:rsidRDefault="000C5B3F" w:rsidP="000C5B3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составления проекта </w:t>
      </w:r>
      <w:r w:rsidR="00F652F4">
        <w:rPr>
          <w:rFonts w:ascii="Times New Roman" w:hAnsi="Times New Roman" w:cs="Times New Roman"/>
          <w:b w:val="0"/>
          <w:sz w:val="28"/>
          <w:szCs w:val="28"/>
        </w:rPr>
        <w:t>районного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бюджета на 2019 год</w:t>
      </w:r>
    </w:p>
    <w:p w:rsidR="000C5B3F" w:rsidRDefault="000C5B3F" w:rsidP="000C5B3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 на плановый период 2020 и 2021 годов</w:t>
      </w:r>
    </w:p>
    <w:p w:rsidR="000C5B3F" w:rsidRDefault="000C5B3F" w:rsidP="000C5B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C5B3F" w:rsidRDefault="000C5B3F" w:rsidP="000C5B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C5B3F" w:rsidRDefault="000C5B3F" w:rsidP="00F652F4">
      <w:pPr>
        <w:ind w:firstLine="709"/>
        <w:rPr>
          <w:szCs w:val="28"/>
        </w:rPr>
      </w:pPr>
      <w:r w:rsidRPr="000C5B3F">
        <w:rPr>
          <w:spacing w:val="-6"/>
          <w:szCs w:val="28"/>
        </w:rPr>
        <w:t>В соответствии с пунктом 2 статьи 169 Бюджетного кодекса Российской</w:t>
      </w:r>
      <w:r>
        <w:rPr>
          <w:szCs w:val="28"/>
        </w:rPr>
        <w:t xml:space="preserve"> Федерации и </w:t>
      </w:r>
      <w:r w:rsidR="00F652F4">
        <w:rPr>
          <w:szCs w:val="28"/>
        </w:rPr>
        <w:t xml:space="preserve"> статьей 74 Положения</w:t>
      </w:r>
      <w:r w:rsidRPr="000C5B3F">
        <w:rPr>
          <w:szCs w:val="28"/>
        </w:rPr>
        <w:t xml:space="preserve"> </w:t>
      </w:r>
      <w:r>
        <w:rPr>
          <w:szCs w:val="28"/>
        </w:rPr>
        <w:t>«О бюджетном процессе в</w:t>
      </w:r>
      <w:r w:rsidR="00F652F4">
        <w:rPr>
          <w:szCs w:val="28"/>
        </w:rPr>
        <w:t xml:space="preserve"> Новосильском районе</w:t>
      </w:r>
      <w:r>
        <w:rPr>
          <w:szCs w:val="28"/>
        </w:rPr>
        <w:t>»</w:t>
      </w:r>
      <w:r w:rsidR="00F652F4">
        <w:rPr>
          <w:szCs w:val="28"/>
        </w:rPr>
        <w:t>,</w:t>
      </w:r>
      <w:r>
        <w:rPr>
          <w:szCs w:val="28"/>
        </w:rPr>
        <w:t xml:space="preserve"> </w:t>
      </w:r>
      <w:r w:rsidR="00F652F4">
        <w:rPr>
          <w:szCs w:val="28"/>
        </w:rPr>
        <w:t xml:space="preserve"> утвержденного </w:t>
      </w:r>
      <w:r w:rsidR="00321CE9">
        <w:rPr>
          <w:szCs w:val="28"/>
        </w:rPr>
        <w:t>р</w:t>
      </w:r>
      <w:r w:rsidR="00F652F4">
        <w:rPr>
          <w:szCs w:val="28"/>
        </w:rPr>
        <w:t>ешением Новосильского районного Совета народных депутатов от 05 сентября 2014 года № 672, администрация района постановляет:</w:t>
      </w:r>
    </w:p>
    <w:p w:rsidR="000C5B3F" w:rsidRDefault="000C5B3F" w:rsidP="000C5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 Утвердить прилагаемый </w:t>
      </w:r>
      <w:r w:rsidRPr="000C5B3F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составления проекта </w:t>
      </w:r>
      <w:r w:rsidR="00F652F4">
        <w:rPr>
          <w:rFonts w:ascii="Times New Roman" w:hAnsi="Times New Roman" w:cs="Times New Roman"/>
          <w:sz w:val="28"/>
          <w:szCs w:val="28"/>
        </w:rPr>
        <w:t>районного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на 2019 год и на плановый период 2020 и 2021 годов.</w:t>
      </w:r>
    </w:p>
    <w:p w:rsidR="000C5B3F" w:rsidRDefault="000C5B3F" w:rsidP="000C5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B3F">
        <w:rPr>
          <w:rFonts w:ascii="Times New Roman" w:hAnsi="Times New Roman" w:cs="Times New Roman"/>
          <w:spacing w:val="8"/>
          <w:sz w:val="28"/>
          <w:szCs w:val="28"/>
        </w:rPr>
        <w:t xml:space="preserve">2.  Признать утратившим силу постановление </w:t>
      </w:r>
      <w:r w:rsidR="00F652F4">
        <w:rPr>
          <w:rFonts w:ascii="Times New Roman" w:hAnsi="Times New Roman" w:cs="Times New Roman"/>
          <w:spacing w:val="8"/>
          <w:sz w:val="28"/>
          <w:szCs w:val="28"/>
        </w:rPr>
        <w:t xml:space="preserve">администрации Новосильского района </w:t>
      </w:r>
      <w:r w:rsidR="00F652F4">
        <w:rPr>
          <w:rFonts w:ascii="Times New Roman" w:hAnsi="Times New Roman" w:cs="Times New Roman"/>
          <w:sz w:val="28"/>
          <w:szCs w:val="28"/>
        </w:rPr>
        <w:t>от 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52F4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2017 года </w:t>
      </w:r>
      <w:r w:rsidRPr="000C5B3F">
        <w:rPr>
          <w:rFonts w:ascii="Times New Roman" w:hAnsi="Times New Roman" w:cs="Times New Roman"/>
          <w:sz w:val="28"/>
          <w:szCs w:val="28"/>
        </w:rPr>
        <w:t xml:space="preserve">№ </w:t>
      </w:r>
      <w:r w:rsidR="00F652F4">
        <w:rPr>
          <w:rFonts w:ascii="Times New Roman" w:hAnsi="Times New Roman" w:cs="Times New Roman"/>
          <w:sz w:val="28"/>
          <w:szCs w:val="28"/>
        </w:rPr>
        <w:t>30</w:t>
      </w:r>
      <w:r w:rsidR="000D5ED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</w:t>
      </w:r>
      <w:r w:rsidR="00F652F4">
        <w:rPr>
          <w:rFonts w:ascii="Times New Roman" w:hAnsi="Times New Roman" w:cs="Times New Roman"/>
          <w:sz w:val="28"/>
          <w:szCs w:val="28"/>
        </w:rPr>
        <w:t>ии Порядка составления проекта районного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на 2018 год и на плановый перио</w:t>
      </w:r>
      <w:r w:rsidR="00F652F4">
        <w:rPr>
          <w:rFonts w:ascii="Times New Roman" w:hAnsi="Times New Roman" w:cs="Times New Roman"/>
          <w:sz w:val="28"/>
          <w:szCs w:val="28"/>
        </w:rPr>
        <w:t xml:space="preserve">д  </w:t>
      </w:r>
      <w:r>
        <w:rPr>
          <w:rFonts w:ascii="Times New Roman" w:hAnsi="Times New Roman" w:cs="Times New Roman"/>
          <w:sz w:val="28"/>
          <w:szCs w:val="28"/>
        </w:rPr>
        <w:t>2019 и 2020 годов».</w:t>
      </w:r>
    </w:p>
    <w:p w:rsidR="00F652F4" w:rsidRDefault="00F652F4" w:rsidP="000C5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Новосильского района в сети «Интернет».</w:t>
      </w:r>
    </w:p>
    <w:p w:rsidR="000C5B3F" w:rsidRDefault="00F652F4" w:rsidP="000C5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C5B3F">
        <w:rPr>
          <w:rFonts w:ascii="Times New Roman" w:hAnsi="Times New Roman" w:cs="Times New Roman"/>
          <w:sz w:val="28"/>
          <w:szCs w:val="28"/>
        </w:rPr>
        <w:t>.  </w:t>
      </w:r>
      <w:proofErr w:type="gramStart"/>
      <w:r w:rsidR="000C5B3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C5B3F">
        <w:rPr>
          <w:rFonts w:ascii="Times New Roman" w:hAnsi="Times New Roman" w:cs="Times New Roman"/>
          <w:sz w:val="28"/>
          <w:szCs w:val="28"/>
        </w:rPr>
        <w:t xml:space="preserve"> исполнением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C5B3F" w:rsidRDefault="000C5B3F" w:rsidP="000C5B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66C2" w:rsidRDefault="008866C2" w:rsidP="008866C2">
      <w:pPr>
        <w:rPr>
          <w:szCs w:val="28"/>
        </w:rPr>
      </w:pPr>
    </w:p>
    <w:p w:rsidR="005B657E" w:rsidRDefault="005B657E" w:rsidP="008866C2">
      <w:pPr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B657E" w:rsidRPr="005B657E" w:rsidTr="005B657E">
        <w:tc>
          <w:tcPr>
            <w:tcW w:w="4785" w:type="dxa"/>
            <w:hideMark/>
          </w:tcPr>
          <w:p w:rsidR="005B657E" w:rsidRPr="005B657E" w:rsidRDefault="005B657E" w:rsidP="005B657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786" w:type="dxa"/>
            <w:vAlign w:val="bottom"/>
            <w:hideMark/>
          </w:tcPr>
          <w:p w:rsidR="005B657E" w:rsidRPr="005B657E" w:rsidRDefault="005B657E" w:rsidP="005B657E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</w:tr>
    </w:tbl>
    <w:p w:rsidR="00F50305" w:rsidRDefault="00F652F4" w:rsidP="005B657E">
      <w:pPr>
        <w:shd w:val="clear" w:color="auto" w:fill="FFFFFF"/>
        <w:autoSpaceDE w:val="0"/>
        <w:autoSpaceDN w:val="0"/>
        <w:adjustRightInd w:val="0"/>
        <w:ind w:firstLine="425"/>
        <w:rPr>
          <w:szCs w:val="28"/>
        </w:rPr>
      </w:pPr>
      <w:r>
        <w:rPr>
          <w:szCs w:val="28"/>
        </w:rPr>
        <w:t xml:space="preserve">Глава Новосильского района                                        </w:t>
      </w:r>
      <w:proofErr w:type="spellStart"/>
      <w:r>
        <w:rPr>
          <w:szCs w:val="28"/>
        </w:rPr>
        <w:t>А.И.Шалимов</w:t>
      </w:r>
      <w:proofErr w:type="spellEnd"/>
    </w:p>
    <w:p w:rsidR="00F04F74" w:rsidRDefault="00F04F74" w:rsidP="005B657E">
      <w:pPr>
        <w:shd w:val="clear" w:color="auto" w:fill="FFFFFF"/>
        <w:autoSpaceDE w:val="0"/>
        <w:autoSpaceDN w:val="0"/>
        <w:adjustRightInd w:val="0"/>
        <w:ind w:firstLine="425"/>
        <w:rPr>
          <w:szCs w:val="28"/>
        </w:rPr>
      </w:pPr>
    </w:p>
    <w:p w:rsidR="00F04F74" w:rsidRPr="002D21EC" w:rsidRDefault="00F04F74" w:rsidP="00F04F74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2D21E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1EC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04F74" w:rsidRDefault="00F04F74" w:rsidP="00F04F7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администрации Новосильского района</w:t>
      </w:r>
    </w:p>
    <w:p w:rsidR="00F04F74" w:rsidRPr="002D21EC" w:rsidRDefault="00F04F74" w:rsidP="00F04F74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D21E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18.06.2018г.</w:t>
      </w:r>
      <w:r w:rsidRPr="002D21E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_159___</w:t>
      </w:r>
      <w:r w:rsidRPr="002D21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F74" w:rsidRDefault="00F04F74" w:rsidP="00F04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F74" w:rsidRPr="002D21EC" w:rsidRDefault="00F04F74" w:rsidP="00F04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F74" w:rsidRPr="00B02A49" w:rsidRDefault="00F04F74" w:rsidP="00F04F74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6"/>
      <w:bookmarkEnd w:id="0"/>
      <w:r w:rsidRPr="00B02A49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F04F74" w:rsidRPr="00B02A49" w:rsidRDefault="00F04F74" w:rsidP="00F04F74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02A49">
        <w:rPr>
          <w:rFonts w:ascii="Times New Roman" w:hAnsi="Times New Roman" w:cs="Times New Roman"/>
          <w:b w:val="0"/>
          <w:sz w:val="28"/>
          <w:szCs w:val="28"/>
        </w:rPr>
        <w:t xml:space="preserve">составления проекта </w:t>
      </w:r>
      <w:r>
        <w:rPr>
          <w:rFonts w:ascii="Times New Roman" w:hAnsi="Times New Roman" w:cs="Times New Roman"/>
          <w:b w:val="0"/>
          <w:sz w:val="28"/>
          <w:szCs w:val="28"/>
        </w:rPr>
        <w:t>районного</w:t>
      </w:r>
      <w:r w:rsidRPr="00B02A49">
        <w:rPr>
          <w:rFonts w:ascii="Times New Roman" w:hAnsi="Times New Roman" w:cs="Times New Roman"/>
          <w:b w:val="0"/>
          <w:sz w:val="28"/>
          <w:szCs w:val="28"/>
        </w:rPr>
        <w:t xml:space="preserve"> бюджета</w:t>
      </w:r>
    </w:p>
    <w:p w:rsidR="00F04F74" w:rsidRPr="00B02A49" w:rsidRDefault="00F04F74" w:rsidP="00F04F74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02A49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 w:val="0"/>
          <w:sz w:val="28"/>
          <w:szCs w:val="28"/>
        </w:rPr>
        <w:t>2019</w:t>
      </w:r>
      <w:r w:rsidRPr="00B02A49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</w:t>
      </w:r>
      <w:r>
        <w:rPr>
          <w:rFonts w:ascii="Times New Roman" w:hAnsi="Times New Roman" w:cs="Times New Roman"/>
          <w:b w:val="0"/>
          <w:sz w:val="28"/>
          <w:szCs w:val="28"/>
        </w:rPr>
        <w:t>2020</w:t>
      </w:r>
      <w:r w:rsidRPr="00B02A49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sz w:val="28"/>
          <w:szCs w:val="28"/>
        </w:rPr>
        <w:t>2021</w:t>
      </w:r>
      <w:r w:rsidRPr="00B02A49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</w:p>
    <w:p w:rsidR="00F04F74" w:rsidRPr="002D21EC" w:rsidRDefault="00F04F74" w:rsidP="00F04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F74" w:rsidRPr="002D21EC" w:rsidRDefault="00F04F74" w:rsidP="00F04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1EC">
        <w:rPr>
          <w:rFonts w:ascii="Times New Roman" w:hAnsi="Times New Roman" w:cs="Times New Roman"/>
          <w:sz w:val="28"/>
          <w:szCs w:val="28"/>
        </w:rPr>
        <w:t xml:space="preserve">1. Составление проекта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2D21EC">
        <w:rPr>
          <w:rFonts w:ascii="Times New Roman" w:hAnsi="Times New Roman" w:cs="Times New Roman"/>
          <w:sz w:val="28"/>
          <w:szCs w:val="28"/>
        </w:rPr>
        <w:t xml:space="preserve"> бюджета на 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2D21EC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2D21E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2D21EC">
        <w:rPr>
          <w:rFonts w:ascii="Times New Roman" w:hAnsi="Times New Roman" w:cs="Times New Roman"/>
          <w:sz w:val="28"/>
          <w:szCs w:val="28"/>
        </w:rPr>
        <w:t xml:space="preserve"> годов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финансовый отдел администрации Новосильского района </w:t>
      </w:r>
      <w:r w:rsidRPr="002D21EC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 финансовый отдел</w:t>
      </w:r>
      <w:r w:rsidRPr="002D21EC">
        <w:rPr>
          <w:rFonts w:ascii="Times New Roman" w:hAnsi="Times New Roman" w:cs="Times New Roman"/>
          <w:sz w:val="28"/>
          <w:szCs w:val="28"/>
        </w:rPr>
        <w:t>).</w:t>
      </w:r>
    </w:p>
    <w:p w:rsidR="00F04F74" w:rsidRPr="002D21EC" w:rsidRDefault="00F04F74" w:rsidP="00F04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1EC">
        <w:rPr>
          <w:rFonts w:ascii="Times New Roman" w:hAnsi="Times New Roman" w:cs="Times New Roman"/>
          <w:sz w:val="28"/>
          <w:szCs w:val="28"/>
        </w:rPr>
        <w:t xml:space="preserve">2. В срок до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2D21EC">
        <w:rPr>
          <w:rFonts w:ascii="Times New Roman" w:hAnsi="Times New Roman" w:cs="Times New Roman"/>
          <w:sz w:val="28"/>
          <w:szCs w:val="28"/>
        </w:rPr>
        <w:t xml:space="preserve"> июня </w:t>
      </w:r>
      <w:r>
        <w:rPr>
          <w:rFonts w:ascii="Times New Roman" w:hAnsi="Times New Roman" w:cs="Times New Roman"/>
          <w:sz w:val="28"/>
          <w:szCs w:val="28"/>
        </w:rPr>
        <w:t>2018</w:t>
      </w:r>
      <w:r w:rsidRPr="002D21EC">
        <w:rPr>
          <w:rFonts w:ascii="Times New Roman" w:hAnsi="Times New Roman" w:cs="Times New Roman"/>
          <w:sz w:val="28"/>
          <w:szCs w:val="28"/>
        </w:rPr>
        <w:t xml:space="preserve"> года направляют в</w:t>
      </w:r>
      <w:r>
        <w:rPr>
          <w:rFonts w:ascii="Times New Roman" w:hAnsi="Times New Roman" w:cs="Times New Roman"/>
          <w:sz w:val="28"/>
          <w:szCs w:val="28"/>
        </w:rPr>
        <w:t xml:space="preserve"> финансовый отдел</w:t>
      </w:r>
      <w:r w:rsidRPr="002D21EC">
        <w:rPr>
          <w:rFonts w:ascii="Times New Roman" w:hAnsi="Times New Roman" w:cs="Times New Roman"/>
          <w:sz w:val="28"/>
          <w:szCs w:val="28"/>
        </w:rPr>
        <w:t>:</w:t>
      </w:r>
    </w:p>
    <w:p w:rsidR="00F04F74" w:rsidRPr="002D21EC" w:rsidRDefault="00F04F74" w:rsidP="00F04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1EC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Отдел по экономике, предпринимательству и торговли администрации Новосильского района –</w:t>
      </w:r>
      <w:r w:rsidRPr="002D21EC">
        <w:rPr>
          <w:rFonts w:ascii="Times New Roman" w:hAnsi="Times New Roman" w:cs="Times New Roman"/>
          <w:sz w:val="28"/>
          <w:szCs w:val="28"/>
        </w:rPr>
        <w:t xml:space="preserve"> расчетные индексы</w:t>
      </w:r>
      <w:r>
        <w:rPr>
          <w:rFonts w:ascii="Times New Roman" w:hAnsi="Times New Roman" w:cs="Times New Roman"/>
          <w:sz w:val="28"/>
          <w:szCs w:val="28"/>
        </w:rPr>
        <w:t xml:space="preserve"> потребительских цен на 2019–2021</w:t>
      </w:r>
      <w:r w:rsidRPr="002D21EC">
        <w:rPr>
          <w:rFonts w:ascii="Times New Roman" w:hAnsi="Times New Roman" w:cs="Times New Roman"/>
          <w:sz w:val="28"/>
          <w:szCs w:val="28"/>
        </w:rPr>
        <w:t xml:space="preserve"> годы;</w:t>
      </w:r>
    </w:p>
    <w:p w:rsidR="00F04F74" w:rsidRPr="002D21EC" w:rsidRDefault="00F04F74" w:rsidP="00F04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D21E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D21EC">
        <w:rPr>
          <w:rFonts w:ascii="Times New Roman" w:hAnsi="Times New Roman" w:cs="Times New Roman"/>
          <w:sz w:val="28"/>
          <w:szCs w:val="28"/>
        </w:rPr>
        <w:t xml:space="preserve">лавные распорядители бюджетных средств, разработчики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2D21EC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Новосильского района –</w:t>
      </w:r>
      <w:r w:rsidRPr="002D21EC">
        <w:rPr>
          <w:rFonts w:ascii="Times New Roman" w:hAnsi="Times New Roman" w:cs="Times New Roman"/>
          <w:sz w:val="28"/>
          <w:szCs w:val="28"/>
        </w:rPr>
        <w:t xml:space="preserve"> предложения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2D21EC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D21EC">
        <w:rPr>
          <w:rFonts w:ascii="Times New Roman" w:hAnsi="Times New Roman" w:cs="Times New Roman"/>
          <w:sz w:val="28"/>
          <w:szCs w:val="28"/>
        </w:rPr>
        <w:t xml:space="preserve"> структуры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2D21EC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Новосильского района</w:t>
      </w:r>
      <w:r w:rsidRPr="002D21EC">
        <w:rPr>
          <w:rFonts w:ascii="Times New Roman" w:hAnsi="Times New Roman" w:cs="Times New Roman"/>
          <w:sz w:val="28"/>
          <w:szCs w:val="28"/>
        </w:rPr>
        <w:t>.</w:t>
      </w:r>
    </w:p>
    <w:p w:rsidR="00F04F74" w:rsidRPr="002D21EC" w:rsidRDefault="00F04F74" w:rsidP="00F04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D21EC">
        <w:rPr>
          <w:rFonts w:ascii="Times New Roman" w:hAnsi="Times New Roman" w:cs="Times New Roman"/>
          <w:sz w:val="28"/>
          <w:szCs w:val="28"/>
        </w:rPr>
        <w:t xml:space="preserve">. В срок до </w:t>
      </w:r>
      <w:r>
        <w:rPr>
          <w:rFonts w:ascii="Times New Roman" w:hAnsi="Times New Roman" w:cs="Times New Roman"/>
          <w:sz w:val="28"/>
          <w:szCs w:val="28"/>
        </w:rPr>
        <w:t>10 июля</w:t>
      </w:r>
      <w:r w:rsidRPr="002D2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2018</w:t>
      </w:r>
      <w:r w:rsidRPr="002D21E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финансовый отдел</w:t>
      </w:r>
      <w:r w:rsidRPr="002D21EC">
        <w:rPr>
          <w:rFonts w:ascii="Times New Roman" w:hAnsi="Times New Roman" w:cs="Times New Roman"/>
          <w:sz w:val="28"/>
          <w:szCs w:val="28"/>
        </w:rPr>
        <w:t>:</w:t>
      </w:r>
    </w:p>
    <w:p w:rsidR="00F04F74" w:rsidRPr="002D21EC" w:rsidRDefault="00F04F74" w:rsidP="00F04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1"/>
      <w:bookmarkEnd w:id="1"/>
      <w:r>
        <w:rPr>
          <w:rFonts w:ascii="Times New Roman" w:hAnsi="Times New Roman" w:cs="Times New Roman"/>
          <w:sz w:val="28"/>
          <w:szCs w:val="28"/>
        </w:rPr>
        <w:t>1)</w:t>
      </w:r>
      <w:r w:rsidRPr="002D2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D21EC">
        <w:rPr>
          <w:rFonts w:ascii="Times New Roman" w:hAnsi="Times New Roman" w:cs="Times New Roman"/>
          <w:sz w:val="28"/>
          <w:szCs w:val="28"/>
        </w:rPr>
        <w:t xml:space="preserve">тверждает и размещает </w:t>
      </w:r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</w:t>
      </w:r>
      <w:r w:rsidRPr="002D2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Новосильского района </w:t>
      </w:r>
      <w:r w:rsidRPr="002D21EC">
        <w:rPr>
          <w:rFonts w:ascii="Times New Roman" w:hAnsi="Times New Roman" w:cs="Times New Roman"/>
          <w:sz w:val="28"/>
          <w:szCs w:val="28"/>
        </w:rPr>
        <w:t xml:space="preserve">приказ </w:t>
      </w:r>
      <w:r>
        <w:rPr>
          <w:rFonts w:ascii="Times New Roman" w:hAnsi="Times New Roman" w:cs="Times New Roman"/>
          <w:sz w:val="28"/>
          <w:szCs w:val="28"/>
        </w:rPr>
        <w:t>финансового отдела о</w:t>
      </w:r>
      <w:r w:rsidRPr="002D21EC">
        <w:rPr>
          <w:rFonts w:ascii="Times New Roman" w:hAnsi="Times New Roman" w:cs="Times New Roman"/>
          <w:sz w:val="28"/>
          <w:szCs w:val="28"/>
        </w:rPr>
        <w:t>б утверждении Порядка и методики планирования бюджетных ассигнований</w:t>
      </w:r>
      <w:r w:rsidRPr="00B95835">
        <w:rPr>
          <w:rFonts w:ascii="Times New Roman" w:hAnsi="Times New Roman" w:cs="Times New Roman"/>
          <w:sz w:val="28"/>
          <w:szCs w:val="28"/>
        </w:rPr>
        <w:t xml:space="preserve"> на 2019 год и на плановый период 2020 и 2021 годов</w:t>
      </w:r>
      <w:r>
        <w:rPr>
          <w:rFonts w:ascii="Times New Roman" w:hAnsi="Times New Roman" w:cs="Times New Roman"/>
          <w:sz w:val="28"/>
          <w:szCs w:val="28"/>
        </w:rPr>
        <w:t xml:space="preserve"> (далее – Приказ финансового отдела); </w:t>
      </w:r>
      <w:r w:rsidRPr="002D21EC">
        <w:rPr>
          <w:rFonts w:ascii="Times New Roman" w:hAnsi="Times New Roman" w:cs="Times New Roman"/>
          <w:sz w:val="28"/>
          <w:szCs w:val="28"/>
        </w:rPr>
        <w:t xml:space="preserve">приказ </w:t>
      </w:r>
      <w:r>
        <w:rPr>
          <w:rFonts w:ascii="Times New Roman" w:hAnsi="Times New Roman" w:cs="Times New Roman"/>
          <w:sz w:val="28"/>
          <w:szCs w:val="28"/>
        </w:rPr>
        <w:t>финансового отдела о</w:t>
      </w:r>
      <w:r w:rsidRPr="002D21EC">
        <w:rPr>
          <w:rFonts w:ascii="Times New Roman" w:hAnsi="Times New Roman" w:cs="Times New Roman"/>
          <w:sz w:val="28"/>
          <w:szCs w:val="28"/>
        </w:rPr>
        <w:t xml:space="preserve">б установлении Перечня и кодов целевых статей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2D21EC">
        <w:rPr>
          <w:rFonts w:ascii="Times New Roman" w:hAnsi="Times New Roman" w:cs="Times New Roman"/>
          <w:sz w:val="28"/>
          <w:szCs w:val="28"/>
        </w:rPr>
        <w:t xml:space="preserve"> бюджета для формирования проекта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2D21EC">
        <w:rPr>
          <w:rFonts w:ascii="Times New Roman" w:hAnsi="Times New Roman" w:cs="Times New Roman"/>
          <w:sz w:val="28"/>
          <w:szCs w:val="28"/>
        </w:rPr>
        <w:t xml:space="preserve"> бюджета на 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2D21EC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2D21E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2D21EC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4F74" w:rsidRPr="002D21EC" w:rsidRDefault="00F04F74" w:rsidP="00F04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Pr="002D21EC">
        <w:rPr>
          <w:rFonts w:ascii="Times New Roman" w:hAnsi="Times New Roman" w:cs="Times New Roman"/>
          <w:sz w:val="28"/>
          <w:szCs w:val="28"/>
        </w:rPr>
        <w:t>одготавливает и направляет:</w:t>
      </w:r>
    </w:p>
    <w:p w:rsidR="00F04F74" w:rsidRPr="002D21EC" w:rsidRDefault="00F04F74" w:rsidP="00F04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2D21EC">
        <w:rPr>
          <w:rFonts w:ascii="Times New Roman" w:hAnsi="Times New Roman" w:cs="Times New Roman"/>
          <w:sz w:val="28"/>
          <w:szCs w:val="28"/>
        </w:rPr>
        <w:t xml:space="preserve">) главным распорядителям бюджетных средств (далее также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D21EC">
        <w:rPr>
          <w:rFonts w:ascii="Times New Roman" w:hAnsi="Times New Roman" w:cs="Times New Roman"/>
          <w:sz w:val="28"/>
          <w:szCs w:val="28"/>
        </w:rPr>
        <w:t xml:space="preserve"> ГРБС):</w:t>
      </w:r>
    </w:p>
    <w:p w:rsidR="00F04F74" w:rsidRPr="002D21EC" w:rsidRDefault="00F04F74" w:rsidP="00F04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21EC">
        <w:rPr>
          <w:rFonts w:ascii="Times New Roman" w:hAnsi="Times New Roman" w:cs="Times New Roman"/>
          <w:sz w:val="28"/>
          <w:szCs w:val="28"/>
        </w:rPr>
        <w:t xml:space="preserve">предельные расчетные объемы бюджетных ассигнований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2D21EC">
        <w:rPr>
          <w:rFonts w:ascii="Times New Roman" w:hAnsi="Times New Roman" w:cs="Times New Roman"/>
          <w:sz w:val="28"/>
          <w:szCs w:val="28"/>
        </w:rPr>
        <w:t xml:space="preserve"> бюджета на 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2D21EC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2D21E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2D21EC">
        <w:rPr>
          <w:rFonts w:ascii="Times New Roman" w:hAnsi="Times New Roman" w:cs="Times New Roman"/>
          <w:sz w:val="28"/>
          <w:szCs w:val="28"/>
        </w:rPr>
        <w:t xml:space="preserve"> годов за счет средств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2D21EC">
        <w:rPr>
          <w:rFonts w:ascii="Times New Roman" w:hAnsi="Times New Roman" w:cs="Times New Roman"/>
          <w:sz w:val="28"/>
          <w:szCs w:val="28"/>
        </w:rPr>
        <w:t xml:space="preserve"> бюджета на реализацию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2D21EC">
        <w:rPr>
          <w:rFonts w:ascii="Times New Roman" w:hAnsi="Times New Roman" w:cs="Times New Roman"/>
          <w:sz w:val="28"/>
          <w:szCs w:val="28"/>
        </w:rPr>
        <w:t>программ и непрограммных расходов (в предельных расчетных объемах бюджетных ассигнований учтены все необходимые средства на финансовое обеспечение социально защищенных и первоочередных расходов: оплату труда с начислениями, публично-нормативные и иные социальные выплаты, оплату коммунальных расходов</w:t>
      </w:r>
      <w:proofErr w:type="gramEnd"/>
      <w:r w:rsidRPr="002D21EC">
        <w:rPr>
          <w:rFonts w:ascii="Times New Roman" w:hAnsi="Times New Roman" w:cs="Times New Roman"/>
          <w:sz w:val="28"/>
          <w:szCs w:val="28"/>
        </w:rPr>
        <w:t xml:space="preserve">, 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иных </w:t>
      </w:r>
      <w:r w:rsidRPr="002D21EC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(городским</w:t>
      </w:r>
      <w:r w:rsidRPr="002D21E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поселения Новосильского района)</w:t>
      </w:r>
      <w:r w:rsidRPr="002D21EC">
        <w:rPr>
          <w:rFonts w:ascii="Times New Roman" w:hAnsi="Times New Roman" w:cs="Times New Roman"/>
          <w:sz w:val="28"/>
          <w:szCs w:val="28"/>
        </w:rPr>
        <w:t>;</w:t>
      </w:r>
    </w:p>
    <w:p w:rsidR="00F04F74" w:rsidRDefault="00F04F74" w:rsidP="00F04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1EC">
        <w:rPr>
          <w:rFonts w:ascii="Times New Roman" w:hAnsi="Times New Roman" w:cs="Times New Roman"/>
          <w:sz w:val="28"/>
          <w:szCs w:val="28"/>
        </w:rPr>
        <w:t>формы обосновани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D21EC">
        <w:rPr>
          <w:rFonts w:ascii="Times New Roman" w:hAnsi="Times New Roman" w:cs="Times New Roman"/>
          <w:sz w:val="28"/>
          <w:szCs w:val="28"/>
        </w:rPr>
        <w:t xml:space="preserve"> бюджетных ассигнований ГРБС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D21EC">
        <w:rPr>
          <w:rFonts w:ascii="Times New Roman" w:hAnsi="Times New Roman" w:cs="Times New Roman"/>
          <w:sz w:val="28"/>
          <w:szCs w:val="28"/>
        </w:rPr>
        <w:t xml:space="preserve"> ОБАС) на 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2D21EC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2D21E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2D21EC">
        <w:rPr>
          <w:rFonts w:ascii="Times New Roman" w:hAnsi="Times New Roman" w:cs="Times New Roman"/>
          <w:sz w:val="28"/>
          <w:szCs w:val="28"/>
        </w:rPr>
        <w:t xml:space="preserve"> годов, установленные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D21EC">
        <w:rPr>
          <w:rFonts w:ascii="Times New Roman" w:hAnsi="Times New Roman" w:cs="Times New Roman"/>
          <w:sz w:val="28"/>
          <w:szCs w:val="28"/>
        </w:rPr>
        <w:t>риказом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отдела</w:t>
      </w:r>
      <w:r w:rsidRPr="002D21EC">
        <w:rPr>
          <w:rFonts w:ascii="Times New Roman" w:hAnsi="Times New Roman" w:cs="Times New Roman"/>
          <w:sz w:val="28"/>
          <w:szCs w:val="28"/>
        </w:rPr>
        <w:t xml:space="preserve">, указанным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fldChar w:fldCharType="begin"/>
      </w:r>
      <w:r>
        <w:instrText xml:space="preserve"> HYPERLINK \l "P51" </w:instrText>
      </w:r>
      <w:r>
        <w:fldChar w:fldCharType="separate"/>
      </w:r>
      <w:r w:rsidRPr="005A751E">
        <w:rPr>
          <w:rFonts w:ascii="Times New Roman" w:hAnsi="Times New Roman" w:cs="Times New Roman"/>
          <w:sz w:val="28"/>
          <w:szCs w:val="28"/>
        </w:rPr>
        <w:t>пункте 1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Pr="005A751E">
        <w:rPr>
          <w:rFonts w:ascii="Times New Roman" w:hAnsi="Times New Roman" w:cs="Times New Roman"/>
          <w:sz w:val="28"/>
          <w:szCs w:val="28"/>
        </w:rPr>
        <w:t xml:space="preserve"> </w:t>
      </w:r>
      <w:r w:rsidRPr="002D21E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5A751E">
        <w:rPr>
          <w:rFonts w:ascii="Times New Roman" w:hAnsi="Times New Roman" w:cs="Times New Roman"/>
          <w:sz w:val="28"/>
          <w:szCs w:val="28"/>
        </w:rPr>
        <w:t>пункта</w:t>
      </w:r>
      <w:r w:rsidRPr="002D21EC">
        <w:rPr>
          <w:rFonts w:ascii="Times New Roman" w:hAnsi="Times New Roman" w:cs="Times New Roman"/>
          <w:sz w:val="28"/>
          <w:szCs w:val="28"/>
        </w:rPr>
        <w:t>;</w:t>
      </w:r>
    </w:p>
    <w:p w:rsidR="00F04F74" w:rsidRPr="002D21EC" w:rsidRDefault="00F04F74" w:rsidP="00F04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срок до 12</w:t>
      </w:r>
      <w:r w:rsidRPr="002D21EC">
        <w:rPr>
          <w:rFonts w:ascii="Times New Roman" w:hAnsi="Times New Roman" w:cs="Times New Roman"/>
          <w:sz w:val="28"/>
          <w:szCs w:val="28"/>
        </w:rPr>
        <w:t xml:space="preserve"> июля </w:t>
      </w:r>
      <w:r>
        <w:rPr>
          <w:rFonts w:ascii="Times New Roman" w:hAnsi="Times New Roman" w:cs="Times New Roman"/>
          <w:sz w:val="28"/>
          <w:szCs w:val="28"/>
        </w:rPr>
        <w:t>2018</w:t>
      </w:r>
      <w:r w:rsidRPr="002D21EC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F04F74" w:rsidRPr="002D21EC" w:rsidRDefault="00F04F74" w:rsidP="00F04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</w:t>
      </w:r>
      <w:r w:rsidRPr="002D2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главные администраторы доходов бюджета Новосильского района, ор</w:t>
      </w:r>
      <w:r w:rsidRPr="002D21EC">
        <w:rPr>
          <w:rFonts w:ascii="Times New Roman" w:hAnsi="Times New Roman" w:cs="Times New Roman"/>
          <w:sz w:val="28"/>
          <w:szCs w:val="28"/>
        </w:rPr>
        <w:t xml:space="preserve">ганы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Новосильского района и</w:t>
      </w:r>
      <w:r w:rsidRPr="002D2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функциональные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(отраслевые) отделы администрации Новосильского района </w:t>
      </w:r>
      <w:r w:rsidRPr="002D21EC">
        <w:rPr>
          <w:rFonts w:ascii="Times New Roman" w:hAnsi="Times New Roman" w:cs="Times New Roman"/>
          <w:sz w:val="28"/>
          <w:szCs w:val="28"/>
        </w:rPr>
        <w:t xml:space="preserve">представляют в </w:t>
      </w:r>
      <w:r>
        <w:rPr>
          <w:rFonts w:ascii="Times New Roman" w:hAnsi="Times New Roman" w:cs="Times New Roman"/>
          <w:sz w:val="28"/>
          <w:szCs w:val="28"/>
        </w:rPr>
        <w:t xml:space="preserve">финансовый отдел </w:t>
      </w:r>
      <w:r w:rsidRPr="002D21EC">
        <w:rPr>
          <w:rFonts w:ascii="Times New Roman" w:hAnsi="Times New Roman" w:cs="Times New Roman"/>
          <w:sz w:val="28"/>
          <w:szCs w:val="28"/>
        </w:rPr>
        <w:t xml:space="preserve">прогноз поступлений </w:t>
      </w:r>
      <w:r>
        <w:rPr>
          <w:rFonts w:ascii="Times New Roman" w:hAnsi="Times New Roman" w:cs="Times New Roman"/>
          <w:sz w:val="28"/>
          <w:szCs w:val="28"/>
        </w:rPr>
        <w:t xml:space="preserve">налоговых и неналоговых доходов,  </w:t>
      </w:r>
      <w:r w:rsidRPr="002D21EC">
        <w:rPr>
          <w:rFonts w:ascii="Times New Roman" w:hAnsi="Times New Roman" w:cs="Times New Roman"/>
          <w:sz w:val="28"/>
          <w:szCs w:val="28"/>
        </w:rPr>
        <w:t xml:space="preserve">а также пояснительную записку с подробным расчетом и обоснованием за подписью главы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(городского) поселения</w:t>
      </w:r>
      <w:r w:rsidRPr="002D21EC">
        <w:rPr>
          <w:rFonts w:ascii="Times New Roman" w:hAnsi="Times New Roman" w:cs="Times New Roman"/>
          <w:sz w:val="28"/>
          <w:szCs w:val="28"/>
        </w:rPr>
        <w:t xml:space="preserve">, руководителя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2D21EC">
        <w:rPr>
          <w:rFonts w:ascii="Times New Roman" w:hAnsi="Times New Roman" w:cs="Times New Roman"/>
          <w:sz w:val="28"/>
          <w:szCs w:val="28"/>
        </w:rPr>
        <w:t>, в электронном виде и на бумажном носителе.</w:t>
      </w:r>
      <w:proofErr w:type="gramEnd"/>
    </w:p>
    <w:p w:rsidR="00F04F74" w:rsidRPr="002D21EC" w:rsidRDefault="00F04F74" w:rsidP="00F04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D21EC">
        <w:rPr>
          <w:rFonts w:ascii="Times New Roman" w:hAnsi="Times New Roman" w:cs="Times New Roman"/>
          <w:sz w:val="28"/>
          <w:szCs w:val="28"/>
        </w:rPr>
        <w:t xml:space="preserve">. В срок до </w:t>
      </w:r>
      <w:r>
        <w:rPr>
          <w:rFonts w:ascii="Times New Roman" w:hAnsi="Times New Roman" w:cs="Times New Roman"/>
          <w:sz w:val="28"/>
          <w:szCs w:val="28"/>
        </w:rPr>
        <w:t>6  августа</w:t>
      </w:r>
      <w:r w:rsidRPr="002D2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2018</w:t>
      </w:r>
      <w:r w:rsidRPr="002D21EC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F04F74" w:rsidRPr="002D21EC" w:rsidRDefault="00F04F74" w:rsidP="00F04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1E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D21EC">
        <w:rPr>
          <w:rFonts w:ascii="Times New Roman" w:hAnsi="Times New Roman" w:cs="Times New Roman"/>
          <w:sz w:val="28"/>
          <w:szCs w:val="28"/>
        </w:rPr>
        <w:t xml:space="preserve"> ГРБС представляют в </w:t>
      </w:r>
      <w:r>
        <w:rPr>
          <w:rFonts w:ascii="Times New Roman" w:hAnsi="Times New Roman" w:cs="Times New Roman"/>
          <w:sz w:val="28"/>
          <w:szCs w:val="28"/>
        </w:rPr>
        <w:t>финансовый отдел:</w:t>
      </w:r>
    </w:p>
    <w:p w:rsidR="00F04F74" w:rsidRPr="001F45F3" w:rsidRDefault="00F04F74" w:rsidP="00F04F74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а</w:t>
      </w:r>
      <w:r w:rsidRPr="002D21EC">
        <w:rPr>
          <w:szCs w:val="28"/>
        </w:rPr>
        <w:t xml:space="preserve">) ОБАС по </w:t>
      </w:r>
      <w:r>
        <w:rPr>
          <w:szCs w:val="28"/>
        </w:rPr>
        <w:t xml:space="preserve">районным </w:t>
      </w:r>
      <w:r w:rsidRPr="002D21EC">
        <w:rPr>
          <w:szCs w:val="28"/>
        </w:rPr>
        <w:t xml:space="preserve"> средствам и за счет целевых безвозмездных поступлений в разрезе кодов бюджетной классификации расходов</w:t>
      </w:r>
      <w:r>
        <w:rPr>
          <w:szCs w:val="28"/>
        </w:rPr>
        <w:t xml:space="preserve">, составленные </w:t>
      </w:r>
      <w:r w:rsidRPr="002D21EC">
        <w:rPr>
          <w:szCs w:val="28"/>
        </w:rPr>
        <w:t>по форм</w:t>
      </w:r>
      <w:r>
        <w:rPr>
          <w:szCs w:val="28"/>
        </w:rPr>
        <w:t>ам</w:t>
      </w:r>
      <w:r w:rsidRPr="002D21EC">
        <w:rPr>
          <w:szCs w:val="28"/>
        </w:rPr>
        <w:t>, установленн</w:t>
      </w:r>
      <w:r>
        <w:rPr>
          <w:szCs w:val="28"/>
        </w:rPr>
        <w:t>ым</w:t>
      </w:r>
      <w:r w:rsidRPr="002D21EC">
        <w:rPr>
          <w:szCs w:val="28"/>
        </w:rPr>
        <w:t xml:space="preserve"> </w:t>
      </w:r>
      <w:r>
        <w:rPr>
          <w:szCs w:val="28"/>
        </w:rPr>
        <w:t>П</w:t>
      </w:r>
      <w:r w:rsidRPr="002D21EC">
        <w:rPr>
          <w:szCs w:val="28"/>
        </w:rPr>
        <w:t>риказом</w:t>
      </w:r>
      <w:r>
        <w:rPr>
          <w:szCs w:val="28"/>
        </w:rPr>
        <w:t xml:space="preserve"> финансового отдела</w:t>
      </w:r>
      <w:r w:rsidRPr="002D21EC">
        <w:rPr>
          <w:szCs w:val="28"/>
        </w:rPr>
        <w:t xml:space="preserve">, указанным в </w:t>
      </w:r>
      <w:proofErr w:type="gramStart"/>
      <w:r>
        <w:rPr>
          <w:szCs w:val="28"/>
        </w:rPr>
        <w:t>под</w:t>
      </w:r>
      <w:proofErr w:type="gramEnd"/>
      <w:r>
        <w:rPr>
          <w:rFonts w:asciiTheme="minorHAnsi" w:hAnsiTheme="minorHAnsi" w:cstheme="minorBidi"/>
          <w:sz w:val="22"/>
        </w:rPr>
        <w:fldChar w:fldCharType="begin"/>
      </w:r>
      <w:r>
        <w:instrText xml:space="preserve"> HYPERLINK \l "P51" </w:instrText>
      </w:r>
      <w:r>
        <w:rPr>
          <w:rFonts w:asciiTheme="minorHAnsi" w:hAnsiTheme="minorHAnsi" w:cstheme="minorBidi"/>
          <w:sz w:val="22"/>
        </w:rPr>
        <w:fldChar w:fldCharType="separate"/>
      </w:r>
      <w:r w:rsidRPr="002D21EC">
        <w:rPr>
          <w:szCs w:val="28"/>
        </w:rPr>
        <w:t>пункте 1</w:t>
      </w:r>
      <w:r>
        <w:rPr>
          <w:szCs w:val="28"/>
        </w:rPr>
        <w:fldChar w:fldCharType="end"/>
      </w:r>
      <w:r>
        <w:t xml:space="preserve"> </w:t>
      </w:r>
      <w:r w:rsidRPr="001F45F3">
        <w:rPr>
          <w:szCs w:val="28"/>
        </w:rPr>
        <w:t xml:space="preserve">пункта </w:t>
      </w:r>
      <w:r>
        <w:rPr>
          <w:szCs w:val="28"/>
        </w:rPr>
        <w:t>3</w:t>
      </w:r>
      <w:r w:rsidRPr="001F45F3">
        <w:rPr>
          <w:szCs w:val="28"/>
        </w:rPr>
        <w:t xml:space="preserve"> настоящего Порядка;</w:t>
      </w:r>
    </w:p>
    <w:p w:rsidR="00F04F74" w:rsidRPr="002D21EC" w:rsidRDefault="00F04F74" w:rsidP="00F04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Pr="002D21EC">
        <w:rPr>
          <w:rFonts w:ascii="Times New Roman" w:hAnsi="Times New Roman" w:cs="Times New Roman"/>
          <w:sz w:val="28"/>
          <w:szCs w:val="28"/>
        </w:rPr>
        <w:t xml:space="preserve">) сведения о сводных показателях выполнения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2D21EC">
        <w:rPr>
          <w:rFonts w:ascii="Times New Roman" w:hAnsi="Times New Roman" w:cs="Times New Roman"/>
          <w:sz w:val="28"/>
          <w:szCs w:val="28"/>
        </w:rPr>
        <w:t xml:space="preserve">заданий на оказание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2D21EC">
        <w:rPr>
          <w:rFonts w:ascii="Times New Roman" w:hAnsi="Times New Roman" w:cs="Times New Roman"/>
          <w:sz w:val="28"/>
          <w:szCs w:val="28"/>
        </w:rPr>
        <w:t xml:space="preserve">услуг (выполнение работ)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1EC">
        <w:rPr>
          <w:rFonts w:ascii="Times New Roman" w:hAnsi="Times New Roman" w:cs="Times New Roman"/>
          <w:sz w:val="28"/>
          <w:szCs w:val="28"/>
        </w:rPr>
        <w:t xml:space="preserve">бюджетными учреждениями, подведомственными ГРБС, на 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2D21EC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>
        <w:rPr>
          <w:rFonts w:ascii="Times New Roman" w:hAnsi="Times New Roman" w:cs="Times New Roman"/>
          <w:sz w:val="28"/>
          <w:szCs w:val="28"/>
        </w:rPr>
        <w:br/>
        <w:t>2020</w:t>
      </w:r>
      <w:r w:rsidRPr="002D21E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2D21EC">
        <w:rPr>
          <w:rFonts w:ascii="Times New Roman" w:hAnsi="Times New Roman" w:cs="Times New Roman"/>
          <w:sz w:val="28"/>
          <w:szCs w:val="28"/>
        </w:rPr>
        <w:t xml:space="preserve"> годов, а также финансовом обеспечении выполнения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2D21EC">
        <w:rPr>
          <w:rFonts w:ascii="Times New Roman" w:hAnsi="Times New Roman" w:cs="Times New Roman"/>
          <w:sz w:val="28"/>
          <w:szCs w:val="28"/>
        </w:rPr>
        <w:t xml:space="preserve">заданий на оказание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2D21EC">
        <w:rPr>
          <w:rFonts w:ascii="Times New Roman" w:hAnsi="Times New Roman" w:cs="Times New Roman"/>
          <w:sz w:val="28"/>
          <w:szCs w:val="28"/>
        </w:rPr>
        <w:t>услуг (выполнение работ), рассчитанн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D21EC">
        <w:rPr>
          <w:rFonts w:ascii="Times New Roman" w:hAnsi="Times New Roman" w:cs="Times New Roman"/>
          <w:sz w:val="28"/>
          <w:szCs w:val="28"/>
        </w:rPr>
        <w:t xml:space="preserve"> на основании нормативных затрат на оказание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2D21EC">
        <w:rPr>
          <w:rFonts w:ascii="Times New Roman" w:hAnsi="Times New Roman" w:cs="Times New Roman"/>
          <w:sz w:val="28"/>
          <w:szCs w:val="28"/>
        </w:rPr>
        <w:t xml:space="preserve">услуг (выполнение работ), </w:t>
      </w:r>
      <w:r>
        <w:rPr>
          <w:rFonts w:ascii="Times New Roman" w:hAnsi="Times New Roman" w:cs="Times New Roman"/>
          <w:sz w:val="28"/>
          <w:szCs w:val="28"/>
        </w:rPr>
        <w:t>составленные</w:t>
      </w:r>
      <w:r w:rsidRPr="002D21EC">
        <w:rPr>
          <w:rFonts w:ascii="Times New Roman" w:hAnsi="Times New Roman" w:cs="Times New Roman"/>
          <w:sz w:val="28"/>
          <w:szCs w:val="28"/>
        </w:rPr>
        <w:t xml:space="preserve"> по форме, установленной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D21EC">
        <w:rPr>
          <w:rFonts w:ascii="Times New Roman" w:hAnsi="Times New Roman" w:cs="Times New Roman"/>
          <w:sz w:val="28"/>
          <w:szCs w:val="28"/>
        </w:rPr>
        <w:t>риказом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отдела</w:t>
      </w:r>
      <w:proofErr w:type="gramEnd"/>
      <w:r w:rsidRPr="002D21E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D21EC">
        <w:rPr>
          <w:rFonts w:ascii="Times New Roman" w:hAnsi="Times New Roman" w:cs="Times New Roman"/>
          <w:sz w:val="28"/>
          <w:szCs w:val="28"/>
        </w:rPr>
        <w:t>указанным</w:t>
      </w:r>
      <w:proofErr w:type="gramEnd"/>
      <w:r w:rsidRPr="002D21E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под</w:t>
      </w:r>
      <w:hyperlink w:anchor="P51" w:history="1">
        <w:r w:rsidRPr="002D21EC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 3</w:t>
      </w:r>
      <w:r w:rsidRPr="001F45F3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2D21EC">
        <w:rPr>
          <w:rFonts w:ascii="Times New Roman" w:hAnsi="Times New Roman" w:cs="Times New Roman"/>
          <w:sz w:val="28"/>
          <w:szCs w:val="28"/>
        </w:rPr>
        <w:t xml:space="preserve"> Порядка,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2D21EC">
        <w:rPr>
          <w:rFonts w:ascii="Times New Roman" w:hAnsi="Times New Roman" w:cs="Times New Roman"/>
          <w:sz w:val="28"/>
          <w:szCs w:val="28"/>
        </w:rPr>
        <w:t xml:space="preserve"> в виде прикрепленных файлов к ОБАС;</w:t>
      </w:r>
    </w:p>
    <w:p w:rsidR="00F04F74" w:rsidRPr="002D21EC" w:rsidRDefault="00F04F74" w:rsidP="00F04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D21EC">
        <w:rPr>
          <w:rFonts w:ascii="Times New Roman" w:hAnsi="Times New Roman" w:cs="Times New Roman"/>
          <w:sz w:val="28"/>
          <w:szCs w:val="28"/>
        </w:rPr>
        <w:t xml:space="preserve">) информацию о планируемых объемах бюджетных ассигнований на исполнение публичных обязательств, </w:t>
      </w:r>
      <w:proofErr w:type="gramStart"/>
      <w:r w:rsidRPr="002D21EC">
        <w:rPr>
          <w:rFonts w:ascii="Times New Roman" w:hAnsi="Times New Roman" w:cs="Times New Roman"/>
          <w:sz w:val="28"/>
          <w:szCs w:val="28"/>
        </w:rPr>
        <w:t>полномочия</w:t>
      </w:r>
      <w:proofErr w:type="gramEnd"/>
      <w:r w:rsidRPr="002D21EC">
        <w:rPr>
          <w:rFonts w:ascii="Times New Roman" w:hAnsi="Times New Roman" w:cs="Times New Roman"/>
          <w:sz w:val="28"/>
          <w:szCs w:val="28"/>
        </w:rPr>
        <w:t xml:space="preserve"> по исполнению которых будут осуществляться </w:t>
      </w:r>
      <w:r>
        <w:rPr>
          <w:rFonts w:ascii="Times New Roman" w:hAnsi="Times New Roman" w:cs="Times New Roman"/>
          <w:sz w:val="28"/>
          <w:szCs w:val="28"/>
        </w:rPr>
        <w:t>районными</w:t>
      </w:r>
      <w:r w:rsidRPr="002D21EC">
        <w:rPr>
          <w:rFonts w:ascii="Times New Roman" w:hAnsi="Times New Roman" w:cs="Times New Roman"/>
          <w:sz w:val="28"/>
          <w:szCs w:val="28"/>
        </w:rPr>
        <w:t xml:space="preserve"> бюджетными учреждениями </w:t>
      </w:r>
      <w:r>
        <w:rPr>
          <w:rFonts w:ascii="Times New Roman" w:hAnsi="Times New Roman" w:cs="Times New Roman"/>
          <w:sz w:val="28"/>
          <w:szCs w:val="28"/>
        </w:rPr>
        <w:t xml:space="preserve">составленную </w:t>
      </w:r>
      <w:r w:rsidRPr="002D21EC">
        <w:rPr>
          <w:rFonts w:ascii="Times New Roman" w:hAnsi="Times New Roman" w:cs="Times New Roman"/>
          <w:sz w:val="28"/>
          <w:szCs w:val="28"/>
        </w:rPr>
        <w:t xml:space="preserve">по форме, установленной </w:t>
      </w:r>
      <w:r>
        <w:rPr>
          <w:rFonts w:ascii="Times New Roman" w:hAnsi="Times New Roman" w:cs="Times New Roman"/>
          <w:sz w:val="28"/>
          <w:szCs w:val="28"/>
        </w:rPr>
        <w:t>Приказом финансового отдела</w:t>
      </w:r>
      <w:r w:rsidRPr="002D21EC">
        <w:rPr>
          <w:rFonts w:ascii="Times New Roman" w:hAnsi="Times New Roman" w:cs="Times New Roman"/>
          <w:sz w:val="28"/>
          <w:szCs w:val="28"/>
        </w:rPr>
        <w:t xml:space="preserve">, указанным в </w:t>
      </w:r>
      <w:r>
        <w:rPr>
          <w:rFonts w:ascii="Times New Roman" w:hAnsi="Times New Roman" w:cs="Times New Roman"/>
          <w:sz w:val="28"/>
          <w:szCs w:val="28"/>
        </w:rPr>
        <w:t>под</w:t>
      </w:r>
      <w:hyperlink w:anchor="P51" w:history="1">
        <w:r w:rsidRPr="002D21EC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>
        <w:t xml:space="preserve"> </w:t>
      </w:r>
      <w:r w:rsidRPr="001F45F3">
        <w:rPr>
          <w:rFonts w:ascii="Times New Roman" w:hAnsi="Times New Roman" w:cs="Times New Roman"/>
          <w:sz w:val="28"/>
          <w:szCs w:val="28"/>
        </w:rPr>
        <w:t xml:space="preserve">пункта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F45F3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2D21EC">
        <w:rPr>
          <w:rFonts w:ascii="Times New Roman" w:hAnsi="Times New Roman" w:cs="Times New Roman"/>
          <w:sz w:val="28"/>
          <w:szCs w:val="28"/>
        </w:rPr>
        <w:t xml:space="preserve"> Порядка</w:t>
      </w:r>
      <w:r>
        <w:rPr>
          <w:rFonts w:ascii="Times New Roman" w:hAnsi="Times New Roman" w:cs="Times New Roman"/>
          <w:sz w:val="28"/>
          <w:szCs w:val="28"/>
        </w:rPr>
        <w:t>, –</w:t>
      </w:r>
      <w:r w:rsidRPr="002D21EC">
        <w:rPr>
          <w:rFonts w:ascii="Times New Roman" w:hAnsi="Times New Roman" w:cs="Times New Roman"/>
          <w:sz w:val="28"/>
          <w:szCs w:val="28"/>
        </w:rPr>
        <w:t xml:space="preserve"> в виде прикрепленных файлов к ОБАС;</w:t>
      </w:r>
    </w:p>
    <w:p w:rsidR="00F04F74" w:rsidRPr="002D21EC" w:rsidRDefault="00F04F74" w:rsidP="00F04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2D21EC">
        <w:rPr>
          <w:rFonts w:ascii="Times New Roman" w:hAnsi="Times New Roman" w:cs="Times New Roman"/>
          <w:sz w:val="28"/>
          <w:szCs w:val="28"/>
        </w:rPr>
        <w:t>) информацию о планируемых объемах бюджетных ассигнований на исполнение публичных нормативных обязательств</w:t>
      </w:r>
      <w:r>
        <w:rPr>
          <w:rFonts w:ascii="Times New Roman" w:hAnsi="Times New Roman" w:cs="Times New Roman"/>
          <w:sz w:val="28"/>
          <w:szCs w:val="28"/>
        </w:rPr>
        <w:t>, составленную</w:t>
      </w:r>
      <w:r w:rsidRPr="002D21EC">
        <w:rPr>
          <w:rFonts w:ascii="Times New Roman" w:hAnsi="Times New Roman" w:cs="Times New Roman"/>
          <w:sz w:val="28"/>
          <w:szCs w:val="28"/>
        </w:rPr>
        <w:t xml:space="preserve"> по форме, установленной приказом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отдела</w:t>
      </w:r>
      <w:r w:rsidRPr="002D21EC">
        <w:rPr>
          <w:rFonts w:ascii="Times New Roman" w:hAnsi="Times New Roman" w:cs="Times New Roman"/>
          <w:sz w:val="28"/>
          <w:szCs w:val="28"/>
        </w:rPr>
        <w:t xml:space="preserve">, указанным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fldChar w:fldCharType="begin"/>
      </w:r>
      <w:r>
        <w:instrText xml:space="preserve"> HYPERLINK \l "P51" </w:instrText>
      </w:r>
      <w:r>
        <w:fldChar w:fldCharType="separate"/>
      </w:r>
      <w:r w:rsidRPr="002D21EC">
        <w:rPr>
          <w:rFonts w:ascii="Times New Roman" w:hAnsi="Times New Roman" w:cs="Times New Roman"/>
          <w:sz w:val="28"/>
          <w:szCs w:val="28"/>
        </w:rPr>
        <w:t>пункте 1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t xml:space="preserve"> </w:t>
      </w:r>
      <w:r w:rsidRPr="001F45F3">
        <w:rPr>
          <w:rFonts w:ascii="Times New Roman" w:hAnsi="Times New Roman" w:cs="Times New Roman"/>
          <w:sz w:val="28"/>
          <w:szCs w:val="28"/>
        </w:rPr>
        <w:t xml:space="preserve">пункта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F45F3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2D21EC">
        <w:rPr>
          <w:rFonts w:ascii="Times New Roman" w:hAnsi="Times New Roman" w:cs="Times New Roman"/>
          <w:sz w:val="28"/>
          <w:szCs w:val="28"/>
        </w:rPr>
        <w:t xml:space="preserve"> Порядка</w:t>
      </w:r>
      <w:r>
        <w:rPr>
          <w:rFonts w:ascii="Times New Roman" w:hAnsi="Times New Roman" w:cs="Times New Roman"/>
          <w:sz w:val="28"/>
          <w:szCs w:val="28"/>
        </w:rPr>
        <w:t>, –</w:t>
      </w:r>
      <w:r w:rsidRPr="002D21EC">
        <w:rPr>
          <w:rFonts w:ascii="Times New Roman" w:hAnsi="Times New Roman" w:cs="Times New Roman"/>
          <w:sz w:val="28"/>
          <w:szCs w:val="28"/>
        </w:rPr>
        <w:t xml:space="preserve"> в виде прикрепленных файлов к ОБАС;</w:t>
      </w:r>
    </w:p>
    <w:p w:rsidR="00F04F74" w:rsidRDefault="00F04F74" w:rsidP="00F04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D21E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объем бюджетных ассигнований за счет межбюджетных трансфертов  из областного бюджета формируется на основании объемов, предусмотренных законом Орловской области «О проекте областного бюджета на 2018 год и плановый период 2019 и 2020 годов»,  опубликованном в  установленном порядке.</w:t>
      </w:r>
    </w:p>
    <w:p w:rsidR="00F04F74" w:rsidRPr="002D21EC" w:rsidRDefault="00F04F74" w:rsidP="00F04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т</w:t>
      </w:r>
      <w:r w:rsidRPr="002D21EC">
        <w:rPr>
          <w:rFonts w:ascii="Times New Roman" w:hAnsi="Times New Roman" w:cs="Times New Roman"/>
          <w:sz w:val="28"/>
          <w:szCs w:val="28"/>
        </w:rPr>
        <w:t xml:space="preserve">ребования по составу показателей вышеуказанной информации определяются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D21EC">
        <w:rPr>
          <w:rFonts w:ascii="Times New Roman" w:hAnsi="Times New Roman" w:cs="Times New Roman"/>
          <w:sz w:val="28"/>
          <w:szCs w:val="28"/>
        </w:rPr>
        <w:t>риказом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отдела</w:t>
      </w:r>
      <w:r w:rsidRPr="002D21EC">
        <w:rPr>
          <w:rFonts w:ascii="Times New Roman" w:hAnsi="Times New Roman" w:cs="Times New Roman"/>
          <w:sz w:val="28"/>
          <w:szCs w:val="28"/>
        </w:rPr>
        <w:t xml:space="preserve">, указанным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fldChar w:fldCharType="begin"/>
      </w:r>
      <w:r>
        <w:instrText xml:space="preserve"> HYPERLINK \l "P51" </w:instrText>
      </w:r>
      <w:r>
        <w:fldChar w:fldCharType="separate"/>
      </w:r>
      <w:r w:rsidRPr="002D21EC">
        <w:rPr>
          <w:rFonts w:ascii="Times New Roman" w:hAnsi="Times New Roman" w:cs="Times New Roman"/>
          <w:sz w:val="28"/>
          <w:szCs w:val="28"/>
        </w:rPr>
        <w:t>пункте 1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Pr="002D2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пункта 3 </w:t>
      </w:r>
      <w:r w:rsidRPr="002D21EC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F04F74" w:rsidRPr="002D21EC" w:rsidRDefault="00F04F74" w:rsidP="00F04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D21EC">
        <w:rPr>
          <w:rFonts w:ascii="Times New Roman" w:hAnsi="Times New Roman" w:cs="Times New Roman"/>
          <w:sz w:val="28"/>
          <w:szCs w:val="28"/>
        </w:rPr>
        <w:t xml:space="preserve">. В срок до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2D2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2D2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2018</w:t>
      </w:r>
      <w:r w:rsidRPr="002D21EC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F04F74" w:rsidRPr="002D21EC" w:rsidRDefault="00F04F74" w:rsidP="00F04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1E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финансовый отдел </w:t>
      </w:r>
      <w:r w:rsidRPr="002D21EC">
        <w:rPr>
          <w:rFonts w:ascii="Times New Roman" w:hAnsi="Times New Roman" w:cs="Times New Roman"/>
          <w:sz w:val="28"/>
          <w:szCs w:val="28"/>
        </w:rPr>
        <w:t>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2D2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Новосильского района </w:t>
      </w:r>
      <w:r w:rsidRPr="002D21EC">
        <w:rPr>
          <w:rFonts w:ascii="Times New Roman" w:hAnsi="Times New Roman" w:cs="Times New Roman"/>
          <w:sz w:val="28"/>
          <w:szCs w:val="28"/>
        </w:rPr>
        <w:t>на утверждение основные направления бюджетной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1EC">
        <w:rPr>
          <w:rFonts w:ascii="Times New Roman" w:hAnsi="Times New Roman" w:cs="Times New Roman"/>
          <w:sz w:val="28"/>
          <w:szCs w:val="28"/>
        </w:rPr>
        <w:t>политики</w:t>
      </w:r>
      <w:r w:rsidRPr="00713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D21EC">
        <w:rPr>
          <w:rFonts w:ascii="Times New Roman" w:hAnsi="Times New Roman" w:cs="Times New Roman"/>
          <w:sz w:val="28"/>
          <w:szCs w:val="28"/>
        </w:rPr>
        <w:t>налоговой политики</w:t>
      </w:r>
      <w:r>
        <w:rPr>
          <w:rFonts w:ascii="Times New Roman" w:hAnsi="Times New Roman" w:cs="Times New Roman"/>
          <w:sz w:val="28"/>
          <w:szCs w:val="28"/>
        </w:rPr>
        <w:t xml:space="preserve"> Новосильского района</w:t>
      </w:r>
      <w:r w:rsidRPr="002D21EC">
        <w:rPr>
          <w:rFonts w:ascii="Times New Roman" w:hAnsi="Times New Roman" w:cs="Times New Roman"/>
          <w:sz w:val="28"/>
          <w:szCs w:val="28"/>
        </w:rPr>
        <w:t xml:space="preserve">, характеризующие условия и задачи формирования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2D21EC">
        <w:rPr>
          <w:rFonts w:ascii="Times New Roman" w:hAnsi="Times New Roman" w:cs="Times New Roman"/>
          <w:sz w:val="28"/>
          <w:szCs w:val="28"/>
        </w:rPr>
        <w:t xml:space="preserve"> бюджета на 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2D21EC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>
        <w:rPr>
          <w:rFonts w:ascii="Times New Roman" w:hAnsi="Times New Roman" w:cs="Times New Roman"/>
          <w:sz w:val="28"/>
          <w:szCs w:val="28"/>
        </w:rPr>
        <w:br/>
        <w:t>2020</w:t>
      </w:r>
      <w:r w:rsidRPr="002D21E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2D21EC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:rsidR="00F04F74" w:rsidRPr="002D21EC" w:rsidRDefault="00F04F74" w:rsidP="00F04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1E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отдел по экономике, предпринимательству и торговле </w:t>
      </w:r>
      <w:r w:rsidRPr="002D21EC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финансовый отдел </w:t>
      </w:r>
      <w:r w:rsidRPr="002D21EC">
        <w:rPr>
          <w:rFonts w:ascii="Times New Roman" w:hAnsi="Times New Roman" w:cs="Times New Roman"/>
          <w:sz w:val="28"/>
          <w:szCs w:val="28"/>
        </w:rPr>
        <w:t xml:space="preserve">уточненную оценку основных показателей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Новосильского района </w:t>
      </w:r>
      <w:r w:rsidRPr="002D21E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2018</w:t>
      </w:r>
      <w:r w:rsidRPr="002D21EC">
        <w:rPr>
          <w:rFonts w:ascii="Times New Roman" w:hAnsi="Times New Roman" w:cs="Times New Roman"/>
          <w:sz w:val="28"/>
          <w:szCs w:val="28"/>
        </w:rPr>
        <w:t xml:space="preserve"> году, основные параметры прогноза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Новосильского района </w:t>
      </w:r>
      <w:r w:rsidRPr="002D21E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2D21EC">
        <w:rPr>
          <w:rFonts w:ascii="Times New Roman" w:hAnsi="Times New Roman" w:cs="Times New Roman"/>
          <w:sz w:val="28"/>
          <w:szCs w:val="28"/>
        </w:rPr>
        <w:t xml:space="preserve"> год и параметры прогноза до 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2D21EC">
        <w:rPr>
          <w:rFonts w:ascii="Times New Roman" w:hAnsi="Times New Roman" w:cs="Times New Roman"/>
          <w:sz w:val="28"/>
          <w:szCs w:val="28"/>
        </w:rPr>
        <w:t xml:space="preserve"> года по основным показателям налогооблагаемой базы в разрезе отраслей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4F74" w:rsidRPr="002D21EC" w:rsidRDefault="00F04F74" w:rsidP="00F04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срок до 19</w:t>
      </w:r>
      <w:r w:rsidRPr="002D2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2D2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2018</w:t>
      </w:r>
      <w:r w:rsidRPr="002D21EC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финансовый отдел </w:t>
      </w:r>
      <w:r w:rsidRPr="002D21EC">
        <w:rPr>
          <w:rFonts w:ascii="Times New Roman" w:hAnsi="Times New Roman" w:cs="Times New Roman"/>
          <w:sz w:val="28"/>
          <w:szCs w:val="28"/>
        </w:rPr>
        <w:t xml:space="preserve">представляет на рассмотрение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Новосильского района </w:t>
      </w:r>
      <w:r w:rsidRPr="002D21EC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 Решения Новосильского районного Совета  народных депутатов </w:t>
      </w:r>
      <w:r w:rsidRPr="002D21EC">
        <w:rPr>
          <w:rFonts w:ascii="Times New Roman" w:hAnsi="Times New Roman" w:cs="Times New Roman"/>
          <w:sz w:val="28"/>
          <w:szCs w:val="28"/>
        </w:rPr>
        <w:t xml:space="preserve">«О </w:t>
      </w:r>
      <w:r>
        <w:rPr>
          <w:rFonts w:ascii="Times New Roman" w:hAnsi="Times New Roman" w:cs="Times New Roman"/>
          <w:sz w:val="28"/>
          <w:szCs w:val="28"/>
        </w:rPr>
        <w:t>районном</w:t>
      </w:r>
      <w:r w:rsidRPr="002D21EC">
        <w:rPr>
          <w:rFonts w:ascii="Times New Roman" w:hAnsi="Times New Roman" w:cs="Times New Roman"/>
          <w:sz w:val="28"/>
          <w:szCs w:val="28"/>
        </w:rPr>
        <w:t xml:space="preserve"> бюджете на 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2D21EC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>
        <w:rPr>
          <w:rFonts w:ascii="Times New Roman" w:hAnsi="Times New Roman" w:cs="Times New Roman"/>
          <w:sz w:val="28"/>
          <w:szCs w:val="28"/>
        </w:rPr>
        <w:br/>
        <w:t>2020</w:t>
      </w:r>
      <w:r w:rsidRPr="002D21E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2D21EC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F04F74" w:rsidRDefault="00F04F74" w:rsidP="00F04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D21EC">
        <w:rPr>
          <w:rFonts w:ascii="Times New Roman" w:hAnsi="Times New Roman" w:cs="Times New Roman"/>
          <w:sz w:val="28"/>
          <w:szCs w:val="28"/>
        </w:rPr>
        <w:t xml:space="preserve">. После рассмотрения проекта </w:t>
      </w:r>
      <w:r>
        <w:rPr>
          <w:rFonts w:ascii="Times New Roman" w:hAnsi="Times New Roman" w:cs="Times New Roman"/>
          <w:sz w:val="28"/>
          <w:szCs w:val="28"/>
        </w:rPr>
        <w:t xml:space="preserve">решения Новосильского районного Совета народных депутатов </w:t>
      </w:r>
      <w:r w:rsidRPr="002D21EC">
        <w:rPr>
          <w:rFonts w:ascii="Times New Roman" w:hAnsi="Times New Roman" w:cs="Times New Roman"/>
          <w:sz w:val="28"/>
          <w:szCs w:val="28"/>
        </w:rPr>
        <w:t xml:space="preserve">«О </w:t>
      </w:r>
      <w:r>
        <w:rPr>
          <w:rFonts w:ascii="Times New Roman" w:hAnsi="Times New Roman" w:cs="Times New Roman"/>
          <w:sz w:val="28"/>
          <w:szCs w:val="28"/>
        </w:rPr>
        <w:t>районном</w:t>
      </w:r>
      <w:r w:rsidRPr="002D21EC">
        <w:rPr>
          <w:rFonts w:ascii="Times New Roman" w:hAnsi="Times New Roman" w:cs="Times New Roman"/>
          <w:sz w:val="28"/>
          <w:szCs w:val="28"/>
        </w:rPr>
        <w:t xml:space="preserve"> бюджете на 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2D21EC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Pr="002D21E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2D21EC">
        <w:rPr>
          <w:rFonts w:ascii="Times New Roman" w:hAnsi="Times New Roman" w:cs="Times New Roman"/>
          <w:sz w:val="28"/>
          <w:szCs w:val="28"/>
        </w:rPr>
        <w:t xml:space="preserve"> годов» на </w:t>
      </w:r>
      <w:r>
        <w:rPr>
          <w:rFonts w:ascii="Times New Roman" w:hAnsi="Times New Roman" w:cs="Times New Roman"/>
          <w:sz w:val="28"/>
          <w:szCs w:val="28"/>
        </w:rPr>
        <w:t xml:space="preserve"> оперативном совещании</w:t>
      </w:r>
      <w:r w:rsidRPr="002D2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главы администрации Новосильского района </w:t>
      </w:r>
      <w:r w:rsidRPr="002D21EC">
        <w:rPr>
          <w:rFonts w:ascii="Times New Roman" w:hAnsi="Times New Roman" w:cs="Times New Roman"/>
          <w:sz w:val="28"/>
          <w:szCs w:val="28"/>
        </w:rPr>
        <w:t xml:space="preserve">осуществляет доработку проекта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2D21EC">
        <w:rPr>
          <w:rFonts w:ascii="Times New Roman" w:hAnsi="Times New Roman" w:cs="Times New Roman"/>
          <w:sz w:val="28"/>
          <w:szCs w:val="28"/>
        </w:rPr>
        <w:t>с учетом высказанных замечаний и предложений.</w:t>
      </w:r>
    </w:p>
    <w:p w:rsidR="00F04F74" w:rsidRDefault="00F04F74" w:rsidP="00F04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Орловской области от 18 мая 2017 года № 202 «Об утверждении Порядка представления администрациями муниципальных образований Орловской области документов и  материалов, необходимых для подготовки заключения о соответствии требованиям  бюджетного законодательства Российской  Федерации внесенного в представительный орган муниципального образования Орловской области проекта местного бюджета на  очередной финансовый год (очередной финансовый год и плановый период)» администрация Новосильского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одновременно с внесением проекта районного бюджета на 2019 и плановый период 2020-2021 гг. на  рассмотрение представительного органа муниципального образования представляет в Правительство Орловской области документы, необходимые для подготовки заключения о соответствии требованиям бюджетного законодательства РФ.</w:t>
      </w:r>
    </w:p>
    <w:p w:rsidR="00F04F74" w:rsidRPr="002D21EC" w:rsidRDefault="00F04F74" w:rsidP="00F04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2D21EC">
        <w:rPr>
          <w:rFonts w:ascii="Times New Roman" w:hAnsi="Times New Roman" w:cs="Times New Roman"/>
          <w:sz w:val="28"/>
          <w:szCs w:val="28"/>
        </w:rPr>
        <w:t>Доработанный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пунктом 9 настоящего Порядка</w:t>
      </w:r>
      <w:r w:rsidRPr="002D21EC">
        <w:rPr>
          <w:rFonts w:ascii="Times New Roman" w:hAnsi="Times New Roman" w:cs="Times New Roman"/>
          <w:sz w:val="28"/>
          <w:szCs w:val="28"/>
        </w:rPr>
        <w:t xml:space="preserve"> проект </w:t>
      </w:r>
      <w:r>
        <w:rPr>
          <w:rFonts w:ascii="Times New Roman" w:hAnsi="Times New Roman" w:cs="Times New Roman"/>
          <w:sz w:val="28"/>
          <w:szCs w:val="28"/>
        </w:rPr>
        <w:t xml:space="preserve"> решения Новосильского районного Совета народных депутатов </w:t>
      </w:r>
      <w:r w:rsidRPr="002D21EC">
        <w:rPr>
          <w:rFonts w:ascii="Times New Roman" w:hAnsi="Times New Roman" w:cs="Times New Roman"/>
          <w:sz w:val="28"/>
          <w:szCs w:val="28"/>
        </w:rPr>
        <w:t xml:space="preserve">«О </w:t>
      </w:r>
      <w:r>
        <w:rPr>
          <w:rFonts w:ascii="Times New Roman" w:hAnsi="Times New Roman" w:cs="Times New Roman"/>
          <w:sz w:val="28"/>
          <w:szCs w:val="28"/>
        </w:rPr>
        <w:t>районном</w:t>
      </w:r>
      <w:r w:rsidRPr="002D21EC">
        <w:rPr>
          <w:rFonts w:ascii="Times New Roman" w:hAnsi="Times New Roman" w:cs="Times New Roman"/>
          <w:sz w:val="28"/>
          <w:szCs w:val="28"/>
        </w:rPr>
        <w:t xml:space="preserve"> бюджете на 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2D21EC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2D21E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2D21EC">
        <w:rPr>
          <w:rFonts w:ascii="Times New Roman" w:hAnsi="Times New Roman" w:cs="Times New Roman"/>
          <w:sz w:val="28"/>
          <w:szCs w:val="28"/>
        </w:rPr>
        <w:t xml:space="preserve"> годов» одновременно с документами, указанными в </w:t>
      </w:r>
      <w:hyperlink r:id="rId6" w:history="1">
        <w:r w:rsidRPr="002D21EC">
          <w:rPr>
            <w:rFonts w:ascii="Times New Roman" w:hAnsi="Times New Roman" w:cs="Times New Roman"/>
            <w:sz w:val="28"/>
            <w:szCs w:val="28"/>
          </w:rPr>
          <w:t xml:space="preserve">статье </w:t>
        </w:r>
      </w:hyperlink>
      <w:r>
        <w:rPr>
          <w:rFonts w:ascii="Times New Roman" w:hAnsi="Times New Roman" w:cs="Times New Roman"/>
          <w:sz w:val="28"/>
          <w:szCs w:val="28"/>
        </w:rPr>
        <w:t>77</w:t>
      </w:r>
      <w:r w:rsidRPr="002D2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Положения от 05 сентября 2014 года № 672 </w:t>
      </w:r>
      <w:r w:rsidRPr="002D21EC">
        <w:rPr>
          <w:rFonts w:ascii="Times New Roman" w:hAnsi="Times New Roman" w:cs="Times New Roman"/>
          <w:sz w:val="28"/>
          <w:szCs w:val="28"/>
        </w:rPr>
        <w:t>«О бюджетном процессе в</w:t>
      </w:r>
      <w:r>
        <w:rPr>
          <w:rFonts w:ascii="Times New Roman" w:hAnsi="Times New Roman" w:cs="Times New Roman"/>
          <w:sz w:val="28"/>
          <w:szCs w:val="28"/>
        </w:rPr>
        <w:t xml:space="preserve"> Новосильском районе</w:t>
      </w:r>
      <w:r w:rsidRPr="002D21EC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Новосильского района вносит </w:t>
      </w:r>
      <w:r w:rsidRPr="002D21EC">
        <w:rPr>
          <w:rFonts w:ascii="Times New Roman" w:hAnsi="Times New Roman" w:cs="Times New Roman"/>
          <w:sz w:val="28"/>
          <w:szCs w:val="28"/>
        </w:rPr>
        <w:t xml:space="preserve">на рассмотрение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Новосильский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</w:t>
      </w:r>
      <w:r w:rsidRPr="002D21EC">
        <w:rPr>
          <w:rFonts w:ascii="Times New Roman" w:hAnsi="Times New Roman" w:cs="Times New Roman"/>
          <w:sz w:val="28"/>
          <w:szCs w:val="28"/>
        </w:rPr>
        <w:t>Совет народных</w:t>
      </w:r>
      <w:proofErr w:type="gramEnd"/>
      <w:r w:rsidRPr="002D21EC">
        <w:rPr>
          <w:rFonts w:ascii="Times New Roman" w:hAnsi="Times New Roman" w:cs="Times New Roman"/>
          <w:sz w:val="28"/>
          <w:szCs w:val="28"/>
        </w:rPr>
        <w:t xml:space="preserve"> депутатов в срок не позднее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D21EC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2D2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2D2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2018</w:t>
      </w:r>
      <w:r w:rsidRPr="002D21E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04F74" w:rsidRPr="00965C75" w:rsidRDefault="00F04F74" w:rsidP="005B657E">
      <w:pPr>
        <w:shd w:val="clear" w:color="auto" w:fill="FFFFFF"/>
        <w:autoSpaceDE w:val="0"/>
        <w:autoSpaceDN w:val="0"/>
        <w:adjustRightInd w:val="0"/>
        <w:ind w:firstLine="425"/>
        <w:rPr>
          <w:szCs w:val="28"/>
        </w:rPr>
      </w:pPr>
      <w:bookmarkStart w:id="2" w:name="_GoBack"/>
      <w:bookmarkEnd w:id="2"/>
    </w:p>
    <w:sectPr w:rsidR="00F04F74" w:rsidRPr="00965C75" w:rsidSect="00F50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0C5B3F"/>
    <w:rsid w:val="00097376"/>
    <w:rsid w:val="000C5B3F"/>
    <w:rsid w:val="000D5D91"/>
    <w:rsid w:val="000D5ED8"/>
    <w:rsid w:val="001C6E42"/>
    <w:rsid w:val="00204545"/>
    <w:rsid w:val="002654FD"/>
    <w:rsid w:val="00277F3F"/>
    <w:rsid w:val="002C357A"/>
    <w:rsid w:val="002C4888"/>
    <w:rsid w:val="002D049C"/>
    <w:rsid w:val="00321CE9"/>
    <w:rsid w:val="003337FC"/>
    <w:rsid w:val="00355B04"/>
    <w:rsid w:val="004976F8"/>
    <w:rsid w:val="004D2B20"/>
    <w:rsid w:val="004E5FF0"/>
    <w:rsid w:val="00501A9B"/>
    <w:rsid w:val="0054456B"/>
    <w:rsid w:val="00547BA6"/>
    <w:rsid w:val="00563803"/>
    <w:rsid w:val="005B657E"/>
    <w:rsid w:val="005C2405"/>
    <w:rsid w:val="005C2481"/>
    <w:rsid w:val="005C71B1"/>
    <w:rsid w:val="006911E8"/>
    <w:rsid w:val="006A244D"/>
    <w:rsid w:val="006E35D0"/>
    <w:rsid w:val="006F1C53"/>
    <w:rsid w:val="006F3AAF"/>
    <w:rsid w:val="00702BC9"/>
    <w:rsid w:val="00750EA3"/>
    <w:rsid w:val="00785BC0"/>
    <w:rsid w:val="007A1BD7"/>
    <w:rsid w:val="007E19F0"/>
    <w:rsid w:val="007F71F2"/>
    <w:rsid w:val="008014C5"/>
    <w:rsid w:val="0080779B"/>
    <w:rsid w:val="00811718"/>
    <w:rsid w:val="00842FE9"/>
    <w:rsid w:val="008866C2"/>
    <w:rsid w:val="008C5E89"/>
    <w:rsid w:val="00916D62"/>
    <w:rsid w:val="0096429F"/>
    <w:rsid w:val="00965C75"/>
    <w:rsid w:val="009A0657"/>
    <w:rsid w:val="00A3775F"/>
    <w:rsid w:val="00A74179"/>
    <w:rsid w:val="00AB7EB8"/>
    <w:rsid w:val="00B55423"/>
    <w:rsid w:val="00B57B7D"/>
    <w:rsid w:val="00BB145D"/>
    <w:rsid w:val="00C12841"/>
    <w:rsid w:val="00C73282"/>
    <w:rsid w:val="00C96827"/>
    <w:rsid w:val="00CC363E"/>
    <w:rsid w:val="00CD2FFC"/>
    <w:rsid w:val="00CE7BBF"/>
    <w:rsid w:val="00D809F1"/>
    <w:rsid w:val="00DC1F8E"/>
    <w:rsid w:val="00E11D16"/>
    <w:rsid w:val="00E81096"/>
    <w:rsid w:val="00E94009"/>
    <w:rsid w:val="00F04E9F"/>
    <w:rsid w:val="00F04F74"/>
    <w:rsid w:val="00F50305"/>
    <w:rsid w:val="00F5329E"/>
    <w:rsid w:val="00F652F4"/>
    <w:rsid w:val="00F910D6"/>
    <w:rsid w:val="00FB4486"/>
    <w:rsid w:val="00FC2564"/>
    <w:rsid w:val="00FE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4FD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54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C5B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5B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0C5B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C5B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B3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4FD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54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C5B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5B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0C5B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C5B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B3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12721EF2EAB48078B0015A16DBD15404BAA8DD61062178AFDF30C4E5E05E49E0696BE1E0C7EFA1039DDAI0WF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v\Desktop\&#1055;&#1088;&#1072;&#1074;&#1080;&#1090;&#1077;&#1083;&#1100;&#1089;&#1090;&#1074;&#1086;%20&#1074;&#1088;&#1080;&#108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Правительство врио</Template>
  <TotalTime>16</TotalTime>
  <Pages>4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Лаврушина</dc:creator>
  <cp:lastModifiedBy>User</cp:lastModifiedBy>
  <cp:revision>9</cp:revision>
  <cp:lastPrinted>2018-05-30T09:46:00Z</cp:lastPrinted>
  <dcterms:created xsi:type="dcterms:W3CDTF">2018-05-30T09:43:00Z</dcterms:created>
  <dcterms:modified xsi:type="dcterms:W3CDTF">2018-06-27T11:12:00Z</dcterms:modified>
</cp:coreProperties>
</file>