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13" w:rsidRPr="009E3013" w:rsidRDefault="009E3013" w:rsidP="009E3013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spellStart"/>
      <w:r w:rsidRPr="009E3013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proofErr w:type="spellEnd"/>
      <w:r w:rsidRPr="009E3013">
        <w:rPr>
          <w:rFonts w:ascii="Times New Roman" w:hAnsi="Times New Roman" w:cs="Times New Roman"/>
          <w:b/>
          <w:sz w:val="26"/>
          <w:szCs w:val="26"/>
        </w:rPr>
        <w:t xml:space="preserve"> развивает сотрудничество с Китаем в сфере защиты прав потребителей</w:t>
      </w:r>
    </w:p>
    <w:bookmarkEnd w:id="0"/>
    <w:p w:rsidR="009E3013" w:rsidRPr="009E3013" w:rsidRDefault="009E3013" w:rsidP="009E3013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13">
        <w:rPr>
          <w:rFonts w:ascii="Times New Roman" w:hAnsi="Times New Roman" w:cs="Times New Roman"/>
          <w:sz w:val="26"/>
          <w:szCs w:val="26"/>
        </w:rPr>
        <w:t xml:space="preserve">В рамках состоявшихся 21 марта 2023 года в Москве переговоров между Президентом Российской Федерации Владимиром Путиным и Председателем Китайской Народной Республики Си </w:t>
      </w:r>
      <w:proofErr w:type="spellStart"/>
      <w:r w:rsidRPr="009E3013">
        <w:rPr>
          <w:rFonts w:ascii="Times New Roman" w:hAnsi="Times New Roman" w:cs="Times New Roman"/>
          <w:sz w:val="26"/>
          <w:szCs w:val="26"/>
        </w:rPr>
        <w:t>Цзиньпином</w:t>
      </w:r>
      <w:proofErr w:type="spellEnd"/>
      <w:r w:rsidRPr="009E3013">
        <w:rPr>
          <w:rFonts w:ascii="Times New Roman" w:hAnsi="Times New Roman" w:cs="Times New Roman"/>
          <w:sz w:val="26"/>
          <w:szCs w:val="26"/>
        </w:rPr>
        <w:t xml:space="preserve"> между </w:t>
      </w:r>
      <w:proofErr w:type="spellStart"/>
      <w:r w:rsidRPr="009E3013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9E3013">
        <w:rPr>
          <w:rFonts w:ascii="Times New Roman" w:hAnsi="Times New Roman" w:cs="Times New Roman"/>
          <w:sz w:val="26"/>
          <w:szCs w:val="26"/>
        </w:rPr>
        <w:t xml:space="preserve"> и Главным Государственным Управлением по контролю и регулированию рынка Китайской Народной Республики подписан Меморандум о взаимопонимании и сотрудничестве в сфере защиты прав потребителей.</w:t>
      </w:r>
    </w:p>
    <w:p w:rsidR="009E3013" w:rsidRPr="009E3013" w:rsidRDefault="009E3013" w:rsidP="009E3013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13">
        <w:rPr>
          <w:rFonts w:ascii="Times New Roman" w:hAnsi="Times New Roman" w:cs="Times New Roman"/>
          <w:sz w:val="26"/>
          <w:szCs w:val="26"/>
        </w:rPr>
        <w:t xml:space="preserve">Подписание документа направлено на активизацию и укрепление российско-китайского межведомственного взаимодействия, выстраивание рабочих контактов и формирование механизмов </w:t>
      </w:r>
      <w:proofErr w:type="spellStart"/>
      <w:r w:rsidRPr="009E3013">
        <w:rPr>
          <w:rFonts w:ascii="Times New Roman" w:hAnsi="Times New Roman" w:cs="Times New Roman"/>
          <w:sz w:val="26"/>
          <w:szCs w:val="26"/>
        </w:rPr>
        <w:t>межстранового</w:t>
      </w:r>
      <w:proofErr w:type="spellEnd"/>
      <w:r w:rsidRPr="009E3013">
        <w:rPr>
          <w:rFonts w:ascii="Times New Roman" w:hAnsi="Times New Roman" w:cs="Times New Roman"/>
          <w:sz w:val="26"/>
          <w:szCs w:val="26"/>
        </w:rPr>
        <w:t xml:space="preserve"> сотрудничества по линии защиты прав потребителей, включая ее трансграничный и электронный сегменты.</w:t>
      </w:r>
    </w:p>
    <w:p w:rsidR="009E3013" w:rsidRPr="009E3013" w:rsidRDefault="009E3013" w:rsidP="009E3013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13">
        <w:rPr>
          <w:rFonts w:ascii="Times New Roman" w:hAnsi="Times New Roman" w:cs="Times New Roman"/>
          <w:sz w:val="26"/>
          <w:szCs w:val="26"/>
        </w:rPr>
        <w:t>Реализация Меморандума призвана способствовать выработке единых подходов и предложений по реализации проектов и решении общих для России и Китая задач по обеспечению защиты прав потребителей на международных и региональных площадках, включая ШОС и БРИКС.</w:t>
      </w:r>
    </w:p>
    <w:p w:rsidR="00D53FD9" w:rsidRPr="009E3013" w:rsidRDefault="00D53FD9" w:rsidP="009E3013">
      <w:pPr>
        <w:jc w:val="both"/>
      </w:pPr>
    </w:p>
    <w:sectPr w:rsidR="00D53FD9" w:rsidRPr="009E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3"/>
    <w:rsid w:val="009E3013"/>
    <w:rsid w:val="00D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E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E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2023-03-23T11:53:00Z</dcterms:created>
  <dcterms:modified xsi:type="dcterms:W3CDTF">2023-03-23T11:54:00Z</dcterms:modified>
</cp:coreProperties>
</file>