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DE" w:rsidRDefault="003639DE" w:rsidP="000D2B96">
      <w:pPr>
        <w:pStyle w:val="ConsPlusNonformat"/>
        <w:widowControl/>
      </w:pPr>
    </w:p>
    <w:p w:rsidR="00450F1C" w:rsidRPr="00450F1C" w:rsidRDefault="00450F1C" w:rsidP="00450F1C">
      <w:pPr>
        <w:pStyle w:val="ConsPlusNonformat"/>
        <w:widowControl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3" name="Рисунок 3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1C" w:rsidRPr="00450F1C" w:rsidRDefault="00450F1C" w:rsidP="00450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F1C" w:rsidRP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РОССИЙСКАЯ  ФЕДЕРАЦИЯ</w:t>
      </w:r>
    </w:p>
    <w:p w:rsid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ОРЛОВСКАЯ ОБЛАСТЬ</w:t>
      </w:r>
    </w:p>
    <w:p w:rsidR="00CF03F4" w:rsidRPr="00450F1C" w:rsidRDefault="00CF03F4" w:rsidP="00450F1C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АДМИНИСТРАЦИЯ НОВОСИЛЬСКОГО РАЙОНА</w:t>
      </w:r>
    </w:p>
    <w:p w:rsidR="00450F1C" w:rsidRPr="00450F1C" w:rsidRDefault="00450F1C" w:rsidP="00450F1C">
      <w:pPr>
        <w:jc w:val="center"/>
        <w:rPr>
          <w:b/>
          <w:color w:val="0000FF"/>
          <w:sz w:val="32"/>
          <w:szCs w:val="32"/>
        </w:rPr>
      </w:pPr>
    </w:p>
    <w:p w:rsidR="00450F1C" w:rsidRDefault="00450F1C" w:rsidP="00450F1C">
      <w:pPr>
        <w:jc w:val="both"/>
        <w:rPr>
          <w:b/>
          <w:color w:val="0000FF"/>
          <w:sz w:val="28"/>
          <w:szCs w:val="28"/>
        </w:rPr>
      </w:pP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450F1C" w:rsidRPr="00826ADB" w:rsidRDefault="00D91770" w:rsidP="00450F1C">
      <w:pPr>
        <w:suppressAutoHyphens/>
        <w:spacing w:line="100" w:lineRule="atLeast"/>
        <w:jc w:val="both"/>
        <w:rPr>
          <w:b/>
          <w:color w:val="0000FF"/>
          <w:kern w:val="1"/>
          <w:szCs w:val="28"/>
          <w:lang w:eastAsia="hi-IN" w:bidi="hi-IN"/>
        </w:rPr>
      </w:pPr>
      <w:r>
        <w:rPr>
          <w:b/>
          <w:color w:val="0000FF"/>
          <w:kern w:val="1"/>
          <w:szCs w:val="28"/>
          <w:u w:val="single"/>
          <w:lang w:eastAsia="hi-IN" w:bidi="hi-IN"/>
        </w:rPr>
        <w:t>_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 xml:space="preserve">_ </w:t>
      </w:r>
      <w:r w:rsidR="004E38FA">
        <w:rPr>
          <w:b/>
          <w:color w:val="0000FF"/>
          <w:kern w:val="1"/>
          <w:szCs w:val="28"/>
          <w:u w:val="single"/>
          <w:lang w:eastAsia="hi-IN" w:bidi="hi-IN"/>
        </w:rPr>
        <w:t>06</w:t>
      </w:r>
      <w:r w:rsidR="00E656C3">
        <w:rPr>
          <w:b/>
          <w:color w:val="0000FF"/>
          <w:kern w:val="1"/>
          <w:szCs w:val="28"/>
          <w:u w:val="single"/>
          <w:lang w:eastAsia="hi-IN" w:bidi="hi-IN"/>
        </w:rPr>
        <w:t>.12.2022</w:t>
      </w:r>
      <w:r w:rsidR="005318B0">
        <w:rPr>
          <w:b/>
          <w:color w:val="0000FF"/>
          <w:kern w:val="1"/>
          <w:szCs w:val="28"/>
          <w:u w:val="single"/>
          <w:lang w:eastAsia="hi-IN" w:bidi="hi-IN"/>
        </w:rPr>
        <w:t>_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>г</w:t>
      </w:r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.</w:t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  <w:t xml:space="preserve">        </w:t>
      </w:r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№</w:t>
      </w:r>
      <w:r w:rsidR="00E656C3">
        <w:rPr>
          <w:b/>
          <w:color w:val="0000FF"/>
          <w:kern w:val="1"/>
          <w:szCs w:val="28"/>
          <w:u w:val="single"/>
          <w:lang w:eastAsia="hi-IN" w:bidi="hi-IN"/>
        </w:rPr>
        <w:t xml:space="preserve"> </w:t>
      </w:r>
      <w:r w:rsidR="004E38FA">
        <w:rPr>
          <w:b/>
          <w:color w:val="0000FF"/>
          <w:kern w:val="1"/>
          <w:szCs w:val="28"/>
          <w:u w:val="single"/>
          <w:lang w:eastAsia="hi-IN" w:bidi="hi-IN"/>
        </w:rPr>
        <w:t>585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>_</w:t>
      </w:r>
    </w:p>
    <w:p w:rsidR="00450F1C" w:rsidRPr="00826ADB" w:rsidRDefault="00450F1C" w:rsidP="00450F1C">
      <w:pPr>
        <w:suppressAutoHyphens/>
        <w:spacing w:line="100" w:lineRule="atLeast"/>
        <w:rPr>
          <w:color w:val="0000FF"/>
          <w:kern w:val="1"/>
          <w:szCs w:val="28"/>
          <w:lang w:eastAsia="hi-IN" w:bidi="hi-IN"/>
        </w:rPr>
      </w:pPr>
      <w:r w:rsidRPr="00826ADB">
        <w:rPr>
          <w:color w:val="0000FF"/>
          <w:kern w:val="1"/>
          <w:szCs w:val="28"/>
          <w:lang w:eastAsia="hi-IN" w:bidi="hi-IN"/>
        </w:rPr>
        <w:t>г. Новосиль</w:t>
      </w:r>
    </w:p>
    <w:p w:rsidR="00450F1C" w:rsidRPr="00C710F2" w:rsidRDefault="00450F1C" w:rsidP="00450F1C">
      <w:pPr>
        <w:jc w:val="both"/>
      </w:pP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>Об утверждении программы</w:t>
      </w:r>
      <w:r w:rsidR="00B763A3" w:rsidRPr="00B763A3">
        <w:rPr>
          <w:sz w:val="26"/>
        </w:rPr>
        <w:t xml:space="preserve"> профилактики рисков причинения вреда (ущерба) охра</w:t>
      </w:r>
      <w:r w:rsidR="005318B0">
        <w:rPr>
          <w:sz w:val="26"/>
        </w:rPr>
        <w:t>няемым законом ценностям на 202</w:t>
      </w:r>
      <w:r w:rsidR="004E38FA">
        <w:rPr>
          <w:sz w:val="26"/>
        </w:rPr>
        <w:t>4</w:t>
      </w:r>
      <w:r w:rsidR="00B763A3" w:rsidRPr="00B763A3">
        <w:rPr>
          <w:sz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450F1C">
        <w:rPr>
          <w:sz w:val="26"/>
        </w:rPr>
        <w:t>Новосильского района Орловской области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50F1C">
        <w:rPr>
          <w:sz w:val="26"/>
          <w:szCs w:val="26"/>
        </w:rPr>
        <w:t>, а</w:t>
      </w:r>
      <w:r w:rsidR="00A52F3A">
        <w:rPr>
          <w:sz w:val="26"/>
          <w:szCs w:val="26"/>
        </w:rPr>
        <w:t xml:space="preserve">дминистрация </w:t>
      </w:r>
      <w:r w:rsidR="00450F1C">
        <w:rPr>
          <w:sz w:val="26"/>
          <w:szCs w:val="26"/>
        </w:rPr>
        <w:t>Новосильского района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>Утвердить программу</w:t>
      </w:r>
      <w:r w:rsidR="00B763A3">
        <w:rPr>
          <w:sz w:val="26"/>
          <w:szCs w:val="26"/>
        </w:rPr>
        <w:t xml:space="preserve"> </w:t>
      </w:r>
      <w:r w:rsidR="00B763A3" w:rsidRPr="00B763A3">
        <w:rPr>
          <w:sz w:val="26"/>
          <w:szCs w:val="26"/>
        </w:rPr>
        <w:t>профилактики рисков причинения вреда (ущерба) охра</w:t>
      </w:r>
      <w:r w:rsidR="005318B0">
        <w:rPr>
          <w:sz w:val="26"/>
          <w:szCs w:val="26"/>
        </w:rPr>
        <w:t>няемым законом ценностям на 202</w:t>
      </w:r>
      <w:r w:rsidR="004E38FA">
        <w:rPr>
          <w:sz w:val="26"/>
          <w:szCs w:val="26"/>
        </w:rPr>
        <w:t>4</w:t>
      </w:r>
      <w:r w:rsidR="00B763A3" w:rsidRPr="00B763A3">
        <w:rPr>
          <w:sz w:val="26"/>
          <w:szCs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Новосильского района Орловской области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62438F">
        <w:rPr>
          <w:sz w:val="26"/>
          <w:szCs w:val="26"/>
        </w:rPr>
        <w:t xml:space="preserve">с </w:t>
      </w:r>
      <w:r w:rsidR="00D91770">
        <w:rPr>
          <w:sz w:val="26"/>
          <w:szCs w:val="26"/>
        </w:rPr>
        <w:t>момента подписания</w:t>
      </w:r>
      <w:r w:rsidR="0062438F">
        <w:rPr>
          <w:sz w:val="26"/>
          <w:szCs w:val="26"/>
        </w:rPr>
        <w:t xml:space="preserve"> </w:t>
      </w:r>
      <w:r>
        <w:rPr>
          <w:sz w:val="26"/>
          <w:szCs w:val="26"/>
        </w:rPr>
        <w:t>и подлежит р</w:t>
      </w:r>
      <w:r w:rsidR="00450F1C">
        <w:rPr>
          <w:sz w:val="26"/>
          <w:szCs w:val="26"/>
        </w:rPr>
        <w:t>азмещению на официальном сайте а</w:t>
      </w:r>
      <w:r>
        <w:rPr>
          <w:sz w:val="26"/>
          <w:szCs w:val="26"/>
        </w:rPr>
        <w:t xml:space="preserve">дминистрации </w:t>
      </w:r>
      <w:r w:rsidR="00450F1C">
        <w:rPr>
          <w:sz w:val="26"/>
          <w:szCs w:val="26"/>
        </w:rPr>
        <w:t>Новосильского района.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/>
    <w:p w:rsidR="00450F1C" w:rsidRDefault="00450F1C" w:rsidP="00911AE8">
      <w:pPr>
        <w:rPr>
          <w:sz w:val="28"/>
          <w:szCs w:val="28"/>
        </w:rPr>
      </w:pPr>
    </w:p>
    <w:p w:rsidR="00450F1C" w:rsidRPr="00450F1C" w:rsidRDefault="00450F1C" w:rsidP="00911AE8">
      <w:pPr>
        <w:rPr>
          <w:sz w:val="28"/>
          <w:szCs w:val="28"/>
        </w:rPr>
      </w:pPr>
      <w:r w:rsidRPr="00450F1C">
        <w:rPr>
          <w:sz w:val="28"/>
          <w:szCs w:val="28"/>
        </w:rPr>
        <w:t>Глава Новосильского район</w:t>
      </w:r>
      <w:r w:rsidR="0062438F">
        <w:rPr>
          <w:sz w:val="28"/>
          <w:szCs w:val="28"/>
        </w:rPr>
        <w:t>а</w:t>
      </w:r>
      <w:r w:rsidR="00E656C3">
        <w:rPr>
          <w:noProof/>
          <w:sz w:val="28"/>
          <w:szCs w:val="28"/>
        </w:rPr>
        <w:drawing>
          <wp:inline distT="0" distB="0" distL="0" distR="0" wp14:anchorId="5EB61EFD" wp14:editId="0BCFC8B3">
            <wp:extent cx="1543050" cy="295275"/>
            <wp:effectExtent l="0" t="0" r="0" b="9525"/>
            <wp:docPr id="1" name="Рисунок 1" descr="D:\Гнедова\Для регистрации\подпис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недова\Для регистрации\подпись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8F">
        <w:rPr>
          <w:sz w:val="28"/>
          <w:szCs w:val="28"/>
        </w:rPr>
        <w:t xml:space="preserve"> </w:t>
      </w:r>
      <w:r w:rsidR="00D91770">
        <w:rPr>
          <w:noProof/>
          <w:sz w:val="28"/>
          <w:szCs w:val="28"/>
        </w:rPr>
        <w:t xml:space="preserve"> </w:t>
      </w:r>
      <w:r w:rsidR="00E656C3">
        <w:rPr>
          <w:noProof/>
          <w:sz w:val="28"/>
          <w:szCs w:val="28"/>
        </w:rPr>
        <w:t xml:space="preserve"> Е.Н. Демин</w:t>
      </w:r>
      <w:r w:rsidR="005318B0">
        <w:rPr>
          <w:noProof/>
          <w:sz w:val="28"/>
          <w:szCs w:val="28"/>
        </w:rPr>
        <w:t xml:space="preserve">                                          </w:t>
      </w:r>
      <w:r w:rsidR="00230E3D">
        <w:rPr>
          <w:noProof/>
          <w:sz w:val="28"/>
          <w:szCs w:val="28"/>
        </w:rPr>
        <w:t xml:space="preserve"> </w:t>
      </w:r>
      <w:r w:rsidR="00E656C3">
        <w:rPr>
          <w:noProof/>
          <w:sz w:val="28"/>
          <w:szCs w:val="28"/>
        </w:rPr>
        <w:t xml:space="preserve">   </w:t>
      </w:r>
    </w:p>
    <w:p w:rsidR="00B3017C" w:rsidRDefault="00B3017C" w:rsidP="005955CB">
      <w:pPr>
        <w:rPr>
          <w:b/>
          <w:sz w:val="36"/>
          <w:szCs w:val="3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="005318B0">
        <w:rPr>
          <w:rStyle w:val="a8"/>
          <w:i w:val="0"/>
          <w:sz w:val="26"/>
          <w:szCs w:val="26"/>
        </w:rPr>
        <w:t xml:space="preserve">от  </w:t>
      </w:r>
      <w:r w:rsidR="004E38FA">
        <w:rPr>
          <w:rStyle w:val="a8"/>
          <w:i w:val="0"/>
          <w:sz w:val="26"/>
          <w:szCs w:val="26"/>
        </w:rPr>
        <w:t>06</w:t>
      </w:r>
      <w:r w:rsidR="00AD17E3">
        <w:rPr>
          <w:rStyle w:val="a8"/>
          <w:i w:val="0"/>
          <w:sz w:val="26"/>
          <w:szCs w:val="26"/>
        </w:rPr>
        <w:t>.12.23</w:t>
      </w:r>
      <w:r w:rsidR="00E656C3">
        <w:rPr>
          <w:rStyle w:val="a8"/>
          <w:i w:val="0"/>
          <w:sz w:val="26"/>
          <w:szCs w:val="26"/>
        </w:rPr>
        <w:t>г.</w:t>
      </w:r>
      <w:r w:rsidRPr="00D91C47">
        <w:rPr>
          <w:rStyle w:val="a8"/>
          <w:i w:val="0"/>
          <w:sz w:val="26"/>
          <w:szCs w:val="26"/>
        </w:rPr>
        <w:t>№</w:t>
      </w:r>
      <w:r w:rsidR="004E38FA">
        <w:rPr>
          <w:rStyle w:val="a8"/>
          <w:i w:val="0"/>
          <w:sz w:val="26"/>
          <w:szCs w:val="26"/>
        </w:rPr>
        <w:t>585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4E38F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5955CB" w:rsidRPr="00B763A3">
              <w:rPr>
                <w:sz w:val="26"/>
                <w:szCs w:val="26"/>
              </w:rPr>
              <w:t>профилактики рисков причинения вреда (ущерба) охра</w:t>
            </w:r>
            <w:r w:rsidR="003639DE">
              <w:rPr>
                <w:sz w:val="26"/>
                <w:szCs w:val="26"/>
              </w:rPr>
              <w:t>няемым законом ценностям на 202</w:t>
            </w:r>
            <w:r w:rsidR="004E38FA">
              <w:rPr>
                <w:sz w:val="26"/>
                <w:szCs w:val="26"/>
              </w:rPr>
              <w:t>4</w:t>
            </w:r>
            <w:r w:rsidR="005955CB" w:rsidRPr="00B763A3">
              <w:rPr>
                <w:sz w:val="26"/>
                <w:szCs w:val="26"/>
              </w:rPr>
      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Новосильского района Орловской области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BA5BDC" w:rsidP="007422F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архитектуры и градостроительства Новосильского района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5318B0" w:rsidP="004E3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E38FA">
              <w:rPr>
                <w:sz w:val="26"/>
                <w:szCs w:val="26"/>
              </w:rPr>
              <w:t>4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5955CB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</w:t>
            </w:r>
            <w:r w:rsidR="00895502">
              <w:rPr>
                <w:rFonts w:eastAsiaTheme="minorHAnsi"/>
                <w:sz w:val="26"/>
                <w:szCs w:val="26"/>
                <w:lang w:eastAsia="en-US"/>
              </w:rPr>
              <w:t xml:space="preserve">х требований законодательства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Default="00FD3EDB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>муниципального</w:t>
      </w:r>
      <w:r w:rsidR="005955CB" w:rsidRPr="005955CB">
        <w:t xml:space="preserve"> </w:t>
      </w:r>
      <w:r w:rsidR="005955CB" w:rsidRPr="005955CB">
        <w:rPr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</w:t>
      </w:r>
      <w:r w:rsidR="00830CBA" w:rsidRPr="005F1527">
        <w:rPr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по </w:t>
      </w:r>
      <w:r w:rsidR="00215E1F">
        <w:rPr>
          <w:sz w:val="26"/>
          <w:szCs w:val="26"/>
        </w:rPr>
        <w:t>муниципальному контролю</w:t>
      </w:r>
      <w:r w:rsidR="00215E1F" w:rsidRPr="00B763A3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r w:rsidR="00215E1F">
        <w:rPr>
          <w:sz w:val="26"/>
          <w:szCs w:val="26"/>
        </w:rPr>
        <w:t xml:space="preserve"> </w:t>
      </w:r>
      <w:r w:rsidR="00A1599C">
        <w:rPr>
          <w:sz w:val="26"/>
          <w:szCs w:val="26"/>
        </w:rPr>
        <w:t>на 202</w:t>
      </w:r>
      <w:r w:rsidR="00912562">
        <w:rPr>
          <w:sz w:val="26"/>
          <w:szCs w:val="26"/>
        </w:rPr>
        <w:t>4</w:t>
      </w:r>
      <w:bookmarkStart w:id="0" w:name="_GoBack"/>
      <w:bookmarkEnd w:id="0"/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215E1F" w:rsidRPr="00215E1F" w:rsidRDefault="00A573DA" w:rsidP="00215E1F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215E1F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215E1F">
        <w:rPr>
          <w:sz w:val="26"/>
          <w:szCs w:val="26"/>
        </w:rPr>
        <w:t xml:space="preserve"> </w:t>
      </w:r>
      <w:r w:rsidR="00215E1F" w:rsidRPr="00215E1F">
        <w:rPr>
          <w:sz w:val="26"/>
          <w:szCs w:val="26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E52385" w:rsidRPr="005F1527" w:rsidRDefault="00215E1F" w:rsidP="00215E1F">
      <w:pPr>
        <w:jc w:val="both"/>
        <w:rPr>
          <w:sz w:val="26"/>
          <w:szCs w:val="26"/>
        </w:rPr>
      </w:pPr>
      <w:r w:rsidRPr="00215E1F">
        <w:rPr>
          <w:sz w:val="26"/>
          <w:szCs w:val="26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  <w:r w:rsidR="00987853">
        <w:rPr>
          <w:sz w:val="26"/>
          <w:szCs w:val="26"/>
        </w:rPr>
        <w:t xml:space="preserve"> </w:t>
      </w:r>
      <w:r w:rsidRPr="00215E1F">
        <w:rPr>
          <w:sz w:val="26"/>
          <w:szCs w:val="26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="00D50029">
        <w:rPr>
          <w:sz w:val="26"/>
          <w:szCs w:val="26"/>
        </w:rPr>
        <w:t>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 xml:space="preserve">ельности в сфере муниципального </w:t>
      </w:r>
      <w:r w:rsidR="00F73F11" w:rsidRPr="00F73F11">
        <w:rPr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</w:t>
      </w:r>
      <w:r w:rsidR="00F73F11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126"/>
        <w:gridCol w:w="2268"/>
      </w:tblGrid>
      <w:tr w:rsidR="00735EE3" w:rsidRPr="00735EE3" w:rsidTr="008A1B9B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№  п/п</w:t>
            </w:r>
          </w:p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Наименование</w:t>
            </w:r>
          </w:p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735EE3" w:rsidRPr="00735EE3" w:rsidTr="008A1B9B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Информирование</w:t>
            </w:r>
          </w:p>
          <w:p w:rsidR="00735EE3" w:rsidRPr="00735EE3" w:rsidRDefault="00735EE3" w:rsidP="00F73F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5EE3">
              <w:rPr>
                <w:bCs/>
                <w:sz w:val="26"/>
                <w:szCs w:val="26"/>
              </w:rPr>
              <w:t xml:space="preserve">Администрация Новосильского района </w:t>
            </w:r>
            <w:r w:rsidRPr="00735EE3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</w:t>
            </w:r>
            <w:r w:rsidR="00F73F11">
              <w:rPr>
                <w:sz w:val="26"/>
                <w:szCs w:val="26"/>
              </w:rPr>
              <w:t xml:space="preserve"> </w:t>
            </w:r>
            <w:r w:rsidR="00F73F11" w:rsidRPr="005955CB">
              <w:rPr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735EE3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В течении года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89550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5517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Обобщение правоприменительной практики осуществляется администрацией Новосильского района посредством сбора и анализа данных о проведенных контрольных мероприятиях и их результатах.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По итогам обобщения правоприменительной практики администрация города  готовит доклад, содержащий результаты обобщения правоприменительной практики по осуществлению муниципального  контроля, который утверждается контрольным органом</w:t>
            </w:r>
            <w:r w:rsidRPr="00735EE3">
              <w:rPr>
                <w:bCs/>
                <w:sz w:val="26"/>
                <w:szCs w:val="26"/>
              </w:rPr>
              <w:t xml:space="preserve"> и размещает его на официальном сайте в сети Интернет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IV квартал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89550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Новосильского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35EE3" w:rsidRPr="00735EE3" w:rsidRDefault="00735EE3" w:rsidP="00735EE3">
            <w:pPr>
              <w:widowControl w:val="0"/>
              <w:spacing w:line="277" w:lineRule="exact"/>
              <w:ind w:right="131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895502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Консультирование.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Постоянно, при необходимости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895502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5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Профилактический визит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Профилактический визит проводится должностным лицом администрации Новосильского района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Один раз в год </w:t>
            </w: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895502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</w:tbl>
    <w:p w:rsidR="00735EE3" w:rsidRPr="00735EE3" w:rsidRDefault="00735EE3" w:rsidP="00735EE3">
      <w:pPr>
        <w:ind w:firstLine="567"/>
        <w:jc w:val="center"/>
        <w:rPr>
          <w:rFonts w:eastAsiaTheme="minorHAnsi"/>
          <w:color w:val="000000"/>
          <w:sz w:val="26"/>
          <w:szCs w:val="26"/>
          <w:shd w:val="clear" w:color="auto" w:fill="FFFFFF"/>
        </w:rPr>
      </w:pPr>
      <w:r w:rsidRPr="00735EE3">
        <w:rPr>
          <w:rFonts w:eastAsiaTheme="minorHAnsi"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35EE3" w:rsidRPr="00735EE3" w:rsidRDefault="00735EE3" w:rsidP="00735EE3">
      <w:pPr>
        <w:ind w:firstLine="567"/>
        <w:jc w:val="center"/>
        <w:rPr>
          <w:rFonts w:eastAsiaTheme="minorHAnsi"/>
        </w:rPr>
      </w:pPr>
    </w:p>
    <w:p w:rsidR="00735EE3" w:rsidRPr="00735EE3" w:rsidRDefault="00735EE3" w:rsidP="00735EE3">
      <w:pPr>
        <w:adjustRightInd w:val="0"/>
        <w:jc w:val="center"/>
        <w:outlineLvl w:val="0"/>
        <w:rPr>
          <w:b/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Реализация программы профилактики способствует: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1. Увеличению доли контролируемых лиц, соблюдающих обязательные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требования законодательства в сфере муниципального о контроля.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2. Развитию системы профилакти</w:t>
      </w:r>
      <w:r w:rsidR="00F73F11">
        <w:rPr>
          <w:sz w:val="26"/>
          <w:szCs w:val="26"/>
        </w:rPr>
        <w:t>ческих мероприятий, проводимых о</w:t>
      </w:r>
      <w:r w:rsidRPr="00735EE3">
        <w:rPr>
          <w:sz w:val="26"/>
          <w:szCs w:val="26"/>
        </w:rPr>
        <w:t>тделом муниципального контроля администрацией Новосильского района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0D2B96" w:rsidRDefault="000D2B96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Таблица 2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35EE3" w:rsidRPr="00735EE3" w:rsidTr="008A1B9B">
        <w:trPr>
          <w:trHeight w:val="270"/>
        </w:trPr>
        <w:tc>
          <w:tcPr>
            <w:tcW w:w="6374" w:type="dxa"/>
            <w:vMerge w:val="restart"/>
          </w:tcPr>
          <w:p w:rsidR="00735EE3" w:rsidRPr="00735EE3" w:rsidRDefault="00735EE3" w:rsidP="00735EE3">
            <w:pPr>
              <w:adjustRightInd w:val="0"/>
              <w:jc w:val="center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jc w:val="center"/>
              <w:rPr>
                <w:rFonts w:cstheme="minorBidi"/>
                <w:lang w:eastAsia="en-US"/>
              </w:rPr>
            </w:pPr>
            <w:r w:rsidRPr="00735EE3">
              <w:rPr>
                <w:rFonts w:cstheme="minorBidi"/>
                <w:lang w:eastAsia="en-US"/>
              </w:rPr>
              <w:t>Период, год</w:t>
            </w:r>
          </w:p>
        </w:tc>
      </w:tr>
      <w:tr w:rsidR="00735EE3" w:rsidRPr="00735EE3" w:rsidTr="008A1B9B">
        <w:trPr>
          <w:trHeight w:val="300"/>
        </w:trPr>
        <w:tc>
          <w:tcPr>
            <w:tcW w:w="6374" w:type="dxa"/>
            <w:vMerge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</w:tcPr>
          <w:p w:rsidR="00735EE3" w:rsidRPr="00735EE3" w:rsidRDefault="00735EE3" w:rsidP="004E38FA">
            <w:pPr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 xml:space="preserve">                202</w:t>
            </w:r>
            <w:r w:rsidR="004E38FA">
              <w:rPr>
                <w:rFonts w:cstheme="minorBidi"/>
                <w:sz w:val="26"/>
                <w:szCs w:val="26"/>
                <w:lang w:eastAsia="en-US"/>
              </w:rPr>
              <w:t>4</w:t>
            </w: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проверок,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F73F11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выявленных нарушений по муниципальному контролю подконтрольными субъектами,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F73F11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мероприятий (публикаций) по информированию населения о требованиях муниципального контроля,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sectPr w:rsidR="00260B6F" w:rsidRPr="005F1527" w:rsidSect="000D2B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A01FF"/>
    <w:rsid w:val="000C546C"/>
    <w:rsid w:val="000D2B96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15E1F"/>
    <w:rsid w:val="00230E3D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639DE"/>
    <w:rsid w:val="0037683E"/>
    <w:rsid w:val="00395786"/>
    <w:rsid w:val="003C512E"/>
    <w:rsid w:val="003C7734"/>
    <w:rsid w:val="003E3C4B"/>
    <w:rsid w:val="003F4125"/>
    <w:rsid w:val="00421841"/>
    <w:rsid w:val="004252F6"/>
    <w:rsid w:val="00450F1C"/>
    <w:rsid w:val="004938FF"/>
    <w:rsid w:val="004A6112"/>
    <w:rsid w:val="004B76FE"/>
    <w:rsid w:val="004C417A"/>
    <w:rsid w:val="004D1072"/>
    <w:rsid w:val="004E38FA"/>
    <w:rsid w:val="004F471B"/>
    <w:rsid w:val="004F65AD"/>
    <w:rsid w:val="00501C42"/>
    <w:rsid w:val="00511093"/>
    <w:rsid w:val="0052014A"/>
    <w:rsid w:val="005318B0"/>
    <w:rsid w:val="00586949"/>
    <w:rsid w:val="005955CB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2438F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35EE3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5502"/>
    <w:rsid w:val="00897AC7"/>
    <w:rsid w:val="008A580E"/>
    <w:rsid w:val="008A5ADE"/>
    <w:rsid w:val="008B01D7"/>
    <w:rsid w:val="00902D20"/>
    <w:rsid w:val="0090326D"/>
    <w:rsid w:val="009061A1"/>
    <w:rsid w:val="00911AE8"/>
    <w:rsid w:val="00912562"/>
    <w:rsid w:val="0091549E"/>
    <w:rsid w:val="00917476"/>
    <w:rsid w:val="00956D3F"/>
    <w:rsid w:val="00961EBA"/>
    <w:rsid w:val="00975EF9"/>
    <w:rsid w:val="00985012"/>
    <w:rsid w:val="00987853"/>
    <w:rsid w:val="009969C2"/>
    <w:rsid w:val="00997178"/>
    <w:rsid w:val="009B2314"/>
    <w:rsid w:val="009B6FFB"/>
    <w:rsid w:val="009C304F"/>
    <w:rsid w:val="009D0F34"/>
    <w:rsid w:val="009F000A"/>
    <w:rsid w:val="00A00233"/>
    <w:rsid w:val="00A1599C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17E3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763A3"/>
    <w:rsid w:val="00B815C8"/>
    <w:rsid w:val="00B93722"/>
    <w:rsid w:val="00BA5BDC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03F4"/>
    <w:rsid w:val="00CF5053"/>
    <w:rsid w:val="00D017B3"/>
    <w:rsid w:val="00D057D3"/>
    <w:rsid w:val="00D16FDD"/>
    <w:rsid w:val="00D20BAC"/>
    <w:rsid w:val="00D50029"/>
    <w:rsid w:val="00D81811"/>
    <w:rsid w:val="00D91770"/>
    <w:rsid w:val="00D91C47"/>
    <w:rsid w:val="00DA0EC0"/>
    <w:rsid w:val="00DA16F3"/>
    <w:rsid w:val="00DD6776"/>
    <w:rsid w:val="00DD7592"/>
    <w:rsid w:val="00DD7B9E"/>
    <w:rsid w:val="00DE65AC"/>
    <w:rsid w:val="00E129A8"/>
    <w:rsid w:val="00E350C4"/>
    <w:rsid w:val="00E36DC6"/>
    <w:rsid w:val="00E52385"/>
    <w:rsid w:val="00E547F8"/>
    <w:rsid w:val="00E656C3"/>
    <w:rsid w:val="00E766C5"/>
    <w:rsid w:val="00E82244"/>
    <w:rsid w:val="00E836E6"/>
    <w:rsid w:val="00ED496D"/>
    <w:rsid w:val="00EE4E76"/>
    <w:rsid w:val="00F21EAA"/>
    <w:rsid w:val="00F45C18"/>
    <w:rsid w:val="00F53438"/>
    <w:rsid w:val="00F73F11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622E1-F971-49F7-A22C-06D0F0F8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Таблица 1</vt:lpstr>
      <vt:lpstr/>
      <vt:lpstr>Реализация программы профилактики способствует:</vt:lpstr>
      <vt:lpstr>1. Увеличению доли контролируемых лиц, соблюдающих обязательные</vt:lpstr>
      <vt:lpstr>требования законодательства в сфере муниципального о контроля.</vt:lpstr>
      <vt:lpstr>2. Развитию системы профилактических мероприятий, проводимых отделом муниципальн</vt:lpstr>
      <vt:lpstr>Оценка эффективности реализации программы по итогам года осуществляется по следу</vt:lpstr>
      <vt:lpstr/>
      <vt:lpstr/>
      <vt:lpstr/>
      <vt:lpstr/>
      <vt:lpstr>Таблица 2</vt:lpstr>
      <vt:lpstr/>
      <vt:lpstr/>
    </vt:vector>
  </TitlesOfParts>
  <Company>Goruo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20</cp:revision>
  <cp:lastPrinted>2023-12-06T07:56:00Z</cp:lastPrinted>
  <dcterms:created xsi:type="dcterms:W3CDTF">2021-10-13T11:31:00Z</dcterms:created>
  <dcterms:modified xsi:type="dcterms:W3CDTF">2023-12-06T07:57:00Z</dcterms:modified>
</cp:coreProperties>
</file>