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99" w:rsidRPr="00642460" w:rsidRDefault="008F5B99" w:rsidP="00682867">
      <w:pPr>
        <w:tabs>
          <w:tab w:val="left" w:pos="2366"/>
        </w:tabs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</w:t>
      </w:r>
      <w:r w:rsidRPr="00642460">
        <w:rPr>
          <w:b/>
          <w:sz w:val="28"/>
          <w:szCs w:val="28"/>
        </w:rPr>
        <w:t xml:space="preserve">Итоги </w:t>
      </w:r>
      <w:r w:rsidR="00394962" w:rsidRPr="00642460">
        <w:rPr>
          <w:b/>
          <w:sz w:val="28"/>
          <w:szCs w:val="28"/>
        </w:rPr>
        <w:t>п</w:t>
      </w:r>
      <w:r w:rsidR="00682867" w:rsidRPr="00642460">
        <w:rPr>
          <w:b/>
          <w:sz w:val="28"/>
          <w:szCs w:val="28"/>
        </w:rPr>
        <w:t xml:space="preserve">роверки эффективности расходования средств направленных в форме </w:t>
      </w:r>
      <w:r w:rsidR="00642460">
        <w:rPr>
          <w:b/>
          <w:sz w:val="28"/>
          <w:szCs w:val="28"/>
        </w:rPr>
        <w:t xml:space="preserve">   </w:t>
      </w:r>
      <w:r w:rsidR="00682867" w:rsidRPr="00642460">
        <w:rPr>
          <w:b/>
          <w:sz w:val="28"/>
          <w:szCs w:val="28"/>
        </w:rPr>
        <w:t>субсидий на</w:t>
      </w:r>
      <w:r w:rsidRPr="00642460">
        <w:rPr>
          <w:b/>
          <w:sz w:val="28"/>
          <w:szCs w:val="28"/>
        </w:rPr>
        <w:t xml:space="preserve"> </w:t>
      </w:r>
      <w:r w:rsidR="00682867" w:rsidRPr="00642460">
        <w:rPr>
          <w:b/>
          <w:sz w:val="28"/>
          <w:szCs w:val="28"/>
        </w:rPr>
        <w:t>финансовое обес</w:t>
      </w:r>
      <w:r w:rsidR="000E2296" w:rsidRPr="00642460">
        <w:rPr>
          <w:b/>
          <w:sz w:val="28"/>
          <w:szCs w:val="28"/>
        </w:rPr>
        <w:t>печение муниципального задания</w:t>
      </w:r>
    </w:p>
    <w:p w:rsidR="00682867" w:rsidRPr="00642460" w:rsidRDefault="008F5B99" w:rsidP="00682867">
      <w:pPr>
        <w:tabs>
          <w:tab w:val="left" w:pos="2366"/>
        </w:tabs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 xml:space="preserve">                       </w:t>
      </w:r>
      <w:r w:rsidR="00642460">
        <w:rPr>
          <w:b/>
          <w:sz w:val="28"/>
          <w:szCs w:val="28"/>
        </w:rPr>
        <w:t xml:space="preserve"> </w:t>
      </w:r>
      <w:bookmarkStart w:id="0" w:name="_GoBack"/>
      <w:bookmarkEnd w:id="0"/>
      <w:r w:rsidRPr="00642460">
        <w:rPr>
          <w:b/>
          <w:sz w:val="28"/>
          <w:szCs w:val="28"/>
        </w:rPr>
        <w:t xml:space="preserve"> </w:t>
      </w:r>
      <w:r w:rsidR="000E2296" w:rsidRPr="00642460">
        <w:rPr>
          <w:b/>
          <w:sz w:val="28"/>
          <w:szCs w:val="28"/>
        </w:rPr>
        <w:t>М</w:t>
      </w:r>
      <w:r w:rsidR="00682867" w:rsidRPr="00642460">
        <w:rPr>
          <w:b/>
          <w:sz w:val="28"/>
          <w:szCs w:val="28"/>
        </w:rPr>
        <w:t>БОУ «</w:t>
      </w:r>
      <w:proofErr w:type="spellStart"/>
      <w:r w:rsidR="00682867" w:rsidRPr="00642460">
        <w:rPr>
          <w:b/>
          <w:sz w:val="28"/>
          <w:szCs w:val="28"/>
        </w:rPr>
        <w:t>Селезневская</w:t>
      </w:r>
      <w:proofErr w:type="spellEnd"/>
      <w:r w:rsidR="00682867" w:rsidRPr="00642460">
        <w:rPr>
          <w:b/>
          <w:sz w:val="28"/>
          <w:szCs w:val="28"/>
        </w:rPr>
        <w:t xml:space="preserve"> СОШ» в 2013-2014 годах.</w:t>
      </w:r>
    </w:p>
    <w:p w:rsidR="007A45F6" w:rsidRPr="00DB76AB" w:rsidRDefault="00D633E9" w:rsidP="00FD504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B76AB">
        <w:rPr>
          <w:rFonts w:eastAsiaTheme="minorHAnsi"/>
          <w:b/>
          <w:bCs/>
          <w:sz w:val="28"/>
          <w:szCs w:val="28"/>
          <w:lang w:eastAsia="en-US"/>
        </w:rPr>
        <w:t xml:space="preserve">                </w:t>
      </w:r>
      <w:r w:rsidR="00FA2159" w:rsidRPr="00DB76AB">
        <w:rPr>
          <w:rFonts w:eastAsiaTheme="minorHAnsi"/>
          <w:b/>
          <w:bCs/>
          <w:sz w:val="28"/>
          <w:szCs w:val="28"/>
          <w:lang w:eastAsia="en-US"/>
        </w:rPr>
        <w:t xml:space="preserve">           </w:t>
      </w:r>
      <w:r w:rsidR="009B42EF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FA2159" w:rsidRPr="00DB76A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FE5038" w:rsidRPr="00DB76AB" w:rsidRDefault="00415BB6" w:rsidP="00FE5038">
      <w:pPr>
        <w:ind w:firstLine="720"/>
        <w:jc w:val="both"/>
        <w:rPr>
          <w:sz w:val="28"/>
          <w:szCs w:val="28"/>
        </w:rPr>
      </w:pPr>
      <w:r w:rsidRPr="00DB76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A2159" w:rsidRPr="00DB76AB">
        <w:rPr>
          <w:sz w:val="28"/>
          <w:szCs w:val="28"/>
        </w:rPr>
        <w:t>В ходе проведенной проверки эффективности и целевого использования средств районного бюджета, выделенных для выполнения муниципального задания, а также средств полученных от предпринимательской и иной приносящей доход деятельности</w:t>
      </w:r>
      <w:r w:rsidR="00FE5038" w:rsidRPr="00DB76AB">
        <w:rPr>
          <w:sz w:val="28"/>
          <w:szCs w:val="28"/>
        </w:rPr>
        <w:t xml:space="preserve"> МБОУ </w:t>
      </w:r>
      <w:proofErr w:type="spellStart"/>
      <w:r w:rsidR="00FE5038" w:rsidRPr="00DB76AB">
        <w:rPr>
          <w:sz w:val="28"/>
          <w:szCs w:val="28"/>
        </w:rPr>
        <w:t>Селезнёвской</w:t>
      </w:r>
      <w:proofErr w:type="spellEnd"/>
      <w:r w:rsidR="00FE5038" w:rsidRPr="00DB76AB">
        <w:rPr>
          <w:sz w:val="28"/>
          <w:szCs w:val="28"/>
        </w:rPr>
        <w:t xml:space="preserve"> СОШ </w:t>
      </w:r>
      <w:r w:rsidR="00FA2159" w:rsidRPr="00DB76AB">
        <w:rPr>
          <w:sz w:val="28"/>
          <w:szCs w:val="28"/>
        </w:rPr>
        <w:t xml:space="preserve">установлено: </w:t>
      </w:r>
    </w:p>
    <w:p w:rsidR="00FE5038" w:rsidRPr="00DB76AB" w:rsidRDefault="00FE5038" w:rsidP="00FE5038">
      <w:pPr>
        <w:pStyle w:val="ac"/>
        <w:tabs>
          <w:tab w:val="left" w:pos="2366"/>
        </w:tabs>
        <w:ind w:left="0" w:firstLine="708"/>
        <w:rPr>
          <w:rFonts w:ascii="Times New Roman" w:hAnsi="Times New Roman"/>
          <w:sz w:val="28"/>
          <w:szCs w:val="28"/>
        </w:rPr>
      </w:pPr>
      <w:proofErr w:type="gramStart"/>
      <w:r w:rsidRPr="00DB76AB">
        <w:rPr>
          <w:rFonts w:ascii="Times New Roman" w:hAnsi="Times New Roman"/>
          <w:sz w:val="28"/>
          <w:szCs w:val="28"/>
        </w:rPr>
        <w:t xml:space="preserve">Муниципальное бюджетное  общеобразовательное учреждение </w:t>
      </w:r>
      <w:proofErr w:type="spellStart"/>
      <w:r w:rsidRPr="00DB76AB">
        <w:rPr>
          <w:rFonts w:ascii="Times New Roman" w:hAnsi="Times New Roman"/>
          <w:sz w:val="28"/>
          <w:szCs w:val="28"/>
        </w:rPr>
        <w:t>Селезнёвская</w:t>
      </w:r>
      <w:proofErr w:type="spellEnd"/>
      <w:r w:rsidRPr="00DB76AB">
        <w:rPr>
          <w:rFonts w:ascii="Times New Roman" w:hAnsi="Times New Roman"/>
          <w:sz w:val="28"/>
          <w:szCs w:val="28"/>
        </w:rPr>
        <w:t xml:space="preserve">  средняя  общеобразовательная школа Новосильского района Орловской области   (далее – Учреждение) создано на основании решения №563 Новосильского Совета народных депутатов от 23.09.2011года « Об утверждении Порядка создания, реорганизации, изменения типа и ликвидации муниципальных учреждений Новосильского района, а также утверждения уставов муниципальных учреждений Новосильского района  и внесения в них изменений»  путем изменений типа учреждения.</w:t>
      </w:r>
      <w:proofErr w:type="gramEnd"/>
    </w:p>
    <w:p w:rsidR="00FE5038" w:rsidRPr="00DB76AB" w:rsidRDefault="00FE5038" w:rsidP="00FE5038">
      <w:pPr>
        <w:pStyle w:val="ac"/>
        <w:tabs>
          <w:tab w:val="left" w:pos="2366"/>
        </w:tabs>
        <w:ind w:left="0" w:firstLine="708"/>
        <w:rPr>
          <w:rFonts w:ascii="Times New Roman" w:hAnsi="Times New Roman"/>
          <w:sz w:val="28"/>
          <w:szCs w:val="28"/>
        </w:rPr>
      </w:pPr>
      <w:r w:rsidRPr="00DB76AB">
        <w:rPr>
          <w:rFonts w:ascii="Times New Roman" w:hAnsi="Times New Roman"/>
          <w:sz w:val="28"/>
          <w:szCs w:val="28"/>
        </w:rPr>
        <w:t xml:space="preserve">Учредителем Учреждения является  администрация Новосильского района Орловской области, (далее – Учредитель.), функции учредителя осуществляет отдел  образования, молодёжной политики и спорта  администрации Новосильского района. </w:t>
      </w:r>
    </w:p>
    <w:p w:rsidR="00FE5038" w:rsidRPr="00DB76AB" w:rsidRDefault="00FE5038" w:rsidP="00FE5038">
      <w:pPr>
        <w:pStyle w:val="ac"/>
        <w:tabs>
          <w:tab w:val="left" w:pos="236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B76AB">
        <w:rPr>
          <w:rFonts w:ascii="Times New Roman" w:hAnsi="Times New Roman"/>
          <w:color w:val="000000"/>
          <w:sz w:val="28"/>
          <w:szCs w:val="28"/>
        </w:rPr>
        <w:t>Учредитель обеспечивает правовые, финансовые и материально- технические условия, необходимые для сохранности целостности закрепленного за Учреждением имущества, а также его деятельности в качестве муниципального общеобразовательного учреждения.</w:t>
      </w:r>
    </w:p>
    <w:p w:rsidR="00FE5038" w:rsidRPr="00DB76AB" w:rsidRDefault="00FE5038" w:rsidP="00FE5038">
      <w:pPr>
        <w:pStyle w:val="ac"/>
        <w:tabs>
          <w:tab w:val="left" w:pos="2366"/>
        </w:tabs>
        <w:ind w:left="0" w:firstLine="0"/>
        <w:rPr>
          <w:rFonts w:ascii="Times New Roman" w:hAnsi="Times New Roman"/>
          <w:sz w:val="28"/>
          <w:szCs w:val="28"/>
        </w:rPr>
      </w:pPr>
      <w:r w:rsidRPr="00DB76AB">
        <w:rPr>
          <w:rFonts w:ascii="Times New Roman" w:hAnsi="Times New Roman"/>
          <w:color w:val="000000"/>
          <w:sz w:val="28"/>
          <w:szCs w:val="28"/>
        </w:rPr>
        <w:t xml:space="preserve">           Учредитель несет субсидиарную ответственность по обязательствам Школы, при недостаточном его финансировании в пределах, утвержденных бюджетом на его содержание.</w:t>
      </w:r>
    </w:p>
    <w:p w:rsidR="00FE5038" w:rsidRPr="00DB76AB" w:rsidRDefault="00FE5038" w:rsidP="00FE5038">
      <w:pPr>
        <w:tabs>
          <w:tab w:val="left" w:pos="2366"/>
        </w:tabs>
        <w:jc w:val="both"/>
        <w:rPr>
          <w:color w:val="000000"/>
          <w:sz w:val="28"/>
          <w:szCs w:val="28"/>
        </w:rPr>
      </w:pPr>
      <w:r w:rsidRPr="00DB76AB">
        <w:rPr>
          <w:color w:val="000000"/>
          <w:sz w:val="28"/>
          <w:szCs w:val="28"/>
        </w:rPr>
        <w:t xml:space="preserve">        </w:t>
      </w:r>
      <w:r w:rsidR="00441625" w:rsidRPr="00DB76AB">
        <w:rPr>
          <w:color w:val="000000"/>
          <w:sz w:val="28"/>
          <w:szCs w:val="28"/>
        </w:rPr>
        <w:t xml:space="preserve">  </w:t>
      </w:r>
      <w:r w:rsidRPr="00DB76AB">
        <w:rPr>
          <w:color w:val="000000"/>
          <w:sz w:val="28"/>
          <w:szCs w:val="28"/>
        </w:rPr>
        <w:t>Учреждение является юридическим лицом, имеет самостоятельный баланс, расчетный и иные счета в органах казначейства. И</w:t>
      </w:r>
      <w:r w:rsidRPr="00DB76AB">
        <w:rPr>
          <w:bCs/>
          <w:color w:val="000000"/>
          <w:sz w:val="28"/>
          <w:szCs w:val="28"/>
        </w:rPr>
        <w:t xml:space="preserve">меет  в  оперативном  управлении  обособленное  имущество,  может  от  своего  имени  </w:t>
      </w:r>
      <w:r w:rsidRPr="00DB76AB">
        <w:rPr>
          <w:color w:val="000000"/>
          <w:sz w:val="28"/>
          <w:szCs w:val="28"/>
        </w:rPr>
        <w:t xml:space="preserve">заключать договоры, приобретать </w:t>
      </w:r>
      <w:r w:rsidRPr="00DB76AB">
        <w:rPr>
          <w:bCs/>
          <w:color w:val="000000"/>
          <w:sz w:val="28"/>
          <w:szCs w:val="28"/>
        </w:rPr>
        <w:t xml:space="preserve">и  осуществлять  </w:t>
      </w:r>
      <w:r w:rsidRPr="00DB76AB">
        <w:rPr>
          <w:color w:val="000000"/>
          <w:sz w:val="28"/>
          <w:szCs w:val="28"/>
        </w:rPr>
        <w:t xml:space="preserve">имущественные и личные неимущественные права, </w:t>
      </w:r>
      <w:proofErr w:type="gramStart"/>
      <w:r w:rsidRPr="00DB76AB">
        <w:rPr>
          <w:color w:val="000000"/>
          <w:sz w:val="28"/>
          <w:szCs w:val="28"/>
        </w:rPr>
        <w:t>нести обязанности</w:t>
      </w:r>
      <w:proofErr w:type="gramEnd"/>
      <w:r w:rsidRPr="00DB76AB">
        <w:rPr>
          <w:color w:val="000000"/>
          <w:sz w:val="28"/>
          <w:szCs w:val="28"/>
        </w:rPr>
        <w:t xml:space="preserve">, быть истцом и ответчиком в суде и арбитражном суде в соответствии с действующим законодательством Российской Федерации. </w:t>
      </w:r>
    </w:p>
    <w:p w:rsidR="00FE5038" w:rsidRPr="00DB76AB" w:rsidRDefault="00FE5038" w:rsidP="00FE5038">
      <w:pPr>
        <w:pStyle w:val="1"/>
        <w:shd w:val="clear" w:color="auto" w:fill="auto"/>
        <w:spacing w:line="317" w:lineRule="exact"/>
        <w:ind w:right="40"/>
      </w:pPr>
      <w:r w:rsidRPr="00DB76AB">
        <w:t xml:space="preserve">          Единоличным исполнительным органом Учреждения  является директор, который осуществляет текущее руководство деятельностью школы. Назначение и освобождение от должности Директора Учреждения  осуществляется Учредителем в порядке, предусмотренном действующим законодательством. </w:t>
      </w:r>
    </w:p>
    <w:p w:rsidR="00FD5042" w:rsidRPr="00DB76AB" w:rsidRDefault="00FE5038" w:rsidP="00FE503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B76AB">
        <w:rPr>
          <w:sz w:val="28"/>
          <w:szCs w:val="28"/>
        </w:rPr>
        <w:t>Директор самостоятельно осуществляет руководство деятельностью Учреждения  в соответствии с законодательством Российской Федерации</w:t>
      </w:r>
      <w:r w:rsidRPr="00DB76AB">
        <w:rPr>
          <w:b/>
          <w:sz w:val="28"/>
          <w:szCs w:val="28"/>
        </w:rPr>
        <w:t>.</w:t>
      </w:r>
    </w:p>
    <w:p w:rsidR="00DD0EF8" w:rsidRPr="00DB76AB" w:rsidRDefault="00DD0EF8" w:rsidP="00DD0EF8">
      <w:pPr>
        <w:tabs>
          <w:tab w:val="left" w:pos="236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B76AB">
        <w:rPr>
          <w:b/>
          <w:sz w:val="28"/>
          <w:szCs w:val="28"/>
        </w:rPr>
        <w:t xml:space="preserve">         </w:t>
      </w:r>
      <w:r w:rsidRPr="00DB76AB">
        <w:rPr>
          <w:rFonts w:eastAsia="Calibri"/>
          <w:sz w:val="28"/>
          <w:szCs w:val="28"/>
        </w:rPr>
        <w:t xml:space="preserve">Финансовая деятельность автономного учреждения осуществлялась  в соответствии с утвержденным планом финансово-хозяйственной деятельности (план ФХД). Порядок составления и форма плана ФХД </w:t>
      </w:r>
      <w:r w:rsidRPr="00DB76AB">
        <w:rPr>
          <w:rFonts w:eastAsia="Calibri"/>
          <w:sz w:val="28"/>
          <w:szCs w:val="28"/>
        </w:rPr>
        <w:lastRenderedPageBreak/>
        <w:t xml:space="preserve">установлены </w:t>
      </w:r>
      <w:r w:rsidRPr="00DB76AB">
        <w:rPr>
          <w:rFonts w:eastAsia="Calibri"/>
          <w:b/>
          <w:sz w:val="28"/>
          <w:szCs w:val="28"/>
        </w:rPr>
        <w:t>Учредителем</w:t>
      </w:r>
      <w:r w:rsidRPr="00DB76AB">
        <w:rPr>
          <w:rFonts w:eastAsia="Calibri"/>
          <w:sz w:val="28"/>
          <w:szCs w:val="28"/>
        </w:rPr>
        <w:t xml:space="preserve">. </w:t>
      </w:r>
      <w:hyperlink r:id="rId9" w:history="1">
        <w:r w:rsidRPr="00DB76AB">
          <w:rPr>
            <w:rFonts w:eastAsia="Calibri"/>
            <w:color w:val="000000"/>
            <w:sz w:val="28"/>
            <w:szCs w:val="28"/>
          </w:rPr>
          <w:t>Требования</w:t>
        </w:r>
      </w:hyperlink>
      <w:r w:rsidRPr="00DB76AB">
        <w:rPr>
          <w:rFonts w:eastAsia="Calibri"/>
          <w:sz w:val="28"/>
          <w:szCs w:val="28"/>
        </w:rPr>
        <w:t xml:space="preserve"> к составлению плана ФХД утверждены </w:t>
      </w:r>
      <w:hyperlink r:id="rId10" w:history="1">
        <w:r w:rsidRPr="00DB76AB">
          <w:rPr>
            <w:rFonts w:eastAsia="Calibri"/>
            <w:color w:val="000000"/>
            <w:sz w:val="28"/>
            <w:szCs w:val="28"/>
          </w:rPr>
          <w:t>Приказом</w:t>
        </w:r>
      </w:hyperlink>
      <w:r w:rsidRPr="00DB76AB">
        <w:rPr>
          <w:rFonts w:eastAsia="Calibri"/>
          <w:sz w:val="28"/>
          <w:szCs w:val="28"/>
        </w:rPr>
        <w:t xml:space="preserve"> Минфина РФ от 28.07.2010 N 81н (далее - Требования к плану ФХД).</w:t>
      </w:r>
    </w:p>
    <w:p w:rsidR="00D238A4" w:rsidRPr="00DB76AB" w:rsidRDefault="00DD0EF8" w:rsidP="00D238A4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6AB">
        <w:rPr>
          <w:rFonts w:ascii="Times New Roman" w:hAnsi="Times New Roman" w:cs="Times New Roman"/>
          <w:sz w:val="28"/>
          <w:szCs w:val="28"/>
        </w:rPr>
        <w:t>В нарушение п.19  Приказа Минфина РФ от 28.07.2010г. № 81н « О требованиях  к плану финансово-хозяйственной деятельности го</w:t>
      </w:r>
      <w:r w:rsidR="008F5B99">
        <w:rPr>
          <w:rFonts w:ascii="Times New Roman" w:hAnsi="Times New Roman" w:cs="Times New Roman"/>
          <w:sz w:val="28"/>
          <w:szCs w:val="28"/>
        </w:rPr>
        <w:t>сударственног</w:t>
      </w:r>
      <w:proofErr w:type="gramStart"/>
      <w:r w:rsidR="008F5B9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8F5B99">
        <w:rPr>
          <w:rFonts w:ascii="Times New Roman" w:hAnsi="Times New Roman" w:cs="Times New Roman"/>
          <w:sz w:val="28"/>
          <w:szCs w:val="28"/>
        </w:rPr>
        <w:t xml:space="preserve"> муниципального)у</w:t>
      </w:r>
      <w:r w:rsidR="008F5B99" w:rsidRPr="00DB76AB">
        <w:rPr>
          <w:rFonts w:ascii="Times New Roman" w:hAnsi="Times New Roman" w:cs="Times New Roman"/>
          <w:sz w:val="28"/>
          <w:szCs w:val="28"/>
        </w:rPr>
        <w:t>чреждения» в</w:t>
      </w:r>
      <w:r w:rsidRPr="00DB76AB">
        <w:rPr>
          <w:rFonts w:ascii="Times New Roman" w:hAnsi="Times New Roman" w:cs="Times New Roman"/>
          <w:sz w:val="28"/>
          <w:szCs w:val="28"/>
        </w:rPr>
        <w:t xml:space="preserve"> котором говорится , что показатели Плана ФХД и  сведения об исполнении (ф.0503737)  не должны противоречить в части кассовых исполнений по выплатам. В течение проверяемых  периодов 2013-2014 годов  в Учреждении  имеются противоречия   между утвержденными показателями  план ФХД  и  показателями отчета   об исполнении  плана ФХД (ф. 0503737), следовательно,   в Учреждении  изменения в план ФХД   на основании уведомлений о внесения изменений в бюджетную роспись не вносились</w:t>
      </w:r>
      <w:r w:rsidR="008F5B99">
        <w:rPr>
          <w:rFonts w:ascii="Times New Roman" w:hAnsi="Times New Roman" w:cs="Times New Roman"/>
          <w:sz w:val="28"/>
          <w:szCs w:val="28"/>
        </w:rPr>
        <w:t>.</w:t>
      </w:r>
    </w:p>
    <w:p w:rsidR="00DD0EF8" w:rsidRPr="00DB76AB" w:rsidRDefault="00DD0EF8" w:rsidP="00DD0E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EF8" w:rsidRPr="00DB76AB" w:rsidRDefault="00DD0EF8" w:rsidP="00DD0EF8">
      <w:pPr>
        <w:ind w:right="20" w:firstLine="708"/>
        <w:jc w:val="both"/>
        <w:rPr>
          <w:bCs/>
          <w:sz w:val="28"/>
          <w:szCs w:val="28"/>
        </w:rPr>
      </w:pPr>
      <w:r w:rsidRPr="00DB76AB">
        <w:rPr>
          <w:bCs/>
          <w:sz w:val="28"/>
          <w:szCs w:val="28"/>
        </w:rPr>
        <w:t>Несоответствие  между показателями утвержденного плана ФХД за 2013 год  и показателями  Отчетности об исполнении плана ФХД за 2013 год  составила – 247911,14 рублей.</w:t>
      </w:r>
    </w:p>
    <w:p w:rsidR="00DD0EF8" w:rsidRPr="00DB76AB" w:rsidRDefault="00DD0EF8" w:rsidP="00DD0EF8">
      <w:pPr>
        <w:tabs>
          <w:tab w:val="left" w:pos="627"/>
        </w:tabs>
        <w:jc w:val="both"/>
        <w:rPr>
          <w:color w:val="2D3038"/>
          <w:sz w:val="28"/>
          <w:szCs w:val="28"/>
        </w:rPr>
      </w:pPr>
      <w:r w:rsidRPr="00DB76AB">
        <w:rPr>
          <w:sz w:val="28"/>
          <w:szCs w:val="28"/>
        </w:rPr>
        <w:tab/>
        <w:t xml:space="preserve">При сверке показателей   п.2 муниципального  задания, установлено,  что объем оказываемой муниципальной услуги Учредителем не отслеживался, при изменении численности потребителей услуги в муниципальное задание изменения не внесены. В результате вместо доведенного объема потребителей  55 человек, фактически пользовались услугами: </w:t>
      </w:r>
      <w:proofErr w:type="gramStart"/>
      <w:r w:rsidRPr="00DB76AB">
        <w:rPr>
          <w:sz w:val="28"/>
          <w:szCs w:val="28"/>
        </w:rPr>
        <w:t>на конец</w:t>
      </w:r>
      <w:proofErr w:type="gramEnd"/>
      <w:r w:rsidRPr="00DB76AB">
        <w:rPr>
          <w:sz w:val="28"/>
          <w:szCs w:val="28"/>
        </w:rPr>
        <w:t xml:space="preserve"> 2013 года  49 человек, на  конец 2014 года  – 44 человека.</w:t>
      </w:r>
    </w:p>
    <w:p w:rsidR="00DD0EF8" w:rsidRPr="00DB76AB" w:rsidRDefault="00DD0EF8" w:rsidP="00D238A4">
      <w:pPr>
        <w:pStyle w:val="Default"/>
        <w:tabs>
          <w:tab w:val="left" w:pos="2366"/>
        </w:tabs>
        <w:ind w:firstLine="708"/>
        <w:jc w:val="both"/>
        <w:rPr>
          <w:i/>
          <w:sz w:val="28"/>
          <w:szCs w:val="28"/>
        </w:rPr>
      </w:pPr>
      <w:r w:rsidRPr="00DB76AB">
        <w:rPr>
          <w:sz w:val="28"/>
          <w:szCs w:val="28"/>
        </w:rPr>
        <w:t>В нарушение  ст.69.1. Бюджетного Кодекса РФ   Учреждением  не представлены проверке    договор</w:t>
      </w:r>
      <w:proofErr w:type="gramStart"/>
      <w:r w:rsidRPr="00DB76AB">
        <w:rPr>
          <w:sz w:val="28"/>
          <w:szCs w:val="28"/>
        </w:rPr>
        <w:t>а(</w:t>
      </w:r>
      <w:proofErr w:type="gramEnd"/>
      <w:r w:rsidRPr="00DB76AB">
        <w:rPr>
          <w:sz w:val="28"/>
          <w:szCs w:val="28"/>
        </w:rPr>
        <w:t>соглашения) на оказание муниципальных услуг (выполнение работ) физическим и (или) юридическим лицам за 2013 -  2014 годы</w:t>
      </w:r>
      <w:r w:rsidR="008F5B99">
        <w:rPr>
          <w:sz w:val="28"/>
          <w:szCs w:val="28"/>
        </w:rPr>
        <w:t>.</w:t>
      </w:r>
    </w:p>
    <w:p w:rsidR="00DD0EF8" w:rsidRPr="00DB76AB" w:rsidRDefault="00DD0EF8" w:rsidP="00DD0EF8">
      <w:pPr>
        <w:pStyle w:val="Default"/>
        <w:tabs>
          <w:tab w:val="left" w:pos="2366"/>
        </w:tabs>
        <w:ind w:firstLine="708"/>
        <w:jc w:val="both"/>
        <w:rPr>
          <w:sz w:val="28"/>
          <w:szCs w:val="28"/>
        </w:rPr>
      </w:pPr>
      <w:r w:rsidRPr="00DB76AB">
        <w:rPr>
          <w:sz w:val="28"/>
          <w:szCs w:val="28"/>
        </w:rPr>
        <w:t>В нарушение п.11. Порядка   формирования муниципального задания в отношении муниципальных учреждений ГРБС  не представлены  нормативы затрат на оказание муниципальных услуг в рамках муниципальных услуг и нормативы  затрат на содержание недвижимого имущества</w:t>
      </w:r>
      <w:proofErr w:type="gramStart"/>
      <w:r w:rsidRPr="00DB76AB">
        <w:rPr>
          <w:sz w:val="28"/>
          <w:szCs w:val="28"/>
        </w:rPr>
        <w:t>.</w:t>
      </w:r>
      <w:r w:rsidR="00733B70" w:rsidRPr="00DB76AB">
        <w:rPr>
          <w:sz w:val="28"/>
          <w:szCs w:val="28"/>
        </w:rPr>
        <w:t>(</w:t>
      </w:r>
      <w:proofErr w:type="gramEnd"/>
      <w:r w:rsidR="00733B70" w:rsidRPr="00DB76AB">
        <w:rPr>
          <w:sz w:val="28"/>
          <w:szCs w:val="28"/>
        </w:rPr>
        <w:t>По итогам проверки нормативы насчитаны и предоставлены  на 2015 год.)</w:t>
      </w:r>
    </w:p>
    <w:p w:rsidR="00DD0EF8" w:rsidRPr="00DB76AB" w:rsidRDefault="00EE0811" w:rsidP="00DD0EF8">
      <w:pPr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DB76AB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           </w:t>
      </w:r>
      <w:r w:rsidR="00DD0EF8" w:rsidRPr="00DB76AB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В ходе проверки эффективности  использования средств </w:t>
      </w:r>
      <w:r w:rsidR="00DD0EF8" w:rsidRPr="00DB76AB">
        <w:rPr>
          <w:sz w:val="28"/>
          <w:szCs w:val="28"/>
        </w:rPr>
        <w:t>выделенных для выполнения муниципального задания</w:t>
      </w:r>
      <w:r w:rsidR="00DD0EF8" w:rsidRPr="00DB76AB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установлено неэффективное использование бюджетных сре</w:t>
      </w:r>
      <w:proofErr w:type="gramStart"/>
      <w:r w:rsidR="00DD0EF8" w:rsidRPr="00DB76AB">
        <w:rPr>
          <w:rFonts w:eastAsia="Calibri"/>
          <w:color w:val="000000"/>
          <w:spacing w:val="-1"/>
          <w:sz w:val="28"/>
          <w:szCs w:val="28"/>
          <w:lang w:eastAsia="en-US"/>
        </w:rPr>
        <w:t>дств в с</w:t>
      </w:r>
      <w:proofErr w:type="gramEnd"/>
      <w:r w:rsidR="00DD0EF8" w:rsidRPr="00DB76AB">
        <w:rPr>
          <w:rFonts w:eastAsia="Calibri"/>
          <w:color w:val="000000"/>
          <w:spacing w:val="-1"/>
          <w:sz w:val="28"/>
          <w:szCs w:val="28"/>
          <w:lang w:eastAsia="en-US"/>
        </w:rPr>
        <w:t>умме 999,97 рублей сложившейся в результате:</w:t>
      </w:r>
    </w:p>
    <w:p w:rsidR="00DD0EF8" w:rsidRPr="00DB76AB" w:rsidRDefault="00DD0EF8" w:rsidP="00DD0EF8">
      <w:pPr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DB76AB">
        <w:rPr>
          <w:rFonts w:eastAsia="Calibri"/>
          <w:color w:val="000000"/>
          <w:spacing w:val="-1"/>
          <w:sz w:val="28"/>
          <w:szCs w:val="28"/>
          <w:lang w:eastAsia="en-US"/>
        </w:rPr>
        <w:t>- уплаты  госпошлины  в соответствии требованием  от 17.05.2013 № 06701340023446   в сумме 246,21 рублей;</w:t>
      </w:r>
    </w:p>
    <w:p w:rsidR="00DD0EF8" w:rsidRPr="00DB76AB" w:rsidRDefault="00DD0EF8" w:rsidP="00DD0EF8">
      <w:pPr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DB76AB">
        <w:rPr>
          <w:rFonts w:eastAsia="Calibri"/>
          <w:color w:val="000000"/>
          <w:spacing w:val="-1"/>
          <w:sz w:val="28"/>
          <w:szCs w:val="28"/>
          <w:lang w:eastAsia="en-US"/>
        </w:rPr>
        <w:t>- уплаты пени на транспортный налог, земельный налог и пени на ЕСХ  за 2013 год  в сумме – 240,38 рублей;</w:t>
      </w:r>
    </w:p>
    <w:p w:rsidR="00DD0EF8" w:rsidRPr="00DB76AB" w:rsidRDefault="00DD0EF8" w:rsidP="00DD0EF8">
      <w:pPr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DB76AB">
        <w:rPr>
          <w:rFonts w:eastAsia="Calibri"/>
          <w:color w:val="000000"/>
          <w:spacing w:val="-1"/>
          <w:sz w:val="28"/>
          <w:szCs w:val="28"/>
          <w:lang w:eastAsia="en-US"/>
        </w:rPr>
        <w:t>- уплаты пени по страховым взносам, пени ФФОМС  за 2014 год составила сумму 513,38 рублей.</w:t>
      </w:r>
    </w:p>
    <w:p w:rsidR="00DD0EF8" w:rsidRPr="00DB76AB" w:rsidRDefault="00DD0EF8" w:rsidP="006B686D">
      <w:pPr>
        <w:ind w:firstLine="561"/>
        <w:jc w:val="both"/>
        <w:rPr>
          <w:i/>
          <w:sz w:val="28"/>
          <w:szCs w:val="28"/>
        </w:rPr>
      </w:pPr>
      <w:r w:rsidRPr="00DB76AB">
        <w:rPr>
          <w:sz w:val="28"/>
          <w:szCs w:val="28"/>
        </w:rPr>
        <w:tab/>
        <w:t xml:space="preserve">В течение проверяемого периода суммы  подотчет работникам Учреждения выдавались в  нарушение п. 213 приказа Минфина РФ от 01.12.2010 № 157н «Об утверждении Единого плана счетов бухгалтерского </w:t>
      </w:r>
      <w:r w:rsidRPr="00DB76AB">
        <w:rPr>
          <w:sz w:val="28"/>
          <w:szCs w:val="28"/>
        </w:rPr>
        <w:lastRenderedPageBreak/>
        <w:t>учета и Инструкции по его применению»,  а именно  без письменных  заявлений подотчетных лиц  и распоряжений руководителя учреждения</w:t>
      </w:r>
      <w:r w:rsidR="008F5B99">
        <w:rPr>
          <w:sz w:val="28"/>
          <w:szCs w:val="28"/>
        </w:rPr>
        <w:t>.</w:t>
      </w:r>
      <w:r w:rsidR="00D238A4" w:rsidRPr="00DB76AB">
        <w:rPr>
          <w:i/>
          <w:sz w:val="28"/>
          <w:szCs w:val="28"/>
        </w:rPr>
        <w:t xml:space="preserve"> </w:t>
      </w:r>
    </w:p>
    <w:p w:rsidR="00DD0EF8" w:rsidRPr="00DB76AB" w:rsidRDefault="00DD0EF8" w:rsidP="00DD0EF8">
      <w:pPr>
        <w:ind w:firstLine="708"/>
        <w:jc w:val="both"/>
        <w:rPr>
          <w:sz w:val="28"/>
          <w:szCs w:val="28"/>
        </w:rPr>
      </w:pPr>
      <w:r w:rsidRPr="00DB76AB">
        <w:rPr>
          <w:sz w:val="28"/>
          <w:szCs w:val="28"/>
        </w:rPr>
        <w:t xml:space="preserve">В нарушении  п.  214 Инструкции 157н и пункта 4.4. Положения о порядке ведения кассовых операций </w:t>
      </w:r>
      <w:r w:rsidR="00D41E18" w:rsidRPr="00DB76AB">
        <w:rPr>
          <w:sz w:val="28"/>
          <w:szCs w:val="28"/>
        </w:rPr>
        <w:t xml:space="preserve"> № 373-П (в 2013 году) и п.6.3. Указаний № 3210-У О порядке ведения кассовых операци</w:t>
      </w:r>
      <w:proofErr w:type="gramStart"/>
      <w:r w:rsidR="00D41E18" w:rsidRPr="00DB76AB">
        <w:rPr>
          <w:sz w:val="28"/>
          <w:szCs w:val="28"/>
        </w:rPr>
        <w:t>й(</w:t>
      </w:r>
      <w:proofErr w:type="gramEnd"/>
      <w:r w:rsidR="00D41E18" w:rsidRPr="00DB76AB">
        <w:rPr>
          <w:sz w:val="28"/>
          <w:szCs w:val="28"/>
        </w:rPr>
        <w:t xml:space="preserve">в 2014 году) </w:t>
      </w:r>
      <w:r w:rsidRPr="00DB76AB">
        <w:rPr>
          <w:sz w:val="28"/>
          <w:szCs w:val="28"/>
        </w:rPr>
        <w:t>установлены случаи выдачи наличных денег под отчет при наличии задолженности по предыдущему авансу.</w:t>
      </w:r>
    </w:p>
    <w:p w:rsidR="00891EED" w:rsidRPr="00DB76AB" w:rsidRDefault="00EE0811" w:rsidP="00891EED">
      <w:pPr>
        <w:pStyle w:val="ab"/>
        <w:jc w:val="both"/>
        <w:rPr>
          <w:sz w:val="28"/>
          <w:szCs w:val="28"/>
        </w:rPr>
      </w:pPr>
      <w:r w:rsidRPr="00DB76AB">
        <w:rPr>
          <w:sz w:val="28"/>
          <w:szCs w:val="28"/>
        </w:rPr>
        <w:t xml:space="preserve">           </w:t>
      </w:r>
      <w:proofErr w:type="gramStart"/>
      <w:r w:rsidR="00733B70" w:rsidRPr="00DB76AB">
        <w:rPr>
          <w:sz w:val="28"/>
          <w:szCs w:val="28"/>
        </w:rPr>
        <w:t>Выявлены  нарушения</w:t>
      </w:r>
      <w:r w:rsidR="00DD0EF8" w:rsidRPr="00DB76AB">
        <w:rPr>
          <w:sz w:val="28"/>
          <w:szCs w:val="28"/>
        </w:rPr>
        <w:t xml:space="preserve">  статьи 9 пункта  7 Федерального закона 402-ФЗ от 06.12.2011 (ред. от 23.07.2013) "О бухгалтерском учете")</w:t>
      </w:r>
      <w:r w:rsidR="00733B70" w:rsidRPr="00DB76AB">
        <w:rPr>
          <w:sz w:val="28"/>
          <w:szCs w:val="28"/>
        </w:rPr>
        <w:t xml:space="preserve"> и </w:t>
      </w:r>
      <w:r w:rsidR="00891EED" w:rsidRPr="00DB76AB">
        <w:rPr>
          <w:sz w:val="28"/>
          <w:szCs w:val="28"/>
        </w:rPr>
        <w:t xml:space="preserve"> Порядка заполнения путевых листов утвержденного Приказом Минтранса РФ от 18.09.2008 N 152 в путевых листах принятых к учету</w:t>
      </w:r>
      <w:r w:rsidR="00733B70" w:rsidRPr="00DB76AB">
        <w:rPr>
          <w:sz w:val="28"/>
          <w:szCs w:val="28"/>
        </w:rPr>
        <w:t>.</w:t>
      </w:r>
      <w:r w:rsidR="00891EED" w:rsidRPr="00DB76AB">
        <w:rPr>
          <w:sz w:val="28"/>
          <w:szCs w:val="28"/>
        </w:rPr>
        <w:t xml:space="preserve"> </w:t>
      </w:r>
      <w:proofErr w:type="gramEnd"/>
    </w:p>
    <w:p w:rsidR="00EE0811" w:rsidRPr="00DB76AB" w:rsidRDefault="00EE0811" w:rsidP="00EE0811">
      <w:pPr>
        <w:pStyle w:val="ab"/>
        <w:jc w:val="both"/>
        <w:rPr>
          <w:sz w:val="28"/>
          <w:szCs w:val="28"/>
        </w:rPr>
      </w:pPr>
    </w:p>
    <w:p w:rsidR="00DD0EF8" w:rsidRPr="00DB76AB" w:rsidRDefault="00DD0EF8" w:rsidP="00DD0EF8">
      <w:pPr>
        <w:pStyle w:val="Default"/>
        <w:tabs>
          <w:tab w:val="left" w:pos="2366"/>
        </w:tabs>
        <w:jc w:val="both"/>
        <w:rPr>
          <w:bCs/>
          <w:sz w:val="28"/>
          <w:szCs w:val="28"/>
        </w:rPr>
      </w:pPr>
      <w:r w:rsidRPr="00DB76AB">
        <w:rPr>
          <w:bCs/>
          <w:sz w:val="28"/>
          <w:szCs w:val="28"/>
        </w:rPr>
        <w:t xml:space="preserve">          В ходе проверки нормативной базы</w:t>
      </w:r>
      <w:r w:rsidR="00B90662" w:rsidRPr="00DB76AB">
        <w:rPr>
          <w:bCs/>
          <w:sz w:val="28"/>
          <w:szCs w:val="28"/>
        </w:rPr>
        <w:t xml:space="preserve"> по оплате труда  установлено</w:t>
      </w:r>
      <w:r w:rsidRPr="00DB76AB">
        <w:rPr>
          <w:bCs/>
          <w:sz w:val="28"/>
          <w:szCs w:val="28"/>
        </w:rPr>
        <w:t>:</w:t>
      </w:r>
    </w:p>
    <w:p w:rsidR="00DD0EF8" w:rsidRPr="00DB76AB" w:rsidRDefault="00B90662" w:rsidP="00DD0EF8">
      <w:pPr>
        <w:pStyle w:val="Default"/>
        <w:tabs>
          <w:tab w:val="left" w:pos="2366"/>
        </w:tabs>
        <w:jc w:val="both"/>
        <w:rPr>
          <w:sz w:val="28"/>
          <w:szCs w:val="28"/>
        </w:rPr>
      </w:pPr>
      <w:r w:rsidRPr="00DB76AB">
        <w:rPr>
          <w:sz w:val="28"/>
          <w:szCs w:val="28"/>
        </w:rPr>
        <w:t>-</w:t>
      </w:r>
      <w:r w:rsidR="00DD0EF8" w:rsidRPr="00DB76AB">
        <w:rPr>
          <w:sz w:val="28"/>
          <w:szCs w:val="28"/>
        </w:rPr>
        <w:t xml:space="preserve"> </w:t>
      </w:r>
      <w:r w:rsidRPr="00DB76AB">
        <w:rPr>
          <w:sz w:val="28"/>
          <w:szCs w:val="28"/>
        </w:rPr>
        <w:t>Приложение</w:t>
      </w:r>
      <w:r w:rsidR="00DD0EF8" w:rsidRPr="00DB76AB">
        <w:rPr>
          <w:sz w:val="28"/>
          <w:szCs w:val="28"/>
        </w:rPr>
        <w:t xml:space="preserve"> №6 к Положению об оплате труда работников муниципальных бюджетных общеобразовательных учреждений Новосильского района Положения об оплате труда в Учреждении на 2013-2014 годы, оплата труда руководителя включает выплаты компенсационного характера, при этом, не предусматривая   размеры и порядок установления таких выплат, что свидетельствует о наличии признака несовершенства правовых норм Учреждения </w:t>
      </w:r>
      <w:proofErr w:type="gramStart"/>
      <w:r w:rsidR="00DD0EF8" w:rsidRPr="00DB76AB">
        <w:rPr>
          <w:sz w:val="28"/>
          <w:szCs w:val="28"/>
        </w:rPr>
        <w:t xml:space="preserve">( </w:t>
      </w:r>
      <w:proofErr w:type="gramEnd"/>
      <w:r w:rsidR="00DD0EF8" w:rsidRPr="00DB76AB">
        <w:rPr>
          <w:sz w:val="28"/>
          <w:szCs w:val="28"/>
        </w:rPr>
        <w:t>Приложение №6 к Положению об оплате труда работников муниципальных бюджетных общеобразовательных учреждений Новосильского);</w:t>
      </w:r>
    </w:p>
    <w:p w:rsidR="00DD0EF8" w:rsidRPr="00DB76AB" w:rsidRDefault="00DD0EF8" w:rsidP="00DD0EF8">
      <w:pPr>
        <w:jc w:val="both"/>
        <w:rPr>
          <w:sz w:val="28"/>
          <w:szCs w:val="28"/>
        </w:rPr>
      </w:pPr>
      <w:r w:rsidRPr="00DB76AB">
        <w:rPr>
          <w:sz w:val="28"/>
          <w:szCs w:val="28"/>
        </w:rPr>
        <w:t xml:space="preserve">- в Приложении №4 Положения о распределении стимулирующего фонда  к  коллективному  договору Учреждения  в основании стимулирования для </w:t>
      </w:r>
      <w:proofErr w:type="spellStart"/>
      <w:r w:rsidRPr="00DB76AB">
        <w:rPr>
          <w:sz w:val="28"/>
          <w:szCs w:val="28"/>
        </w:rPr>
        <w:t>педработников</w:t>
      </w:r>
      <w:proofErr w:type="spellEnd"/>
      <w:r w:rsidRPr="00DB76AB">
        <w:rPr>
          <w:sz w:val="28"/>
          <w:szCs w:val="28"/>
        </w:rPr>
        <w:t xml:space="preserve">  прописаны  выплаты, компенсационного характера которые не относятся к стимулирующим выплатам;</w:t>
      </w:r>
    </w:p>
    <w:p w:rsidR="00DD0EF8" w:rsidRPr="00DB76AB" w:rsidRDefault="00B90662" w:rsidP="00B90662">
      <w:pPr>
        <w:pStyle w:val="ConsPlusNormal"/>
        <w:ind w:firstLine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B76AB">
        <w:rPr>
          <w:rFonts w:ascii="Times New Roman" w:hAnsi="Times New Roman" w:cs="Times New Roman"/>
          <w:bCs/>
          <w:sz w:val="28"/>
          <w:szCs w:val="28"/>
        </w:rPr>
        <w:t>-з</w:t>
      </w:r>
      <w:r w:rsidR="00DD0EF8" w:rsidRPr="00DB76AB">
        <w:rPr>
          <w:rFonts w:ascii="Times New Roman" w:hAnsi="Times New Roman" w:cs="Times New Roman"/>
          <w:bCs/>
          <w:sz w:val="28"/>
          <w:szCs w:val="28"/>
        </w:rPr>
        <w:t xml:space="preserve">аработная плата  работников Учреждения </w:t>
      </w:r>
      <w:r w:rsidR="00DD0EF8" w:rsidRPr="00DB76AB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установлена трудовыми договорами,   которые не отвечают требованиям  ст. 135 Трудового кодекса Российской Федерации</w:t>
      </w:r>
      <w:r w:rsidR="008F5B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D0EF8" w:rsidRPr="00DB76A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DD0EF8" w:rsidRPr="00DB76AB" w:rsidRDefault="00DD0EF8" w:rsidP="00DD0EF8">
      <w:pPr>
        <w:ind w:right="-2"/>
        <w:jc w:val="both"/>
        <w:rPr>
          <w:bCs/>
          <w:sz w:val="28"/>
          <w:szCs w:val="28"/>
        </w:rPr>
      </w:pPr>
      <w:r w:rsidRPr="00DB76AB">
        <w:rPr>
          <w:bCs/>
          <w:sz w:val="28"/>
          <w:szCs w:val="28"/>
        </w:rPr>
        <w:t>В ходе проверки трудовых договоров установлено:</w:t>
      </w:r>
    </w:p>
    <w:p w:rsidR="00DD0EF8" w:rsidRPr="00DB76AB" w:rsidRDefault="00DD0EF8" w:rsidP="00DD0EF8">
      <w:pPr>
        <w:ind w:right="-2"/>
        <w:jc w:val="both"/>
        <w:rPr>
          <w:i/>
          <w:sz w:val="28"/>
          <w:szCs w:val="28"/>
        </w:rPr>
      </w:pPr>
      <w:r w:rsidRPr="00DB76AB">
        <w:rPr>
          <w:bCs/>
          <w:sz w:val="28"/>
          <w:szCs w:val="28"/>
        </w:rPr>
        <w:t xml:space="preserve">-  Трудовые </w:t>
      </w:r>
      <w:r w:rsidRPr="00DB76AB">
        <w:rPr>
          <w:sz w:val="28"/>
          <w:szCs w:val="28"/>
        </w:rPr>
        <w:t xml:space="preserve">договора работников Учреждения, </w:t>
      </w:r>
      <w:proofErr w:type="gramStart"/>
      <w:r w:rsidRPr="00DB76AB">
        <w:rPr>
          <w:sz w:val="28"/>
          <w:szCs w:val="28"/>
        </w:rPr>
        <w:t xml:space="preserve">включая трудовой договор между Учредителем и директором МБОУ </w:t>
      </w:r>
      <w:proofErr w:type="spellStart"/>
      <w:r w:rsidRPr="00DB76AB">
        <w:rPr>
          <w:sz w:val="28"/>
          <w:szCs w:val="28"/>
        </w:rPr>
        <w:t>Тонышевой</w:t>
      </w:r>
      <w:proofErr w:type="spellEnd"/>
      <w:r w:rsidRPr="00DB76AB">
        <w:rPr>
          <w:sz w:val="28"/>
          <w:szCs w:val="28"/>
        </w:rPr>
        <w:t xml:space="preserve"> Т.В.  от 31.08,2006 года  оформлены в грубом</w:t>
      </w:r>
      <w:proofErr w:type="gramEnd"/>
      <w:r w:rsidRPr="00DB76AB">
        <w:rPr>
          <w:sz w:val="28"/>
          <w:szCs w:val="28"/>
        </w:rPr>
        <w:t xml:space="preserve"> нарушении ст.57 Трудового кодекса РФ (в трудовых договорах пишется  фраза: «с оплатой согласно штатному расписанию</w:t>
      </w:r>
      <w:r w:rsidR="008F5B99">
        <w:rPr>
          <w:i/>
          <w:sz w:val="28"/>
          <w:szCs w:val="28"/>
        </w:rPr>
        <w:t>»);</w:t>
      </w:r>
    </w:p>
    <w:p w:rsidR="00DD0EF8" w:rsidRPr="00DB76AB" w:rsidRDefault="00DD0EF8" w:rsidP="00DD0EF8">
      <w:pPr>
        <w:tabs>
          <w:tab w:val="left" w:pos="2366"/>
        </w:tabs>
        <w:jc w:val="both"/>
        <w:rPr>
          <w:sz w:val="28"/>
          <w:szCs w:val="28"/>
        </w:rPr>
      </w:pPr>
      <w:r w:rsidRPr="00DB76AB">
        <w:rPr>
          <w:sz w:val="28"/>
          <w:szCs w:val="28"/>
        </w:rPr>
        <w:t>- в нарушение ст.57 Трудового кодекса РФ  в 2013 году при увеличении сумм должностного оклада (Приказ отдела РОПО от 25.12.2012 года № 119) между  работодателем  и работниками Учреждения не заключены   дополнительные соглашения. Также отсутствуют дополнительные соглашения на  изменение условий труда  возникающих при  открытии новых учебных периодов и формировании новых  учебных  планов</w:t>
      </w:r>
      <w:proofErr w:type="gramStart"/>
      <w:r w:rsidR="00891EED" w:rsidRPr="00DB76AB">
        <w:rPr>
          <w:sz w:val="28"/>
          <w:szCs w:val="28"/>
        </w:rPr>
        <w:t>.</w:t>
      </w:r>
      <w:r w:rsidR="006B686D" w:rsidRPr="00DB76AB">
        <w:rPr>
          <w:sz w:val="28"/>
          <w:szCs w:val="28"/>
        </w:rPr>
        <w:t>(</w:t>
      </w:r>
      <w:proofErr w:type="gramEnd"/>
      <w:r w:rsidR="00891EED" w:rsidRPr="00DB76AB">
        <w:rPr>
          <w:sz w:val="28"/>
          <w:szCs w:val="28"/>
        </w:rPr>
        <w:t xml:space="preserve"> По итогам проверки з</w:t>
      </w:r>
      <w:r w:rsidR="006B686D" w:rsidRPr="00DB76AB">
        <w:rPr>
          <w:sz w:val="28"/>
          <w:szCs w:val="28"/>
        </w:rPr>
        <w:t>амечание устранено.)</w:t>
      </w:r>
    </w:p>
    <w:p w:rsidR="00DD0EF8" w:rsidRPr="00DB76AB" w:rsidRDefault="00DD0EF8" w:rsidP="00DD0EF8">
      <w:pPr>
        <w:tabs>
          <w:tab w:val="left" w:pos="2366"/>
        </w:tabs>
        <w:jc w:val="both"/>
        <w:rPr>
          <w:sz w:val="28"/>
          <w:szCs w:val="28"/>
        </w:rPr>
      </w:pPr>
      <w:r w:rsidRPr="00DB76AB">
        <w:rPr>
          <w:sz w:val="28"/>
          <w:szCs w:val="28"/>
        </w:rPr>
        <w:t xml:space="preserve">           Проверкой  также  установлено:</w:t>
      </w:r>
    </w:p>
    <w:p w:rsidR="00B90662" w:rsidRPr="00DB76AB" w:rsidRDefault="00DD0EF8" w:rsidP="00DD0EF8">
      <w:pPr>
        <w:ind w:right="-2"/>
        <w:rPr>
          <w:sz w:val="28"/>
          <w:szCs w:val="28"/>
        </w:rPr>
      </w:pPr>
      <w:r w:rsidRPr="00DB76AB">
        <w:rPr>
          <w:sz w:val="28"/>
          <w:szCs w:val="28"/>
        </w:rPr>
        <w:lastRenderedPageBreak/>
        <w:t xml:space="preserve">-Штатные  расписание  Учреждения за 2014 год </w:t>
      </w:r>
      <w:r w:rsidR="008F5B99">
        <w:rPr>
          <w:sz w:val="28"/>
          <w:szCs w:val="28"/>
        </w:rPr>
        <w:t xml:space="preserve">не согласовано с Учредителем, </w:t>
      </w:r>
      <w:r w:rsidRPr="00DB76AB">
        <w:rPr>
          <w:sz w:val="28"/>
          <w:szCs w:val="28"/>
        </w:rPr>
        <w:t xml:space="preserve"> не отвечает требованиям Постановления Госкомстата РФ от 05 января 2004 г. № 1.</w:t>
      </w:r>
      <w:r w:rsidR="00B90662" w:rsidRPr="00DB76AB">
        <w:rPr>
          <w:sz w:val="28"/>
          <w:szCs w:val="28"/>
        </w:rPr>
        <w:t xml:space="preserve">  </w:t>
      </w:r>
    </w:p>
    <w:p w:rsidR="00DD0EF8" w:rsidRPr="00DB76AB" w:rsidRDefault="00DD0EF8" w:rsidP="00DD0EF8">
      <w:pPr>
        <w:ind w:right="-2"/>
        <w:rPr>
          <w:i/>
          <w:sz w:val="28"/>
          <w:szCs w:val="28"/>
        </w:rPr>
      </w:pPr>
      <w:r w:rsidRPr="00DB76AB">
        <w:rPr>
          <w:sz w:val="28"/>
          <w:szCs w:val="28"/>
        </w:rPr>
        <w:t>- в тарификационных списках имеются записи окладов труда руководителей, их заместителей и главных бухгалтеров</w:t>
      </w:r>
      <w:r w:rsidR="00EE0811" w:rsidRPr="00DB76AB">
        <w:rPr>
          <w:sz w:val="28"/>
          <w:szCs w:val="28"/>
        </w:rPr>
        <w:t xml:space="preserve"> </w:t>
      </w:r>
      <w:r w:rsidRPr="00DB76AB">
        <w:rPr>
          <w:sz w:val="28"/>
          <w:szCs w:val="28"/>
        </w:rPr>
        <w:t>(они должны быть представлены штатными расписаниями</w:t>
      </w:r>
      <w:r w:rsidRPr="00DB76AB">
        <w:rPr>
          <w:i/>
          <w:sz w:val="28"/>
          <w:szCs w:val="28"/>
        </w:rPr>
        <w:t>)</w:t>
      </w:r>
      <w:r w:rsidR="008F5B99">
        <w:rPr>
          <w:i/>
          <w:sz w:val="28"/>
          <w:szCs w:val="28"/>
        </w:rPr>
        <w:t>.</w:t>
      </w:r>
    </w:p>
    <w:p w:rsidR="00DD0EF8" w:rsidRPr="00DB76AB" w:rsidRDefault="00DD0EF8" w:rsidP="00DD0EF8">
      <w:pPr>
        <w:ind w:right="-2"/>
        <w:rPr>
          <w:sz w:val="28"/>
          <w:szCs w:val="28"/>
        </w:rPr>
      </w:pPr>
      <w:r w:rsidRPr="00DB76AB">
        <w:rPr>
          <w:sz w:val="28"/>
          <w:szCs w:val="28"/>
        </w:rPr>
        <w:t>- отсутствует  утвержденная  структура Учреждения;</w:t>
      </w:r>
    </w:p>
    <w:p w:rsidR="00DD0EF8" w:rsidRPr="00DB76AB" w:rsidRDefault="00DD0EF8" w:rsidP="00DD0EF8">
      <w:pPr>
        <w:ind w:right="-2"/>
        <w:jc w:val="both"/>
        <w:rPr>
          <w:sz w:val="28"/>
          <w:szCs w:val="28"/>
        </w:rPr>
      </w:pPr>
      <w:r w:rsidRPr="00DB76AB">
        <w:rPr>
          <w:sz w:val="28"/>
          <w:szCs w:val="28"/>
        </w:rPr>
        <w:t>- отсутствуют  приказы  руководителя  Учреждения об утверждении тарификационных списков, штатного расписания</w:t>
      </w:r>
      <w:r w:rsidR="00EE0811" w:rsidRPr="00DB76AB">
        <w:rPr>
          <w:sz w:val="28"/>
          <w:szCs w:val="28"/>
        </w:rPr>
        <w:t xml:space="preserve"> и внесения изменений в них;</w:t>
      </w:r>
    </w:p>
    <w:p w:rsidR="00DD0EF8" w:rsidRPr="00DB76AB" w:rsidRDefault="00DD0EF8" w:rsidP="00DD0EF8">
      <w:pPr>
        <w:ind w:right="-2"/>
        <w:jc w:val="both"/>
        <w:rPr>
          <w:sz w:val="28"/>
          <w:szCs w:val="28"/>
        </w:rPr>
      </w:pPr>
      <w:r w:rsidRPr="00DB76AB">
        <w:rPr>
          <w:sz w:val="28"/>
          <w:szCs w:val="28"/>
        </w:rPr>
        <w:t>- в нарушение п.3.ст.27 Федерального закона от 12.01.1996 г. № 7-ФЗ« О некоммерческих организациях», тарификационные списки за 2013-2014 год в Учреждени</w:t>
      </w:r>
      <w:r w:rsidR="00B90662" w:rsidRPr="00DB76AB">
        <w:rPr>
          <w:sz w:val="28"/>
          <w:szCs w:val="28"/>
        </w:rPr>
        <w:t>и  не согласованы с Учредителем;</w:t>
      </w:r>
    </w:p>
    <w:p w:rsidR="00733B70" w:rsidRPr="00DB76AB" w:rsidRDefault="00B90662" w:rsidP="00891E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76AB">
        <w:rPr>
          <w:rFonts w:eastAsiaTheme="minorHAnsi"/>
          <w:sz w:val="28"/>
          <w:szCs w:val="28"/>
          <w:lang w:eastAsia="en-US"/>
        </w:rPr>
        <w:t>-в</w:t>
      </w:r>
      <w:r w:rsidR="00DD0EF8" w:rsidRPr="00DB76AB">
        <w:rPr>
          <w:rFonts w:eastAsiaTheme="minorHAnsi"/>
          <w:sz w:val="28"/>
          <w:szCs w:val="28"/>
          <w:lang w:eastAsia="en-US"/>
        </w:rPr>
        <w:t xml:space="preserve"> нарушение п.27 Порядка оплаты труда руководителей, их заместителей и гл.</w:t>
      </w:r>
      <w:r w:rsidR="008F5B99">
        <w:rPr>
          <w:rFonts w:eastAsiaTheme="minorHAnsi"/>
          <w:sz w:val="28"/>
          <w:szCs w:val="28"/>
          <w:lang w:eastAsia="en-US"/>
        </w:rPr>
        <w:t xml:space="preserve"> </w:t>
      </w:r>
      <w:r w:rsidR="00DD0EF8" w:rsidRPr="00DB76AB">
        <w:rPr>
          <w:rFonts w:eastAsiaTheme="minorHAnsi"/>
          <w:sz w:val="28"/>
          <w:szCs w:val="28"/>
          <w:lang w:eastAsia="en-US"/>
        </w:rPr>
        <w:t xml:space="preserve">бухгалтеров муниципальных бюджетных общеобразовательных учреждений (Приложение №8) </w:t>
      </w:r>
      <w:proofErr w:type="spellStart"/>
      <w:r w:rsidR="00DD0EF8" w:rsidRPr="00DB76AB">
        <w:rPr>
          <w:rFonts w:eastAsiaTheme="minorHAnsi"/>
          <w:sz w:val="28"/>
          <w:szCs w:val="28"/>
          <w:lang w:eastAsia="en-US"/>
        </w:rPr>
        <w:t>Тонышевой</w:t>
      </w:r>
      <w:proofErr w:type="spellEnd"/>
      <w:r w:rsidR="00DD0EF8" w:rsidRPr="00DB76AB">
        <w:rPr>
          <w:rFonts w:eastAsiaTheme="minorHAnsi"/>
          <w:sz w:val="28"/>
          <w:szCs w:val="28"/>
          <w:lang w:eastAsia="en-US"/>
        </w:rPr>
        <w:t xml:space="preserve"> Т.В.  </w:t>
      </w:r>
      <w:proofErr w:type="gramStart"/>
      <w:r w:rsidR="00DD0EF8" w:rsidRPr="00DB76AB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DD0EF8" w:rsidRPr="00DB76AB">
        <w:rPr>
          <w:rFonts w:eastAsiaTheme="minorHAnsi"/>
          <w:sz w:val="28"/>
          <w:szCs w:val="28"/>
          <w:lang w:eastAsia="en-US"/>
        </w:rPr>
        <w:t xml:space="preserve"> связи с юбилеем(60 лет)  приказом Учредителя  от 04.09.2014 г. назначена премия в сумме 7000(Семь тысяч) рублей вместо положенных 16874,68 рублей</w:t>
      </w:r>
      <w:r w:rsidR="00113D4F" w:rsidRPr="00DB76AB">
        <w:rPr>
          <w:rFonts w:eastAsiaTheme="minorHAnsi"/>
          <w:sz w:val="28"/>
          <w:szCs w:val="28"/>
          <w:lang w:eastAsia="en-US"/>
        </w:rPr>
        <w:t>.</w:t>
      </w:r>
    </w:p>
    <w:p w:rsidR="00DD0EF8" w:rsidRPr="00DB76AB" w:rsidRDefault="00824822" w:rsidP="00B90662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DB76AB">
        <w:rPr>
          <w:rFonts w:eastAsiaTheme="minorHAnsi"/>
          <w:sz w:val="28"/>
          <w:szCs w:val="28"/>
          <w:lang w:eastAsia="en-US"/>
        </w:rPr>
        <w:t xml:space="preserve">-имеются нарушения  установления  окладов  директора школы </w:t>
      </w:r>
      <w:proofErr w:type="spellStart"/>
      <w:r w:rsidRPr="00DB76AB">
        <w:rPr>
          <w:rFonts w:eastAsiaTheme="minorHAnsi"/>
          <w:sz w:val="28"/>
          <w:szCs w:val="28"/>
          <w:lang w:eastAsia="en-US"/>
        </w:rPr>
        <w:t>Тонышевой</w:t>
      </w:r>
      <w:proofErr w:type="spellEnd"/>
      <w:r w:rsidRPr="00DB76AB">
        <w:rPr>
          <w:rFonts w:eastAsiaTheme="minorHAnsi"/>
          <w:sz w:val="28"/>
          <w:szCs w:val="28"/>
          <w:lang w:eastAsia="en-US"/>
        </w:rPr>
        <w:t xml:space="preserve"> Т.В. в тарификационных списках  от  01.01.2013 года  на 197,28 рублей(3000,0 * 3,25*1,25*1,2=14625,00 рублей, утверждено в списках 14427,72 рубля),  от  01.03.2013 года на  239,78 рублей </w:t>
      </w:r>
      <w:proofErr w:type="gramStart"/>
      <w:r w:rsidRPr="00DB76AB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DB76AB">
        <w:rPr>
          <w:rFonts w:eastAsiaTheme="minorHAnsi"/>
          <w:sz w:val="28"/>
          <w:szCs w:val="28"/>
          <w:lang w:eastAsia="en-US"/>
        </w:rPr>
        <w:t>в сторону занижения)(3500,00*3,25*1,25*1,2=17062,50 рублей, в списках 16822,72 рубля). В списках от 01.01.2014 года утверждена сумма 16874,68 рубле</w:t>
      </w:r>
      <w:proofErr w:type="gramStart"/>
      <w:r w:rsidRPr="00DB76AB">
        <w:rPr>
          <w:rFonts w:eastAsiaTheme="minorHAnsi"/>
          <w:sz w:val="28"/>
          <w:szCs w:val="28"/>
          <w:lang w:eastAsia="en-US"/>
        </w:rPr>
        <w:t>й(</w:t>
      </w:r>
      <w:proofErr w:type="gramEnd"/>
      <w:r w:rsidRPr="00DB76AB">
        <w:rPr>
          <w:rFonts w:eastAsiaTheme="minorHAnsi"/>
          <w:sz w:val="28"/>
          <w:szCs w:val="28"/>
          <w:lang w:eastAsia="en-US"/>
        </w:rPr>
        <w:t>занижение на 187,82 рубля</w:t>
      </w:r>
      <w:r w:rsidR="008F5B99">
        <w:rPr>
          <w:rFonts w:eastAsiaTheme="minorHAnsi"/>
          <w:sz w:val="28"/>
          <w:szCs w:val="28"/>
          <w:lang w:eastAsia="en-US"/>
        </w:rPr>
        <w:t>;</w:t>
      </w:r>
    </w:p>
    <w:p w:rsidR="00DD0EF8" w:rsidRPr="00DB76AB" w:rsidRDefault="00DD0EF8" w:rsidP="00DD0EF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DB76AB">
        <w:rPr>
          <w:rFonts w:eastAsiaTheme="minorHAnsi"/>
          <w:bCs/>
          <w:sz w:val="28"/>
          <w:szCs w:val="28"/>
          <w:lang w:eastAsia="en-US"/>
        </w:rPr>
        <w:t>В ходе проверки законности выплат  компенсационных и стимулирующих доплат в Учреждении  установлены нарушения:</w:t>
      </w:r>
    </w:p>
    <w:p w:rsidR="002E6835" w:rsidRPr="00DB76AB" w:rsidRDefault="00DD0EF8" w:rsidP="00B9066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B76AB">
        <w:rPr>
          <w:rFonts w:eastAsiaTheme="minorHAnsi"/>
          <w:bCs/>
          <w:sz w:val="28"/>
          <w:szCs w:val="28"/>
          <w:lang w:eastAsia="en-US"/>
        </w:rPr>
        <w:t>- В нарушение  ч. 2 ст. 135 ТК РФ конкретные размеры выплат (компенсационных и стимулирующих) в Учреждении, до 14.09.2014 года, не установлены   коллективным договорами, соглашениями, локальными нормативными актами, что также не отвечает требованиям п.5.Приложения №6 к Положению об оплате работников образования в Новосильском районе</w:t>
      </w:r>
      <w:r w:rsidRPr="00DB76AB">
        <w:rPr>
          <w:rFonts w:eastAsiaTheme="minorHAnsi"/>
          <w:bCs/>
          <w:i/>
          <w:sz w:val="28"/>
          <w:szCs w:val="28"/>
          <w:lang w:eastAsia="en-US"/>
        </w:rPr>
        <w:t>;</w:t>
      </w:r>
      <w:r w:rsidR="008F5B99" w:rsidRPr="00DB76AB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DB76AB">
        <w:rPr>
          <w:rFonts w:eastAsiaTheme="minorHAnsi"/>
          <w:bCs/>
          <w:sz w:val="28"/>
          <w:szCs w:val="28"/>
          <w:lang w:eastAsia="en-US"/>
        </w:rPr>
        <w:t>-в</w:t>
      </w:r>
      <w:proofErr w:type="gramEnd"/>
      <w:r w:rsidRPr="00DB76AB">
        <w:rPr>
          <w:rFonts w:eastAsiaTheme="minorHAnsi"/>
          <w:bCs/>
          <w:sz w:val="28"/>
          <w:szCs w:val="28"/>
          <w:lang w:eastAsia="en-US"/>
        </w:rPr>
        <w:t xml:space="preserve"> приказах на стимулирующие и компенсационные выплаты отсутствуют ссылки на нормативный документ</w:t>
      </w:r>
      <w:r w:rsidR="004000CA" w:rsidRPr="00DB76AB">
        <w:rPr>
          <w:rFonts w:eastAsiaTheme="minorHAnsi"/>
          <w:bCs/>
          <w:sz w:val="28"/>
          <w:szCs w:val="28"/>
          <w:lang w:eastAsia="en-US"/>
        </w:rPr>
        <w:t xml:space="preserve"> или локальный акт Учреждения. О</w:t>
      </w:r>
      <w:r w:rsidRPr="00DB76AB">
        <w:rPr>
          <w:rFonts w:eastAsiaTheme="minorHAnsi"/>
          <w:bCs/>
          <w:sz w:val="28"/>
          <w:szCs w:val="28"/>
          <w:lang w:eastAsia="en-US"/>
        </w:rPr>
        <w:t>тсутствуют подписи</w:t>
      </w:r>
      <w:r w:rsidR="002E6835" w:rsidRPr="00DB76AB">
        <w:rPr>
          <w:rFonts w:eastAsiaTheme="minorHAnsi"/>
          <w:bCs/>
          <w:sz w:val="28"/>
          <w:szCs w:val="28"/>
          <w:lang w:eastAsia="en-US"/>
        </w:rPr>
        <w:t xml:space="preserve"> ознакомленных лиц  с приказами;</w:t>
      </w:r>
    </w:p>
    <w:p w:rsidR="002E6835" w:rsidRPr="00DB76AB" w:rsidRDefault="002E6835" w:rsidP="002E6835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DB76AB">
        <w:rPr>
          <w:rFonts w:eastAsiaTheme="minorHAnsi"/>
          <w:sz w:val="28"/>
          <w:szCs w:val="28"/>
          <w:lang w:eastAsia="en-US"/>
        </w:rPr>
        <w:t>-в нарушение протокола Управляющего совета от 30.01.2013 г. № 5 директору школы вместо положенной суммы 6548,00 рублей зачислено и выплачено 6948,00 рублей. Переплата составила 400,00 рублей</w:t>
      </w:r>
      <w:r w:rsidRPr="00DB76AB">
        <w:rPr>
          <w:rFonts w:eastAsiaTheme="minorHAnsi"/>
          <w:i/>
          <w:sz w:val="28"/>
          <w:szCs w:val="28"/>
          <w:lang w:eastAsia="en-US"/>
        </w:rPr>
        <w:t>.</w:t>
      </w:r>
    </w:p>
    <w:p w:rsidR="006F04A0" w:rsidRPr="00DB76AB" w:rsidRDefault="00B848C5" w:rsidP="00B90662">
      <w:pPr>
        <w:autoSpaceDE w:val="0"/>
        <w:autoSpaceDN w:val="0"/>
        <w:adjustRightInd w:val="0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DB76AB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="00B25F18" w:rsidRPr="00DB76AB">
        <w:rPr>
          <w:rFonts w:eastAsiaTheme="minorHAnsi"/>
          <w:bCs/>
          <w:i/>
          <w:sz w:val="28"/>
          <w:szCs w:val="28"/>
          <w:lang w:eastAsia="en-US"/>
        </w:rPr>
        <w:t xml:space="preserve">                            </w:t>
      </w:r>
    </w:p>
    <w:p w:rsidR="00B25F18" w:rsidRPr="00DB76AB" w:rsidRDefault="006F04A0" w:rsidP="00B9066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B76AB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</w:t>
      </w:r>
      <w:r w:rsidR="008F5B9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25F18" w:rsidRPr="00DB76AB">
        <w:rPr>
          <w:rFonts w:eastAsiaTheme="minorHAnsi"/>
          <w:bCs/>
          <w:sz w:val="28"/>
          <w:szCs w:val="28"/>
          <w:lang w:eastAsia="en-US"/>
        </w:rPr>
        <w:t>Выводы:</w:t>
      </w:r>
    </w:p>
    <w:p w:rsidR="00B25F18" w:rsidRPr="00DB76AB" w:rsidRDefault="003850B2" w:rsidP="00B25F18">
      <w:pPr>
        <w:ind w:firstLine="720"/>
        <w:jc w:val="both"/>
        <w:rPr>
          <w:sz w:val="28"/>
          <w:szCs w:val="28"/>
        </w:rPr>
      </w:pPr>
      <w:r w:rsidRPr="00DB76AB">
        <w:rPr>
          <w:rFonts w:eastAsiaTheme="minorHAnsi"/>
          <w:bCs/>
          <w:sz w:val="28"/>
          <w:szCs w:val="28"/>
          <w:lang w:eastAsia="en-US"/>
        </w:rPr>
        <w:t>В ходе</w:t>
      </w:r>
      <w:r w:rsidR="00B25F18" w:rsidRPr="00DB76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25F18" w:rsidRPr="00DB76AB">
        <w:rPr>
          <w:sz w:val="28"/>
          <w:szCs w:val="28"/>
        </w:rPr>
        <w:t>прове</w:t>
      </w:r>
      <w:r w:rsidRPr="00DB76AB">
        <w:rPr>
          <w:sz w:val="28"/>
          <w:szCs w:val="28"/>
        </w:rPr>
        <w:t>рки</w:t>
      </w:r>
      <w:r w:rsidR="00B25F18" w:rsidRPr="00DB76AB">
        <w:rPr>
          <w:sz w:val="28"/>
          <w:szCs w:val="28"/>
        </w:rPr>
        <w:t xml:space="preserve"> эффективности и целевого использования средств районного бюджета, выделенных для выполнения муниципального задания, </w:t>
      </w:r>
      <w:r w:rsidRPr="00DB76AB">
        <w:rPr>
          <w:sz w:val="28"/>
          <w:szCs w:val="28"/>
        </w:rPr>
        <w:t>выя</w:t>
      </w:r>
      <w:r w:rsidR="00C32B29" w:rsidRPr="00DB76AB">
        <w:rPr>
          <w:sz w:val="28"/>
          <w:szCs w:val="28"/>
        </w:rPr>
        <w:t>в</w:t>
      </w:r>
      <w:r w:rsidRPr="00DB76AB">
        <w:rPr>
          <w:sz w:val="28"/>
          <w:szCs w:val="28"/>
        </w:rPr>
        <w:t>лено</w:t>
      </w:r>
      <w:r w:rsidR="00C32B29" w:rsidRPr="00DB76AB">
        <w:rPr>
          <w:sz w:val="28"/>
          <w:szCs w:val="28"/>
        </w:rPr>
        <w:t xml:space="preserve"> нарушений на сумму</w:t>
      </w:r>
      <w:r w:rsidR="00113D4F" w:rsidRPr="00DB76AB">
        <w:rPr>
          <w:sz w:val="28"/>
          <w:szCs w:val="28"/>
        </w:rPr>
        <w:t xml:space="preserve"> 5653,08</w:t>
      </w:r>
      <w:r w:rsidR="00B848C5" w:rsidRPr="00DB76AB">
        <w:rPr>
          <w:sz w:val="28"/>
          <w:szCs w:val="28"/>
        </w:rPr>
        <w:t xml:space="preserve"> </w:t>
      </w:r>
      <w:r w:rsidR="00C32B29" w:rsidRPr="00DB76AB">
        <w:rPr>
          <w:sz w:val="28"/>
          <w:szCs w:val="28"/>
        </w:rPr>
        <w:t xml:space="preserve">  рубля, из них</w:t>
      </w:r>
      <w:r w:rsidRPr="00DB76AB">
        <w:rPr>
          <w:sz w:val="28"/>
          <w:szCs w:val="28"/>
        </w:rPr>
        <w:t>:</w:t>
      </w:r>
    </w:p>
    <w:p w:rsidR="006F04A0" w:rsidRPr="00DB76AB" w:rsidRDefault="006F04A0" w:rsidP="00B25F18">
      <w:pPr>
        <w:ind w:firstLine="720"/>
        <w:jc w:val="both"/>
        <w:rPr>
          <w:sz w:val="28"/>
          <w:szCs w:val="28"/>
        </w:rPr>
      </w:pPr>
      <w:r w:rsidRPr="00DB76AB">
        <w:rPr>
          <w:sz w:val="28"/>
          <w:szCs w:val="28"/>
        </w:rPr>
        <w:t>- неэффективно израсходовано</w:t>
      </w:r>
      <w:r w:rsidR="000B5133" w:rsidRPr="00DB76AB">
        <w:rPr>
          <w:sz w:val="28"/>
          <w:szCs w:val="28"/>
        </w:rPr>
        <w:t xml:space="preserve"> средств бюджета </w:t>
      </w:r>
      <w:r w:rsidRPr="00DB76AB">
        <w:rPr>
          <w:sz w:val="28"/>
          <w:szCs w:val="28"/>
        </w:rPr>
        <w:t xml:space="preserve"> – </w:t>
      </w:r>
      <w:r w:rsidR="007D61B0" w:rsidRPr="00DB76AB">
        <w:rPr>
          <w:sz w:val="28"/>
          <w:szCs w:val="28"/>
        </w:rPr>
        <w:t>999,97</w:t>
      </w:r>
      <w:r w:rsidRPr="00DB76AB">
        <w:rPr>
          <w:sz w:val="28"/>
          <w:szCs w:val="28"/>
        </w:rPr>
        <w:t xml:space="preserve"> </w:t>
      </w:r>
      <w:proofErr w:type="spellStart"/>
      <w:r w:rsidRPr="00DB76AB">
        <w:rPr>
          <w:sz w:val="28"/>
          <w:szCs w:val="28"/>
        </w:rPr>
        <w:t>тыс</w:t>
      </w:r>
      <w:proofErr w:type="gramStart"/>
      <w:r w:rsidRPr="00DB76AB">
        <w:rPr>
          <w:sz w:val="28"/>
          <w:szCs w:val="28"/>
        </w:rPr>
        <w:t>.р</w:t>
      </w:r>
      <w:proofErr w:type="gramEnd"/>
      <w:r w:rsidRPr="00DB76AB">
        <w:rPr>
          <w:sz w:val="28"/>
          <w:szCs w:val="28"/>
        </w:rPr>
        <w:t>ублей</w:t>
      </w:r>
      <w:proofErr w:type="spellEnd"/>
      <w:r w:rsidRPr="00DB76AB">
        <w:rPr>
          <w:sz w:val="28"/>
          <w:szCs w:val="28"/>
        </w:rPr>
        <w:t>;</w:t>
      </w:r>
    </w:p>
    <w:p w:rsidR="008F5B99" w:rsidRDefault="00C32B29" w:rsidP="008F5B99">
      <w:pPr>
        <w:ind w:firstLine="720"/>
        <w:jc w:val="both"/>
        <w:rPr>
          <w:sz w:val="28"/>
          <w:szCs w:val="28"/>
        </w:rPr>
      </w:pPr>
      <w:r w:rsidRPr="00DB76AB">
        <w:rPr>
          <w:sz w:val="28"/>
          <w:szCs w:val="28"/>
        </w:rPr>
        <w:lastRenderedPageBreak/>
        <w:t>-</w:t>
      </w:r>
      <w:r w:rsidR="001D54CF" w:rsidRPr="00DB76AB">
        <w:rPr>
          <w:sz w:val="28"/>
          <w:szCs w:val="28"/>
        </w:rPr>
        <w:t xml:space="preserve"> </w:t>
      </w:r>
      <w:r w:rsidR="00113D4F" w:rsidRPr="00DB76AB">
        <w:rPr>
          <w:sz w:val="28"/>
          <w:szCs w:val="28"/>
        </w:rPr>
        <w:t xml:space="preserve">нарушения в расчетах – 4653,11 </w:t>
      </w:r>
      <w:r w:rsidR="006F04A0" w:rsidRPr="00DB76AB">
        <w:rPr>
          <w:sz w:val="28"/>
          <w:szCs w:val="28"/>
        </w:rPr>
        <w:t xml:space="preserve"> </w:t>
      </w:r>
      <w:proofErr w:type="spellStart"/>
      <w:r w:rsidR="006F04A0" w:rsidRPr="00DB76AB">
        <w:rPr>
          <w:sz w:val="28"/>
          <w:szCs w:val="28"/>
        </w:rPr>
        <w:t>тыс</w:t>
      </w:r>
      <w:proofErr w:type="gramStart"/>
      <w:r w:rsidR="006F04A0" w:rsidRPr="00DB76AB">
        <w:rPr>
          <w:sz w:val="28"/>
          <w:szCs w:val="28"/>
        </w:rPr>
        <w:t>.р</w:t>
      </w:r>
      <w:proofErr w:type="gramEnd"/>
      <w:r w:rsidR="006F04A0" w:rsidRPr="00DB76AB">
        <w:rPr>
          <w:sz w:val="28"/>
          <w:szCs w:val="28"/>
        </w:rPr>
        <w:t>ублей</w:t>
      </w:r>
      <w:proofErr w:type="spellEnd"/>
      <w:r w:rsidR="006F04A0" w:rsidRPr="00DB76AB">
        <w:rPr>
          <w:sz w:val="28"/>
          <w:szCs w:val="28"/>
        </w:rPr>
        <w:t>.</w:t>
      </w:r>
    </w:p>
    <w:p w:rsidR="008F5B99" w:rsidRDefault="008F5B99" w:rsidP="008F5B99">
      <w:pPr>
        <w:ind w:firstLine="720"/>
        <w:jc w:val="both"/>
        <w:rPr>
          <w:sz w:val="28"/>
          <w:szCs w:val="28"/>
        </w:rPr>
      </w:pPr>
    </w:p>
    <w:p w:rsidR="00682867" w:rsidRPr="00DB76AB" w:rsidRDefault="00682867" w:rsidP="008F5B99">
      <w:pPr>
        <w:ind w:firstLine="720"/>
        <w:jc w:val="both"/>
        <w:rPr>
          <w:sz w:val="28"/>
          <w:szCs w:val="28"/>
        </w:rPr>
      </w:pPr>
      <w:r w:rsidRPr="00DB76AB">
        <w:rPr>
          <w:sz w:val="28"/>
          <w:szCs w:val="28"/>
        </w:rPr>
        <w:t xml:space="preserve"> Предложения по итогам контрольного мероприятия:</w:t>
      </w:r>
    </w:p>
    <w:p w:rsidR="00453F9E" w:rsidRPr="00DB76AB" w:rsidRDefault="00453F9E" w:rsidP="00682867">
      <w:pPr>
        <w:tabs>
          <w:tab w:val="left" w:pos="2366"/>
        </w:tabs>
        <w:ind w:firstLine="708"/>
        <w:rPr>
          <w:sz w:val="28"/>
          <w:szCs w:val="28"/>
        </w:rPr>
      </w:pPr>
    </w:p>
    <w:p w:rsidR="00682867" w:rsidRPr="00DB76AB" w:rsidRDefault="00453F9E" w:rsidP="006F04A0">
      <w:pPr>
        <w:tabs>
          <w:tab w:val="left" w:pos="2366"/>
        </w:tabs>
        <w:suppressAutoHyphens/>
        <w:autoSpaceDE w:val="0"/>
        <w:ind w:firstLine="708"/>
        <w:jc w:val="both"/>
        <w:rPr>
          <w:sz w:val="28"/>
          <w:szCs w:val="28"/>
        </w:rPr>
      </w:pPr>
      <w:r w:rsidRPr="00DB76AB">
        <w:rPr>
          <w:sz w:val="28"/>
          <w:szCs w:val="28"/>
          <w:lang w:eastAsia="ar-SA"/>
        </w:rPr>
        <w:t>1</w:t>
      </w:r>
      <w:r w:rsidR="00682867" w:rsidRPr="00DB76AB">
        <w:rPr>
          <w:sz w:val="28"/>
          <w:szCs w:val="28"/>
          <w:lang w:eastAsia="ar-SA"/>
        </w:rPr>
        <w:t xml:space="preserve">.Направить Отчет о результатах проверки в </w:t>
      </w:r>
      <w:proofErr w:type="spellStart"/>
      <w:r w:rsidR="00682867" w:rsidRPr="00DB76AB">
        <w:rPr>
          <w:sz w:val="28"/>
          <w:szCs w:val="28"/>
        </w:rPr>
        <w:t>Новосильский</w:t>
      </w:r>
      <w:proofErr w:type="spellEnd"/>
      <w:r w:rsidR="00682867" w:rsidRPr="00DB76AB">
        <w:rPr>
          <w:sz w:val="28"/>
          <w:szCs w:val="28"/>
        </w:rPr>
        <w:t xml:space="preserve"> Совет народных депутатов  и главе администрации Новосильского района для информации.</w:t>
      </w:r>
    </w:p>
    <w:p w:rsidR="00682867" w:rsidRPr="00DB76AB" w:rsidRDefault="00682867" w:rsidP="006F04A0">
      <w:pPr>
        <w:tabs>
          <w:tab w:val="left" w:pos="2366"/>
        </w:tabs>
        <w:suppressAutoHyphens/>
        <w:autoSpaceDE w:val="0"/>
        <w:ind w:firstLine="567"/>
        <w:jc w:val="both"/>
        <w:rPr>
          <w:sz w:val="28"/>
          <w:szCs w:val="28"/>
        </w:rPr>
      </w:pPr>
    </w:p>
    <w:p w:rsidR="00682867" w:rsidRPr="00DB76AB" w:rsidRDefault="00682867" w:rsidP="00682867">
      <w:pPr>
        <w:tabs>
          <w:tab w:val="left" w:pos="2366"/>
        </w:tabs>
        <w:suppressAutoHyphens/>
        <w:autoSpaceDE w:val="0"/>
        <w:rPr>
          <w:sz w:val="28"/>
          <w:szCs w:val="28"/>
        </w:rPr>
      </w:pPr>
    </w:p>
    <w:p w:rsidR="00682867" w:rsidRPr="00DB76AB" w:rsidRDefault="00682867" w:rsidP="00682867">
      <w:pPr>
        <w:tabs>
          <w:tab w:val="left" w:pos="2366"/>
        </w:tabs>
        <w:suppressAutoHyphens/>
        <w:autoSpaceDE w:val="0"/>
        <w:rPr>
          <w:color w:val="000000"/>
          <w:sz w:val="28"/>
          <w:szCs w:val="28"/>
        </w:rPr>
      </w:pPr>
      <w:r w:rsidRPr="00DB76AB">
        <w:rPr>
          <w:color w:val="000000"/>
          <w:sz w:val="28"/>
          <w:szCs w:val="28"/>
        </w:rPr>
        <w:t>Председатель</w:t>
      </w:r>
    </w:p>
    <w:p w:rsidR="00682867" w:rsidRPr="00DB76AB" w:rsidRDefault="00682867" w:rsidP="00682867">
      <w:pPr>
        <w:tabs>
          <w:tab w:val="left" w:pos="2366"/>
        </w:tabs>
        <w:suppressAutoHyphens/>
        <w:autoSpaceDE w:val="0"/>
        <w:rPr>
          <w:color w:val="000000"/>
          <w:sz w:val="28"/>
          <w:szCs w:val="28"/>
        </w:rPr>
      </w:pPr>
      <w:r w:rsidRPr="00DB76AB">
        <w:rPr>
          <w:color w:val="000000"/>
          <w:sz w:val="28"/>
          <w:szCs w:val="28"/>
        </w:rPr>
        <w:t>контрольного орган</w:t>
      </w:r>
      <w:proofErr w:type="gramStart"/>
      <w:r w:rsidRPr="00DB76AB">
        <w:rPr>
          <w:color w:val="000000"/>
          <w:sz w:val="28"/>
          <w:szCs w:val="28"/>
        </w:rPr>
        <w:t>а-</w:t>
      </w:r>
      <w:proofErr w:type="gramEnd"/>
      <w:r w:rsidRPr="00DB76AB">
        <w:rPr>
          <w:color w:val="000000"/>
          <w:sz w:val="28"/>
          <w:szCs w:val="28"/>
        </w:rPr>
        <w:t xml:space="preserve"> Ревизионной комиссии</w:t>
      </w:r>
    </w:p>
    <w:p w:rsidR="00D250E6" w:rsidRDefault="00682867" w:rsidP="00682867">
      <w:pPr>
        <w:tabs>
          <w:tab w:val="left" w:pos="2366"/>
        </w:tabs>
        <w:suppressAutoHyphens/>
        <w:autoSpaceDE w:val="0"/>
        <w:rPr>
          <w:color w:val="000000"/>
          <w:sz w:val="28"/>
          <w:szCs w:val="28"/>
        </w:rPr>
      </w:pPr>
      <w:r w:rsidRPr="00DB76AB">
        <w:rPr>
          <w:color w:val="000000"/>
          <w:sz w:val="28"/>
          <w:szCs w:val="28"/>
        </w:rPr>
        <w:t xml:space="preserve">Новосильского района </w:t>
      </w:r>
      <w:r w:rsidR="00DB245E" w:rsidRPr="00DB76AB">
        <w:rPr>
          <w:color w:val="000000"/>
          <w:sz w:val="28"/>
          <w:szCs w:val="28"/>
        </w:rPr>
        <w:t xml:space="preserve">          </w:t>
      </w:r>
      <w:r w:rsidR="00D250E6">
        <w:rPr>
          <w:color w:val="000000"/>
          <w:sz w:val="28"/>
          <w:szCs w:val="28"/>
        </w:rPr>
        <w:t xml:space="preserve">                                                       </w:t>
      </w:r>
      <w:r w:rsidR="00DB245E" w:rsidRPr="00DB76AB">
        <w:rPr>
          <w:color w:val="000000"/>
          <w:sz w:val="28"/>
          <w:szCs w:val="28"/>
        </w:rPr>
        <w:t xml:space="preserve">     </w:t>
      </w:r>
      <w:proofErr w:type="spellStart"/>
      <w:r w:rsidR="00D250E6" w:rsidRPr="00D250E6">
        <w:rPr>
          <w:color w:val="000000"/>
          <w:sz w:val="28"/>
          <w:szCs w:val="28"/>
        </w:rPr>
        <w:t>З.Н.Юрцевич</w:t>
      </w:r>
      <w:proofErr w:type="spellEnd"/>
      <w:r w:rsidR="00DB245E" w:rsidRPr="00DB76AB">
        <w:rPr>
          <w:color w:val="000000"/>
          <w:sz w:val="28"/>
          <w:szCs w:val="28"/>
        </w:rPr>
        <w:t xml:space="preserve">                    </w:t>
      </w:r>
      <w:r w:rsidRPr="00DB76AB">
        <w:rPr>
          <w:color w:val="000000"/>
          <w:sz w:val="28"/>
          <w:szCs w:val="28"/>
        </w:rPr>
        <w:tab/>
      </w:r>
      <w:r w:rsidR="00DB245E" w:rsidRPr="00DB76AB">
        <w:rPr>
          <w:color w:val="000000"/>
          <w:sz w:val="28"/>
          <w:szCs w:val="28"/>
        </w:rPr>
        <w:t xml:space="preserve">                                      </w:t>
      </w:r>
      <w:r w:rsidR="00D250E6">
        <w:rPr>
          <w:color w:val="000000"/>
          <w:sz w:val="28"/>
          <w:szCs w:val="28"/>
        </w:rPr>
        <w:t xml:space="preserve">                                               </w:t>
      </w:r>
    </w:p>
    <w:p w:rsidR="00682867" w:rsidRPr="00DB76AB" w:rsidRDefault="00D250E6" w:rsidP="00682867">
      <w:pPr>
        <w:tabs>
          <w:tab w:val="left" w:pos="2366"/>
        </w:tabs>
        <w:suppressAutoHyphens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</w:p>
    <w:sectPr w:rsidR="00682867" w:rsidRPr="00DB76AB" w:rsidSect="00F60F3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3C" w:rsidRDefault="0038283C" w:rsidP="00B23716">
      <w:r>
        <w:separator/>
      </w:r>
    </w:p>
  </w:endnote>
  <w:endnote w:type="continuationSeparator" w:id="0">
    <w:p w:rsidR="0038283C" w:rsidRDefault="0038283C" w:rsidP="00B2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18408"/>
    </w:sdtPr>
    <w:sdtEndPr/>
    <w:sdtContent>
      <w:p w:rsidR="00D250E6" w:rsidRDefault="00D250E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4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50E6" w:rsidRDefault="00D250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3C" w:rsidRDefault="0038283C" w:rsidP="00B23716">
      <w:r>
        <w:separator/>
      </w:r>
    </w:p>
  </w:footnote>
  <w:footnote w:type="continuationSeparator" w:id="0">
    <w:p w:rsidR="0038283C" w:rsidRDefault="0038283C" w:rsidP="00B2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E39"/>
    <w:multiLevelType w:val="multilevel"/>
    <w:tmpl w:val="E1CAC22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C7861"/>
    <w:multiLevelType w:val="hybridMultilevel"/>
    <w:tmpl w:val="1B005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93138"/>
    <w:multiLevelType w:val="hybridMultilevel"/>
    <w:tmpl w:val="BB928A1A"/>
    <w:lvl w:ilvl="0" w:tplc="8168DB46"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65AD3"/>
    <w:multiLevelType w:val="hybridMultilevel"/>
    <w:tmpl w:val="8AA211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05D8E"/>
    <w:multiLevelType w:val="hybridMultilevel"/>
    <w:tmpl w:val="CCF42B28"/>
    <w:lvl w:ilvl="0" w:tplc="9D80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284E2A"/>
    <w:multiLevelType w:val="hybridMultilevel"/>
    <w:tmpl w:val="DD3E4386"/>
    <w:lvl w:ilvl="0" w:tplc="9D80A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716"/>
    <w:rsid w:val="0000310A"/>
    <w:rsid w:val="0000564A"/>
    <w:rsid w:val="0001353C"/>
    <w:rsid w:val="00035CEB"/>
    <w:rsid w:val="0004415F"/>
    <w:rsid w:val="00046058"/>
    <w:rsid w:val="00052C1F"/>
    <w:rsid w:val="00052D0F"/>
    <w:rsid w:val="00060149"/>
    <w:rsid w:val="00063A71"/>
    <w:rsid w:val="00074E1A"/>
    <w:rsid w:val="00081614"/>
    <w:rsid w:val="000831CE"/>
    <w:rsid w:val="00084E48"/>
    <w:rsid w:val="00085C31"/>
    <w:rsid w:val="0009533D"/>
    <w:rsid w:val="00095D41"/>
    <w:rsid w:val="000B2E00"/>
    <w:rsid w:val="000B5133"/>
    <w:rsid w:val="000B6AB8"/>
    <w:rsid w:val="000C698F"/>
    <w:rsid w:val="000D3655"/>
    <w:rsid w:val="000E1391"/>
    <w:rsid w:val="000E1862"/>
    <w:rsid w:val="000E2296"/>
    <w:rsid w:val="000E3C3B"/>
    <w:rsid w:val="000E40DF"/>
    <w:rsid w:val="000E4BD2"/>
    <w:rsid w:val="000E7F79"/>
    <w:rsid w:val="000F5816"/>
    <w:rsid w:val="00113D4F"/>
    <w:rsid w:val="00122610"/>
    <w:rsid w:val="00122AAB"/>
    <w:rsid w:val="001235FB"/>
    <w:rsid w:val="00125813"/>
    <w:rsid w:val="00131055"/>
    <w:rsid w:val="0013349D"/>
    <w:rsid w:val="00133E1F"/>
    <w:rsid w:val="00142354"/>
    <w:rsid w:val="00150D8A"/>
    <w:rsid w:val="0015196E"/>
    <w:rsid w:val="00151CF9"/>
    <w:rsid w:val="001524C3"/>
    <w:rsid w:val="00154D5E"/>
    <w:rsid w:val="00170653"/>
    <w:rsid w:val="001762C9"/>
    <w:rsid w:val="00177F96"/>
    <w:rsid w:val="00181EB9"/>
    <w:rsid w:val="00182CED"/>
    <w:rsid w:val="001837E1"/>
    <w:rsid w:val="00184633"/>
    <w:rsid w:val="00184BE2"/>
    <w:rsid w:val="0018552F"/>
    <w:rsid w:val="001859B3"/>
    <w:rsid w:val="00185A84"/>
    <w:rsid w:val="00195EF9"/>
    <w:rsid w:val="001A1675"/>
    <w:rsid w:val="001A373C"/>
    <w:rsid w:val="001A383A"/>
    <w:rsid w:val="001A512A"/>
    <w:rsid w:val="001A69B0"/>
    <w:rsid w:val="001B0AF3"/>
    <w:rsid w:val="001B27F1"/>
    <w:rsid w:val="001C5411"/>
    <w:rsid w:val="001C58F0"/>
    <w:rsid w:val="001C6F6A"/>
    <w:rsid w:val="001D5346"/>
    <w:rsid w:val="001D54CF"/>
    <w:rsid w:val="001F4F1C"/>
    <w:rsid w:val="001F7FAF"/>
    <w:rsid w:val="00216449"/>
    <w:rsid w:val="00221EBC"/>
    <w:rsid w:val="00225BDE"/>
    <w:rsid w:val="00231E1B"/>
    <w:rsid w:val="00236838"/>
    <w:rsid w:val="00243608"/>
    <w:rsid w:val="00255ED3"/>
    <w:rsid w:val="0026698E"/>
    <w:rsid w:val="00273583"/>
    <w:rsid w:val="0027617C"/>
    <w:rsid w:val="00286C10"/>
    <w:rsid w:val="002946ED"/>
    <w:rsid w:val="00294C35"/>
    <w:rsid w:val="002A0CC9"/>
    <w:rsid w:val="002A13D5"/>
    <w:rsid w:val="002A54AB"/>
    <w:rsid w:val="002A71A3"/>
    <w:rsid w:val="002A79AA"/>
    <w:rsid w:val="002B0FD8"/>
    <w:rsid w:val="002B295F"/>
    <w:rsid w:val="002C69B3"/>
    <w:rsid w:val="002D43F0"/>
    <w:rsid w:val="002D7765"/>
    <w:rsid w:val="002E0A6A"/>
    <w:rsid w:val="002E2CAD"/>
    <w:rsid w:val="002E6835"/>
    <w:rsid w:val="002F3887"/>
    <w:rsid w:val="00302EB8"/>
    <w:rsid w:val="003120E1"/>
    <w:rsid w:val="0031230A"/>
    <w:rsid w:val="00316C08"/>
    <w:rsid w:val="00324F83"/>
    <w:rsid w:val="003359C6"/>
    <w:rsid w:val="00336037"/>
    <w:rsid w:val="003412F7"/>
    <w:rsid w:val="003413A1"/>
    <w:rsid w:val="00341880"/>
    <w:rsid w:val="00343FDB"/>
    <w:rsid w:val="00347B85"/>
    <w:rsid w:val="0035584F"/>
    <w:rsid w:val="00355FFA"/>
    <w:rsid w:val="00362B04"/>
    <w:rsid w:val="003664A0"/>
    <w:rsid w:val="0038283C"/>
    <w:rsid w:val="003850B2"/>
    <w:rsid w:val="00391AA0"/>
    <w:rsid w:val="003943C8"/>
    <w:rsid w:val="00394962"/>
    <w:rsid w:val="003970A4"/>
    <w:rsid w:val="003A1730"/>
    <w:rsid w:val="003A2B8D"/>
    <w:rsid w:val="003A4154"/>
    <w:rsid w:val="003A4A11"/>
    <w:rsid w:val="003A648B"/>
    <w:rsid w:val="003B17B5"/>
    <w:rsid w:val="003B263B"/>
    <w:rsid w:val="003B3B07"/>
    <w:rsid w:val="003B4997"/>
    <w:rsid w:val="003B5953"/>
    <w:rsid w:val="003B7BA5"/>
    <w:rsid w:val="003D2F4D"/>
    <w:rsid w:val="003F7B00"/>
    <w:rsid w:val="004000CA"/>
    <w:rsid w:val="004131E9"/>
    <w:rsid w:val="00415BB6"/>
    <w:rsid w:val="00421EAB"/>
    <w:rsid w:val="00424454"/>
    <w:rsid w:val="004318DB"/>
    <w:rsid w:val="00431CCD"/>
    <w:rsid w:val="00441625"/>
    <w:rsid w:val="00443146"/>
    <w:rsid w:val="00443723"/>
    <w:rsid w:val="00444083"/>
    <w:rsid w:val="00445C1A"/>
    <w:rsid w:val="00453F9E"/>
    <w:rsid w:val="0045726B"/>
    <w:rsid w:val="00457CEF"/>
    <w:rsid w:val="00461AF9"/>
    <w:rsid w:val="00462EFF"/>
    <w:rsid w:val="0046395C"/>
    <w:rsid w:val="004709EC"/>
    <w:rsid w:val="00472E38"/>
    <w:rsid w:val="00477A39"/>
    <w:rsid w:val="004804BE"/>
    <w:rsid w:val="004814B6"/>
    <w:rsid w:val="00485DB4"/>
    <w:rsid w:val="00486ACE"/>
    <w:rsid w:val="00487777"/>
    <w:rsid w:val="004877D7"/>
    <w:rsid w:val="0049060B"/>
    <w:rsid w:val="004A30CF"/>
    <w:rsid w:val="004C2BAF"/>
    <w:rsid w:val="004D00A0"/>
    <w:rsid w:val="004D76FA"/>
    <w:rsid w:val="004E5122"/>
    <w:rsid w:val="004E551D"/>
    <w:rsid w:val="004E6267"/>
    <w:rsid w:val="004E641D"/>
    <w:rsid w:val="005024FD"/>
    <w:rsid w:val="00513F15"/>
    <w:rsid w:val="00517000"/>
    <w:rsid w:val="0051715C"/>
    <w:rsid w:val="00517F78"/>
    <w:rsid w:val="005267BA"/>
    <w:rsid w:val="00526A5B"/>
    <w:rsid w:val="00536B1C"/>
    <w:rsid w:val="005500BD"/>
    <w:rsid w:val="00552416"/>
    <w:rsid w:val="00565242"/>
    <w:rsid w:val="005657A5"/>
    <w:rsid w:val="0057550C"/>
    <w:rsid w:val="005846CD"/>
    <w:rsid w:val="00584DD9"/>
    <w:rsid w:val="00586356"/>
    <w:rsid w:val="005908A2"/>
    <w:rsid w:val="005926D4"/>
    <w:rsid w:val="00594CB3"/>
    <w:rsid w:val="005977E9"/>
    <w:rsid w:val="005A3349"/>
    <w:rsid w:val="005A75E7"/>
    <w:rsid w:val="005C32F0"/>
    <w:rsid w:val="005C40DD"/>
    <w:rsid w:val="005C5776"/>
    <w:rsid w:val="005C69E8"/>
    <w:rsid w:val="005E1DE7"/>
    <w:rsid w:val="005F7782"/>
    <w:rsid w:val="00601073"/>
    <w:rsid w:val="0061126F"/>
    <w:rsid w:val="0061251F"/>
    <w:rsid w:val="00613288"/>
    <w:rsid w:val="00616531"/>
    <w:rsid w:val="006244A7"/>
    <w:rsid w:val="0062757F"/>
    <w:rsid w:val="006402A0"/>
    <w:rsid w:val="00642460"/>
    <w:rsid w:val="00643659"/>
    <w:rsid w:val="006440FD"/>
    <w:rsid w:val="00645F09"/>
    <w:rsid w:val="00646244"/>
    <w:rsid w:val="00646434"/>
    <w:rsid w:val="00651F21"/>
    <w:rsid w:val="00656009"/>
    <w:rsid w:val="0065735D"/>
    <w:rsid w:val="00657B52"/>
    <w:rsid w:val="00663504"/>
    <w:rsid w:val="006719B6"/>
    <w:rsid w:val="006743F9"/>
    <w:rsid w:val="00677197"/>
    <w:rsid w:val="00682867"/>
    <w:rsid w:val="00696989"/>
    <w:rsid w:val="006A1C67"/>
    <w:rsid w:val="006B237C"/>
    <w:rsid w:val="006B3784"/>
    <w:rsid w:val="006B3E6A"/>
    <w:rsid w:val="006B4132"/>
    <w:rsid w:val="006B686D"/>
    <w:rsid w:val="006C14D4"/>
    <w:rsid w:val="006C57AB"/>
    <w:rsid w:val="006C7F21"/>
    <w:rsid w:val="006D1467"/>
    <w:rsid w:val="006D3D6F"/>
    <w:rsid w:val="006D70A8"/>
    <w:rsid w:val="006E6023"/>
    <w:rsid w:val="006E7809"/>
    <w:rsid w:val="006F04A0"/>
    <w:rsid w:val="006F27F6"/>
    <w:rsid w:val="006F57E9"/>
    <w:rsid w:val="006F7576"/>
    <w:rsid w:val="00702AEE"/>
    <w:rsid w:val="007110A7"/>
    <w:rsid w:val="00714FD5"/>
    <w:rsid w:val="007150D6"/>
    <w:rsid w:val="007155AC"/>
    <w:rsid w:val="00716569"/>
    <w:rsid w:val="007179CD"/>
    <w:rsid w:val="00721728"/>
    <w:rsid w:val="00724B01"/>
    <w:rsid w:val="00725E1D"/>
    <w:rsid w:val="00727EFB"/>
    <w:rsid w:val="00731523"/>
    <w:rsid w:val="00732F4E"/>
    <w:rsid w:val="00733B70"/>
    <w:rsid w:val="00736BD8"/>
    <w:rsid w:val="00737922"/>
    <w:rsid w:val="00746129"/>
    <w:rsid w:val="007478C1"/>
    <w:rsid w:val="00751B07"/>
    <w:rsid w:val="00755B9D"/>
    <w:rsid w:val="007638BF"/>
    <w:rsid w:val="0077227F"/>
    <w:rsid w:val="00774AE5"/>
    <w:rsid w:val="00790BFB"/>
    <w:rsid w:val="00790EF0"/>
    <w:rsid w:val="00797682"/>
    <w:rsid w:val="007A45F6"/>
    <w:rsid w:val="007B1BA5"/>
    <w:rsid w:val="007B2027"/>
    <w:rsid w:val="007B3045"/>
    <w:rsid w:val="007B4EA5"/>
    <w:rsid w:val="007C4AC8"/>
    <w:rsid w:val="007C7433"/>
    <w:rsid w:val="007C77A8"/>
    <w:rsid w:val="007D5695"/>
    <w:rsid w:val="007D61B0"/>
    <w:rsid w:val="007E6881"/>
    <w:rsid w:val="007E6F95"/>
    <w:rsid w:val="007F6EC3"/>
    <w:rsid w:val="007F739A"/>
    <w:rsid w:val="007F7823"/>
    <w:rsid w:val="00811638"/>
    <w:rsid w:val="0082480F"/>
    <w:rsid w:val="00824822"/>
    <w:rsid w:val="008249C0"/>
    <w:rsid w:val="00824A83"/>
    <w:rsid w:val="00842197"/>
    <w:rsid w:val="00846430"/>
    <w:rsid w:val="00847C82"/>
    <w:rsid w:val="008519E7"/>
    <w:rsid w:val="00853018"/>
    <w:rsid w:val="00853344"/>
    <w:rsid w:val="00853F2C"/>
    <w:rsid w:val="00860DE9"/>
    <w:rsid w:val="0086339F"/>
    <w:rsid w:val="0086641F"/>
    <w:rsid w:val="00870F26"/>
    <w:rsid w:val="00876151"/>
    <w:rsid w:val="00880C21"/>
    <w:rsid w:val="00885D28"/>
    <w:rsid w:val="0089188E"/>
    <w:rsid w:val="00891C9F"/>
    <w:rsid w:val="00891EED"/>
    <w:rsid w:val="008940EB"/>
    <w:rsid w:val="008A4FEC"/>
    <w:rsid w:val="008A77A8"/>
    <w:rsid w:val="008B4F44"/>
    <w:rsid w:val="008C2498"/>
    <w:rsid w:val="008C4EF5"/>
    <w:rsid w:val="008C6E59"/>
    <w:rsid w:val="008D24C1"/>
    <w:rsid w:val="008D3A87"/>
    <w:rsid w:val="008D5BCB"/>
    <w:rsid w:val="008F2F80"/>
    <w:rsid w:val="008F4E10"/>
    <w:rsid w:val="008F5B99"/>
    <w:rsid w:val="008F7E37"/>
    <w:rsid w:val="00902CEF"/>
    <w:rsid w:val="009226C5"/>
    <w:rsid w:val="00924CED"/>
    <w:rsid w:val="009257B2"/>
    <w:rsid w:val="00925E8E"/>
    <w:rsid w:val="00936F5D"/>
    <w:rsid w:val="00941EC9"/>
    <w:rsid w:val="00945A9E"/>
    <w:rsid w:val="0095331D"/>
    <w:rsid w:val="00961A41"/>
    <w:rsid w:val="009643AE"/>
    <w:rsid w:val="00967DA7"/>
    <w:rsid w:val="00971733"/>
    <w:rsid w:val="00972045"/>
    <w:rsid w:val="0098366B"/>
    <w:rsid w:val="009849E9"/>
    <w:rsid w:val="00985771"/>
    <w:rsid w:val="00986B85"/>
    <w:rsid w:val="00990218"/>
    <w:rsid w:val="009907E5"/>
    <w:rsid w:val="00990FD1"/>
    <w:rsid w:val="00992C84"/>
    <w:rsid w:val="009A2F0B"/>
    <w:rsid w:val="009B42EF"/>
    <w:rsid w:val="009B71FD"/>
    <w:rsid w:val="009C0B75"/>
    <w:rsid w:val="009C3432"/>
    <w:rsid w:val="009C423C"/>
    <w:rsid w:val="009C4681"/>
    <w:rsid w:val="009F018C"/>
    <w:rsid w:val="009F0432"/>
    <w:rsid w:val="009F7E13"/>
    <w:rsid w:val="00A00D50"/>
    <w:rsid w:val="00A01DF3"/>
    <w:rsid w:val="00A060F5"/>
    <w:rsid w:val="00A11E17"/>
    <w:rsid w:val="00A1467F"/>
    <w:rsid w:val="00A24ABC"/>
    <w:rsid w:val="00A3048F"/>
    <w:rsid w:val="00A31585"/>
    <w:rsid w:val="00A31EF1"/>
    <w:rsid w:val="00A32505"/>
    <w:rsid w:val="00A34819"/>
    <w:rsid w:val="00A3565C"/>
    <w:rsid w:val="00A40813"/>
    <w:rsid w:val="00A44987"/>
    <w:rsid w:val="00A45A9C"/>
    <w:rsid w:val="00A52D8D"/>
    <w:rsid w:val="00A53182"/>
    <w:rsid w:val="00A67C6E"/>
    <w:rsid w:val="00A70FB6"/>
    <w:rsid w:val="00A712CC"/>
    <w:rsid w:val="00A8015D"/>
    <w:rsid w:val="00A81FB1"/>
    <w:rsid w:val="00A82C9B"/>
    <w:rsid w:val="00A90F4D"/>
    <w:rsid w:val="00A97082"/>
    <w:rsid w:val="00AA144E"/>
    <w:rsid w:val="00AA2153"/>
    <w:rsid w:val="00AB0FBD"/>
    <w:rsid w:val="00AB54CC"/>
    <w:rsid w:val="00AB7641"/>
    <w:rsid w:val="00AC690F"/>
    <w:rsid w:val="00AC6E0F"/>
    <w:rsid w:val="00AC7F65"/>
    <w:rsid w:val="00AE005D"/>
    <w:rsid w:val="00AE1261"/>
    <w:rsid w:val="00AE1524"/>
    <w:rsid w:val="00AE2B1C"/>
    <w:rsid w:val="00AE3ACF"/>
    <w:rsid w:val="00AF0A82"/>
    <w:rsid w:val="00AF0E96"/>
    <w:rsid w:val="00AF34A8"/>
    <w:rsid w:val="00B13C52"/>
    <w:rsid w:val="00B14B24"/>
    <w:rsid w:val="00B17357"/>
    <w:rsid w:val="00B23716"/>
    <w:rsid w:val="00B25F18"/>
    <w:rsid w:val="00B2663F"/>
    <w:rsid w:val="00B3441E"/>
    <w:rsid w:val="00B34575"/>
    <w:rsid w:val="00B36050"/>
    <w:rsid w:val="00B36832"/>
    <w:rsid w:val="00B4460B"/>
    <w:rsid w:val="00B46F47"/>
    <w:rsid w:val="00B52C44"/>
    <w:rsid w:val="00B549E7"/>
    <w:rsid w:val="00B6433E"/>
    <w:rsid w:val="00B72B90"/>
    <w:rsid w:val="00B763DE"/>
    <w:rsid w:val="00B848C5"/>
    <w:rsid w:val="00B86589"/>
    <w:rsid w:val="00B90662"/>
    <w:rsid w:val="00B91505"/>
    <w:rsid w:val="00BA4E10"/>
    <w:rsid w:val="00BB2F8F"/>
    <w:rsid w:val="00BB73F2"/>
    <w:rsid w:val="00BC4481"/>
    <w:rsid w:val="00BC533C"/>
    <w:rsid w:val="00BC5832"/>
    <w:rsid w:val="00BD4EEA"/>
    <w:rsid w:val="00BD7045"/>
    <w:rsid w:val="00BE2C22"/>
    <w:rsid w:val="00BE7420"/>
    <w:rsid w:val="00C05B0B"/>
    <w:rsid w:val="00C1686B"/>
    <w:rsid w:val="00C27D85"/>
    <w:rsid w:val="00C30B96"/>
    <w:rsid w:val="00C30BF1"/>
    <w:rsid w:val="00C32B29"/>
    <w:rsid w:val="00C42EFC"/>
    <w:rsid w:val="00C50B53"/>
    <w:rsid w:val="00C6138A"/>
    <w:rsid w:val="00C66E1C"/>
    <w:rsid w:val="00C763EA"/>
    <w:rsid w:val="00C76479"/>
    <w:rsid w:val="00C766B9"/>
    <w:rsid w:val="00C77BC4"/>
    <w:rsid w:val="00C809DC"/>
    <w:rsid w:val="00C87570"/>
    <w:rsid w:val="00CA3572"/>
    <w:rsid w:val="00CA6315"/>
    <w:rsid w:val="00CB1E05"/>
    <w:rsid w:val="00CB20DD"/>
    <w:rsid w:val="00CB5A12"/>
    <w:rsid w:val="00CB61A4"/>
    <w:rsid w:val="00CB6FE3"/>
    <w:rsid w:val="00CC1028"/>
    <w:rsid w:val="00CC29F7"/>
    <w:rsid w:val="00CC590F"/>
    <w:rsid w:val="00CE29F7"/>
    <w:rsid w:val="00CF5F0E"/>
    <w:rsid w:val="00CF7DBD"/>
    <w:rsid w:val="00D12A26"/>
    <w:rsid w:val="00D14F8A"/>
    <w:rsid w:val="00D174C1"/>
    <w:rsid w:val="00D238A4"/>
    <w:rsid w:val="00D250E6"/>
    <w:rsid w:val="00D3144A"/>
    <w:rsid w:val="00D34A82"/>
    <w:rsid w:val="00D36963"/>
    <w:rsid w:val="00D37246"/>
    <w:rsid w:val="00D41E18"/>
    <w:rsid w:val="00D4538D"/>
    <w:rsid w:val="00D5020D"/>
    <w:rsid w:val="00D506B2"/>
    <w:rsid w:val="00D50D01"/>
    <w:rsid w:val="00D633AA"/>
    <w:rsid w:val="00D633E9"/>
    <w:rsid w:val="00D643FA"/>
    <w:rsid w:val="00D71B45"/>
    <w:rsid w:val="00D8694F"/>
    <w:rsid w:val="00D97C1E"/>
    <w:rsid w:val="00DA10D7"/>
    <w:rsid w:val="00DA12EC"/>
    <w:rsid w:val="00DA4FFD"/>
    <w:rsid w:val="00DB245E"/>
    <w:rsid w:val="00DB4D1A"/>
    <w:rsid w:val="00DB76AB"/>
    <w:rsid w:val="00DC21C9"/>
    <w:rsid w:val="00DD0EF8"/>
    <w:rsid w:val="00DD4B9B"/>
    <w:rsid w:val="00DD6A08"/>
    <w:rsid w:val="00DD6D54"/>
    <w:rsid w:val="00DF24ED"/>
    <w:rsid w:val="00DF4D34"/>
    <w:rsid w:val="00DF74F9"/>
    <w:rsid w:val="00E015AC"/>
    <w:rsid w:val="00E02F44"/>
    <w:rsid w:val="00E03FB4"/>
    <w:rsid w:val="00E06A3E"/>
    <w:rsid w:val="00E10724"/>
    <w:rsid w:val="00E163AF"/>
    <w:rsid w:val="00E16AC4"/>
    <w:rsid w:val="00E22D44"/>
    <w:rsid w:val="00E41295"/>
    <w:rsid w:val="00E41359"/>
    <w:rsid w:val="00E4461F"/>
    <w:rsid w:val="00E44D77"/>
    <w:rsid w:val="00E56D26"/>
    <w:rsid w:val="00E57798"/>
    <w:rsid w:val="00E63ADD"/>
    <w:rsid w:val="00E74CE3"/>
    <w:rsid w:val="00E74DE5"/>
    <w:rsid w:val="00E75A8F"/>
    <w:rsid w:val="00E81D64"/>
    <w:rsid w:val="00E83F8E"/>
    <w:rsid w:val="00E8779B"/>
    <w:rsid w:val="00E9134E"/>
    <w:rsid w:val="00E91B7E"/>
    <w:rsid w:val="00E93BBF"/>
    <w:rsid w:val="00E942A8"/>
    <w:rsid w:val="00E951AE"/>
    <w:rsid w:val="00EA052B"/>
    <w:rsid w:val="00EA30E2"/>
    <w:rsid w:val="00EB208E"/>
    <w:rsid w:val="00EB210F"/>
    <w:rsid w:val="00EB24F0"/>
    <w:rsid w:val="00EB2D0C"/>
    <w:rsid w:val="00EB4456"/>
    <w:rsid w:val="00EB5764"/>
    <w:rsid w:val="00EB6DBE"/>
    <w:rsid w:val="00EC1FFD"/>
    <w:rsid w:val="00EC2829"/>
    <w:rsid w:val="00EC7BCC"/>
    <w:rsid w:val="00ED0BCC"/>
    <w:rsid w:val="00ED2495"/>
    <w:rsid w:val="00ED538E"/>
    <w:rsid w:val="00EE0811"/>
    <w:rsid w:val="00EE2014"/>
    <w:rsid w:val="00F04538"/>
    <w:rsid w:val="00F103B5"/>
    <w:rsid w:val="00F11069"/>
    <w:rsid w:val="00F17832"/>
    <w:rsid w:val="00F20EE4"/>
    <w:rsid w:val="00F350E4"/>
    <w:rsid w:val="00F36600"/>
    <w:rsid w:val="00F37CFE"/>
    <w:rsid w:val="00F37F3C"/>
    <w:rsid w:val="00F42E0D"/>
    <w:rsid w:val="00F43AAC"/>
    <w:rsid w:val="00F463B4"/>
    <w:rsid w:val="00F558BF"/>
    <w:rsid w:val="00F60F35"/>
    <w:rsid w:val="00F668DD"/>
    <w:rsid w:val="00F73DEE"/>
    <w:rsid w:val="00F76992"/>
    <w:rsid w:val="00F81D1F"/>
    <w:rsid w:val="00F8443B"/>
    <w:rsid w:val="00F945FC"/>
    <w:rsid w:val="00F97FA4"/>
    <w:rsid w:val="00FA0E77"/>
    <w:rsid w:val="00FA2159"/>
    <w:rsid w:val="00FA32AA"/>
    <w:rsid w:val="00FB31D3"/>
    <w:rsid w:val="00FB3D6B"/>
    <w:rsid w:val="00FB4702"/>
    <w:rsid w:val="00FB4EFB"/>
    <w:rsid w:val="00FC3833"/>
    <w:rsid w:val="00FC7489"/>
    <w:rsid w:val="00FD0969"/>
    <w:rsid w:val="00FD1DF7"/>
    <w:rsid w:val="00FD5042"/>
    <w:rsid w:val="00FD676C"/>
    <w:rsid w:val="00FD6ACD"/>
    <w:rsid w:val="00FE5038"/>
    <w:rsid w:val="00FE5554"/>
    <w:rsid w:val="00FE7B58"/>
    <w:rsid w:val="00FF4D8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CE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82867"/>
    <w:pPr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828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82867"/>
    <w:pPr>
      <w:spacing w:after="120"/>
      <w:ind w:left="283" w:firstLine="709"/>
      <w:jc w:val="both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82867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Основной текст_"/>
    <w:basedOn w:val="a0"/>
    <w:link w:val="1"/>
    <w:rsid w:val="002B2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B295F"/>
    <w:pPr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-1pt">
    <w:name w:val="Основной текст + Полужирный;Интервал -1 pt"/>
    <w:basedOn w:val="ad"/>
    <w:rsid w:val="002B2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shd w:val="clear" w:color="auto" w:fill="FFFFFF"/>
    </w:rPr>
  </w:style>
  <w:style w:type="character" w:customStyle="1" w:styleId="0pt">
    <w:name w:val="Основной текст + Полужирный;Интервал 0 pt"/>
    <w:basedOn w:val="ad"/>
    <w:rsid w:val="002B2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character" w:customStyle="1" w:styleId="13pt">
    <w:name w:val="Основной текст + 13 pt"/>
    <w:basedOn w:val="ad"/>
    <w:rsid w:val="002B2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PlusNormal">
    <w:name w:val="ConsPlusNormal"/>
    <w:rsid w:val="00536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44314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716"/>
    <w:rPr>
      <w:rFonts w:ascii="Times New Roman" w:hAnsi="Times New Roman" w:cs="Times New Roman" w:hint="default"/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1207912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912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775071-369C-453F-88BE-56CA6ABD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5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117</cp:revision>
  <cp:lastPrinted>2015-12-03T05:53:00Z</cp:lastPrinted>
  <dcterms:created xsi:type="dcterms:W3CDTF">2015-10-05T06:04:00Z</dcterms:created>
  <dcterms:modified xsi:type="dcterms:W3CDTF">2016-01-15T13:34:00Z</dcterms:modified>
</cp:coreProperties>
</file>