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13" w:rsidRPr="00F118AF" w:rsidRDefault="00681046" w:rsidP="00A81113">
      <w:pPr>
        <w:widowControl w:val="0"/>
        <w:shd w:val="clear" w:color="auto" w:fill="FFFFFF"/>
        <w:jc w:val="center"/>
        <w:rPr>
          <w:b/>
          <w:bCs/>
          <w:color w:val="000000"/>
          <w:sz w:val="24"/>
          <w:szCs w:val="24"/>
        </w:rPr>
      </w:pPr>
      <w:r w:rsidRPr="00F118AF">
        <w:rPr>
          <w:b/>
          <w:iCs/>
          <w:sz w:val="24"/>
          <w:szCs w:val="24"/>
        </w:rPr>
        <w:t xml:space="preserve">МУНИЦИПАЛЬНЫЙ КОНТРАКТ № </w:t>
      </w:r>
      <w:r w:rsidR="00F118AF" w:rsidRPr="00F118AF">
        <w:rPr>
          <w:b/>
          <w:iCs/>
          <w:sz w:val="24"/>
          <w:szCs w:val="24"/>
        </w:rPr>
        <w:t>1-2019-г</w:t>
      </w:r>
    </w:p>
    <w:p w:rsidR="00A81113" w:rsidRPr="00A81113" w:rsidRDefault="00A81113" w:rsidP="00A81113">
      <w:pPr>
        <w:widowControl w:val="0"/>
        <w:jc w:val="center"/>
        <w:rPr>
          <w:color w:val="000000"/>
          <w:sz w:val="24"/>
          <w:szCs w:val="24"/>
        </w:rPr>
      </w:pPr>
    </w:p>
    <w:p w:rsidR="00A81113" w:rsidRPr="00A81113" w:rsidRDefault="00A81113" w:rsidP="00A81113">
      <w:pPr>
        <w:widowControl w:val="0"/>
        <w:jc w:val="center"/>
        <w:rPr>
          <w:color w:val="000000"/>
          <w:sz w:val="24"/>
          <w:szCs w:val="24"/>
        </w:rPr>
      </w:pPr>
      <w:r w:rsidRPr="00A81113">
        <w:rPr>
          <w:b/>
          <w:bCs/>
          <w:color w:val="000000"/>
          <w:sz w:val="24"/>
          <w:szCs w:val="24"/>
        </w:rPr>
        <w:t xml:space="preserve">Идентификационный код закупки: </w:t>
      </w:r>
      <w:r w:rsidR="00AF661A">
        <w:rPr>
          <w:rFonts w:ascii="Tahoma" w:hAnsi="Tahoma" w:cs="Tahoma"/>
          <w:sz w:val="21"/>
          <w:szCs w:val="21"/>
        </w:rPr>
        <w:t>193571900019057190100120270014211244</w:t>
      </w:r>
    </w:p>
    <w:p w:rsidR="00A81113" w:rsidRPr="00A81113" w:rsidRDefault="00A81113" w:rsidP="00A81113">
      <w:pPr>
        <w:widowControl w:val="0"/>
        <w:tabs>
          <w:tab w:val="left" w:pos="3828"/>
        </w:tabs>
        <w:ind w:firstLine="720"/>
        <w:rPr>
          <w:b/>
          <w:color w:val="000000"/>
          <w:sz w:val="24"/>
          <w:szCs w:val="24"/>
        </w:rPr>
      </w:pPr>
    </w:p>
    <w:p w:rsidR="00A81113" w:rsidRPr="00A81113" w:rsidRDefault="00A81113" w:rsidP="00A81113">
      <w:pPr>
        <w:widowControl w:val="0"/>
        <w:jc w:val="center"/>
        <w:rPr>
          <w:color w:val="000000"/>
          <w:sz w:val="24"/>
          <w:szCs w:val="24"/>
        </w:rPr>
      </w:pPr>
      <w:r w:rsidRPr="00A81113">
        <w:rPr>
          <w:color w:val="000000"/>
          <w:sz w:val="24"/>
          <w:szCs w:val="24"/>
        </w:rPr>
        <w:t>г. Новосиль</w:t>
      </w:r>
      <w:r w:rsidRPr="00A81113">
        <w:rPr>
          <w:color w:val="000000"/>
          <w:sz w:val="24"/>
          <w:szCs w:val="24"/>
        </w:rPr>
        <w:tab/>
      </w:r>
      <w:r w:rsidRPr="00A81113">
        <w:rPr>
          <w:color w:val="000000"/>
          <w:sz w:val="24"/>
          <w:szCs w:val="24"/>
        </w:rPr>
        <w:tab/>
      </w:r>
      <w:r w:rsidRPr="00A81113">
        <w:rPr>
          <w:color w:val="000000"/>
          <w:sz w:val="24"/>
          <w:szCs w:val="24"/>
        </w:rPr>
        <w:tab/>
        <w:t xml:space="preserve">                       </w:t>
      </w:r>
      <w:r w:rsidRPr="00A81113">
        <w:rPr>
          <w:color w:val="000000"/>
          <w:sz w:val="24"/>
          <w:szCs w:val="24"/>
        </w:rPr>
        <w:tab/>
        <w:t xml:space="preserve">              </w:t>
      </w:r>
      <w:r w:rsidR="00AF661A">
        <w:rPr>
          <w:color w:val="000000"/>
          <w:sz w:val="24"/>
          <w:szCs w:val="24"/>
        </w:rPr>
        <w:t xml:space="preserve">       </w:t>
      </w:r>
      <w:r w:rsidR="00884C83">
        <w:rPr>
          <w:color w:val="000000"/>
          <w:sz w:val="24"/>
          <w:szCs w:val="24"/>
        </w:rPr>
        <w:t>02 апреля</w:t>
      </w:r>
      <w:r w:rsidR="00AF661A">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color w:val="000000"/>
          <w:sz w:val="24"/>
          <w:szCs w:val="24"/>
        </w:rPr>
      </w:pPr>
    </w:p>
    <w:p w:rsidR="00A81113" w:rsidRPr="00A81113" w:rsidRDefault="00A81113" w:rsidP="00A81113">
      <w:pPr>
        <w:widowControl w:val="0"/>
        <w:ind w:firstLine="709"/>
        <w:jc w:val="both"/>
        <w:rPr>
          <w:color w:val="000000"/>
          <w:sz w:val="24"/>
          <w:szCs w:val="24"/>
        </w:rPr>
      </w:pPr>
      <w:r w:rsidRPr="00A81113">
        <w:rPr>
          <w:color w:val="000000"/>
          <w:sz w:val="24"/>
          <w:szCs w:val="24"/>
        </w:rPr>
        <w:t>Администрация Новосильского района Орловской области</w:t>
      </w:r>
      <w:r w:rsidRPr="00A81113">
        <w:rPr>
          <w:bCs/>
          <w:color w:val="000000"/>
          <w:sz w:val="24"/>
          <w:szCs w:val="24"/>
        </w:rPr>
        <w:t>,</w:t>
      </w:r>
      <w:r w:rsidRPr="00A81113">
        <w:rPr>
          <w:color w:val="000000"/>
          <w:sz w:val="24"/>
          <w:szCs w:val="24"/>
        </w:rPr>
        <w:t xml:space="preserve"> именуемое в дальнейшем </w:t>
      </w:r>
      <w:r w:rsidRPr="00A81113">
        <w:rPr>
          <w:b/>
          <w:color w:val="000000"/>
          <w:sz w:val="24"/>
          <w:szCs w:val="24"/>
        </w:rPr>
        <w:t>«Заказчик»</w:t>
      </w:r>
      <w:r w:rsidRPr="00A81113">
        <w:rPr>
          <w:color w:val="000000"/>
          <w:sz w:val="24"/>
          <w:szCs w:val="24"/>
        </w:rPr>
        <w:t>, в лице Главы Новосильского района Шалимова Александра Ивановича, действующего на основании Устава, действуя от имени и в интересах МО г. Новосиль  Новосильского района Орловской области с одной стороны, и</w:t>
      </w:r>
      <w:r w:rsidR="00F118AF">
        <w:rPr>
          <w:color w:val="000000"/>
          <w:sz w:val="24"/>
          <w:szCs w:val="24"/>
        </w:rPr>
        <w:t xml:space="preserve"> Общество с ограниченной ответственностью «Орелстройконтракт»</w:t>
      </w:r>
      <w:r w:rsidRPr="00A81113">
        <w:rPr>
          <w:color w:val="000000"/>
          <w:sz w:val="24"/>
          <w:szCs w:val="24"/>
        </w:rPr>
        <w:t>, именуемое в дальнейшем «</w:t>
      </w:r>
      <w:r w:rsidRPr="00A81113">
        <w:rPr>
          <w:b/>
          <w:color w:val="000000"/>
          <w:sz w:val="24"/>
          <w:szCs w:val="24"/>
        </w:rPr>
        <w:t>Подрядчик</w:t>
      </w:r>
      <w:r w:rsidRPr="00A81113">
        <w:rPr>
          <w:color w:val="000000"/>
          <w:sz w:val="24"/>
          <w:szCs w:val="24"/>
        </w:rPr>
        <w:t xml:space="preserve">», в лице </w:t>
      </w:r>
      <w:r w:rsidR="00F118AF">
        <w:rPr>
          <w:color w:val="000000"/>
          <w:sz w:val="24"/>
          <w:szCs w:val="24"/>
        </w:rPr>
        <w:t>директора Полатова Саманда Титали</w:t>
      </w:r>
      <w:r w:rsidRPr="00A81113">
        <w:rPr>
          <w:color w:val="000000"/>
          <w:sz w:val="24"/>
          <w:szCs w:val="24"/>
        </w:rPr>
        <w:t xml:space="preserve">, действующего на основании </w:t>
      </w:r>
      <w:r w:rsidR="00F118AF">
        <w:rPr>
          <w:color w:val="000000"/>
          <w:sz w:val="24"/>
          <w:szCs w:val="24"/>
        </w:rPr>
        <w:t>Устава</w:t>
      </w:r>
      <w:r w:rsidRPr="00A81113">
        <w:rPr>
          <w:color w:val="000000"/>
          <w:sz w:val="24"/>
          <w:szCs w:val="24"/>
        </w:rPr>
        <w:t>, с другой стороны, совместно именуемые в дальнейшем «</w:t>
      </w:r>
      <w:r w:rsidRPr="00A81113">
        <w:rPr>
          <w:b/>
          <w:color w:val="000000"/>
          <w:sz w:val="24"/>
          <w:szCs w:val="24"/>
        </w:rPr>
        <w:t>Стороны</w:t>
      </w:r>
      <w:r w:rsidRPr="00A81113">
        <w:rPr>
          <w:color w:val="000000"/>
          <w:sz w:val="24"/>
          <w:szCs w:val="24"/>
        </w:rPr>
        <w:t xml:space="preserve">», с соблюдением требований </w:t>
      </w:r>
      <w:r w:rsidRPr="00A81113">
        <w:rPr>
          <w:color w:val="000000"/>
          <w:sz w:val="24"/>
          <w:szCs w:val="24"/>
          <w:lang w:eastAsia="en-US"/>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A81113">
        <w:rPr>
          <w:color w:val="000000"/>
          <w:sz w:val="24"/>
          <w:szCs w:val="24"/>
        </w:rPr>
        <w:t xml:space="preserve"> на основании определения подрядчика путем проведения электронного аукциона (протокол </w:t>
      </w:r>
      <w:r w:rsidR="00F118AF">
        <w:rPr>
          <w:color w:val="000000"/>
          <w:sz w:val="24"/>
          <w:szCs w:val="24"/>
        </w:rPr>
        <w:t>от 22.03.2019</w:t>
      </w:r>
      <w:r w:rsidRPr="00A81113">
        <w:rPr>
          <w:color w:val="000000"/>
          <w:sz w:val="24"/>
          <w:szCs w:val="24"/>
        </w:rPr>
        <w:t xml:space="preserve"> № </w:t>
      </w:r>
      <w:r w:rsidR="00F118AF">
        <w:rPr>
          <w:color w:val="000000"/>
          <w:sz w:val="24"/>
          <w:szCs w:val="24"/>
        </w:rPr>
        <w:t>0354300026719000014</w:t>
      </w:r>
      <w:r w:rsidRPr="00A81113">
        <w:rPr>
          <w:color w:val="000000"/>
          <w:sz w:val="24"/>
          <w:szCs w:val="24"/>
        </w:rPr>
        <w:t>, заключили настоящий муниципальный контракт (далее – Контракт) о нижеследующем.</w:t>
      </w:r>
    </w:p>
    <w:p w:rsidR="00A81113" w:rsidRPr="00A81113" w:rsidRDefault="00A81113" w:rsidP="00A81113">
      <w:pPr>
        <w:widowControl w:val="0"/>
        <w:ind w:firstLine="709"/>
        <w:jc w:val="center"/>
        <w:rPr>
          <w:b/>
          <w:color w:val="000000"/>
          <w:sz w:val="24"/>
          <w:szCs w:val="24"/>
        </w:rPr>
      </w:pPr>
    </w:p>
    <w:p w:rsidR="00A81113" w:rsidRPr="00A81113" w:rsidRDefault="00A81113" w:rsidP="00A81113">
      <w:pPr>
        <w:widowControl w:val="0"/>
        <w:jc w:val="center"/>
        <w:rPr>
          <w:color w:val="000000"/>
          <w:sz w:val="24"/>
          <w:szCs w:val="24"/>
        </w:rPr>
      </w:pPr>
      <w:r w:rsidRPr="00A81113">
        <w:rPr>
          <w:b/>
          <w:color w:val="000000"/>
          <w:sz w:val="24"/>
          <w:szCs w:val="24"/>
        </w:rPr>
        <w:t>1. ПРЕДМЕТ КОНТРАКТА</w:t>
      </w:r>
    </w:p>
    <w:p w:rsidR="00A81113" w:rsidRPr="00A81113" w:rsidRDefault="00A81113" w:rsidP="00A81113">
      <w:pPr>
        <w:suppressAutoHyphens/>
        <w:ind w:firstLine="709"/>
        <w:jc w:val="both"/>
        <w:rPr>
          <w:bCs/>
          <w:color w:val="000000"/>
          <w:sz w:val="24"/>
          <w:szCs w:val="24"/>
        </w:rPr>
      </w:pPr>
      <w:r w:rsidRPr="00A81113">
        <w:rPr>
          <w:color w:val="000000"/>
          <w:sz w:val="24"/>
          <w:szCs w:val="24"/>
        </w:rPr>
        <w:t xml:space="preserve">1.1. По Контракту Подрядчик обязуется выполнить работы по текущему </w:t>
      </w:r>
      <w:r w:rsidRPr="00A81113">
        <w:rPr>
          <w:b/>
          <w:color w:val="000000"/>
          <w:sz w:val="24"/>
          <w:szCs w:val="24"/>
        </w:rPr>
        <w:t>ремонту общественной территории (Городской парк)</w:t>
      </w:r>
      <w:r w:rsidRPr="00A81113">
        <w:rPr>
          <w:color w:val="000000"/>
          <w:sz w:val="24"/>
          <w:szCs w:val="24"/>
        </w:rPr>
        <w:t xml:space="preserve"> </w:t>
      </w:r>
      <w:r w:rsidRPr="00A81113">
        <w:rPr>
          <w:bCs/>
          <w:color w:val="000000"/>
          <w:sz w:val="24"/>
          <w:szCs w:val="24"/>
        </w:rPr>
        <w:t xml:space="preserve">(далее – Объект, Объекты) </w:t>
      </w:r>
      <w:r w:rsidRPr="00A81113">
        <w:rPr>
          <w:color w:val="000000"/>
          <w:sz w:val="24"/>
          <w:szCs w:val="24"/>
        </w:rPr>
        <w:t>в соответствии с</w:t>
      </w:r>
      <w:r w:rsidR="00E33663">
        <w:rPr>
          <w:color w:val="000000"/>
          <w:sz w:val="24"/>
          <w:szCs w:val="24"/>
        </w:rPr>
        <w:t>о</w:t>
      </w:r>
      <w:r w:rsidRPr="00A81113">
        <w:rPr>
          <w:color w:val="000000"/>
          <w:sz w:val="24"/>
          <w:szCs w:val="24"/>
        </w:rPr>
        <w:t xml:space="preserve"> </w:t>
      </w:r>
      <w:r w:rsidR="00E33663">
        <w:rPr>
          <w:color w:val="000000"/>
          <w:sz w:val="24"/>
          <w:szCs w:val="24"/>
        </w:rPr>
        <w:t>сметной</w:t>
      </w:r>
      <w:r w:rsidRPr="00A81113">
        <w:rPr>
          <w:color w:val="000000"/>
          <w:sz w:val="24"/>
          <w:szCs w:val="24"/>
        </w:rPr>
        <w:t xml:space="preserve"> документацией, а Заказчик обязуется принять выполненные работы на условиях Контракта и в случае, предусмотренном п. 2.2 Контракта, оплатить их.</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 Место выполнения работ: Орловская область, г. Новосиль, ул.Урицкого.</w:t>
      </w:r>
    </w:p>
    <w:p w:rsidR="00A81113" w:rsidRPr="00A81113" w:rsidRDefault="00A81113" w:rsidP="00A81113">
      <w:pPr>
        <w:ind w:firstLine="709"/>
        <w:rPr>
          <w:color w:val="000000"/>
          <w:sz w:val="24"/>
          <w:szCs w:val="24"/>
        </w:rPr>
      </w:pPr>
    </w:p>
    <w:p w:rsidR="00A81113" w:rsidRPr="00A81113" w:rsidRDefault="00A81113" w:rsidP="00A81113">
      <w:pPr>
        <w:widowControl w:val="0"/>
        <w:jc w:val="center"/>
        <w:outlineLvl w:val="6"/>
        <w:rPr>
          <w:b/>
          <w:color w:val="000000"/>
          <w:sz w:val="24"/>
          <w:szCs w:val="24"/>
        </w:rPr>
      </w:pPr>
      <w:r w:rsidRPr="00A81113">
        <w:rPr>
          <w:b/>
          <w:color w:val="000000"/>
          <w:sz w:val="24"/>
          <w:szCs w:val="24"/>
        </w:rPr>
        <w:t>2. СТОИМОСТЬ (ЦЕНА) КОНТРАКТА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2.1. Цена Контракта составляет в текущих ценах </w:t>
      </w:r>
      <w:r w:rsidR="00F118AF">
        <w:rPr>
          <w:color w:val="000000"/>
          <w:sz w:val="24"/>
          <w:szCs w:val="24"/>
        </w:rPr>
        <w:t>1 611 809</w:t>
      </w:r>
      <w:r w:rsidRPr="00A81113">
        <w:rPr>
          <w:color w:val="000000"/>
          <w:sz w:val="24"/>
          <w:szCs w:val="24"/>
        </w:rPr>
        <w:t xml:space="preserve"> (</w:t>
      </w:r>
      <w:r w:rsidR="00F118AF">
        <w:rPr>
          <w:color w:val="000000"/>
          <w:sz w:val="24"/>
          <w:szCs w:val="24"/>
        </w:rPr>
        <w:t>Один миллион шестьсот одиннадцать тысяч восемьсот девять</w:t>
      </w:r>
      <w:r w:rsidRPr="00A81113">
        <w:rPr>
          <w:color w:val="000000"/>
          <w:sz w:val="24"/>
          <w:szCs w:val="24"/>
        </w:rPr>
        <w:t>) руб.</w:t>
      </w:r>
      <w:r w:rsidR="00F118AF">
        <w:rPr>
          <w:color w:val="000000"/>
          <w:sz w:val="24"/>
          <w:szCs w:val="24"/>
        </w:rPr>
        <w:t xml:space="preserve"> 00</w:t>
      </w:r>
      <w:r w:rsidRPr="00A81113">
        <w:rPr>
          <w:color w:val="000000"/>
          <w:sz w:val="24"/>
          <w:szCs w:val="24"/>
        </w:rPr>
        <w:t xml:space="preserve"> коп. (Приложение № 1).</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2.2. В случае, если указанная в п. 2.1 Контракта цена определена путем проведения электронного аукциона на </w:t>
      </w:r>
      <w:r w:rsidRPr="00A81113">
        <w:rPr>
          <w:color w:val="000000"/>
          <w:sz w:val="24"/>
          <w:szCs w:val="24"/>
          <w:u w:val="single"/>
        </w:rPr>
        <w:t>понижение цены</w:t>
      </w:r>
      <w:r w:rsidRPr="00A81113">
        <w:rPr>
          <w:color w:val="000000"/>
          <w:sz w:val="24"/>
          <w:szCs w:val="24"/>
        </w:rPr>
        <w:t>, либо Контракт заключается с единственным подрядчиком по цене, предложенной им в ходе электронного аукциона на понижение цены, начальной (максимальной) цене Контракта, либо, в случае признания электронного аукциона на понижение цены несостоявшимся, по цене предложенной единственным подрядчиком, установлен следующий порядок ее исчисления, изменения и оплаты:</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2.2.1. Оплата выполненных работ осуществляется Заказчиком по цене, установленной </w:t>
      </w:r>
      <w:r w:rsidR="00AF661A">
        <w:rPr>
          <w:color w:val="000000"/>
          <w:sz w:val="24"/>
          <w:szCs w:val="24"/>
        </w:rPr>
        <w:t xml:space="preserve">п. 2.1 Контракта, </w:t>
      </w:r>
      <w:r w:rsidR="00F118AF">
        <w:rPr>
          <w:color w:val="000000"/>
          <w:sz w:val="24"/>
          <w:szCs w:val="24"/>
        </w:rPr>
        <w:t>НДС не облагается в связи с применением упрощенной системы налогообложения</w:t>
      </w:r>
      <w:r w:rsidRPr="00A81113">
        <w:rPr>
          <w:color w:val="000000"/>
          <w:sz w:val="24"/>
          <w:szCs w:val="24"/>
        </w:rPr>
        <w:t xml:space="preserve">, СМР в текущих ценах – </w:t>
      </w:r>
      <w:r w:rsidR="00F118AF">
        <w:rPr>
          <w:color w:val="000000"/>
          <w:sz w:val="24"/>
          <w:szCs w:val="24"/>
        </w:rPr>
        <w:t xml:space="preserve">1 611 809 </w:t>
      </w:r>
      <w:r w:rsidRPr="00A81113">
        <w:rPr>
          <w:color w:val="000000"/>
          <w:sz w:val="24"/>
          <w:szCs w:val="24"/>
        </w:rPr>
        <w:t xml:space="preserve">руб. </w:t>
      </w:r>
      <w:r w:rsidR="00F118AF">
        <w:rPr>
          <w:color w:val="000000"/>
          <w:sz w:val="24"/>
          <w:szCs w:val="24"/>
        </w:rPr>
        <w:t>00</w:t>
      </w:r>
      <w:r w:rsidRPr="00A81113">
        <w:rPr>
          <w:color w:val="000000"/>
          <w:sz w:val="24"/>
          <w:szCs w:val="24"/>
        </w:rPr>
        <w:t xml:space="preserve"> коп., СМР в базе цен 2001 г. – </w:t>
      </w:r>
      <w:r w:rsidR="00F118AF">
        <w:rPr>
          <w:color w:val="000000"/>
          <w:sz w:val="24"/>
          <w:szCs w:val="24"/>
        </w:rPr>
        <w:t xml:space="preserve">200 175 </w:t>
      </w:r>
      <w:r w:rsidRPr="00A81113">
        <w:rPr>
          <w:color w:val="000000"/>
          <w:sz w:val="24"/>
          <w:szCs w:val="24"/>
        </w:rPr>
        <w:t xml:space="preserve">руб. </w:t>
      </w:r>
      <w:r w:rsidR="00F118AF">
        <w:rPr>
          <w:color w:val="000000"/>
          <w:sz w:val="24"/>
          <w:szCs w:val="24"/>
        </w:rPr>
        <w:t>00</w:t>
      </w:r>
      <w:r w:rsidRPr="00A81113">
        <w:rPr>
          <w:color w:val="000000"/>
          <w:sz w:val="24"/>
          <w:szCs w:val="24"/>
        </w:rPr>
        <w:t xml:space="preserve"> коп.</w:t>
      </w:r>
    </w:p>
    <w:p w:rsidR="00A81113" w:rsidRPr="00A81113" w:rsidRDefault="00056EE9" w:rsidP="00A81113">
      <w:pPr>
        <w:widowControl w:val="0"/>
        <w:tabs>
          <w:tab w:val="num" w:pos="0"/>
          <w:tab w:val="num" w:pos="284"/>
        </w:tabs>
        <w:ind w:firstLine="709"/>
        <w:jc w:val="both"/>
        <w:rPr>
          <w:i/>
          <w:color w:val="000000"/>
          <w:sz w:val="24"/>
          <w:szCs w:val="24"/>
        </w:rPr>
      </w:pPr>
      <w:r>
        <w:rPr>
          <w:color w:val="000000"/>
          <w:sz w:val="24"/>
          <w:szCs w:val="24"/>
        </w:rPr>
        <w:t xml:space="preserve">в том числе за счёт средств областного бюджета Орловской области – </w:t>
      </w:r>
      <w:r w:rsidR="0088699D">
        <w:rPr>
          <w:color w:val="000000"/>
          <w:sz w:val="24"/>
          <w:szCs w:val="24"/>
        </w:rPr>
        <w:t xml:space="preserve"> 879 937,89 </w:t>
      </w:r>
      <w:r>
        <w:rPr>
          <w:color w:val="000000"/>
          <w:sz w:val="24"/>
          <w:szCs w:val="24"/>
        </w:rPr>
        <w:t>руб., средств бюджета г</w:t>
      </w:r>
      <w:r w:rsidR="0088699D">
        <w:rPr>
          <w:color w:val="000000"/>
          <w:sz w:val="24"/>
          <w:szCs w:val="24"/>
        </w:rPr>
        <w:t>орода</w:t>
      </w:r>
      <w:r>
        <w:rPr>
          <w:color w:val="000000"/>
          <w:sz w:val="24"/>
          <w:szCs w:val="24"/>
        </w:rPr>
        <w:t xml:space="preserve"> Новосиль </w:t>
      </w:r>
      <w:r w:rsidR="0088699D">
        <w:rPr>
          <w:color w:val="000000"/>
          <w:sz w:val="24"/>
          <w:szCs w:val="24"/>
        </w:rPr>
        <w:t xml:space="preserve">Новосильского района </w:t>
      </w:r>
      <w:r>
        <w:rPr>
          <w:color w:val="000000"/>
          <w:sz w:val="24"/>
          <w:szCs w:val="24"/>
        </w:rPr>
        <w:t xml:space="preserve">Орловской области –– </w:t>
      </w:r>
      <w:r w:rsidR="0088699D">
        <w:rPr>
          <w:color w:val="000000"/>
          <w:sz w:val="24"/>
          <w:szCs w:val="24"/>
        </w:rPr>
        <w:t>731 871,11</w:t>
      </w:r>
      <w:r>
        <w:rPr>
          <w:color w:val="000000"/>
          <w:sz w:val="24"/>
          <w:szCs w:val="24"/>
        </w:rPr>
        <w:t xml:space="preserve"> руб.</w:t>
      </w:r>
    </w:p>
    <w:p w:rsidR="00A81113" w:rsidRDefault="00A81113" w:rsidP="00A81113">
      <w:pPr>
        <w:widowControl w:val="0"/>
        <w:ind w:firstLine="709"/>
        <w:jc w:val="both"/>
        <w:rPr>
          <w:color w:val="000000"/>
          <w:sz w:val="24"/>
          <w:szCs w:val="24"/>
          <w:lang w:eastAsia="en-US"/>
        </w:rPr>
      </w:pPr>
      <w:r w:rsidRPr="00A81113">
        <w:rPr>
          <w:color w:val="000000"/>
          <w:sz w:val="24"/>
          <w:szCs w:val="24"/>
        </w:rPr>
        <w:t xml:space="preserve">2.2.2. 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Федеральным законом </w:t>
      </w:r>
      <w:r w:rsidRPr="00A81113">
        <w:rPr>
          <w:color w:val="000000"/>
          <w:sz w:val="24"/>
          <w:szCs w:val="24"/>
          <w:lang w:eastAsia="en-US"/>
        </w:rPr>
        <w:t>от 05.04.2013 года № 44-ФЗ «О контрактной системе в сфере закупок товаров, работ, услуг для обеспечения государственных и муниципальных нужд» (далее – Закон № 44-ФЗ).</w:t>
      </w:r>
    </w:p>
    <w:p w:rsidR="0093750B" w:rsidRPr="00A81113" w:rsidRDefault="0093750B" w:rsidP="00A81113">
      <w:pPr>
        <w:widowControl w:val="0"/>
        <w:ind w:firstLine="709"/>
        <w:jc w:val="both"/>
        <w:rPr>
          <w:color w:val="000000"/>
          <w:sz w:val="24"/>
          <w:szCs w:val="24"/>
          <w:lang w:eastAsia="en-US"/>
        </w:rPr>
      </w:pPr>
      <w:r>
        <w:rPr>
          <w:color w:val="000000"/>
          <w:sz w:val="24"/>
          <w:szCs w:val="24"/>
          <w:lang w:eastAsia="en-US"/>
        </w:rPr>
        <w:t>Расчёт фактической стоимости выполненных работ производится Сторонами индексным методом. Распределение стоимости работ определяется в соответствии с Расчётом индексов перехода от базисной стоимости к текущим ценам (Приложение 1).</w:t>
      </w:r>
    </w:p>
    <w:p w:rsidR="00A81113" w:rsidRPr="00A81113" w:rsidRDefault="00A81113" w:rsidP="00A81113">
      <w:pPr>
        <w:widowControl w:val="0"/>
        <w:ind w:firstLine="709"/>
        <w:jc w:val="both"/>
        <w:rPr>
          <w:color w:val="000000"/>
          <w:sz w:val="24"/>
          <w:szCs w:val="24"/>
        </w:rPr>
      </w:pPr>
      <w:r w:rsidRPr="00A81113">
        <w:rPr>
          <w:color w:val="000000"/>
          <w:sz w:val="24"/>
          <w:szCs w:val="24"/>
        </w:rPr>
        <w:t>2.2.3. В цену Контракта включена стоимость всех затрат Подрядчика, необходимых для</w:t>
      </w:r>
      <w:r w:rsidR="0093750B">
        <w:rPr>
          <w:color w:val="000000"/>
          <w:sz w:val="24"/>
          <w:szCs w:val="24"/>
        </w:rPr>
        <w:t xml:space="preserve"> выполнения работ по Контракту.</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lastRenderedPageBreak/>
        <w:t xml:space="preserve">2.2.4. Стоимость отдельных видов работ и материалов, применяемых при исполнении Контракта, может меняться по согласованию с Заказчиком в пределах общей твердой цены Контракта, в связи с корректировкой </w:t>
      </w:r>
      <w:r w:rsidR="00E33663">
        <w:rPr>
          <w:color w:val="000000"/>
          <w:sz w:val="24"/>
          <w:szCs w:val="24"/>
        </w:rPr>
        <w:t>сметной</w:t>
      </w:r>
      <w:r w:rsidRPr="00A81113">
        <w:rPr>
          <w:color w:val="000000"/>
          <w:sz w:val="24"/>
          <w:szCs w:val="24"/>
        </w:rPr>
        <w:t xml:space="preserve"> документации. При всех изменениях необходимо пройти проверку достоверности определения сметной стоимости объекта ремонта, все понесенные затраты возлагаются на Подрядчика. </w:t>
      </w:r>
    </w:p>
    <w:p w:rsidR="00A81113" w:rsidRPr="00A81113" w:rsidRDefault="00A81113" w:rsidP="00A81113">
      <w:pPr>
        <w:ind w:firstLine="709"/>
        <w:jc w:val="both"/>
        <w:rPr>
          <w:color w:val="000000"/>
          <w:sz w:val="24"/>
          <w:szCs w:val="24"/>
        </w:rPr>
      </w:pPr>
      <w:r w:rsidRPr="00A81113">
        <w:rPr>
          <w:color w:val="000000"/>
          <w:sz w:val="24"/>
          <w:szCs w:val="24"/>
        </w:rPr>
        <w:t>2.2.5. Финансирование работ по Контракту будет осуществляться за счет средств бюджета города Новосиль, областного бюджета на основании постановления Правительства Орловской области от 16 февраля 2018 г.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w:t>
      </w:r>
      <w:r w:rsidR="00A92D4C">
        <w:rPr>
          <w:color w:val="000000"/>
          <w:sz w:val="24"/>
          <w:szCs w:val="24"/>
        </w:rPr>
        <w:t xml:space="preserve"> с учётом изменений</w:t>
      </w:r>
      <w:r w:rsidRPr="00A81113">
        <w:rPr>
          <w:color w:val="000000"/>
          <w:sz w:val="24"/>
          <w:szCs w:val="24"/>
        </w:rPr>
        <w:t>, постановлением администрации Новосильского района от 25.10.2017 г. «Об утверждении муниципальной программы «Формирование современной городской среды на территории города Новосиль в 2018-2022 году».</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Стоимость работ не может превышать доведенных лимитов бюджетных обязательств соответствующего финансового года.</w:t>
      </w:r>
    </w:p>
    <w:p w:rsidR="00A81113" w:rsidRPr="00A81113" w:rsidRDefault="00A81113" w:rsidP="00A81113">
      <w:pPr>
        <w:widowControl w:val="0"/>
        <w:tabs>
          <w:tab w:val="left" w:pos="900"/>
        </w:tabs>
        <w:ind w:firstLine="709"/>
        <w:jc w:val="both"/>
        <w:rPr>
          <w:color w:val="000000"/>
          <w:sz w:val="24"/>
          <w:szCs w:val="24"/>
        </w:rPr>
      </w:pPr>
      <w:r w:rsidRPr="00A81113">
        <w:rPr>
          <w:color w:val="000000"/>
          <w:kern w:val="2"/>
          <w:sz w:val="24"/>
          <w:szCs w:val="24"/>
          <w:lang w:eastAsia="hi-IN" w:bidi="hi-IN"/>
        </w:rPr>
        <w:t xml:space="preserve">2.2.6. </w:t>
      </w:r>
      <w:r w:rsidRPr="00A81113">
        <w:rPr>
          <w:color w:val="000000"/>
          <w:sz w:val="24"/>
          <w:szCs w:val="24"/>
        </w:rPr>
        <w:t xml:space="preserve">В соответствии с ч. 6 ст. 161 Бюджетного кодекса Российской Федерации,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должен </w:t>
      </w:r>
      <w:hyperlink r:id="rId8" w:history="1">
        <w:r w:rsidRPr="00A81113">
          <w:rPr>
            <w:color w:val="0000FF"/>
            <w:szCs w:val="24"/>
          </w:rPr>
          <w:t>обеспечить согласование</w:t>
        </w:r>
      </w:hyperlink>
      <w:r w:rsidRPr="00A81113">
        <w:rPr>
          <w:color w:val="000000"/>
          <w:sz w:val="24"/>
          <w:szCs w:val="24"/>
        </w:rPr>
        <w:t xml:space="preserve"> в соответствии с </w:t>
      </w:r>
      <w:hyperlink r:id="rId9" w:history="1">
        <w:r w:rsidRPr="00A81113">
          <w:rPr>
            <w:color w:val="0000FF"/>
            <w:szCs w:val="24"/>
          </w:rPr>
          <w:t>законодательством</w:t>
        </w:r>
      </w:hyperlink>
      <w:r w:rsidRPr="00A81113">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rPr>
        <w:t xml:space="preserve">2.2.7. Цена Контракта, указанная в п. 2.1 Контракта, может быть снижена по соглашению Сторон </w:t>
      </w:r>
      <w:r w:rsidRPr="00A81113">
        <w:rPr>
          <w:color w:val="000000"/>
          <w:sz w:val="24"/>
          <w:szCs w:val="24"/>
          <w:lang w:eastAsia="en-US"/>
        </w:rPr>
        <w:t>без изменения предусмотренных Контрактом объема и качества выполняемых работ и иных условий Контракта.</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2.2.8.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lang w:eastAsia="en-US"/>
        </w:rPr>
        <w:t xml:space="preserve">В случае увеличения предусмотренного Контрактом объема работ в порядке, установленном п. 12.9 Контракта, допускается изменение </w:t>
      </w:r>
      <w:r w:rsidRPr="00A81113">
        <w:rPr>
          <w:color w:val="000000"/>
          <w:sz w:val="24"/>
          <w:szCs w:val="24"/>
        </w:rPr>
        <w:t>с учетом положений бюджетного законодательства Российской Федерации цены Контракта пропорционально дополнительному объему работ исходя из</w:t>
      </w:r>
      <w:r w:rsidRPr="00A81113">
        <w:rPr>
          <w:color w:val="000000"/>
          <w:sz w:val="24"/>
          <w:szCs w:val="24"/>
          <w:lang w:eastAsia="en-US"/>
        </w:rPr>
        <w:t xml:space="preserve"> цены единицы работ,</w:t>
      </w:r>
      <w:r w:rsidRPr="00A81113">
        <w:rPr>
          <w:color w:val="000000"/>
          <w:sz w:val="24"/>
          <w:szCs w:val="24"/>
        </w:rPr>
        <w:t xml:space="preserve"> но не более чем на десять процентов цены Контракта.</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2.3. В случае, если указанная в п. 2.1 Контракта цена Контракта определена путем проведения электронного аукциона на </w:t>
      </w:r>
      <w:r w:rsidRPr="00A81113">
        <w:rPr>
          <w:color w:val="000000"/>
          <w:sz w:val="24"/>
          <w:szCs w:val="24"/>
          <w:u w:val="single"/>
        </w:rPr>
        <w:t>повышение цены</w:t>
      </w:r>
      <w:r w:rsidRPr="00A81113">
        <w:rPr>
          <w:color w:val="000000"/>
          <w:sz w:val="24"/>
          <w:szCs w:val="24"/>
        </w:rPr>
        <w:t>, в порядке ч. 23 ст. 68 Закона № 44-ФЗ, либо Контракт заключен с единственным подрядчиком по цене, предложенной им в ходе электронного аукциона на повышение цены, либо, в случае признания электронного аукциона на повышение цены несостоявшимся, по цене, предложенной единственным подрядчиком, выполненные Подрядчиком и принятые Заказчиком работы оплате не подлежат и выполняются Подрядчиком безвозмездно.</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3. ПРАВА И ОБЯЗАННОСТИ ЗАКАЗЧИКА</w:t>
      </w:r>
    </w:p>
    <w:p w:rsidR="00A81113" w:rsidRPr="00A81113" w:rsidRDefault="00A81113" w:rsidP="00A81113">
      <w:pPr>
        <w:widowControl w:val="0"/>
        <w:ind w:firstLine="709"/>
        <w:jc w:val="both"/>
        <w:rPr>
          <w:b/>
          <w:color w:val="000000"/>
          <w:sz w:val="24"/>
          <w:szCs w:val="24"/>
        </w:rPr>
      </w:pPr>
      <w:r w:rsidRPr="00A81113">
        <w:rPr>
          <w:b/>
          <w:color w:val="000000"/>
          <w:sz w:val="24"/>
          <w:szCs w:val="24"/>
        </w:rPr>
        <w:t>3.1. Заказчик обязан:</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3.1.1. Передать Подрядчику в течение </w:t>
      </w:r>
      <w:r w:rsidRPr="00A81113">
        <w:rPr>
          <w:b/>
          <w:color w:val="000000"/>
          <w:sz w:val="24"/>
          <w:szCs w:val="24"/>
        </w:rPr>
        <w:t>3</w:t>
      </w:r>
      <w:r w:rsidRPr="00A81113">
        <w:rPr>
          <w:color w:val="000000"/>
          <w:sz w:val="24"/>
          <w:szCs w:val="24"/>
        </w:rPr>
        <w:t xml:space="preserve"> (трех) рабочих дней со дня заключения Контракта </w:t>
      </w:r>
      <w:r w:rsidR="0093750B">
        <w:rPr>
          <w:color w:val="000000"/>
          <w:sz w:val="24"/>
          <w:szCs w:val="24"/>
        </w:rPr>
        <w:t>сметную</w:t>
      </w:r>
      <w:r w:rsidRPr="00A81113">
        <w:rPr>
          <w:color w:val="000000"/>
          <w:sz w:val="24"/>
          <w:szCs w:val="24"/>
        </w:rPr>
        <w:t xml:space="preserve"> документацию, материалы согласований, необходимые для производства работ по Контракту (при необходимости).</w:t>
      </w:r>
    </w:p>
    <w:p w:rsidR="00A81113" w:rsidRPr="00A81113" w:rsidRDefault="00A81113" w:rsidP="00A81113">
      <w:pPr>
        <w:widowControl w:val="0"/>
        <w:ind w:firstLine="709"/>
        <w:jc w:val="both"/>
        <w:rPr>
          <w:color w:val="000000"/>
          <w:sz w:val="24"/>
          <w:szCs w:val="24"/>
        </w:rPr>
      </w:pPr>
      <w:r w:rsidRPr="00A81113">
        <w:rPr>
          <w:color w:val="000000"/>
          <w:sz w:val="24"/>
          <w:szCs w:val="24"/>
        </w:rPr>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lastRenderedPageBreak/>
        <w:t>3.1.3.</w:t>
      </w:r>
      <w:r w:rsidRPr="00A81113">
        <w:rPr>
          <w:color w:val="000000"/>
          <w:sz w:val="24"/>
          <w:szCs w:val="24"/>
        </w:rPr>
        <w:tab/>
        <w:t xml:space="preserve"> В случае, установленном в п. 2.2 Контракта:</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t>– оплачивать выполненные и принятые работы в соответствии и в пределах доведенных лимитов бюджетных обязательств на текущий год;</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t xml:space="preserve">– оплатить иные затраты Подрядчика в соответствии с условиями Контракта и </w:t>
      </w:r>
      <w:r w:rsidR="0093750B">
        <w:rPr>
          <w:color w:val="000000"/>
          <w:sz w:val="24"/>
          <w:szCs w:val="24"/>
        </w:rPr>
        <w:t>сметной</w:t>
      </w:r>
      <w:r w:rsidRPr="00A81113">
        <w:rPr>
          <w:color w:val="000000"/>
          <w:sz w:val="24"/>
          <w:szCs w:val="24"/>
        </w:rPr>
        <w:t xml:space="preserve"> документацией.</w:t>
      </w:r>
    </w:p>
    <w:p w:rsidR="00A81113" w:rsidRPr="00A81113" w:rsidRDefault="00A81113" w:rsidP="00A81113">
      <w:pPr>
        <w:keepNext/>
        <w:tabs>
          <w:tab w:val="left" w:pos="1087"/>
        </w:tabs>
        <w:ind w:firstLine="709"/>
        <w:jc w:val="both"/>
        <w:rPr>
          <w:color w:val="000000"/>
          <w:sz w:val="24"/>
          <w:szCs w:val="24"/>
        </w:rPr>
      </w:pPr>
      <w:r w:rsidRPr="00A81113">
        <w:rPr>
          <w:color w:val="000000"/>
          <w:sz w:val="24"/>
          <w:szCs w:val="24"/>
        </w:rPr>
        <w:t xml:space="preserve">–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 </w:t>
      </w:r>
    </w:p>
    <w:p w:rsidR="00A81113" w:rsidRPr="00A81113" w:rsidRDefault="00A81113" w:rsidP="00A81113">
      <w:pPr>
        <w:keepNext/>
        <w:tabs>
          <w:tab w:val="left" w:pos="1087"/>
        </w:tabs>
        <w:ind w:firstLine="709"/>
        <w:jc w:val="both"/>
        <w:rPr>
          <w:color w:val="000000"/>
          <w:sz w:val="24"/>
          <w:szCs w:val="24"/>
        </w:rPr>
      </w:pPr>
      <w:r w:rsidRPr="00A81113">
        <w:rPr>
          <w:color w:val="000000"/>
          <w:sz w:val="24"/>
          <w:szCs w:val="24"/>
        </w:rPr>
        <w:t>3.1.4.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A81113" w:rsidRPr="00A81113" w:rsidRDefault="00A81113" w:rsidP="00A81113">
      <w:pPr>
        <w:widowControl w:val="0"/>
        <w:ind w:firstLine="709"/>
        <w:jc w:val="both"/>
        <w:rPr>
          <w:color w:val="000000"/>
          <w:sz w:val="24"/>
          <w:szCs w:val="24"/>
        </w:rPr>
      </w:pPr>
      <w:r w:rsidRPr="00A81113">
        <w:rPr>
          <w:color w:val="000000"/>
          <w:sz w:val="24"/>
          <w:szCs w:val="24"/>
        </w:rPr>
        <w:t>3.1.5. Нести иные обязанности в соответствии с Контрактом и действующим законодательством Российской Федерации.</w:t>
      </w:r>
    </w:p>
    <w:p w:rsidR="00A81113" w:rsidRPr="00A81113" w:rsidRDefault="00A81113" w:rsidP="00A81113">
      <w:pPr>
        <w:widowControl w:val="0"/>
        <w:ind w:firstLine="709"/>
        <w:jc w:val="both"/>
        <w:rPr>
          <w:b/>
          <w:snapToGrid w:val="0"/>
          <w:color w:val="000000"/>
          <w:sz w:val="24"/>
          <w:szCs w:val="24"/>
          <w:lang w:eastAsia="en-US"/>
        </w:rPr>
      </w:pPr>
      <w:r w:rsidRPr="00A81113">
        <w:rPr>
          <w:b/>
          <w:snapToGrid w:val="0"/>
          <w:color w:val="000000"/>
          <w:sz w:val="24"/>
          <w:szCs w:val="24"/>
          <w:lang w:eastAsia="en-US"/>
        </w:rPr>
        <w:t>3.2. Заказчик вправе:</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3.2.1. В любое время проверять ход и качество выполнения работ по Контракту, в том числе с выездом уполномоченных представителей Заказчика по месту нахождения Подрядчика или месту выполнения работ, не вмешиваясь при этом в хозяйственную деятельность Подрядчика.</w:t>
      </w:r>
    </w:p>
    <w:p w:rsidR="00A81113" w:rsidRPr="00A81113" w:rsidRDefault="00A81113" w:rsidP="00A81113">
      <w:pPr>
        <w:widowControl w:val="0"/>
        <w:ind w:firstLine="709"/>
        <w:jc w:val="both"/>
        <w:rPr>
          <w:snapToGrid w:val="0"/>
          <w:color w:val="000000"/>
          <w:sz w:val="24"/>
          <w:szCs w:val="24"/>
          <w:lang w:eastAsia="en-US"/>
        </w:rPr>
      </w:pPr>
      <w:r w:rsidRPr="00A81113">
        <w:rPr>
          <w:snapToGrid w:val="0"/>
          <w:color w:val="000000"/>
          <w:sz w:val="24"/>
          <w:szCs w:val="24"/>
          <w:lang w:eastAsia="en-US"/>
        </w:rPr>
        <w:t>3.2.2. Осуществлять строительный контроль и технический надзор за выполнением работ по Контракту,</w:t>
      </w:r>
      <w:r w:rsidRPr="00A81113">
        <w:rPr>
          <w:color w:val="000000"/>
          <w:sz w:val="24"/>
          <w:szCs w:val="24"/>
        </w:rPr>
        <w:t xml:space="preserve"> контроль</w:t>
      </w:r>
      <w:r w:rsidRPr="00A81113">
        <w:rPr>
          <w:snapToGrid w:val="0"/>
          <w:color w:val="000000"/>
          <w:sz w:val="24"/>
          <w:szCs w:val="24"/>
          <w:lang w:eastAsia="en-US"/>
        </w:rPr>
        <w:t xml:space="preserve"> соответствия объемов, стоимости и качества работ </w:t>
      </w:r>
      <w:r w:rsidR="0093750B">
        <w:rPr>
          <w:snapToGrid w:val="0"/>
          <w:color w:val="000000"/>
          <w:sz w:val="24"/>
          <w:szCs w:val="24"/>
          <w:lang w:eastAsia="en-US"/>
        </w:rPr>
        <w:t>сметной</w:t>
      </w:r>
      <w:r w:rsidRPr="00A81113">
        <w:rPr>
          <w:snapToGrid w:val="0"/>
          <w:color w:val="000000"/>
          <w:sz w:val="24"/>
          <w:szCs w:val="24"/>
          <w:lang w:eastAsia="en-US"/>
        </w:rPr>
        <w:t xml:space="preserve"> документации, строительным нормам и правилам на производство и приемку этих работ, предусмотренным действующим законодательством РФ и условиями Контракта.</w:t>
      </w:r>
    </w:p>
    <w:p w:rsidR="00A81113" w:rsidRPr="00A81113" w:rsidRDefault="00A81113" w:rsidP="00A81113">
      <w:pPr>
        <w:widowControl w:val="0"/>
        <w:ind w:firstLine="709"/>
        <w:jc w:val="both"/>
        <w:rPr>
          <w:color w:val="000000"/>
          <w:sz w:val="24"/>
          <w:szCs w:val="24"/>
        </w:rPr>
      </w:pPr>
      <w:r w:rsidRPr="00A81113">
        <w:rPr>
          <w:color w:val="000000"/>
          <w:sz w:val="24"/>
          <w:szCs w:val="24"/>
        </w:rPr>
        <w:t>3.2.3.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A81113" w:rsidRPr="00A81113" w:rsidRDefault="00A81113" w:rsidP="00A81113">
      <w:pPr>
        <w:widowControl w:val="0"/>
        <w:tabs>
          <w:tab w:val="left" w:pos="709"/>
        </w:tabs>
        <w:ind w:firstLine="709"/>
        <w:jc w:val="both"/>
        <w:rPr>
          <w:color w:val="000000"/>
          <w:sz w:val="24"/>
          <w:szCs w:val="24"/>
        </w:rPr>
      </w:pPr>
      <w:r w:rsidRPr="00A81113">
        <w:rPr>
          <w:color w:val="000000"/>
          <w:sz w:val="24"/>
          <w:szCs w:val="24"/>
        </w:rPr>
        <w:t xml:space="preserve">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 </w:t>
      </w:r>
    </w:p>
    <w:p w:rsidR="00A81113" w:rsidRPr="00A81113" w:rsidRDefault="00A81113" w:rsidP="00A81113">
      <w:pPr>
        <w:tabs>
          <w:tab w:val="left" w:pos="709"/>
        </w:tabs>
        <w:autoSpaceDE w:val="0"/>
        <w:autoSpaceDN w:val="0"/>
        <w:adjustRightInd w:val="0"/>
        <w:ind w:firstLine="709"/>
        <w:jc w:val="both"/>
        <w:rPr>
          <w:color w:val="000000"/>
          <w:sz w:val="24"/>
          <w:szCs w:val="24"/>
          <w:lang w:eastAsia="en-US"/>
        </w:rPr>
      </w:pPr>
      <w:r w:rsidRPr="00A81113">
        <w:rPr>
          <w:color w:val="000000"/>
          <w:sz w:val="24"/>
          <w:szCs w:val="24"/>
          <w:lang w:eastAsia="en-US"/>
        </w:rPr>
        <w:t xml:space="preserve">Для проверки выполненных Подрядчиком работ в части их соответствия условиям Контракта Заказчик вправе привлекать экспертов и/или экспертные организации. </w:t>
      </w:r>
    </w:p>
    <w:p w:rsidR="00A81113" w:rsidRPr="00A81113" w:rsidRDefault="00A81113" w:rsidP="00A81113">
      <w:pPr>
        <w:tabs>
          <w:tab w:val="left" w:pos="709"/>
        </w:tabs>
        <w:autoSpaceDE w:val="0"/>
        <w:autoSpaceDN w:val="0"/>
        <w:adjustRightInd w:val="0"/>
        <w:ind w:firstLine="709"/>
        <w:jc w:val="both"/>
        <w:rPr>
          <w:color w:val="000000"/>
          <w:sz w:val="24"/>
          <w:szCs w:val="24"/>
          <w:lang w:eastAsia="en-US"/>
        </w:rPr>
      </w:pPr>
      <w:r w:rsidRPr="00A81113">
        <w:rPr>
          <w:color w:val="000000"/>
          <w:sz w:val="24"/>
          <w:szCs w:val="24"/>
          <w:lang w:eastAsia="en-US"/>
        </w:rPr>
        <w:t xml:space="preserve">В случае, если по результатам проведенной экспертами и/или экспертными организациями экспертизы установлены нарушения требований Контракта, Заказчик вправе потребовать от Подрядчика возмещения расходов, понесенных при проведении экспертизы. </w:t>
      </w:r>
    </w:p>
    <w:p w:rsidR="00A81113" w:rsidRPr="00A81113" w:rsidRDefault="00A81113" w:rsidP="00A81113">
      <w:pPr>
        <w:widowControl w:val="0"/>
        <w:ind w:firstLine="709"/>
        <w:jc w:val="both"/>
        <w:rPr>
          <w:color w:val="000000"/>
          <w:sz w:val="24"/>
          <w:szCs w:val="24"/>
        </w:rPr>
      </w:pPr>
      <w:r w:rsidRPr="00A81113">
        <w:rPr>
          <w:color w:val="000000"/>
          <w:sz w:val="24"/>
          <w:szCs w:val="24"/>
        </w:rPr>
        <w:t>3.2.4. В случае, установленном в п. 2.2 Контракта, по согласованию с Подрядчиком в ходе исполнения Контракта изменить стоимость отдельных видов работ в пределах общей твердой цены Контракта.</w:t>
      </w:r>
    </w:p>
    <w:p w:rsidR="00A81113" w:rsidRPr="00A81113" w:rsidRDefault="00A81113" w:rsidP="00A81113">
      <w:pPr>
        <w:widowControl w:val="0"/>
        <w:tabs>
          <w:tab w:val="left" w:pos="950"/>
        </w:tabs>
        <w:ind w:firstLine="709"/>
        <w:jc w:val="both"/>
        <w:rPr>
          <w:color w:val="000000"/>
          <w:sz w:val="24"/>
          <w:szCs w:val="24"/>
        </w:rPr>
      </w:pPr>
      <w:r w:rsidRPr="00A81113">
        <w:rPr>
          <w:color w:val="000000"/>
          <w:sz w:val="24"/>
          <w:szCs w:val="24"/>
        </w:rPr>
        <w:t>3.2.5.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81113" w:rsidRPr="00A81113" w:rsidRDefault="00A81113" w:rsidP="00A81113">
      <w:pPr>
        <w:widowControl w:val="0"/>
        <w:ind w:firstLine="709"/>
        <w:jc w:val="both"/>
        <w:rPr>
          <w:color w:val="000000"/>
          <w:sz w:val="24"/>
          <w:szCs w:val="24"/>
        </w:rPr>
      </w:pPr>
      <w:r w:rsidRPr="00A81113">
        <w:rPr>
          <w:color w:val="000000"/>
          <w:sz w:val="24"/>
          <w:szCs w:val="24"/>
        </w:rPr>
        <w:t>3.2.6. Отдавать предписания:</w:t>
      </w:r>
    </w:p>
    <w:p w:rsidR="00A81113" w:rsidRPr="00A81113" w:rsidRDefault="00A81113" w:rsidP="00A81113">
      <w:pPr>
        <w:widowControl w:val="0"/>
        <w:ind w:firstLine="709"/>
        <w:jc w:val="both"/>
        <w:rPr>
          <w:color w:val="000000"/>
          <w:sz w:val="24"/>
          <w:szCs w:val="24"/>
        </w:rPr>
      </w:pPr>
      <w:r w:rsidRPr="00A81113">
        <w:rPr>
          <w:color w:val="000000"/>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A81113" w:rsidRPr="00A81113" w:rsidRDefault="00A81113" w:rsidP="00A81113">
      <w:pPr>
        <w:widowControl w:val="0"/>
        <w:ind w:firstLine="709"/>
        <w:jc w:val="both"/>
        <w:rPr>
          <w:color w:val="000000"/>
          <w:sz w:val="24"/>
          <w:szCs w:val="24"/>
        </w:rPr>
      </w:pPr>
      <w:r w:rsidRPr="00A81113">
        <w:rPr>
          <w:color w:val="000000"/>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A81113" w:rsidRPr="00A81113" w:rsidRDefault="00A81113" w:rsidP="00A81113">
      <w:pPr>
        <w:widowControl w:val="0"/>
        <w:ind w:firstLine="709"/>
        <w:jc w:val="both"/>
        <w:rPr>
          <w:color w:val="000000"/>
          <w:sz w:val="24"/>
          <w:szCs w:val="24"/>
        </w:rPr>
      </w:pPr>
      <w:r w:rsidRPr="00A81113">
        <w:rPr>
          <w:color w:val="000000"/>
          <w:sz w:val="24"/>
          <w:szCs w:val="24"/>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A81113" w:rsidRPr="00A81113" w:rsidRDefault="00A81113" w:rsidP="00A81113">
      <w:pPr>
        <w:widowControl w:val="0"/>
        <w:ind w:firstLine="709"/>
        <w:jc w:val="both"/>
        <w:rPr>
          <w:color w:val="000000"/>
          <w:sz w:val="24"/>
          <w:szCs w:val="24"/>
        </w:rPr>
      </w:pPr>
      <w:r w:rsidRPr="00A81113">
        <w:rPr>
          <w:color w:val="000000"/>
          <w:sz w:val="24"/>
          <w:szCs w:val="24"/>
        </w:rPr>
        <w:t>– о запрещении применения технологий и материалов, не обеспечивающих, установленный уровень качества.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Предписания (распоряжения) отдаются Заказчиком в письменном виде на </w:t>
      </w:r>
      <w:r w:rsidRPr="00A81113">
        <w:rPr>
          <w:color w:val="000000"/>
          <w:sz w:val="24"/>
          <w:szCs w:val="24"/>
        </w:rPr>
        <w:lastRenderedPageBreak/>
        <w:t xml:space="preserve">представителя Подрядчика, с указанием даты и срока его исполнения и записываются в журнал производства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A81113" w:rsidRPr="00A81113" w:rsidRDefault="00A81113" w:rsidP="00A81113">
      <w:pPr>
        <w:widowControl w:val="0"/>
        <w:ind w:firstLine="709"/>
        <w:jc w:val="both"/>
        <w:rPr>
          <w:color w:val="000000"/>
          <w:sz w:val="24"/>
          <w:szCs w:val="24"/>
        </w:rPr>
      </w:pPr>
      <w:r w:rsidRPr="00A81113">
        <w:rPr>
          <w:color w:val="000000"/>
          <w:sz w:val="24"/>
          <w:szCs w:val="24"/>
        </w:rPr>
        <w:t>3.2.</w:t>
      </w:r>
      <w:r w:rsidR="0093750B">
        <w:rPr>
          <w:color w:val="000000"/>
          <w:sz w:val="24"/>
          <w:szCs w:val="24"/>
        </w:rPr>
        <w:t>7</w:t>
      </w:r>
      <w:r w:rsidRPr="00A81113">
        <w:rPr>
          <w:color w:val="000000"/>
          <w:sz w:val="24"/>
          <w:szCs w:val="24"/>
        </w:rPr>
        <w:t>. Осуществлять иные права в соответствии с Контрактом и действующим законодательством Российской Федерации.</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4. ПРАВА И ОБЯЗАННОСТИ ПОДРЯДЧИКА</w:t>
      </w:r>
    </w:p>
    <w:p w:rsidR="00A81113" w:rsidRPr="00A81113" w:rsidRDefault="00A81113" w:rsidP="00A81113">
      <w:pPr>
        <w:widowControl w:val="0"/>
        <w:ind w:firstLine="709"/>
        <w:jc w:val="both"/>
        <w:rPr>
          <w:b/>
          <w:color w:val="000000"/>
          <w:sz w:val="24"/>
          <w:szCs w:val="24"/>
        </w:rPr>
      </w:pPr>
      <w:r w:rsidRPr="00A81113">
        <w:rPr>
          <w:b/>
          <w:color w:val="000000"/>
          <w:sz w:val="24"/>
          <w:szCs w:val="24"/>
        </w:rPr>
        <w:t>4.1. Подрядчик обязан:</w:t>
      </w:r>
    </w:p>
    <w:p w:rsidR="00A81113" w:rsidRPr="00A81113" w:rsidRDefault="00A81113" w:rsidP="00A81113">
      <w:pPr>
        <w:widowControl w:val="0"/>
        <w:ind w:firstLine="709"/>
        <w:jc w:val="both"/>
        <w:rPr>
          <w:color w:val="000000"/>
          <w:sz w:val="24"/>
          <w:szCs w:val="24"/>
        </w:rPr>
      </w:pPr>
      <w:r w:rsidRPr="00A81113">
        <w:rPr>
          <w:color w:val="000000"/>
          <w:sz w:val="24"/>
          <w:szCs w:val="24"/>
        </w:rPr>
        <w:t>4.1.1. Выполнить все работы в полном соответствии с</w:t>
      </w:r>
      <w:r w:rsidR="00DE5348">
        <w:rPr>
          <w:color w:val="000000"/>
          <w:sz w:val="24"/>
          <w:szCs w:val="24"/>
        </w:rPr>
        <w:t>о</w:t>
      </w:r>
      <w:r w:rsidRPr="00A81113">
        <w:rPr>
          <w:color w:val="000000"/>
          <w:sz w:val="24"/>
          <w:szCs w:val="24"/>
        </w:rPr>
        <w:t xml:space="preserve"> </w:t>
      </w:r>
      <w:r w:rsidR="00DE5348">
        <w:rPr>
          <w:color w:val="000000"/>
          <w:sz w:val="24"/>
          <w:szCs w:val="24"/>
        </w:rPr>
        <w:t>сметной</w:t>
      </w:r>
      <w:r w:rsidRPr="00A81113">
        <w:rPr>
          <w:color w:val="000000"/>
          <w:sz w:val="24"/>
          <w:szCs w:val="24"/>
        </w:rPr>
        <w:t xml:space="preserve">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 Выполнить все работы в объемах и в сроки, предусмотренные разделом 5 Контракта, а также Календарным графиком производства работ (Приложение № 1 к Контракту). </w:t>
      </w:r>
    </w:p>
    <w:p w:rsidR="00A81113" w:rsidRPr="00A81113" w:rsidRDefault="00A81113" w:rsidP="00A81113">
      <w:pPr>
        <w:widowControl w:val="0"/>
        <w:ind w:firstLine="709"/>
        <w:jc w:val="both"/>
        <w:rPr>
          <w:color w:val="000000"/>
          <w:sz w:val="24"/>
          <w:szCs w:val="24"/>
        </w:rPr>
      </w:pPr>
      <w:r w:rsidRPr="00A81113">
        <w:rPr>
          <w:color w:val="000000"/>
          <w:sz w:val="24"/>
          <w:szCs w:val="24"/>
        </w:rPr>
        <w:t>4.1.3.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полномочий представителей.</w:t>
      </w:r>
    </w:p>
    <w:p w:rsidR="00DE5348" w:rsidRPr="00DE5348" w:rsidRDefault="00A81113" w:rsidP="00DE5348">
      <w:pPr>
        <w:widowControl w:val="0"/>
        <w:ind w:firstLine="709"/>
        <w:jc w:val="both"/>
        <w:rPr>
          <w:color w:val="000000"/>
          <w:sz w:val="24"/>
          <w:szCs w:val="24"/>
        </w:rPr>
      </w:pPr>
      <w:r w:rsidRPr="00A81113">
        <w:rPr>
          <w:color w:val="000000"/>
          <w:sz w:val="24"/>
          <w:szCs w:val="24"/>
        </w:rPr>
        <w:t xml:space="preserve">4.1.4. </w:t>
      </w:r>
      <w:r w:rsidR="00DE5348" w:rsidRPr="00DE5348">
        <w:rPr>
          <w:color w:val="000000"/>
          <w:sz w:val="24"/>
          <w:szCs w:val="24"/>
        </w:rPr>
        <w:t>Перед началом работ, в течение 3 (трех) дней после получения сметной документации от Заказчика, разработать и согласовать с Заказчиком в установленном порядке Проект производства работ (ППР) в соответствии с МДС 12-81.2007, МДС 12-46.2008, МДС 12-29.2006 и представить его на согласование Заказчику в 2-х экземплярах. Подрядчику запрещается приступать к выполнению работ на автомобильных дорогах без согласованных с Заказчи</w:t>
      </w:r>
      <w:r w:rsidR="00A7386C">
        <w:rPr>
          <w:color w:val="000000"/>
          <w:sz w:val="24"/>
          <w:szCs w:val="24"/>
        </w:rPr>
        <w:t>ком проектов производства работ.</w:t>
      </w:r>
    </w:p>
    <w:p w:rsidR="00A81113" w:rsidRPr="00A81113" w:rsidRDefault="00A81113" w:rsidP="00DE5348">
      <w:pPr>
        <w:tabs>
          <w:tab w:val="num" w:pos="1218"/>
        </w:tabs>
        <w:autoSpaceDE w:val="0"/>
        <w:autoSpaceDN w:val="0"/>
        <w:adjustRightInd w:val="0"/>
        <w:ind w:firstLine="709"/>
        <w:jc w:val="both"/>
        <w:rPr>
          <w:color w:val="000000"/>
          <w:sz w:val="24"/>
          <w:szCs w:val="24"/>
        </w:rPr>
      </w:pPr>
      <w:r w:rsidRPr="00DE5348">
        <w:rPr>
          <w:color w:val="000000"/>
          <w:sz w:val="24"/>
          <w:szCs w:val="24"/>
        </w:rPr>
        <w:t xml:space="preserve">4.1.5. </w:t>
      </w:r>
      <w:r w:rsidRPr="00A81113">
        <w:rPr>
          <w:color w:val="000000"/>
          <w:sz w:val="24"/>
          <w:szCs w:val="24"/>
        </w:rPr>
        <w:t xml:space="preserve">Не позднее, чем за </w:t>
      </w:r>
      <w:r w:rsidRPr="00DE5348">
        <w:rPr>
          <w:color w:val="000000"/>
          <w:sz w:val="24"/>
          <w:szCs w:val="24"/>
        </w:rPr>
        <w:t>1</w:t>
      </w:r>
      <w:r w:rsidRPr="00A81113">
        <w:rPr>
          <w:color w:val="000000"/>
          <w:sz w:val="24"/>
          <w:szCs w:val="24"/>
        </w:rPr>
        <w:t xml:space="preserve"> (один) рабочий день уведомить Заказчика (письменно, по факсу, электронной почте) о начале производства работ на Объекте. </w:t>
      </w:r>
    </w:p>
    <w:p w:rsidR="00A81113" w:rsidRPr="00A81113" w:rsidRDefault="00A81113" w:rsidP="00A81113">
      <w:pPr>
        <w:widowControl w:val="0"/>
        <w:shd w:val="clear" w:color="auto" w:fill="FFFFFF"/>
        <w:tabs>
          <w:tab w:val="left" w:pos="1109"/>
          <w:tab w:val="num" w:pos="1380"/>
          <w:tab w:val="left" w:pos="1800"/>
        </w:tabs>
        <w:ind w:firstLine="709"/>
        <w:jc w:val="both"/>
        <w:rPr>
          <w:color w:val="000000"/>
          <w:sz w:val="24"/>
          <w:szCs w:val="24"/>
        </w:rPr>
      </w:pPr>
      <w:r w:rsidRPr="00A81113">
        <w:rPr>
          <w:color w:val="000000"/>
          <w:sz w:val="24"/>
          <w:szCs w:val="24"/>
        </w:rPr>
        <w:t>4.1.6. Получить все необходимые разрешения, согласовать порядок ведения работ с органами государственного надзора и контроля (при необходимости).</w:t>
      </w:r>
    </w:p>
    <w:p w:rsidR="00A81113" w:rsidRPr="00A81113" w:rsidRDefault="00A81113" w:rsidP="00A81113">
      <w:pPr>
        <w:widowControl w:val="0"/>
        <w:shd w:val="clear" w:color="auto" w:fill="FFFFFF"/>
        <w:tabs>
          <w:tab w:val="left" w:pos="1102"/>
        </w:tabs>
        <w:ind w:firstLine="709"/>
        <w:jc w:val="both"/>
        <w:rPr>
          <w:color w:val="000000"/>
          <w:sz w:val="24"/>
          <w:szCs w:val="24"/>
        </w:rPr>
      </w:pPr>
      <w:r w:rsidRPr="00A81113">
        <w:rPr>
          <w:color w:val="000000"/>
          <w:sz w:val="24"/>
          <w:szCs w:val="24"/>
        </w:rPr>
        <w:t xml:space="preserve">Получить технические условия на временные подключения к источникам электроснабжения и другим инженерным коммуникациям, а также выполнять временные подключения для обеспечения исполнения работ по Контракту (при необходимости). </w:t>
      </w:r>
    </w:p>
    <w:p w:rsidR="00A81113" w:rsidRPr="00A81113" w:rsidRDefault="00A81113" w:rsidP="00A81113">
      <w:pPr>
        <w:tabs>
          <w:tab w:val="num" w:pos="1218"/>
        </w:tabs>
        <w:autoSpaceDE w:val="0"/>
        <w:autoSpaceDN w:val="0"/>
        <w:adjustRightInd w:val="0"/>
        <w:ind w:firstLine="709"/>
        <w:jc w:val="both"/>
        <w:rPr>
          <w:color w:val="000000"/>
          <w:sz w:val="24"/>
          <w:szCs w:val="24"/>
        </w:rPr>
      </w:pPr>
      <w:r w:rsidRPr="00A81113">
        <w:rPr>
          <w:snapToGrid w:val="0"/>
          <w:color w:val="000000"/>
          <w:sz w:val="24"/>
          <w:szCs w:val="24"/>
        </w:rPr>
        <w:t xml:space="preserve">4.1.7. Выполнять мероприятия по оформлению разрешений, допусков на производство земляных работ и работ по переустройству сетей (при необходимости). </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4.1.8. Осуществлять работы по переносу и переустройству инженерных коммуникаций и строений (при необходимости), обеспечив соблюдение технических условий, норм и требований, выданные владельцами коммуникаций.</w:t>
      </w:r>
    </w:p>
    <w:p w:rsidR="00A81113" w:rsidRPr="00A81113" w:rsidRDefault="00A81113" w:rsidP="00A81113">
      <w:pPr>
        <w:tabs>
          <w:tab w:val="num" w:pos="1218"/>
        </w:tabs>
        <w:autoSpaceDE w:val="0"/>
        <w:autoSpaceDN w:val="0"/>
        <w:adjustRightInd w:val="0"/>
        <w:ind w:firstLine="709"/>
        <w:jc w:val="both"/>
        <w:rPr>
          <w:color w:val="000000"/>
          <w:sz w:val="24"/>
          <w:szCs w:val="24"/>
        </w:rPr>
      </w:pPr>
      <w:r w:rsidRPr="00A81113">
        <w:rPr>
          <w:color w:val="000000"/>
          <w:sz w:val="24"/>
          <w:szCs w:val="24"/>
        </w:rPr>
        <w:t xml:space="preserve">4.1.9. Выполнить топографо-геодезические работы: исполнительные съемки Объекта. </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4.1.10. Обеспечить:</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 xml:space="preserve">– промежуток времени между разборкой (демонтажем) старого асфальтового покрытия и началом производства работ не более </w:t>
      </w:r>
      <w:r w:rsidRPr="00A81113">
        <w:rPr>
          <w:b/>
          <w:color w:val="000000"/>
          <w:sz w:val="24"/>
          <w:szCs w:val="24"/>
        </w:rPr>
        <w:t>3</w:t>
      </w:r>
      <w:r w:rsidRPr="00A81113">
        <w:rPr>
          <w:color w:val="000000"/>
          <w:sz w:val="24"/>
          <w:szCs w:val="24"/>
        </w:rPr>
        <w:t xml:space="preserve"> (трех) дней;</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 устройство асфальтового покрытия с разуклонкой и отводом поверхностных вод с твердого покрытия;</w:t>
      </w:r>
    </w:p>
    <w:p w:rsidR="00A81113" w:rsidRPr="00A81113" w:rsidRDefault="00A81113" w:rsidP="00A81113">
      <w:pPr>
        <w:tabs>
          <w:tab w:val="left" w:pos="705"/>
        </w:tabs>
        <w:ind w:firstLine="709"/>
        <w:jc w:val="both"/>
        <w:rPr>
          <w:color w:val="000000"/>
          <w:sz w:val="24"/>
          <w:szCs w:val="24"/>
        </w:rPr>
      </w:pPr>
      <w:r w:rsidRPr="00A81113">
        <w:rPr>
          <w:color w:val="000000"/>
          <w:sz w:val="24"/>
          <w:szCs w:val="24"/>
        </w:rPr>
        <w:t>– заделку отверстий в асфальтовом покрытии после взятия кернов для лабораторных исследований;</w:t>
      </w:r>
    </w:p>
    <w:p w:rsidR="00A81113" w:rsidRPr="00A81113" w:rsidRDefault="00A81113" w:rsidP="00A81113">
      <w:pPr>
        <w:tabs>
          <w:tab w:val="left" w:pos="705"/>
        </w:tabs>
        <w:ind w:firstLine="709"/>
        <w:jc w:val="both"/>
        <w:rPr>
          <w:color w:val="000000"/>
          <w:sz w:val="24"/>
          <w:szCs w:val="24"/>
        </w:rPr>
      </w:pPr>
      <w:r w:rsidRPr="00A81113">
        <w:rPr>
          <w:color w:val="000000"/>
          <w:sz w:val="24"/>
          <w:szCs w:val="24"/>
        </w:rPr>
        <w:t xml:space="preserve">– охрану материалов, изделий, конструкций, оборудования, в том числе переданного </w:t>
      </w:r>
      <w:r w:rsidRPr="00A81113">
        <w:rPr>
          <w:bCs/>
          <w:color w:val="000000"/>
          <w:sz w:val="24"/>
          <w:szCs w:val="24"/>
        </w:rPr>
        <w:t>Заказчиком</w:t>
      </w:r>
      <w:r w:rsidRPr="00A81113">
        <w:rPr>
          <w:color w:val="000000"/>
          <w:sz w:val="24"/>
          <w:szCs w:val="24"/>
        </w:rPr>
        <w:t xml:space="preserve"> </w:t>
      </w:r>
      <w:r w:rsidRPr="00A81113">
        <w:rPr>
          <w:bCs/>
          <w:color w:val="000000"/>
          <w:sz w:val="24"/>
          <w:szCs w:val="24"/>
        </w:rPr>
        <w:t>Подрядчику,</w:t>
      </w:r>
      <w:r w:rsidRPr="00A81113">
        <w:rPr>
          <w:color w:val="000000"/>
          <w:sz w:val="24"/>
          <w:szCs w:val="24"/>
        </w:rPr>
        <w:t xml:space="preserve"> с момента начала производства работ и до подписания акта сдачи-приемки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4.1.11. С момента начала работ на Объекте и до их завершения вести оформленные и заверенные в установленном порядке Общий журнал и специальные журналы работ, а также исполнительную производственную документацию, оформленную в </w:t>
      </w:r>
      <w:r w:rsidRPr="00A81113">
        <w:rPr>
          <w:color w:val="000000"/>
          <w:sz w:val="24"/>
          <w:szCs w:val="24"/>
        </w:rPr>
        <w:lastRenderedPageBreak/>
        <w:t xml:space="preserve">установленном порядке. </w:t>
      </w:r>
    </w:p>
    <w:p w:rsidR="00A81113" w:rsidRPr="00A81113" w:rsidRDefault="00A81113" w:rsidP="00A81113">
      <w:pPr>
        <w:widowControl w:val="0"/>
        <w:ind w:firstLine="709"/>
        <w:jc w:val="both"/>
        <w:rPr>
          <w:color w:val="000000"/>
          <w:sz w:val="24"/>
          <w:szCs w:val="24"/>
        </w:rPr>
      </w:pPr>
      <w:r w:rsidRPr="00A81113">
        <w:rPr>
          <w:color w:val="000000"/>
          <w:sz w:val="24"/>
          <w:szCs w:val="24"/>
        </w:rPr>
        <w:t>4.1.12. Подрядчик не имеет права приступать к выполнению последующих работ, если не подписаны Сторонами соответствующие документы, подтверждающие факт освидетельствования Заказчиком скрытых работ, ответственных конструкций при выполнении предыдущих работ.</w:t>
      </w:r>
    </w:p>
    <w:p w:rsidR="00A81113" w:rsidRPr="00A81113" w:rsidRDefault="00A81113" w:rsidP="00A81113">
      <w:pPr>
        <w:widowControl w:val="0"/>
        <w:ind w:firstLine="709"/>
        <w:jc w:val="both"/>
        <w:rPr>
          <w:bCs/>
          <w:color w:val="000000"/>
          <w:sz w:val="24"/>
          <w:szCs w:val="24"/>
          <w:lang w:eastAsia="en-US"/>
        </w:rPr>
      </w:pPr>
      <w:r w:rsidRPr="00A81113">
        <w:rPr>
          <w:color w:val="000000"/>
          <w:sz w:val="24"/>
          <w:szCs w:val="24"/>
        </w:rPr>
        <w:t xml:space="preserve">4.1.13. </w:t>
      </w:r>
      <w:r w:rsidRPr="00A81113">
        <w:rPr>
          <w:color w:val="000000"/>
          <w:sz w:val="24"/>
          <w:szCs w:val="24"/>
          <w:lang w:eastAsia="en-US"/>
        </w:rPr>
        <w:t>Немедленно предупредить Заказчика</w:t>
      </w:r>
      <w:r w:rsidRPr="00A81113">
        <w:rPr>
          <w:bCs/>
          <w:color w:val="000000"/>
          <w:sz w:val="24"/>
          <w:szCs w:val="24"/>
          <w:lang w:eastAsia="en-US"/>
        </w:rPr>
        <w:t xml:space="preserve"> о возникновении обстоятельств, </w:t>
      </w:r>
      <w:r w:rsidRPr="00A81113">
        <w:rPr>
          <w:color w:val="000000"/>
          <w:sz w:val="24"/>
          <w:szCs w:val="24"/>
          <w:lang w:eastAsia="en-US"/>
        </w:rPr>
        <w:t xml:space="preserve">которые объективно грозят годности или прочности результатов выполняемых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4.1.14. В случае приостановки работ по любой причине (кроме распоряжения Заказчика) немедленно письменно уведомить об этом Заказчика. </w:t>
      </w:r>
    </w:p>
    <w:p w:rsidR="00A81113" w:rsidRPr="00A81113" w:rsidRDefault="00A81113" w:rsidP="00A81113">
      <w:pPr>
        <w:shd w:val="clear" w:color="auto" w:fill="FFFFFF"/>
        <w:ind w:firstLine="709"/>
        <w:jc w:val="both"/>
        <w:rPr>
          <w:color w:val="000000"/>
          <w:sz w:val="24"/>
          <w:szCs w:val="24"/>
        </w:rPr>
      </w:pPr>
      <w:r w:rsidRPr="00A81113">
        <w:rPr>
          <w:color w:val="000000"/>
          <w:sz w:val="24"/>
          <w:szCs w:val="24"/>
        </w:rPr>
        <w:t>4.1.15. Устранять все замечания Заказчика, выданные в порядке, предусмотренном в п. 3.2.6 Контракта.</w:t>
      </w:r>
    </w:p>
    <w:p w:rsidR="00A81113" w:rsidRPr="00A81113" w:rsidRDefault="00A81113" w:rsidP="00A81113">
      <w:pPr>
        <w:ind w:firstLine="709"/>
        <w:jc w:val="both"/>
        <w:rPr>
          <w:color w:val="000000"/>
          <w:sz w:val="24"/>
          <w:szCs w:val="24"/>
        </w:rPr>
      </w:pPr>
      <w:r w:rsidRPr="00A81113">
        <w:rPr>
          <w:color w:val="000000"/>
          <w:sz w:val="24"/>
          <w:szCs w:val="24"/>
        </w:rPr>
        <w:t xml:space="preserve">4.1.16. </w:t>
      </w:r>
      <w:r w:rsidRPr="00A81113">
        <w:rPr>
          <w:bCs/>
          <w:color w:val="000000"/>
          <w:sz w:val="24"/>
          <w:szCs w:val="24"/>
        </w:rPr>
        <w:t>На всем протяжении выполнения работ осуществлять контроль за принятием новых или внесением изменений в действующие нормативные правовые акты</w:t>
      </w:r>
      <w:r w:rsidRPr="00A81113">
        <w:rPr>
          <w:color w:val="000000"/>
          <w:sz w:val="24"/>
          <w:szCs w:val="24"/>
        </w:rPr>
        <w:t xml:space="preserve"> и нормативно-технические документы РФ, оказывающих влияние на ход и результата выполнения работ. </w:t>
      </w:r>
    </w:p>
    <w:p w:rsidR="00A81113" w:rsidRPr="00A81113" w:rsidRDefault="00A81113" w:rsidP="00A81113">
      <w:pPr>
        <w:ind w:firstLine="709"/>
        <w:jc w:val="both"/>
        <w:rPr>
          <w:color w:val="000000"/>
          <w:sz w:val="24"/>
          <w:szCs w:val="24"/>
        </w:rPr>
      </w:pPr>
      <w:r w:rsidRPr="00A81113">
        <w:rPr>
          <w:color w:val="000000"/>
          <w:sz w:val="24"/>
          <w:szCs w:val="24"/>
        </w:rPr>
        <w:t xml:space="preserve"> В случае введения в действие новых </w:t>
      </w:r>
      <w:r w:rsidRPr="00A81113">
        <w:rPr>
          <w:bCs/>
          <w:color w:val="000000"/>
          <w:sz w:val="24"/>
          <w:szCs w:val="24"/>
        </w:rPr>
        <w:t xml:space="preserve">и/или внесения изменений в действующие нормативные правовые акты </w:t>
      </w:r>
      <w:r w:rsidRPr="00A81113">
        <w:rPr>
          <w:color w:val="000000"/>
          <w:sz w:val="24"/>
          <w:szCs w:val="24"/>
        </w:rPr>
        <w:t>и нормативно-технические документы РФ Подрядчик уведомляет Заказчика о необходимости и порядке их применения при исполнении Контракта.</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4.1.17. Организовать контроль качества поступающих для выполнения работ Товаров (материалов). </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В случае, если это установлено действующим законодательством РФ, все Товары (материалы)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а также иметь товарные знаки и показатели. </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Копии сертификатов, технических паспортов и результатов испытаний должны быть предоставлены Заказчику не менее чем за </w:t>
      </w:r>
      <w:r w:rsidRPr="00A81113">
        <w:rPr>
          <w:b/>
          <w:color w:val="000000"/>
          <w:sz w:val="24"/>
          <w:szCs w:val="24"/>
        </w:rPr>
        <w:t>3</w:t>
      </w:r>
      <w:r w:rsidRPr="00A81113">
        <w:rPr>
          <w:color w:val="000000"/>
          <w:sz w:val="24"/>
          <w:szCs w:val="24"/>
        </w:rPr>
        <w:t xml:space="preserve"> (три) дня до начала производства работ, выполняемых с использованием этих Товаров (материалов). В случае, если это установлено действующим законодательством РФ, производители Товаров должны иметь соответствующие лицензии (разрешения, допуски) на осуществление деятельности по производству Товаров (материалов), а производители нерудных материалов должны иметь лицензии на право пользования недрами и эксплуатацию горных производств и объектов, выданных уполномоченными организациями.</w:t>
      </w:r>
    </w:p>
    <w:p w:rsidR="00A81113" w:rsidRPr="00A81113" w:rsidRDefault="00A81113" w:rsidP="00A81113">
      <w:pPr>
        <w:widowControl w:val="0"/>
        <w:shd w:val="clear" w:color="auto" w:fill="FFFFFF"/>
        <w:tabs>
          <w:tab w:val="left" w:pos="1109"/>
          <w:tab w:val="num" w:pos="1380"/>
          <w:tab w:val="left" w:pos="1800"/>
        </w:tabs>
        <w:ind w:firstLine="709"/>
        <w:jc w:val="both"/>
        <w:rPr>
          <w:snapToGrid w:val="0"/>
          <w:color w:val="000000"/>
          <w:sz w:val="24"/>
          <w:szCs w:val="24"/>
        </w:rPr>
      </w:pPr>
      <w:r w:rsidRPr="00A81113">
        <w:rPr>
          <w:color w:val="000000"/>
          <w:sz w:val="24"/>
          <w:szCs w:val="24"/>
        </w:rPr>
        <w:t>4.1.18. В случае необходимости в</w:t>
      </w:r>
      <w:r w:rsidRPr="00A81113">
        <w:rPr>
          <w:snapToGrid w:val="0"/>
          <w:color w:val="000000"/>
          <w:sz w:val="24"/>
          <w:szCs w:val="24"/>
        </w:rPr>
        <w:t>озвести собственными силами за собственные средства временные сооружения.</w:t>
      </w:r>
    </w:p>
    <w:p w:rsidR="00A81113" w:rsidRPr="00A81113" w:rsidRDefault="00A81113" w:rsidP="00A81113">
      <w:pPr>
        <w:widowControl w:val="0"/>
        <w:shd w:val="clear" w:color="auto" w:fill="FFFFFF"/>
        <w:tabs>
          <w:tab w:val="left" w:pos="1102"/>
        </w:tabs>
        <w:ind w:firstLine="709"/>
        <w:jc w:val="both"/>
        <w:rPr>
          <w:color w:val="000000"/>
          <w:sz w:val="24"/>
          <w:szCs w:val="24"/>
        </w:rPr>
      </w:pPr>
      <w:r w:rsidRPr="00A81113">
        <w:rPr>
          <w:snapToGrid w:val="0"/>
          <w:color w:val="000000"/>
          <w:sz w:val="24"/>
          <w:szCs w:val="24"/>
        </w:rPr>
        <w:t xml:space="preserve">4.1.19. Согласовать с </w:t>
      </w:r>
      <w:r w:rsidRPr="00A81113">
        <w:rPr>
          <w:color w:val="000000"/>
          <w:sz w:val="24"/>
          <w:szCs w:val="24"/>
        </w:rPr>
        <w:t xml:space="preserve">ГИБДД УМВД России по Орловской области </w:t>
      </w:r>
      <w:r w:rsidRPr="00A81113">
        <w:rPr>
          <w:snapToGrid w:val="0"/>
          <w:color w:val="000000"/>
          <w:sz w:val="24"/>
          <w:szCs w:val="24"/>
        </w:rPr>
        <w:t xml:space="preserve">схему организации движения и ограждения мест производства работ </w:t>
      </w:r>
      <w:r w:rsidRPr="00A81113">
        <w:rPr>
          <w:color w:val="000000"/>
          <w:sz w:val="24"/>
          <w:szCs w:val="24"/>
        </w:rPr>
        <w:t xml:space="preserve">(в случае необходимости).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4.1.20. Обеспечить установку ограждений, знаков и указателей в местах проведения работ по Контракту.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Подрядчик обеспечивает и содержит за свой счет освещение и охрану Объекта,</w:t>
      </w:r>
      <w:r w:rsidRPr="00A81113">
        <w:rPr>
          <w:color w:val="000000"/>
          <w:sz w:val="24"/>
          <w:szCs w:val="24"/>
        </w:rPr>
        <w:t xml:space="preserve"> ограждения, временные и инженерные коммуникации, связанные с выполнением работ по Контракту, охрану</w:t>
      </w:r>
      <w:r w:rsidRPr="00A81113">
        <w:rPr>
          <w:snapToGrid w:val="0"/>
          <w:color w:val="000000"/>
          <w:sz w:val="24"/>
          <w:szCs w:val="24"/>
        </w:rPr>
        <w:t xml:space="preserve"> материалов, изделий и конструкций, находящихся на строительной площадке.</w:t>
      </w:r>
    </w:p>
    <w:p w:rsidR="00A81113" w:rsidRPr="00A81113" w:rsidRDefault="00A81113" w:rsidP="00A81113">
      <w:pPr>
        <w:widowControl w:val="0"/>
        <w:suppressLineNumbers/>
        <w:ind w:firstLine="709"/>
        <w:jc w:val="both"/>
        <w:rPr>
          <w:color w:val="000000"/>
          <w:sz w:val="24"/>
          <w:szCs w:val="24"/>
        </w:rPr>
      </w:pPr>
      <w:r w:rsidRPr="00A81113">
        <w:rPr>
          <w:color w:val="000000"/>
          <w:sz w:val="24"/>
          <w:szCs w:val="24"/>
        </w:rPr>
        <w:t xml:space="preserve">4.1.21. Обеспечить безопасное и непрерывное передвижение людей и транспорта на весь период выполнения работ на Объекте.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4.1.22. Обеспечить во время производства работ выполнение на Объекте (строительной площадке)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A81113" w:rsidRPr="00A81113" w:rsidRDefault="00A81113" w:rsidP="00A81113">
      <w:pPr>
        <w:widowControl w:val="0"/>
        <w:suppressLineNumbers/>
        <w:ind w:firstLine="709"/>
        <w:jc w:val="both"/>
        <w:rPr>
          <w:color w:val="000000"/>
          <w:sz w:val="24"/>
          <w:szCs w:val="24"/>
        </w:rPr>
      </w:pPr>
      <w:r w:rsidRPr="00A81113">
        <w:rPr>
          <w:color w:val="000000"/>
          <w:sz w:val="24"/>
          <w:szCs w:val="24"/>
        </w:rPr>
        <w:t>4.1.23. Нести всю полноту ответственности за состояние безопасности труда при выполнении работ в соответствии с действующим законодательством Российской Федерации.</w:t>
      </w:r>
    </w:p>
    <w:p w:rsidR="00A81113" w:rsidRPr="00A81113" w:rsidRDefault="00A81113" w:rsidP="00A81113">
      <w:pPr>
        <w:widowControl w:val="0"/>
        <w:shd w:val="clear" w:color="auto" w:fill="FFFFFF"/>
        <w:tabs>
          <w:tab w:val="left" w:pos="1210"/>
        </w:tabs>
        <w:ind w:firstLine="709"/>
        <w:jc w:val="both"/>
        <w:rPr>
          <w:color w:val="000000"/>
          <w:sz w:val="24"/>
          <w:szCs w:val="24"/>
        </w:rPr>
      </w:pPr>
      <w:r w:rsidRPr="00A81113">
        <w:rPr>
          <w:color w:val="000000"/>
          <w:sz w:val="24"/>
          <w:szCs w:val="24"/>
        </w:rPr>
        <w:t xml:space="preserve">4.1.24. Компенсировать Заказчику в полном объеме ответственность за ущерб, </w:t>
      </w:r>
      <w:r w:rsidRPr="00A81113">
        <w:rPr>
          <w:color w:val="000000"/>
          <w:sz w:val="24"/>
          <w:szCs w:val="24"/>
        </w:rPr>
        <w:lastRenderedPageBreak/>
        <w:t>причиненный Заказчику на основании вступивших в законную силу судебных актов по искам третьих лиц за противоправные действия работников Подрядчика.</w:t>
      </w:r>
    </w:p>
    <w:p w:rsidR="00A81113" w:rsidRPr="00A81113" w:rsidRDefault="00A81113" w:rsidP="00A81113">
      <w:pPr>
        <w:widowControl w:val="0"/>
        <w:shd w:val="clear" w:color="auto" w:fill="FFFFFF"/>
        <w:tabs>
          <w:tab w:val="left" w:pos="1210"/>
        </w:tabs>
        <w:ind w:firstLine="709"/>
        <w:jc w:val="both"/>
        <w:rPr>
          <w:color w:val="000000"/>
          <w:sz w:val="24"/>
          <w:szCs w:val="24"/>
        </w:rPr>
      </w:pPr>
      <w:r w:rsidRPr="00A81113">
        <w:rPr>
          <w:snapToGrid w:val="0"/>
          <w:color w:val="000000"/>
          <w:sz w:val="24"/>
          <w:szCs w:val="24"/>
        </w:rPr>
        <w:t xml:space="preserve">4.1.25. </w:t>
      </w:r>
      <w:r w:rsidRPr="00A81113">
        <w:rPr>
          <w:color w:val="000000"/>
          <w:sz w:val="24"/>
          <w:szCs w:val="24"/>
        </w:rPr>
        <w:t>Оплатить за свой счет ущерб, нанесенный третьим лицам по вине Подрядчика при производстве работ.</w:t>
      </w:r>
    </w:p>
    <w:p w:rsidR="00A81113" w:rsidRPr="00A81113" w:rsidRDefault="00A81113" w:rsidP="00A81113">
      <w:pPr>
        <w:widowControl w:val="0"/>
        <w:ind w:firstLine="709"/>
        <w:jc w:val="both"/>
        <w:rPr>
          <w:bCs/>
          <w:color w:val="000000"/>
          <w:sz w:val="24"/>
          <w:szCs w:val="24"/>
        </w:rPr>
      </w:pPr>
      <w:r w:rsidRPr="00A81113">
        <w:rPr>
          <w:bCs/>
          <w:color w:val="000000"/>
          <w:sz w:val="24"/>
          <w:szCs w:val="24"/>
        </w:rPr>
        <w:t>4.1.26. Оплатить штрафные санкции административных и надзорных органов за допущенные по вине Подрядчика нарушения правил выполнения работ и другие упущения.</w:t>
      </w:r>
    </w:p>
    <w:p w:rsidR="00A81113" w:rsidRPr="00A81113" w:rsidRDefault="00A81113" w:rsidP="00A81113">
      <w:pPr>
        <w:widowControl w:val="0"/>
        <w:ind w:firstLine="709"/>
        <w:jc w:val="both"/>
        <w:rPr>
          <w:color w:val="000000"/>
          <w:sz w:val="24"/>
          <w:szCs w:val="24"/>
        </w:rPr>
      </w:pPr>
      <w:r w:rsidRPr="00A81113">
        <w:rPr>
          <w:color w:val="000000"/>
          <w:sz w:val="24"/>
          <w:szCs w:val="24"/>
        </w:rPr>
        <w:t>4.1.27. Подрядчик обеспечивает представителя Заказчика транспортом и всем необходимым оборудованием для приемки выполненных работ (при необходимости).</w:t>
      </w:r>
    </w:p>
    <w:p w:rsidR="00A81113" w:rsidRPr="00A81113" w:rsidRDefault="00A81113" w:rsidP="00A81113">
      <w:pPr>
        <w:widowControl w:val="0"/>
        <w:ind w:firstLine="709"/>
        <w:jc w:val="both"/>
        <w:rPr>
          <w:color w:val="000000"/>
          <w:sz w:val="24"/>
          <w:szCs w:val="24"/>
        </w:rPr>
      </w:pPr>
      <w:r w:rsidRPr="00A81113">
        <w:rPr>
          <w:color w:val="000000"/>
          <w:sz w:val="24"/>
          <w:szCs w:val="24"/>
        </w:rPr>
        <w:t>4.1.28.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4.1.29. </w:t>
      </w:r>
      <w:r w:rsidRPr="00A81113">
        <w:rPr>
          <w:bCs/>
          <w:color w:val="000000"/>
          <w:sz w:val="24"/>
          <w:szCs w:val="24"/>
        </w:rPr>
        <w:t xml:space="preserve">Не позднее </w:t>
      </w:r>
      <w:r w:rsidRPr="00A81113">
        <w:rPr>
          <w:b/>
          <w:bCs/>
          <w:color w:val="000000"/>
          <w:sz w:val="24"/>
          <w:szCs w:val="24"/>
        </w:rPr>
        <w:t>5</w:t>
      </w:r>
      <w:r w:rsidRPr="00A81113">
        <w:rPr>
          <w:bCs/>
          <w:color w:val="000000"/>
          <w:sz w:val="24"/>
          <w:szCs w:val="24"/>
        </w:rPr>
        <w:t xml:space="preserve"> (пяти) рабочих дней до сдачи результата работ,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 трех экземплярах).</w:t>
      </w:r>
    </w:p>
    <w:p w:rsidR="00A81113" w:rsidRPr="00A81113" w:rsidRDefault="00A81113" w:rsidP="00A81113">
      <w:pPr>
        <w:tabs>
          <w:tab w:val="left" w:pos="0"/>
        </w:tabs>
        <w:autoSpaceDE w:val="0"/>
        <w:autoSpaceDN w:val="0"/>
        <w:adjustRightInd w:val="0"/>
        <w:ind w:firstLine="709"/>
        <w:jc w:val="both"/>
        <w:rPr>
          <w:color w:val="000000"/>
          <w:sz w:val="24"/>
          <w:szCs w:val="24"/>
        </w:rPr>
      </w:pPr>
      <w:r w:rsidRPr="00A81113">
        <w:rPr>
          <w:color w:val="000000"/>
          <w:sz w:val="24"/>
          <w:szCs w:val="24"/>
        </w:rPr>
        <w:t>По требованию Заказчика обеспечить своевременное устранение недостатков и дефектов в качестве работ, выявленных при приемке работ и в течение гарантийного срока эксплуатации Объекта. Устранение таких недостатков и дефектов производится Подрядчиком в установленный Заказчиком срок.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4.1.30. При готовности результата работ по Объекту к сдаче в полном объеме письменно уведомить Заказчика не менее чем за до </w:t>
      </w:r>
      <w:r w:rsidRPr="00A81113">
        <w:rPr>
          <w:b/>
          <w:snapToGrid w:val="0"/>
          <w:color w:val="000000"/>
          <w:sz w:val="24"/>
          <w:szCs w:val="24"/>
        </w:rPr>
        <w:t>5</w:t>
      </w:r>
      <w:r w:rsidRPr="00A81113">
        <w:rPr>
          <w:snapToGrid w:val="0"/>
          <w:color w:val="000000"/>
          <w:sz w:val="24"/>
          <w:szCs w:val="24"/>
        </w:rPr>
        <w:t xml:space="preserve"> (пять) рабочих дней</w:t>
      </w:r>
      <w:r w:rsidRPr="00A81113">
        <w:rPr>
          <w:color w:val="000000"/>
          <w:sz w:val="24"/>
          <w:szCs w:val="24"/>
        </w:rPr>
        <w:t xml:space="preserve"> даты приемки работ.</w:t>
      </w:r>
    </w:p>
    <w:p w:rsidR="00A81113" w:rsidRPr="00A81113" w:rsidRDefault="00A81113" w:rsidP="00A81113">
      <w:pPr>
        <w:shd w:val="clear" w:color="auto" w:fill="FFFFFF"/>
        <w:tabs>
          <w:tab w:val="left" w:pos="1368"/>
        </w:tabs>
        <w:ind w:firstLine="709"/>
        <w:jc w:val="both"/>
        <w:rPr>
          <w:color w:val="000000"/>
          <w:sz w:val="24"/>
          <w:szCs w:val="24"/>
        </w:rPr>
      </w:pPr>
      <w:r w:rsidRPr="00A81113">
        <w:rPr>
          <w:color w:val="000000"/>
          <w:sz w:val="24"/>
          <w:szCs w:val="24"/>
        </w:rPr>
        <w:t>4.1.31. До сдачи результата работ Заказчику в целом освободить Объект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(строительного мусора).</w:t>
      </w:r>
    </w:p>
    <w:p w:rsidR="00A81113" w:rsidRPr="00A81113" w:rsidRDefault="00A81113" w:rsidP="00A81113">
      <w:pPr>
        <w:ind w:firstLine="709"/>
        <w:jc w:val="both"/>
        <w:rPr>
          <w:color w:val="000000"/>
          <w:sz w:val="24"/>
          <w:szCs w:val="24"/>
        </w:rPr>
      </w:pPr>
      <w:r w:rsidRPr="00A81113">
        <w:rPr>
          <w:color w:val="000000"/>
          <w:sz w:val="24"/>
          <w:szCs w:val="24"/>
        </w:rPr>
        <w:t xml:space="preserve">4.1.32. В течение </w:t>
      </w:r>
      <w:r w:rsidRPr="00A81113">
        <w:rPr>
          <w:b/>
          <w:color w:val="000000"/>
          <w:sz w:val="24"/>
          <w:szCs w:val="24"/>
        </w:rPr>
        <w:t xml:space="preserve">3 </w:t>
      </w:r>
      <w:r w:rsidRPr="00A81113">
        <w:rPr>
          <w:color w:val="000000"/>
          <w:sz w:val="24"/>
          <w:szCs w:val="24"/>
        </w:rPr>
        <w:t xml:space="preserve">(трех) дней со дня приемки результата работ по Объекту Заказчиком выдать гарантийный паспорт на гарантийный срок эксплуатации результата работ продолжительностью: 4 года. </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4.1.33. </w:t>
      </w:r>
      <w:r w:rsidRPr="00A81113">
        <w:rPr>
          <w:bCs/>
          <w:color w:val="000000"/>
          <w:sz w:val="24"/>
          <w:szCs w:val="24"/>
        </w:rPr>
        <w:t xml:space="preserve">По окончании </w:t>
      </w:r>
      <w:r w:rsidRPr="00A81113">
        <w:rPr>
          <w:color w:val="000000"/>
          <w:sz w:val="24"/>
          <w:szCs w:val="24"/>
        </w:rPr>
        <w:t>выполнения работ</w:t>
      </w:r>
      <w:r w:rsidRPr="00A81113">
        <w:rPr>
          <w:bCs/>
          <w:color w:val="000000"/>
          <w:sz w:val="24"/>
          <w:szCs w:val="24"/>
        </w:rPr>
        <w:t xml:space="preserve"> по Контракту сдать результат работ </w:t>
      </w:r>
      <w:r w:rsidRPr="00A81113">
        <w:rPr>
          <w:color w:val="000000"/>
          <w:sz w:val="24"/>
          <w:szCs w:val="24"/>
        </w:rPr>
        <w:t>З</w:t>
      </w:r>
      <w:r w:rsidRPr="00A81113">
        <w:rPr>
          <w:bCs/>
          <w:color w:val="000000"/>
          <w:sz w:val="24"/>
          <w:szCs w:val="24"/>
        </w:rPr>
        <w:t>аказчику</w:t>
      </w:r>
      <w:r w:rsidRPr="00A81113">
        <w:rPr>
          <w:color w:val="000000"/>
          <w:sz w:val="24"/>
          <w:szCs w:val="24"/>
        </w:rPr>
        <w:t xml:space="preserve"> в</w:t>
      </w:r>
      <w:r w:rsidRPr="00A81113">
        <w:rPr>
          <w:bCs/>
          <w:color w:val="000000"/>
          <w:sz w:val="24"/>
          <w:szCs w:val="24"/>
        </w:rPr>
        <w:t xml:space="preserve"> соответствии с действующим законодательством Российской Федерации.</w:t>
      </w:r>
    </w:p>
    <w:p w:rsidR="00A81113" w:rsidRPr="00A81113" w:rsidRDefault="00A81113" w:rsidP="00A81113">
      <w:pPr>
        <w:widowControl w:val="0"/>
        <w:ind w:firstLine="709"/>
        <w:jc w:val="both"/>
        <w:rPr>
          <w:color w:val="000000"/>
          <w:sz w:val="24"/>
          <w:szCs w:val="24"/>
        </w:rPr>
      </w:pPr>
      <w:r w:rsidRPr="00A81113">
        <w:rPr>
          <w:color w:val="000000"/>
          <w:sz w:val="24"/>
          <w:szCs w:val="24"/>
        </w:rPr>
        <w:t>4.1.34. В случае, установленном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 требованию Заказчика Подрядчик обязан осуществлять сверку взаимных расчетов путем подписания Акта сверки взаимных расчетов. </w:t>
      </w:r>
    </w:p>
    <w:p w:rsidR="00A81113" w:rsidRPr="00A81113" w:rsidRDefault="00A81113" w:rsidP="00A81113">
      <w:pPr>
        <w:ind w:firstLine="709"/>
        <w:jc w:val="both"/>
        <w:rPr>
          <w:color w:val="000000"/>
          <w:sz w:val="24"/>
          <w:szCs w:val="24"/>
        </w:rPr>
      </w:pPr>
      <w:r w:rsidRPr="00A81113">
        <w:rPr>
          <w:bCs/>
          <w:color w:val="000000"/>
          <w:sz w:val="24"/>
          <w:szCs w:val="24"/>
        </w:rPr>
        <w:t xml:space="preserve">4.1.35. </w:t>
      </w:r>
      <w:r w:rsidRPr="00A81113">
        <w:rPr>
          <w:color w:val="000000"/>
          <w:sz w:val="24"/>
          <w:szCs w:val="24"/>
        </w:rPr>
        <w:t xml:space="preserve">Нести иные обязанности в соответствии с Контрактом и действующим законодательством Российской Федерации. </w:t>
      </w:r>
    </w:p>
    <w:p w:rsidR="00A81113" w:rsidRPr="00A81113" w:rsidRDefault="00A81113" w:rsidP="00A81113">
      <w:pPr>
        <w:ind w:firstLine="709"/>
        <w:jc w:val="both"/>
        <w:rPr>
          <w:color w:val="000000"/>
          <w:sz w:val="24"/>
          <w:szCs w:val="24"/>
        </w:rPr>
      </w:pPr>
      <w:r w:rsidRPr="00A81113">
        <w:rPr>
          <w:b/>
          <w:snapToGrid w:val="0"/>
          <w:color w:val="000000"/>
          <w:sz w:val="24"/>
          <w:szCs w:val="24"/>
          <w:lang w:eastAsia="en-US"/>
        </w:rPr>
        <w:t>4.2. Подрядчик вправе:</w:t>
      </w:r>
    </w:p>
    <w:p w:rsidR="00A81113" w:rsidRPr="00A81113" w:rsidRDefault="00A81113" w:rsidP="00A81113">
      <w:pPr>
        <w:widowControl w:val="0"/>
        <w:ind w:firstLine="709"/>
        <w:jc w:val="both"/>
        <w:rPr>
          <w:color w:val="000000"/>
          <w:sz w:val="24"/>
          <w:szCs w:val="24"/>
        </w:rPr>
      </w:pPr>
      <w:r w:rsidRPr="00A81113">
        <w:rPr>
          <w:color w:val="000000"/>
          <w:sz w:val="24"/>
          <w:szCs w:val="24"/>
        </w:rPr>
        <w:t>4.2.1. Привлечь к исполнению своих обязательств других лиц (субподрядчиков).</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4.2.2. Запрашивать и получать в установленном порядке у Заказчика документацию и информацию, необходимую для выполнения работ по Контракту.</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4.2.3. Требовать от Заказчика осуществить приемку выполненных работ и подписание необходимых документов в соответствии с условиями Контракта. </w:t>
      </w:r>
    </w:p>
    <w:p w:rsidR="00A81113" w:rsidRPr="00A81113" w:rsidRDefault="00A81113" w:rsidP="00A81113">
      <w:pPr>
        <w:tabs>
          <w:tab w:val="left" w:pos="2160"/>
        </w:tabs>
        <w:autoSpaceDE w:val="0"/>
        <w:autoSpaceDN w:val="0"/>
        <w:adjustRightInd w:val="0"/>
        <w:ind w:firstLine="709"/>
        <w:jc w:val="both"/>
        <w:rPr>
          <w:color w:val="000000"/>
          <w:sz w:val="24"/>
          <w:szCs w:val="24"/>
        </w:rPr>
      </w:pPr>
      <w:r w:rsidRPr="00A81113">
        <w:rPr>
          <w:color w:val="000000"/>
          <w:sz w:val="24"/>
          <w:szCs w:val="24"/>
        </w:rPr>
        <w:t>4.2.4.Требовать от Заказчика оплаты за выполненные и принятые работ в соответствии с условиями Контракта.</w:t>
      </w:r>
    </w:p>
    <w:p w:rsidR="00A81113" w:rsidRPr="00A81113" w:rsidRDefault="00A81113" w:rsidP="00A81113">
      <w:pPr>
        <w:autoSpaceDE w:val="0"/>
        <w:autoSpaceDN w:val="0"/>
        <w:adjustRightInd w:val="0"/>
        <w:ind w:firstLine="709"/>
        <w:jc w:val="both"/>
        <w:rPr>
          <w:b/>
          <w:bCs/>
          <w:color w:val="000000"/>
          <w:sz w:val="24"/>
          <w:szCs w:val="24"/>
        </w:rPr>
      </w:pPr>
      <w:r w:rsidRPr="00A81113">
        <w:rPr>
          <w:color w:val="000000"/>
          <w:sz w:val="24"/>
          <w:szCs w:val="24"/>
        </w:rPr>
        <w:t xml:space="preserve">4.2.5. Участвовать во всех проверках проводимых </w:t>
      </w:r>
      <w:r w:rsidRPr="00A81113">
        <w:rPr>
          <w:bCs/>
          <w:color w:val="000000"/>
          <w:sz w:val="24"/>
          <w:szCs w:val="24"/>
        </w:rPr>
        <w:t>Заказчиком</w:t>
      </w:r>
      <w:r w:rsidRPr="00A81113">
        <w:rPr>
          <w:b/>
          <w:bCs/>
          <w:color w:val="000000"/>
          <w:sz w:val="24"/>
          <w:szCs w:val="24"/>
        </w:rPr>
        <w:t>.</w:t>
      </w:r>
    </w:p>
    <w:p w:rsidR="00A81113" w:rsidRPr="00A81113" w:rsidRDefault="00A81113" w:rsidP="00A81113">
      <w:pPr>
        <w:widowControl w:val="0"/>
        <w:ind w:firstLine="709"/>
        <w:jc w:val="both"/>
        <w:rPr>
          <w:color w:val="000000"/>
          <w:sz w:val="24"/>
          <w:szCs w:val="24"/>
        </w:rPr>
      </w:pPr>
      <w:r w:rsidRPr="00A81113">
        <w:rPr>
          <w:color w:val="000000"/>
          <w:sz w:val="24"/>
          <w:szCs w:val="24"/>
        </w:rPr>
        <w:t>4.2.6. Осуществлять иные права в соответствии с Контрактом и действующим законодательством Российской Федерации.</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5. СРОКИ ВЫПОЛНЕНИЯ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5.1. Календарные сроки выполнения работ определены Сторонами:</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lastRenderedPageBreak/>
        <w:t xml:space="preserve">Начало работ – </w:t>
      </w:r>
      <w:r w:rsidRPr="00A81113">
        <w:rPr>
          <w:b/>
          <w:color w:val="000000"/>
          <w:sz w:val="24"/>
          <w:szCs w:val="24"/>
        </w:rPr>
        <w:t>с момента заключения контракта.</w:t>
      </w:r>
      <w:r w:rsidRPr="00A81113">
        <w:rPr>
          <w:color w:val="000000"/>
          <w:sz w:val="24"/>
          <w:szCs w:val="24"/>
        </w:rPr>
        <w:t xml:space="preserve"> </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t xml:space="preserve">Окончание работ – </w:t>
      </w:r>
      <w:r w:rsidR="0010455F">
        <w:rPr>
          <w:b/>
          <w:color w:val="000000"/>
          <w:sz w:val="24"/>
          <w:szCs w:val="24"/>
        </w:rPr>
        <w:t>31 августа  2019</w:t>
      </w:r>
      <w:r w:rsidRPr="00A81113">
        <w:rPr>
          <w:b/>
          <w:color w:val="000000"/>
          <w:sz w:val="24"/>
          <w:szCs w:val="24"/>
        </w:rPr>
        <w:t xml:space="preserve"> года.</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t>Распределение объемов работ и сроки окончания выполнения работ определяются Календарным графиком производства работ (Приложение № 2 к Контракту).</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5.2. Подрядчик обязуется выполнить работу в установленные сроки. </w:t>
      </w:r>
    </w:p>
    <w:p w:rsidR="00A81113" w:rsidRPr="00A81113" w:rsidRDefault="00A81113" w:rsidP="00A81113">
      <w:pPr>
        <w:widowControl w:val="0"/>
        <w:ind w:firstLine="709"/>
        <w:jc w:val="both"/>
        <w:rPr>
          <w:color w:val="000000"/>
          <w:sz w:val="24"/>
          <w:szCs w:val="24"/>
        </w:rPr>
      </w:pPr>
      <w:r w:rsidRPr="00A81113">
        <w:rPr>
          <w:color w:val="000000"/>
          <w:sz w:val="24"/>
          <w:szCs w:val="24"/>
        </w:rPr>
        <w:t>5.3. Контрактом допускается досрочное исполнение Подрядчиком своих обязательств по согласованию с Заказчиком.</w:t>
      </w:r>
    </w:p>
    <w:p w:rsidR="00A81113" w:rsidRPr="00A81113" w:rsidRDefault="00A81113" w:rsidP="00A81113">
      <w:pPr>
        <w:ind w:firstLine="709"/>
        <w:rPr>
          <w:color w:val="000000"/>
          <w:sz w:val="24"/>
          <w:szCs w:val="24"/>
        </w:rPr>
      </w:pPr>
    </w:p>
    <w:p w:rsidR="00A81113" w:rsidRPr="00A81113" w:rsidRDefault="00A81113" w:rsidP="00A81113">
      <w:pPr>
        <w:keepNext/>
        <w:jc w:val="center"/>
        <w:rPr>
          <w:b/>
          <w:color w:val="000000"/>
          <w:sz w:val="24"/>
          <w:szCs w:val="24"/>
        </w:rPr>
      </w:pPr>
      <w:r w:rsidRPr="00A81113">
        <w:rPr>
          <w:b/>
          <w:color w:val="000000"/>
          <w:sz w:val="24"/>
          <w:szCs w:val="24"/>
        </w:rPr>
        <w:t>6. ПОРЯДОК СДАЧИ-ПРИЕМКИ И ОПЛАТЫ РАБОТ</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6.1. Сдаче-приемке подлежат выполненные в соответствии с</w:t>
      </w:r>
      <w:r w:rsidR="0010455F">
        <w:rPr>
          <w:color w:val="000000"/>
          <w:sz w:val="24"/>
          <w:szCs w:val="24"/>
          <w:lang w:eastAsia="en-US"/>
        </w:rPr>
        <w:t>о</w:t>
      </w:r>
      <w:r w:rsidRPr="00A81113">
        <w:rPr>
          <w:color w:val="000000"/>
          <w:sz w:val="24"/>
          <w:szCs w:val="24"/>
          <w:lang w:eastAsia="en-US"/>
        </w:rPr>
        <w:t xml:space="preserve"> </w:t>
      </w:r>
      <w:r w:rsidR="0010455F">
        <w:rPr>
          <w:color w:val="000000"/>
          <w:sz w:val="24"/>
          <w:szCs w:val="24"/>
        </w:rPr>
        <w:t>сметной</w:t>
      </w:r>
      <w:r w:rsidRPr="00A81113">
        <w:rPr>
          <w:color w:val="000000"/>
          <w:sz w:val="24"/>
          <w:szCs w:val="24"/>
        </w:rPr>
        <w:t xml:space="preserve"> документацией</w:t>
      </w:r>
      <w:r w:rsidRPr="00A81113">
        <w:rPr>
          <w:color w:val="000000"/>
          <w:sz w:val="24"/>
          <w:szCs w:val="24"/>
          <w:lang w:eastAsia="en-US"/>
        </w:rPr>
        <w:t xml:space="preserve"> и условиями Контракта работы, в том числе скрытые.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6.2. Скрытые работы, освидетельствование которых в более поздний период невозможно, подлежат промежуточной сдаче-приемке.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Подрядчик за </w:t>
      </w:r>
      <w:r w:rsidRPr="00A81113">
        <w:rPr>
          <w:b/>
          <w:color w:val="000000"/>
          <w:sz w:val="24"/>
          <w:szCs w:val="24"/>
        </w:rPr>
        <w:t xml:space="preserve">3 </w:t>
      </w:r>
      <w:r w:rsidRPr="00A81113">
        <w:rPr>
          <w:color w:val="000000"/>
          <w:sz w:val="24"/>
          <w:szCs w:val="24"/>
        </w:rPr>
        <w:t xml:space="preserve">(три) рабочих дня письменно информирует Заказчика об освидетельствовании скрытых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A81113" w:rsidRPr="00A81113" w:rsidRDefault="00A81113" w:rsidP="00A81113">
      <w:pPr>
        <w:widowControl w:val="0"/>
        <w:ind w:firstLine="709"/>
        <w:jc w:val="both"/>
        <w:rPr>
          <w:color w:val="000000"/>
          <w:sz w:val="24"/>
          <w:szCs w:val="24"/>
        </w:rPr>
      </w:pPr>
      <w:r w:rsidRPr="00A81113">
        <w:rPr>
          <w:color w:val="000000"/>
          <w:sz w:val="24"/>
          <w:szCs w:val="24"/>
          <w:lang w:eastAsia="en-US"/>
        </w:rPr>
        <w:t xml:space="preserve">6.3. Для приемки выполненных Подрядчиком работ Заказчик создает комиссию (Заинтересованные лица).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6.4. Промежуточной приемке подлежат выполненные в течение месяца работы. </w:t>
      </w:r>
    </w:p>
    <w:p w:rsidR="00A81113" w:rsidRPr="00A81113" w:rsidRDefault="00A81113" w:rsidP="00A81113">
      <w:pPr>
        <w:widowControl w:val="0"/>
        <w:ind w:firstLine="709"/>
        <w:jc w:val="both"/>
        <w:rPr>
          <w:color w:val="000000"/>
          <w:sz w:val="24"/>
          <w:szCs w:val="24"/>
        </w:rPr>
      </w:pPr>
      <w:r w:rsidRPr="00A81113">
        <w:rPr>
          <w:color w:val="000000"/>
          <w:sz w:val="24"/>
          <w:szCs w:val="24"/>
        </w:rPr>
        <w:t>6.5.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6.6. Подрядчик за </w:t>
      </w:r>
      <w:r w:rsidRPr="00A81113">
        <w:rPr>
          <w:b/>
          <w:color w:val="000000"/>
          <w:sz w:val="24"/>
          <w:szCs w:val="24"/>
        </w:rPr>
        <w:t xml:space="preserve">3 </w:t>
      </w:r>
      <w:r w:rsidRPr="00A81113">
        <w:rPr>
          <w:color w:val="000000"/>
          <w:sz w:val="24"/>
          <w:szCs w:val="24"/>
        </w:rPr>
        <w:t>(три)</w:t>
      </w:r>
      <w:r w:rsidRPr="00A81113">
        <w:rPr>
          <w:b/>
          <w:color w:val="000000"/>
          <w:sz w:val="24"/>
          <w:szCs w:val="24"/>
        </w:rPr>
        <w:t xml:space="preserve"> </w:t>
      </w:r>
      <w:r w:rsidRPr="00A81113">
        <w:rPr>
          <w:color w:val="000000"/>
          <w:sz w:val="24"/>
          <w:szCs w:val="24"/>
        </w:rPr>
        <w:t>рабочих дня обязан письменно известить Заказчика о готовности к сдаче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6.7. Заказчик имеет право отложить дату приемки, если это не приводит к технологическим простоям, но не более чем на </w:t>
      </w:r>
      <w:r w:rsidRPr="00A81113">
        <w:rPr>
          <w:b/>
          <w:color w:val="000000"/>
          <w:sz w:val="24"/>
          <w:szCs w:val="24"/>
        </w:rPr>
        <w:t xml:space="preserve">3 </w:t>
      </w:r>
      <w:r w:rsidRPr="00A81113">
        <w:rPr>
          <w:color w:val="000000"/>
          <w:sz w:val="24"/>
          <w:szCs w:val="24"/>
        </w:rPr>
        <w:t>(три)</w:t>
      </w:r>
      <w:r w:rsidRPr="00A81113">
        <w:rPr>
          <w:b/>
          <w:color w:val="000000"/>
          <w:sz w:val="24"/>
          <w:szCs w:val="24"/>
        </w:rPr>
        <w:t xml:space="preserve"> </w:t>
      </w:r>
      <w:r w:rsidRPr="00A81113">
        <w:rPr>
          <w:color w:val="000000"/>
          <w:sz w:val="24"/>
          <w:szCs w:val="24"/>
        </w:rPr>
        <w:t>рабочих дня.</w:t>
      </w:r>
      <w:r w:rsidRPr="00A81113">
        <w:rPr>
          <w:b/>
          <w:color w:val="000000"/>
          <w:sz w:val="24"/>
          <w:szCs w:val="24"/>
        </w:rPr>
        <w:t xml:space="preserve"> </w:t>
      </w:r>
      <w:r w:rsidRPr="00A81113">
        <w:rPr>
          <w:color w:val="000000"/>
          <w:sz w:val="24"/>
          <w:szCs w:val="24"/>
        </w:rPr>
        <w:t>При этом Заказчик должен уведомить Подрядчика и Заинтересованных лиц об изменении даты приемки.</w:t>
      </w:r>
    </w:p>
    <w:p w:rsidR="00A81113" w:rsidRPr="00A81113" w:rsidRDefault="00A81113" w:rsidP="00A81113">
      <w:pPr>
        <w:widowControl w:val="0"/>
        <w:tabs>
          <w:tab w:val="left" w:pos="950"/>
        </w:tabs>
        <w:autoSpaceDE w:val="0"/>
        <w:autoSpaceDN w:val="0"/>
        <w:adjustRightInd w:val="0"/>
        <w:ind w:firstLine="709"/>
        <w:jc w:val="both"/>
        <w:rPr>
          <w:color w:val="000000"/>
          <w:sz w:val="24"/>
          <w:szCs w:val="24"/>
        </w:rPr>
      </w:pPr>
      <w:r w:rsidRPr="00A81113">
        <w:rPr>
          <w:color w:val="000000"/>
          <w:sz w:val="24"/>
          <w:szCs w:val="24"/>
        </w:rPr>
        <w:t xml:space="preserve">6.8. Промежуточная (ежемесячная) приемка работ производится </w:t>
      </w:r>
      <w:r w:rsidRPr="00A81113">
        <w:rPr>
          <w:b/>
          <w:color w:val="000000"/>
          <w:sz w:val="24"/>
          <w:szCs w:val="24"/>
        </w:rPr>
        <w:t>23-25-го</w:t>
      </w:r>
      <w:r w:rsidRPr="00A81113">
        <w:rPr>
          <w:color w:val="000000"/>
          <w:sz w:val="24"/>
          <w:szCs w:val="24"/>
        </w:rPr>
        <w:t xml:space="preserve"> числа каждого месяца.</w:t>
      </w:r>
    </w:p>
    <w:p w:rsidR="00A81113" w:rsidRPr="00A81113" w:rsidRDefault="00A81113" w:rsidP="00A81113">
      <w:pPr>
        <w:widowControl w:val="0"/>
        <w:tabs>
          <w:tab w:val="left" w:pos="950"/>
        </w:tabs>
        <w:autoSpaceDE w:val="0"/>
        <w:autoSpaceDN w:val="0"/>
        <w:adjustRightInd w:val="0"/>
        <w:ind w:firstLine="709"/>
        <w:jc w:val="both"/>
        <w:rPr>
          <w:color w:val="000000"/>
          <w:sz w:val="24"/>
          <w:szCs w:val="24"/>
        </w:rPr>
      </w:pPr>
      <w:r w:rsidRPr="00A81113">
        <w:rPr>
          <w:color w:val="000000"/>
          <w:sz w:val="24"/>
          <w:szCs w:val="24"/>
        </w:rPr>
        <w:t xml:space="preserve">По окончании приемки результата работ Сторонами и Заинтересованными лицами оформляется и подписывается Акт о приемке выполненных работ (форма № КС-2), либо Заказчик выдает Подрядчику предписание об устранении дефектов с указанием даты повторной приемки. </w:t>
      </w:r>
    </w:p>
    <w:p w:rsidR="00A81113" w:rsidRPr="00A81113" w:rsidRDefault="00A81113" w:rsidP="00A81113">
      <w:pPr>
        <w:widowControl w:val="0"/>
        <w:tabs>
          <w:tab w:val="num" w:pos="1288"/>
        </w:tabs>
        <w:autoSpaceDE w:val="0"/>
        <w:autoSpaceDN w:val="0"/>
        <w:adjustRightInd w:val="0"/>
        <w:ind w:firstLine="709"/>
        <w:jc w:val="both"/>
        <w:rPr>
          <w:color w:val="000000"/>
          <w:sz w:val="24"/>
          <w:szCs w:val="24"/>
        </w:rPr>
      </w:pPr>
      <w:r w:rsidRPr="00A81113">
        <w:rPr>
          <w:color w:val="000000"/>
          <w:sz w:val="24"/>
          <w:szCs w:val="24"/>
        </w:rPr>
        <w:t>Одновременно с Актом по форме № КС-2 Подрядчик предоставляет Заказчику исполнительную и иную техническую документацию (</w:t>
      </w:r>
      <w:r w:rsidRPr="00A81113">
        <w:rPr>
          <w:b/>
          <w:color w:val="000000"/>
          <w:sz w:val="24"/>
          <w:szCs w:val="24"/>
        </w:rPr>
        <w:t>в двух экземплярах</w:t>
      </w:r>
      <w:r w:rsidRPr="00A81113">
        <w:rPr>
          <w:color w:val="000000"/>
          <w:sz w:val="24"/>
          <w:szCs w:val="24"/>
        </w:rPr>
        <w:t>) на объем выполненных работ в соответствии с условиями Контракта.</w:t>
      </w:r>
    </w:p>
    <w:p w:rsidR="00A81113" w:rsidRPr="00A81113" w:rsidRDefault="00A81113" w:rsidP="00A81113">
      <w:pPr>
        <w:tabs>
          <w:tab w:val="num" w:pos="1288"/>
        </w:tabs>
        <w:autoSpaceDE w:val="0"/>
        <w:autoSpaceDN w:val="0"/>
        <w:adjustRightInd w:val="0"/>
        <w:ind w:firstLine="709"/>
        <w:jc w:val="both"/>
        <w:rPr>
          <w:color w:val="000000"/>
          <w:sz w:val="24"/>
          <w:szCs w:val="24"/>
        </w:rPr>
      </w:pPr>
      <w:r w:rsidRPr="00A81113">
        <w:rPr>
          <w:color w:val="000000"/>
          <w:sz w:val="24"/>
          <w:szCs w:val="24"/>
        </w:rPr>
        <w:t>Без предоставления необходимого объема исполнительной и иной технической документации Заказчик имеет право не рассматривать Акты по форме № КС-2.</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6.9. Заказчик с участием Заинтересованных лиц в течение </w:t>
      </w:r>
      <w:r w:rsidRPr="00A81113">
        <w:rPr>
          <w:b/>
          <w:color w:val="000000"/>
          <w:sz w:val="24"/>
          <w:szCs w:val="24"/>
        </w:rPr>
        <w:t xml:space="preserve">5 </w:t>
      </w:r>
      <w:r w:rsidRPr="00A81113">
        <w:rPr>
          <w:color w:val="000000"/>
          <w:sz w:val="24"/>
          <w:szCs w:val="24"/>
        </w:rPr>
        <w:t xml:space="preserve">(пяти) рабочих дней рассматривает предъявленные Подрядчиком документы и подписывает их, либо направляет Подрядчику мотивированный отказ в их подписании. </w:t>
      </w:r>
      <w:bookmarkStart w:id="0" w:name="_Ref184549100"/>
    </w:p>
    <w:p w:rsidR="00A81113" w:rsidRPr="00A81113" w:rsidRDefault="00A81113" w:rsidP="00A81113">
      <w:pPr>
        <w:widowControl w:val="0"/>
        <w:ind w:firstLine="709"/>
        <w:jc w:val="both"/>
        <w:rPr>
          <w:color w:val="000000"/>
          <w:sz w:val="24"/>
          <w:szCs w:val="24"/>
        </w:rPr>
      </w:pPr>
      <w:r w:rsidRPr="00A81113">
        <w:rPr>
          <w:color w:val="000000"/>
          <w:sz w:val="24"/>
          <w:szCs w:val="24"/>
        </w:rPr>
        <w:t>Мотивированный отказ от приёмки работ должен содержать сведения обо всех обнаруженных Заказчиком несоответствиях качества работ и результатов их выполнения, а также материалов, конструкций, изделий, оборудования, использованных при выполнении этих работ условиям Контракта.</w:t>
      </w:r>
      <w:bookmarkStart w:id="1" w:name="_Ref184546692"/>
      <w:bookmarkEnd w:id="0"/>
      <w:r w:rsidRPr="00A81113">
        <w:rPr>
          <w:color w:val="000000"/>
          <w:sz w:val="24"/>
          <w:szCs w:val="24"/>
        </w:rPr>
        <w:t xml:space="preserve">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Подрядчик обязан в течение </w:t>
      </w:r>
      <w:r w:rsidRPr="00A81113">
        <w:rPr>
          <w:b/>
          <w:color w:val="000000"/>
          <w:sz w:val="24"/>
          <w:szCs w:val="24"/>
        </w:rPr>
        <w:t>3</w:t>
      </w:r>
      <w:r w:rsidRPr="00A81113">
        <w:rPr>
          <w:color w:val="000000"/>
          <w:sz w:val="24"/>
          <w:szCs w:val="24"/>
        </w:rPr>
        <w:t xml:space="preserve"> (трех) рабочих дней после получения от Заказчика мотивированного отказа от приёмки работ устранить за свой счет все несоответствия, указанные в нём.</w:t>
      </w:r>
      <w:bookmarkEnd w:id="1"/>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6.10. Не позднее </w:t>
      </w:r>
      <w:r w:rsidRPr="00A81113">
        <w:rPr>
          <w:b/>
          <w:color w:val="000000"/>
          <w:sz w:val="24"/>
          <w:szCs w:val="24"/>
        </w:rPr>
        <w:t>1</w:t>
      </w:r>
      <w:r w:rsidRPr="00A81113">
        <w:rPr>
          <w:color w:val="000000"/>
          <w:sz w:val="24"/>
          <w:szCs w:val="24"/>
        </w:rPr>
        <w:t xml:space="preserve"> (одного) рабочего дня после подписания Заказчиком и Заинтересованными лицами Акта по форме № КС-2 Подрядчик обязан представить Заказчику Справку о стоимости выполненных работ и затрат (форма № КС-3).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lastRenderedPageBreak/>
        <w:t>6.11. Риск случайной гибели или случайного повреждения результата выполнения работ несет Подрядчик до приемки Заказчиком и Заинтересованными лицами результата выполненных работ по Контракту в целом.</w:t>
      </w:r>
    </w:p>
    <w:p w:rsidR="00A81113" w:rsidRPr="00A81113" w:rsidRDefault="00A81113" w:rsidP="00A81113">
      <w:pPr>
        <w:widowControl w:val="0"/>
        <w:ind w:firstLine="709"/>
        <w:jc w:val="both"/>
        <w:rPr>
          <w:color w:val="000000"/>
          <w:sz w:val="24"/>
          <w:szCs w:val="24"/>
          <w:shd w:val="clear" w:color="auto" w:fill="F79646"/>
        </w:rPr>
      </w:pPr>
      <w:r w:rsidRPr="00A81113">
        <w:rPr>
          <w:color w:val="000000"/>
          <w:sz w:val="24"/>
          <w:szCs w:val="24"/>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rPr>
        <w:t xml:space="preserve">6.12. Сдача результата выполненных работ Подрядчиком по Контракту в полном объеме оформляется Актом приемки законченных работ по Объекту, который подписывается Заказчиком, Подрядчиком и Заинтересованными лицами. </w:t>
      </w:r>
    </w:p>
    <w:p w:rsidR="00A81113" w:rsidRPr="00A81113" w:rsidRDefault="00A81113" w:rsidP="00A81113">
      <w:pPr>
        <w:widowControl w:val="0"/>
        <w:ind w:firstLine="709"/>
        <w:jc w:val="both"/>
        <w:rPr>
          <w:color w:val="000000"/>
          <w:sz w:val="24"/>
          <w:szCs w:val="24"/>
        </w:rPr>
      </w:pPr>
      <w:r w:rsidRPr="00A81113">
        <w:rPr>
          <w:color w:val="000000"/>
          <w:sz w:val="24"/>
          <w:szCs w:val="24"/>
        </w:rPr>
        <w:t>6.13. В случае, установленном в п. 2.2 Контракта, принятые работы подлежат оплате в следующем порядке:</w:t>
      </w:r>
    </w:p>
    <w:p w:rsidR="00A81113" w:rsidRPr="00A81113" w:rsidRDefault="00A81113" w:rsidP="00A81113">
      <w:pPr>
        <w:widowControl w:val="0"/>
        <w:ind w:firstLine="709"/>
        <w:jc w:val="both"/>
        <w:rPr>
          <w:color w:val="000000"/>
          <w:sz w:val="24"/>
          <w:szCs w:val="24"/>
        </w:rPr>
      </w:pPr>
      <w:r w:rsidRPr="00A81113">
        <w:rPr>
          <w:color w:val="000000"/>
          <w:sz w:val="24"/>
          <w:szCs w:val="24"/>
        </w:rPr>
        <w:t>6.13.1. Авансирование работ не предусмотрено.</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xml:space="preserve">6.13.2. Расчеты (платежи) за выполненные работы производятся на основании подписанных Сторонами Акта о приемке выполненных работ (форма № КС-2), Справки о стоимости выполненных работ и затрат (форма № КС-3), утвержденных постановлением Госкомстата России от 11.11.1999 г. № 100. </w:t>
      </w:r>
      <w:r w:rsidR="0010455F">
        <w:rPr>
          <w:color w:val="000000"/>
          <w:sz w:val="24"/>
          <w:szCs w:val="24"/>
        </w:rPr>
        <w:t xml:space="preserve">           </w:t>
      </w:r>
      <w:r w:rsidRPr="00A81113">
        <w:rPr>
          <w:color w:val="000000"/>
          <w:sz w:val="24"/>
          <w:szCs w:val="24"/>
        </w:rPr>
        <w:t>При этом:</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в обязательном порядке заполняются все графы форм;</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расшифровываются и скрепляются печатями подписи лиц, сдающих и принимающих работы.</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xml:space="preserve">6.13.3. Расчеты (платежи) за выполненные работы осуществляются путем перечисления денежных средств на счет Подрядчика в пределах стоимости (цены) выполненных работ </w:t>
      </w:r>
      <w:r w:rsidRPr="00A81113">
        <w:rPr>
          <w:sz w:val="24"/>
          <w:szCs w:val="24"/>
        </w:rPr>
        <w:t xml:space="preserve">в течение </w:t>
      </w:r>
      <w:r w:rsidRPr="00A81113">
        <w:rPr>
          <w:b/>
          <w:sz w:val="24"/>
          <w:szCs w:val="24"/>
        </w:rPr>
        <w:t>15</w:t>
      </w:r>
      <w:r w:rsidRPr="00A81113">
        <w:rPr>
          <w:sz w:val="24"/>
          <w:szCs w:val="24"/>
        </w:rPr>
        <w:t xml:space="preserve"> </w:t>
      </w:r>
      <w:r w:rsidRPr="00A81113">
        <w:rPr>
          <w:b/>
          <w:sz w:val="24"/>
          <w:szCs w:val="24"/>
        </w:rPr>
        <w:t>(пятнадцати)</w:t>
      </w:r>
      <w:r w:rsidRPr="00A81113">
        <w:rPr>
          <w:sz w:val="24"/>
          <w:szCs w:val="24"/>
        </w:rPr>
        <w:t xml:space="preserve"> рабочих дней </w:t>
      </w:r>
      <w:r w:rsidRPr="00A81113">
        <w:rPr>
          <w:color w:val="000000"/>
          <w:sz w:val="24"/>
          <w:szCs w:val="24"/>
        </w:rPr>
        <w:t xml:space="preserve">с момента </w:t>
      </w:r>
      <w:r w:rsidRPr="00A81113">
        <w:rPr>
          <w:iCs/>
          <w:color w:val="000000"/>
          <w:sz w:val="24"/>
          <w:szCs w:val="24"/>
        </w:rPr>
        <w:t xml:space="preserve">подписания Сторонами и Заинтересованными лицами Акта о приемке выполненных работ </w:t>
      </w:r>
      <w:r w:rsidRPr="00A81113">
        <w:rPr>
          <w:color w:val="000000"/>
          <w:sz w:val="24"/>
          <w:szCs w:val="24"/>
        </w:rPr>
        <w:t>(форма № КС-2), Справки о стоимости выполненных работ и затрат (форма № КС-3).</w:t>
      </w:r>
    </w:p>
    <w:p w:rsidR="00A81113" w:rsidRPr="00A81113" w:rsidRDefault="00A81113" w:rsidP="00A81113">
      <w:pPr>
        <w:widowControl w:val="0"/>
        <w:ind w:firstLine="709"/>
        <w:jc w:val="both"/>
        <w:rPr>
          <w:snapToGrid w:val="0"/>
          <w:color w:val="000000"/>
          <w:sz w:val="24"/>
          <w:szCs w:val="24"/>
          <w:lang w:eastAsia="en-US"/>
        </w:rPr>
      </w:pPr>
      <w:r w:rsidRPr="00A81113">
        <w:rPr>
          <w:snapToGrid w:val="0"/>
          <w:color w:val="000000"/>
          <w:sz w:val="24"/>
          <w:szCs w:val="24"/>
          <w:lang w:eastAsia="en-US"/>
        </w:rPr>
        <w:t>6.</w:t>
      </w:r>
      <w:r w:rsidRPr="00A81113">
        <w:rPr>
          <w:color w:val="000000"/>
          <w:sz w:val="24"/>
          <w:szCs w:val="24"/>
        </w:rPr>
        <w:t>13</w:t>
      </w:r>
      <w:r w:rsidRPr="00A81113">
        <w:rPr>
          <w:snapToGrid w:val="0"/>
          <w:color w:val="000000"/>
          <w:sz w:val="24"/>
          <w:szCs w:val="24"/>
          <w:lang w:eastAsia="en-US"/>
        </w:rPr>
        <w:t>.4. 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6.13.5. Окончательный расчет за выполненные и принятые работы осуществляется после подписания Заказчиком, Подрядчиком и Заинтересованными лицами Акта приемки законченных работ по Объекту. </w:t>
      </w:r>
    </w:p>
    <w:p w:rsidR="00A81113" w:rsidRPr="00A81113" w:rsidRDefault="00A81113" w:rsidP="00A81113">
      <w:pPr>
        <w:widowControl w:val="0"/>
        <w:ind w:firstLine="709"/>
        <w:jc w:val="both"/>
        <w:rPr>
          <w:color w:val="000000"/>
          <w:sz w:val="24"/>
          <w:szCs w:val="24"/>
        </w:rPr>
      </w:pPr>
      <w:r w:rsidRPr="00A81113">
        <w:rPr>
          <w:color w:val="000000"/>
          <w:sz w:val="24"/>
          <w:szCs w:val="24"/>
        </w:rPr>
        <w:t>6.13.6. При расчетах за выполненные работы, по решению Заказчика, допускается корректировка стоимости отдельных конструктивных элементов в случае изменения технологии или способов производства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A81113" w:rsidRPr="00A81113" w:rsidRDefault="00A81113" w:rsidP="00A81113">
      <w:pPr>
        <w:widowControl w:val="0"/>
        <w:ind w:firstLine="709"/>
        <w:jc w:val="both"/>
        <w:rPr>
          <w:color w:val="000000"/>
          <w:sz w:val="24"/>
          <w:szCs w:val="24"/>
        </w:rPr>
      </w:pPr>
      <w:r w:rsidRPr="00A81113">
        <w:rPr>
          <w:color w:val="000000"/>
          <w:sz w:val="24"/>
          <w:szCs w:val="24"/>
        </w:rPr>
        <w:t>6.13.7.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396015" w:rsidRPr="00396015" w:rsidRDefault="00A81113" w:rsidP="00396015">
      <w:pPr>
        <w:widowControl w:val="0"/>
        <w:autoSpaceDE w:val="0"/>
        <w:autoSpaceDN w:val="0"/>
        <w:adjustRightInd w:val="0"/>
        <w:ind w:firstLine="709"/>
        <w:jc w:val="both"/>
        <w:rPr>
          <w:color w:val="000000"/>
          <w:sz w:val="24"/>
          <w:szCs w:val="24"/>
        </w:rPr>
      </w:pPr>
      <w:r w:rsidRPr="00A81113">
        <w:rPr>
          <w:color w:val="000000"/>
          <w:sz w:val="24"/>
          <w:szCs w:val="24"/>
        </w:rPr>
        <w:t xml:space="preserve">6.13.8. </w:t>
      </w:r>
      <w:r w:rsidR="00396015" w:rsidRPr="00396015">
        <w:rPr>
          <w:color w:val="000000"/>
          <w:sz w:val="24"/>
          <w:szCs w:val="24"/>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81113" w:rsidRPr="00A81113" w:rsidRDefault="00A81113" w:rsidP="00396015">
      <w:pPr>
        <w:widowControl w:val="0"/>
        <w:autoSpaceDE w:val="0"/>
        <w:autoSpaceDN w:val="0"/>
        <w:adjustRightInd w:val="0"/>
        <w:ind w:firstLine="709"/>
        <w:jc w:val="both"/>
        <w:rPr>
          <w:color w:val="000000"/>
          <w:sz w:val="24"/>
          <w:szCs w:val="24"/>
        </w:rPr>
      </w:pPr>
      <w:r w:rsidRPr="00A81113">
        <w:rPr>
          <w:color w:val="000000"/>
          <w:sz w:val="24"/>
          <w:szCs w:val="24"/>
        </w:rPr>
        <w:t>6.14. В случае, установленном в п. 2.3 Контракта, принятые работы оплате не подлежат и выполняются Подрядчиком безвозмездно.</w:t>
      </w:r>
    </w:p>
    <w:p w:rsidR="00A81113" w:rsidRPr="00A81113" w:rsidRDefault="00A81113" w:rsidP="00A81113">
      <w:pPr>
        <w:ind w:firstLine="709"/>
        <w:rPr>
          <w:color w:val="000000"/>
          <w:sz w:val="24"/>
          <w:szCs w:val="24"/>
        </w:rPr>
      </w:pPr>
    </w:p>
    <w:p w:rsidR="00A81113" w:rsidRPr="00A81113" w:rsidRDefault="00A81113" w:rsidP="00A81113">
      <w:pPr>
        <w:widowControl w:val="0"/>
        <w:tabs>
          <w:tab w:val="left" w:pos="7360"/>
        </w:tabs>
        <w:jc w:val="center"/>
        <w:rPr>
          <w:b/>
          <w:color w:val="000000"/>
          <w:sz w:val="24"/>
          <w:szCs w:val="24"/>
        </w:rPr>
      </w:pPr>
      <w:r w:rsidRPr="00A81113">
        <w:rPr>
          <w:b/>
          <w:color w:val="000000"/>
          <w:sz w:val="24"/>
          <w:szCs w:val="24"/>
        </w:rPr>
        <w:lastRenderedPageBreak/>
        <w:t>7.</w:t>
      </w:r>
      <w:r w:rsidRPr="00A81113">
        <w:rPr>
          <w:color w:val="000000"/>
          <w:sz w:val="24"/>
          <w:szCs w:val="24"/>
        </w:rPr>
        <w:t xml:space="preserve"> </w:t>
      </w:r>
      <w:r w:rsidRPr="00A81113">
        <w:rPr>
          <w:b/>
          <w:color w:val="000000"/>
          <w:sz w:val="24"/>
          <w:szCs w:val="24"/>
        </w:rPr>
        <w:t>КОНТРОЛЬ ЗА ВЫПОЛНЕНИЕМ РАБОТ</w:t>
      </w:r>
    </w:p>
    <w:p w:rsidR="00A81113" w:rsidRPr="00A81113" w:rsidRDefault="00A81113" w:rsidP="00A81113">
      <w:pPr>
        <w:keepNext/>
        <w:ind w:firstLine="709"/>
        <w:jc w:val="both"/>
        <w:rPr>
          <w:color w:val="000000"/>
          <w:sz w:val="24"/>
          <w:szCs w:val="24"/>
        </w:rPr>
      </w:pPr>
      <w:r w:rsidRPr="00A81113">
        <w:rPr>
          <w:color w:val="000000"/>
          <w:sz w:val="24"/>
          <w:szCs w:val="24"/>
        </w:rPr>
        <w:t xml:space="preserve">7.1. Контроль качества выполняемых работ осуществляется Сторонами в соответствии с требованиями нормативных документов. Любое отклонение производства работ от </w:t>
      </w:r>
      <w:r w:rsidR="00E33663">
        <w:rPr>
          <w:color w:val="000000"/>
          <w:sz w:val="24"/>
          <w:szCs w:val="24"/>
        </w:rPr>
        <w:t>сметной</w:t>
      </w:r>
      <w:r w:rsidRPr="00A81113">
        <w:rPr>
          <w:color w:val="000000"/>
          <w:sz w:val="24"/>
          <w:szCs w:val="24"/>
        </w:rPr>
        <w:t xml:space="preserve"> документации, в том числе выполнение дополнительных работ, требует предварительного письменного согласования с Заказчиком до начала выполнения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A81113" w:rsidRPr="00A81113" w:rsidRDefault="00A81113" w:rsidP="00A81113">
      <w:pPr>
        <w:widowControl w:val="0"/>
        <w:ind w:firstLine="709"/>
        <w:jc w:val="both"/>
        <w:rPr>
          <w:bCs/>
          <w:color w:val="000000"/>
          <w:sz w:val="24"/>
          <w:szCs w:val="24"/>
        </w:rPr>
      </w:pPr>
      <w:r w:rsidRPr="00A81113">
        <w:rPr>
          <w:bCs/>
          <w:color w:val="000000"/>
          <w:sz w:val="24"/>
          <w:szCs w:val="24"/>
        </w:rPr>
        <w:t xml:space="preserve">7.3. При обнаружении Заказчиком дефектов и недостатков в выполненных Подрядчиком работах, Подрядчик несет ответственность, предусмотренную </w:t>
      </w:r>
      <w:r w:rsidRPr="00A81113">
        <w:rPr>
          <w:color w:val="000000"/>
          <w:sz w:val="24"/>
          <w:szCs w:val="24"/>
        </w:rPr>
        <w:t>Контрактом</w:t>
      </w:r>
      <w:r w:rsidRPr="00A81113">
        <w:rPr>
          <w:bCs/>
          <w:color w:val="000000"/>
          <w:sz w:val="24"/>
          <w:szCs w:val="24"/>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исправлению дефектов и недостатков за свой счет без возмещения затрат Заказчиком. </w:t>
      </w:r>
    </w:p>
    <w:p w:rsidR="00A81113" w:rsidRPr="00A81113" w:rsidRDefault="00A81113" w:rsidP="00A81113">
      <w:pPr>
        <w:widowControl w:val="0"/>
        <w:ind w:firstLine="709"/>
        <w:jc w:val="both"/>
        <w:rPr>
          <w:bCs/>
          <w:color w:val="000000"/>
          <w:sz w:val="24"/>
          <w:szCs w:val="24"/>
        </w:rPr>
      </w:pPr>
      <w:r w:rsidRPr="00A81113">
        <w:rPr>
          <w:bCs/>
          <w:color w:val="000000"/>
          <w:sz w:val="24"/>
          <w:szCs w:val="24"/>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A81113" w:rsidRPr="00A81113" w:rsidRDefault="00A81113" w:rsidP="00A81113">
      <w:pPr>
        <w:widowControl w:val="0"/>
        <w:ind w:firstLine="709"/>
        <w:jc w:val="both"/>
        <w:rPr>
          <w:bCs/>
          <w:color w:val="000000"/>
          <w:sz w:val="24"/>
          <w:szCs w:val="24"/>
        </w:rPr>
      </w:pPr>
      <w:r w:rsidRPr="00A81113">
        <w:rPr>
          <w:bCs/>
          <w:color w:val="000000"/>
          <w:sz w:val="24"/>
          <w:szCs w:val="24"/>
        </w:rPr>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7.4. В случае обнаружения дефектов и недостатков представитель Заказчика отказывает Подрядчику в приемке и оплате выполненных работ, выдает распоряжение об устранении дефектов и недостатков и назначает дату повторной приемки выполненных работ.</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8. ГАРАНТИИ КАЧЕСТВА РЕЗУЛЬТАТА РАБОТ</w:t>
      </w:r>
    </w:p>
    <w:p w:rsidR="00A81113" w:rsidRPr="00A81113" w:rsidRDefault="00A81113" w:rsidP="00A81113">
      <w:pPr>
        <w:widowControl w:val="0"/>
        <w:ind w:firstLine="709"/>
        <w:jc w:val="both"/>
        <w:rPr>
          <w:color w:val="000000"/>
          <w:sz w:val="24"/>
          <w:szCs w:val="24"/>
        </w:rPr>
      </w:pPr>
      <w:r w:rsidRPr="00A81113">
        <w:rPr>
          <w:snapToGrid w:val="0"/>
          <w:color w:val="000000"/>
          <w:sz w:val="24"/>
          <w:szCs w:val="24"/>
        </w:rPr>
        <w:t>8.1. Подрядчик</w:t>
      </w:r>
      <w:r w:rsidRPr="00A81113">
        <w:rPr>
          <w:color w:val="000000"/>
          <w:sz w:val="24"/>
          <w:szCs w:val="24"/>
        </w:rPr>
        <w:t xml:space="preserve"> гарантирует:</w:t>
      </w:r>
    </w:p>
    <w:p w:rsidR="00A81113" w:rsidRPr="00A81113" w:rsidRDefault="00A81113" w:rsidP="00A81113">
      <w:pPr>
        <w:widowControl w:val="0"/>
        <w:ind w:firstLine="709"/>
        <w:jc w:val="both"/>
        <w:rPr>
          <w:color w:val="000000"/>
          <w:sz w:val="24"/>
          <w:szCs w:val="24"/>
        </w:rPr>
      </w:pPr>
      <w:r w:rsidRPr="00A81113">
        <w:rPr>
          <w:color w:val="000000"/>
          <w:sz w:val="24"/>
          <w:szCs w:val="24"/>
        </w:rPr>
        <w:t>– выполнение всех работ по Контракту в полном объеме в соответствии с</w:t>
      </w:r>
      <w:r w:rsidR="00E33663">
        <w:rPr>
          <w:color w:val="000000"/>
          <w:sz w:val="24"/>
          <w:szCs w:val="24"/>
        </w:rPr>
        <w:t>о</w:t>
      </w:r>
      <w:r w:rsidRPr="00A81113">
        <w:rPr>
          <w:color w:val="000000"/>
          <w:sz w:val="24"/>
          <w:szCs w:val="24"/>
        </w:rPr>
        <w:t xml:space="preserve"> </w:t>
      </w:r>
      <w:r w:rsidR="00E33663">
        <w:rPr>
          <w:color w:val="000000"/>
          <w:sz w:val="24"/>
          <w:szCs w:val="24"/>
        </w:rPr>
        <w:t>сметной</w:t>
      </w:r>
      <w:r w:rsidRPr="00A81113">
        <w:rPr>
          <w:color w:val="000000"/>
          <w:sz w:val="24"/>
          <w:szCs w:val="24"/>
        </w:rPr>
        <w:t xml:space="preserve">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A81113" w:rsidRPr="00A81113" w:rsidRDefault="00A81113" w:rsidP="00A81113">
      <w:pPr>
        <w:widowControl w:val="0"/>
        <w:ind w:firstLine="709"/>
        <w:jc w:val="both"/>
        <w:rPr>
          <w:color w:val="000000"/>
          <w:sz w:val="24"/>
          <w:szCs w:val="24"/>
        </w:rPr>
      </w:pPr>
      <w:r w:rsidRPr="00A81113">
        <w:rPr>
          <w:color w:val="000000"/>
          <w:sz w:val="24"/>
          <w:szCs w:val="24"/>
        </w:rPr>
        <w:t>– своевременное устранение дефектов и недостатков, выявленных при приемке работ и в период гарантийной эксплуатации Объекта.</w:t>
      </w:r>
    </w:p>
    <w:p w:rsidR="00A81113" w:rsidRPr="00A81113" w:rsidRDefault="00A81113" w:rsidP="00A81113">
      <w:pPr>
        <w:widowControl w:val="0"/>
        <w:ind w:firstLine="709"/>
        <w:jc w:val="both"/>
        <w:rPr>
          <w:color w:val="000000"/>
          <w:sz w:val="24"/>
          <w:szCs w:val="24"/>
        </w:rPr>
      </w:pPr>
      <w:r w:rsidRPr="00A81113">
        <w:rPr>
          <w:color w:val="000000"/>
          <w:sz w:val="24"/>
          <w:szCs w:val="24"/>
        </w:rPr>
        <w:t>8.2. Срок гарантии качества результата работ (гарантийный срок) продолжительностью: 4 года  со дня приемки Заказчиком результата работ в целом.</w:t>
      </w:r>
    </w:p>
    <w:p w:rsidR="00A81113" w:rsidRPr="00A81113" w:rsidRDefault="00A81113" w:rsidP="00A81113">
      <w:pPr>
        <w:ind w:firstLine="709"/>
        <w:jc w:val="both"/>
        <w:rPr>
          <w:color w:val="000000"/>
          <w:sz w:val="24"/>
          <w:szCs w:val="24"/>
        </w:rPr>
      </w:pPr>
      <w:r w:rsidRPr="00A81113">
        <w:rPr>
          <w:color w:val="000000"/>
          <w:sz w:val="24"/>
          <w:szCs w:val="24"/>
        </w:rPr>
        <w:t>8.3. 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A81113" w:rsidRPr="00A81113" w:rsidRDefault="00A81113" w:rsidP="00A81113">
      <w:pPr>
        <w:widowControl w:val="0"/>
        <w:ind w:firstLine="709"/>
        <w:jc w:val="both"/>
        <w:rPr>
          <w:color w:val="000000"/>
          <w:sz w:val="24"/>
          <w:szCs w:val="24"/>
        </w:rPr>
      </w:pPr>
      <w:r w:rsidRPr="00A81113">
        <w:rPr>
          <w:color w:val="000000"/>
          <w:sz w:val="24"/>
          <w:szCs w:val="24"/>
        </w:rPr>
        <w:t>Продолжительность проведения работ по устранению выявленных дефектов и недостатков не засчитывается в гарантийный срок.</w:t>
      </w:r>
    </w:p>
    <w:p w:rsidR="00A81113" w:rsidRPr="00A81113" w:rsidRDefault="00A81113" w:rsidP="00A81113">
      <w:pPr>
        <w:widowControl w:val="0"/>
        <w:ind w:firstLine="709"/>
        <w:jc w:val="both"/>
        <w:rPr>
          <w:color w:val="000000"/>
          <w:sz w:val="24"/>
          <w:szCs w:val="24"/>
        </w:rPr>
      </w:pPr>
      <w:r w:rsidRPr="00A81113">
        <w:rPr>
          <w:color w:val="000000"/>
          <w:sz w:val="24"/>
          <w:szCs w:val="24"/>
        </w:rPr>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Наличие дефектов и сроки их устранения фиксируются актом с участием Заказчика, Подрядчика и Заинтересованных лиц.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8.4.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w:t>
      </w:r>
      <w:r w:rsidRPr="00A81113">
        <w:rPr>
          <w:color w:val="000000"/>
          <w:sz w:val="24"/>
          <w:szCs w:val="24"/>
        </w:rPr>
        <w:lastRenderedPageBreak/>
        <w:t>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rPr>
        <w:t xml:space="preserve">8.5. </w:t>
      </w:r>
      <w:r w:rsidRPr="00A81113">
        <w:rPr>
          <w:snapToGrid w:val="0"/>
          <w:color w:val="000000"/>
          <w:sz w:val="24"/>
          <w:szCs w:val="24"/>
        </w:rPr>
        <w:t xml:space="preserve">Гарантийные обязательства Подрядчика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w:t>
      </w:r>
      <w:r w:rsidRPr="00A81113">
        <w:rPr>
          <w:color w:val="000000"/>
          <w:sz w:val="24"/>
          <w:szCs w:val="24"/>
        </w:rPr>
        <w:t>Объекта</w:t>
      </w:r>
      <w:r w:rsidRPr="00A81113">
        <w:rPr>
          <w:snapToGrid w:val="0"/>
          <w:color w:val="000000"/>
          <w:sz w:val="24"/>
          <w:szCs w:val="24"/>
        </w:rPr>
        <w:t xml:space="preserve"> или его частей.</w:t>
      </w:r>
    </w:p>
    <w:p w:rsidR="00A81113" w:rsidRPr="00A81113" w:rsidRDefault="00A81113" w:rsidP="00A81113">
      <w:pPr>
        <w:widowControl w:val="0"/>
        <w:ind w:firstLine="709"/>
        <w:jc w:val="both"/>
        <w:rPr>
          <w:color w:val="000000"/>
          <w:sz w:val="24"/>
          <w:szCs w:val="24"/>
        </w:rPr>
      </w:pPr>
      <w:r w:rsidRPr="00A81113">
        <w:rPr>
          <w:snapToGrid w:val="0"/>
          <w:color w:val="000000"/>
          <w:sz w:val="24"/>
          <w:szCs w:val="24"/>
        </w:rPr>
        <w:t>8.6. Выполняемые работы, применяемые в ходе исполнения Контракта материалы</w:t>
      </w:r>
      <w:r w:rsidRPr="00A81113">
        <w:rPr>
          <w:color w:val="000000"/>
          <w:sz w:val="24"/>
          <w:szCs w:val="24"/>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A81113" w:rsidRPr="00A81113" w:rsidRDefault="00A81113" w:rsidP="00A81113">
      <w:pPr>
        <w:widowControl w:val="0"/>
        <w:jc w:val="center"/>
        <w:rPr>
          <w:b/>
          <w:snapToGrid w:val="0"/>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9. ОБЕСПЕЧЕНИЕ МАТЕРИАЛАМИ И ОБОРУДОВАНИЕМ</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9.1. Обязанность по обеспечению выполнения работ по Контракту материалами, изделиями и конструкциями несет Подрядчик.</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9.2. Подрядчик обязуется обеспечить приемку, разгрузку, складирование прибывающих на Объект материалов и оборудования.</w:t>
      </w:r>
    </w:p>
    <w:p w:rsidR="00A81113" w:rsidRPr="00A81113" w:rsidRDefault="00A81113" w:rsidP="00A81113">
      <w:pPr>
        <w:widowControl w:val="0"/>
        <w:autoSpaceDE w:val="0"/>
        <w:autoSpaceDN w:val="0"/>
        <w:adjustRightInd w:val="0"/>
        <w:ind w:firstLine="709"/>
        <w:jc w:val="both"/>
        <w:outlineLvl w:val="2"/>
        <w:rPr>
          <w:color w:val="000000"/>
          <w:sz w:val="24"/>
          <w:szCs w:val="24"/>
        </w:rPr>
      </w:pPr>
      <w:r w:rsidRPr="00A81113">
        <w:rPr>
          <w:snapToGrid w:val="0"/>
          <w:color w:val="000000"/>
          <w:sz w:val="24"/>
          <w:szCs w:val="24"/>
        </w:rPr>
        <w:t>9.3.</w:t>
      </w:r>
      <w:r w:rsidRPr="00A81113">
        <w:rPr>
          <w:color w:val="000000"/>
          <w:sz w:val="24"/>
          <w:szCs w:val="24"/>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Объекта должны быть устойчивыми к воздействию транспортных, природных и иных факторов.</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Все поставляемые для </w:t>
      </w:r>
      <w:r w:rsidRPr="00A81113">
        <w:rPr>
          <w:color w:val="000000"/>
          <w:sz w:val="24"/>
          <w:szCs w:val="24"/>
        </w:rPr>
        <w:t>строительных работ</w:t>
      </w:r>
      <w:r w:rsidRPr="00A81113">
        <w:rPr>
          <w:snapToGrid w:val="0"/>
          <w:color w:val="000000"/>
          <w:sz w:val="24"/>
          <w:szCs w:val="24"/>
        </w:rPr>
        <w:t xml:space="preserve"> материалы, изделия, конструкции и иное имущество должны иметь сертификаты соответствия, </w:t>
      </w:r>
      <w:r w:rsidRPr="00A81113">
        <w:rPr>
          <w:color w:val="000000"/>
          <w:sz w:val="24"/>
          <w:szCs w:val="24"/>
        </w:rPr>
        <w:t>декларации о соответствии, паспорта качества, выданные предприятиями-производителями (изготовителями)</w:t>
      </w:r>
      <w:r w:rsidRPr="00A81113">
        <w:rPr>
          <w:snapToGrid w:val="0"/>
          <w:color w:val="000000"/>
          <w:sz w:val="24"/>
          <w:szCs w:val="24"/>
        </w:rPr>
        <w:t xml:space="preserve"> </w:t>
      </w:r>
      <w:r w:rsidRPr="00A81113">
        <w:rPr>
          <w:color w:val="000000"/>
          <w:sz w:val="24"/>
          <w:szCs w:val="24"/>
        </w:rPr>
        <w:t>и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A81113" w:rsidRPr="00A81113" w:rsidRDefault="0010455F" w:rsidP="00A81113">
      <w:pPr>
        <w:widowControl w:val="0"/>
        <w:ind w:firstLine="709"/>
        <w:jc w:val="both"/>
        <w:rPr>
          <w:color w:val="000000"/>
          <w:sz w:val="24"/>
          <w:szCs w:val="24"/>
        </w:rPr>
      </w:pPr>
      <w:r>
        <w:rPr>
          <w:snapToGrid w:val="0"/>
          <w:color w:val="000000"/>
          <w:sz w:val="24"/>
          <w:szCs w:val="24"/>
        </w:rPr>
        <w:t>9.4</w:t>
      </w:r>
      <w:r w:rsidR="00A81113" w:rsidRPr="00A81113">
        <w:rPr>
          <w:snapToGrid w:val="0"/>
          <w:color w:val="000000"/>
          <w:sz w:val="24"/>
          <w:szCs w:val="24"/>
        </w:rPr>
        <w:t xml:space="preserve">. Подрядчик несет ответственность за соответствие качества используемых материалов, изделий и конструкций </w:t>
      </w:r>
      <w:r w:rsidR="00E33663">
        <w:rPr>
          <w:snapToGrid w:val="0"/>
          <w:color w:val="000000"/>
          <w:sz w:val="24"/>
          <w:szCs w:val="24"/>
        </w:rPr>
        <w:t>сметной</w:t>
      </w:r>
      <w:r w:rsidR="00A81113" w:rsidRPr="00A81113">
        <w:rPr>
          <w:snapToGrid w:val="0"/>
          <w:color w:val="000000"/>
          <w:sz w:val="24"/>
          <w:szCs w:val="24"/>
        </w:rPr>
        <w:t xml:space="preserve"> документации, строительным нормам и правилам, государственным стандартам </w:t>
      </w:r>
      <w:r w:rsidR="00A81113" w:rsidRPr="00A81113">
        <w:rPr>
          <w:color w:val="000000"/>
          <w:sz w:val="24"/>
          <w:szCs w:val="24"/>
        </w:rPr>
        <w:t>и другим нормативно-техническим актам.</w:t>
      </w:r>
    </w:p>
    <w:p w:rsidR="00A81113" w:rsidRPr="00A81113" w:rsidRDefault="00A81113" w:rsidP="00A81113">
      <w:pPr>
        <w:widowControl w:val="0"/>
        <w:jc w:val="center"/>
        <w:rPr>
          <w:b/>
          <w:snapToGrid w:val="0"/>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10. ОХРАННЫЕ МЕРОПРИЯТИЯ</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10.1. Подрядчик обеспечивает и содержит за свой счет охрану строительной площадки, места открытого хранения материалов, изделий, приобъектных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работ в целом.</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11. ОТВЕТСТВЕННОСТЬ СТОРОН</w:t>
      </w:r>
    </w:p>
    <w:p w:rsidR="00A81113" w:rsidRPr="00A81113" w:rsidRDefault="00A81113" w:rsidP="00A81113">
      <w:pPr>
        <w:widowControl w:val="0"/>
        <w:ind w:firstLine="709"/>
        <w:jc w:val="both"/>
        <w:rPr>
          <w:color w:val="000000"/>
          <w:sz w:val="24"/>
          <w:szCs w:val="24"/>
        </w:rPr>
      </w:pPr>
      <w:r w:rsidRPr="00A81113">
        <w:rPr>
          <w:color w:val="000000"/>
          <w:sz w:val="24"/>
          <w:szCs w:val="24"/>
        </w:rPr>
        <w:t>11.1. В случае просрочки исполнения, неисполнения или при ненадлежащем исполнении обязательств по Контракту Стороны несут ответственность в соответствии с настоящим разделом Контракта и действующим законодательством РФ.</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11.2. Подрядчик уплачивает Заказчику неустойку (пеню) в случаях просрочки исполнения следующих обязательств:</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11.2.1. начала и окончания работ, согласно п. 5.1 Контракта;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11.2.2. выполнения отдельных видов работ, указанных в Календарном графике производства работ (Приложение № 2 к Контракту);</w:t>
      </w:r>
    </w:p>
    <w:p w:rsidR="00A81113" w:rsidRPr="00A81113" w:rsidRDefault="00A81113" w:rsidP="00A81113">
      <w:pPr>
        <w:widowControl w:val="0"/>
        <w:ind w:firstLine="709"/>
        <w:jc w:val="both"/>
        <w:rPr>
          <w:color w:val="000000"/>
          <w:sz w:val="24"/>
          <w:szCs w:val="24"/>
        </w:rPr>
      </w:pPr>
      <w:r w:rsidRPr="00A81113">
        <w:rPr>
          <w:color w:val="000000"/>
          <w:sz w:val="24"/>
          <w:szCs w:val="24"/>
        </w:rPr>
        <w:t>11.2.3. выполнения предписаний Заказчика или контролирующих (надзорных) органов по устранению обнаруженных дефектов;</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11.2.4. исправления некачественно выполненных работ в сроки, установленные актом, в порядке, предусмотренном пунктами 7.3, 8.3 Контракта;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11.2.5. обязательств, предусмотренных п. п. 4.1.</w:t>
      </w:r>
      <w:r w:rsidR="00420F93">
        <w:rPr>
          <w:noProof/>
          <w:color w:val="000000"/>
          <w:sz w:val="24"/>
          <w:szCs w:val="24"/>
        </w:rPr>
        <w:t>3</w:t>
      </w:r>
      <w:r w:rsidRPr="00A81113">
        <w:rPr>
          <w:noProof/>
          <w:color w:val="000000"/>
          <w:sz w:val="24"/>
          <w:szCs w:val="24"/>
        </w:rPr>
        <w:t xml:space="preserve">, </w:t>
      </w:r>
      <w:r w:rsidR="00420F93" w:rsidRPr="00A81113">
        <w:rPr>
          <w:noProof/>
          <w:color w:val="000000"/>
          <w:sz w:val="24"/>
          <w:szCs w:val="24"/>
        </w:rPr>
        <w:t>4.1.</w:t>
      </w:r>
      <w:r w:rsidR="00420F93">
        <w:rPr>
          <w:noProof/>
          <w:color w:val="000000"/>
          <w:sz w:val="24"/>
          <w:szCs w:val="24"/>
        </w:rPr>
        <w:t xml:space="preserve">4, </w:t>
      </w:r>
      <w:r w:rsidRPr="00A81113">
        <w:rPr>
          <w:noProof/>
          <w:color w:val="000000"/>
          <w:sz w:val="24"/>
          <w:szCs w:val="24"/>
        </w:rPr>
        <w:t>4.1.30, 4.1.32 Контракта;</w:t>
      </w:r>
    </w:p>
    <w:p w:rsidR="00A81113" w:rsidRPr="00A81113" w:rsidRDefault="00A81113" w:rsidP="00A81113">
      <w:pPr>
        <w:ind w:firstLine="709"/>
        <w:jc w:val="both"/>
        <w:rPr>
          <w:color w:val="000000"/>
          <w:sz w:val="24"/>
          <w:szCs w:val="24"/>
        </w:rPr>
      </w:pPr>
      <w:r w:rsidRPr="00A81113">
        <w:rPr>
          <w:color w:val="000000"/>
          <w:sz w:val="24"/>
          <w:szCs w:val="24"/>
        </w:rPr>
        <w:lastRenderedPageBreak/>
        <w:t>11.2.6. прибытия уполномоченного представителя Подрядчика для участия в составлении акта о выявленных в период выполнения работ или в период гарантийного срока дефектах, в сроки, установленные Заказчиком.</w:t>
      </w:r>
    </w:p>
    <w:p w:rsidR="00A81113" w:rsidRPr="00A81113" w:rsidRDefault="00A81113" w:rsidP="00A81113">
      <w:pPr>
        <w:widowControl w:val="0"/>
        <w:suppressAutoHyphens/>
        <w:autoSpaceDE w:val="0"/>
        <w:autoSpaceDN w:val="0"/>
        <w:adjustRightInd w:val="0"/>
        <w:ind w:firstLine="709"/>
        <w:jc w:val="both"/>
        <w:rPr>
          <w:color w:val="000000"/>
          <w:sz w:val="24"/>
          <w:szCs w:val="24"/>
          <w:lang w:eastAsia="en-US"/>
        </w:rPr>
      </w:pPr>
      <w:r w:rsidRPr="00A81113">
        <w:rPr>
          <w:color w:val="000000"/>
          <w:kern w:val="2"/>
          <w:sz w:val="24"/>
          <w:szCs w:val="24"/>
          <w:lang w:eastAsia="hi-IN" w:bidi="hi-IN"/>
        </w:rPr>
        <w:t>11.3. Неустойка (п</w:t>
      </w:r>
      <w:r w:rsidRPr="00A81113">
        <w:rPr>
          <w:color w:val="000000"/>
          <w:kern w:val="2"/>
          <w:sz w:val="24"/>
          <w:szCs w:val="24"/>
          <w:lang w:eastAsia="en-US" w:bidi="hi-IN"/>
        </w:rPr>
        <w:t xml:space="preserve">еня) за просрочку исполнения обязательств, указанных в п. п. 11.2.1 – 11.2.6 </w:t>
      </w:r>
      <w:r w:rsidRPr="00A81113">
        <w:rPr>
          <w:color w:val="000000"/>
          <w:sz w:val="24"/>
          <w:szCs w:val="24"/>
          <w:lang w:eastAsia="en-US"/>
        </w:rPr>
        <w:t xml:space="preserve">Контракта начисляется за каждый день просрочки исполнения Подрядчиком соответствующего обязательства, предусмотренного Контрактом, в размере одной трехсотой действующей на дату уплаты пени </w:t>
      </w:r>
      <w:r w:rsidR="00981DF8">
        <w:rPr>
          <w:color w:val="000000"/>
          <w:sz w:val="24"/>
          <w:szCs w:val="24"/>
          <w:lang w:eastAsia="en-US"/>
        </w:rPr>
        <w:t xml:space="preserve">ключевой </w:t>
      </w:r>
      <w:r w:rsidRPr="00A81113">
        <w:rPr>
          <w:color w:val="000000"/>
          <w:sz w:val="24"/>
          <w:szCs w:val="24"/>
          <w:lang w:eastAsia="en-US"/>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A81113" w:rsidRPr="00A81113" w:rsidRDefault="00A81113" w:rsidP="00A81113">
      <w:pPr>
        <w:widowControl w:val="0"/>
        <w:suppressAutoHyphens/>
        <w:autoSpaceDE w:val="0"/>
        <w:autoSpaceDN w:val="0"/>
        <w:adjustRightInd w:val="0"/>
        <w:ind w:firstLine="709"/>
        <w:jc w:val="both"/>
        <w:rPr>
          <w:color w:val="000000"/>
          <w:kern w:val="2"/>
          <w:sz w:val="24"/>
          <w:szCs w:val="24"/>
          <w:lang w:eastAsia="hi-IN" w:bidi="hi-IN"/>
        </w:rPr>
      </w:pPr>
      <w:r w:rsidRPr="00A81113">
        <w:rPr>
          <w:noProof/>
          <w:color w:val="000000"/>
          <w:kern w:val="2"/>
          <w:sz w:val="24"/>
          <w:szCs w:val="24"/>
          <w:lang w:eastAsia="hi-IN" w:bidi="hi-IN"/>
        </w:rPr>
        <w:t xml:space="preserve">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11.4. Подрядчик уплачивает Заказчику штраф в случае неисполнения или ненадлежащего исполнения следующих обязательств:</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11.4.1. исполнения предписания Заказчика о приостановке выполнения работ на Объекте;</w:t>
      </w:r>
    </w:p>
    <w:p w:rsidR="00A81113" w:rsidRPr="00A81113" w:rsidRDefault="00A81113" w:rsidP="00A81113">
      <w:pPr>
        <w:widowControl w:val="0"/>
        <w:autoSpaceDE w:val="0"/>
        <w:autoSpaceDN w:val="0"/>
        <w:adjustRightInd w:val="0"/>
        <w:ind w:firstLine="709"/>
        <w:jc w:val="both"/>
        <w:outlineLvl w:val="2"/>
        <w:rPr>
          <w:color w:val="000000"/>
          <w:sz w:val="24"/>
          <w:szCs w:val="24"/>
        </w:rPr>
      </w:pPr>
      <w:r w:rsidRPr="00A81113">
        <w:rPr>
          <w:color w:val="000000"/>
          <w:sz w:val="24"/>
          <w:szCs w:val="24"/>
        </w:rPr>
        <w:t xml:space="preserve">11.4.2. обязательств, предусмотренных п. п. 4.1.3, 4.1.6, 4.1.10, 4.1.11, 4.1.13, 4.1.14, 4.1.15, 4.1.20, 4.1.21, 4.1.22, 4.1.28, 4.1.29, 4.1.31, 4.1.32 и 9.2 Контракта; </w:t>
      </w:r>
    </w:p>
    <w:p w:rsidR="00A81113" w:rsidRPr="00A81113" w:rsidRDefault="00A81113" w:rsidP="00A81113">
      <w:pPr>
        <w:widowControl w:val="0"/>
        <w:ind w:firstLine="709"/>
        <w:jc w:val="both"/>
        <w:rPr>
          <w:color w:val="000000"/>
          <w:sz w:val="24"/>
          <w:szCs w:val="24"/>
        </w:rPr>
      </w:pPr>
      <w:r w:rsidRPr="00A81113">
        <w:rPr>
          <w:color w:val="000000"/>
          <w:sz w:val="24"/>
          <w:szCs w:val="24"/>
        </w:rPr>
        <w:t>11.4.3. качественного выполнения работ, если нарушения требований к качеству выполняемых Подрядчиком работ подтверждены двусторонним актом Заказчика и Подрядчика о выявленных нарушениях по качеству работ и (или) предписания контрольно-надзорных органов в области строительства;</w:t>
      </w:r>
    </w:p>
    <w:p w:rsidR="00A81113" w:rsidRDefault="00A81113" w:rsidP="00A81113">
      <w:pPr>
        <w:widowControl w:val="0"/>
        <w:ind w:firstLine="709"/>
        <w:jc w:val="both"/>
        <w:rPr>
          <w:color w:val="000000"/>
          <w:sz w:val="24"/>
          <w:szCs w:val="24"/>
        </w:rPr>
      </w:pPr>
      <w:r w:rsidRPr="00A81113">
        <w:rPr>
          <w:color w:val="000000"/>
          <w:sz w:val="24"/>
          <w:szCs w:val="24"/>
        </w:rPr>
        <w:t xml:space="preserve">11.4.4. соблюдения требований, предусмотренных в </w:t>
      </w:r>
      <w:r w:rsidR="00981DF8">
        <w:rPr>
          <w:color w:val="000000"/>
          <w:sz w:val="24"/>
          <w:szCs w:val="24"/>
        </w:rPr>
        <w:t>сметной</w:t>
      </w:r>
      <w:r w:rsidRPr="00A81113">
        <w:rPr>
          <w:color w:val="000000"/>
          <w:sz w:val="24"/>
          <w:szCs w:val="24"/>
        </w:rPr>
        <w:t xml:space="preserve"> документации и в обязательных для Сторон строительных нормах и правилах, правилах пожарной безопасности.</w:t>
      </w:r>
      <w:r w:rsidR="00420F93">
        <w:rPr>
          <w:color w:val="000000"/>
          <w:sz w:val="24"/>
          <w:szCs w:val="24"/>
        </w:rPr>
        <w:tab/>
      </w:r>
    </w:p>
    <w:p w:rsidR="00420F93" w:rsidRPr="00A81113" w:rsidRDefault="00420F93" w:rsidP="00A81113">
      <w:pPr>
        <w:widowControl w:val="0"/>
        <w:ind w:firstLine="709"/>
        <w:jc w:val="both"/>
        <w:rPr>
          <w:color w:val="000000"/>
          <w:sz w:val="24"/>
          <w:szCs w:val="24"/>
        </w:rPr>
      </w:pPr>
      <w:r>
        <w:rPr>
          <w:color w:val="000000"/>
          <w:sz w:val="24"/>
          <w:szCs w:val="24"/>
        </w:rPr>
        <w:t>11.4.5. обеспечения безопасности выполнения работ и охране труда в соответствии с Требованиями по безопасности выполнения работ и охране труда.</w:t>
      </w:r>
    </w:p>
    <w:p w:rsidR="00A81113" w:rsidRPr="00A81113" w:rsidRDefault="00A81113" w:rsidP="00420F93">
      <w:pPr>
        <w:widowControl w:val="0"/>
        <w:ind w:firstLine="709"/>
        <w:jc w:val="both"/>
        <w:rPr>
          <w:color w:val="000000"/>
          <w:sz w:val="24"/>
          <w:szCs w:val="24"/>
        </w:rPr>
      </w:pPr>
      <w:r w:rsidRPr="00A81113">
        <w:rPr>
          <w:color w:val="000000"/>
          <w:sz w:val="24"/>
          <w:szCs w:val="24"/>
        </w:rPr>
        <w:t>11.5. Штраф выплачивается за каждый выявленный факт неисполнения или ненадлежащего исполнения обязательств, указанных в п. п. 11.4.1 – 11.4.</w:t>
      </w:r>
      <w:r w:rsidR="00420F93">
        <w:rPr>
          <w:color w:val="000000"/>
          <w:sz w:val="24"/>
          <w:szCs w:val="24"/>
        </w:rPr>
        <w:t>5</w:t>
      </w:r>
      <w:r w:rsidRPr="00A81113">
        <w:rPr>
          <w:color w:val="000000"/>
          <w:sz w:val="24"/>
          <w:szCs w:val="24"/>
        </w:rPr>
        <w:t xml:space="preserve"> Контракта, в отдельности.</w:t>
      </w:r>
    </w:p>
    <w:p w:rsidR="00A81113" w:rsidRDefault="00A81113" w:rsidP="00420F93">
      <w:pPr>
        <w:widowControl w:val="0"/>
        <w:ind w:firstLine="709"/>
        <w:jc w:val="both"/>
        <w:rPr>
          <w:color w:val="000000"/>
          <w:sz w:val="24"/>
          <w:szCs w:val="24"/>
        </w:rPr>
      </w:pPr>
      <w:r w:rsidRPr="00A81113">
        <w:rPr>
          <w:color w:val="000000"/>
          <w:sz w:val="24"/>
          <w:szCs w:val="24"/>
        </w:rPr>
        <w:t xml:space="preserve">Размер штрафа устанавливается в виде фиксированной суммы и определяется в порядке, установленном п. п. 11.5.1 – 11.5.3 Контракта. </w:t>
      </w:r>
    </w:p>
    <w:p w:rsidR="00420F93" w:rsidRPr="00420F93" w:rsidRDefault="00420F93" w:rsidP="00420F93">
      <w:pPr>
        <w:widowControl w:val="0"/>
        <w:ind w:firstLine="709"/>
        <w:jc w:val="both"/>
        <w:rPr>
          <w:color w:val="000000"/>
          <w:sz w:val="24"/>
          <w:szCs w:val="24"/>
        </w:rPr>
      </w:pPr>
      <w:r>
        <w:rPr>
          <w:color w:val="000000"/>
          <w:sz w:val="24"/>
          <w:szCs w:val="24"/>
        </w:rPr>
        <w:t xml:space="preserve">11.5.1. </w:t>
      </w:r>
      <w:r w:rsidRPr="00420F93">
        <w:rPr>
          <w:color w:val="000000"/>
          <w:sz w:val="24"/>
          <w:szCs w:val="24"/>
        </w:rPr>
        <w:t>В случае неисполнения или ненадлежащего исполнения Подрядчиком обязательств, установленных п. п. 11.4.1 – 11.4.5 Контракта, имеющих стоимостное выражение, размер штрафа составляет:</w:t>
      </w:r>
    </w:p>
    <w:p w:rsidR="00420F93" w:rsidRPr="00420F93" w:rsidRDefault="00420F93" w:rsidP="00420F93">
      <w:pPr>
        <w:widowControl w:val="0"/>
        <w:ind w:firstLine="709"/>
        <w:jc w:val="both"/>
        <w:rPr>
          <w:color w:val="000000"/>
          <w:sz w:val="24"/>
          <w:szCs w:val="24"/>
        </w:rPr>
      </w:pPr>
      <w:r w:rsidRPr="00420F93">
        <w:rPr>
          <w:color w:val="000000"/>
          <w:sz w:val="24"/>
          <w:szCs w:val="24"/>
        </w:rPr>
        <w:t>а) 3 процента цены контракта (этапа) в случае, если цена контракта (этапа) не превышает 3 млн. рублей;</w:t>
      </w:r>
    </w:p>
    <w:p w:rsidR="00420F93" w:rsidRPr="00420F93" w:rsidRDefault="00420F93" w:rsidP="00420F93">
      <w:pPr>
        <w:widowControl w:val="0"/>
        <w:ind w:firstLine="709"/>
        <w:jc w:val="both"/>
        <w:rPr>
          <w:color w:val="000000"/>
          <w:sz w:val="24"/>
          <w:szCs w:val="24"/>
        </w:rPr>
      </w:pPr>
      <w:r w:rsidRPr="00420F93">
        <w:rPr>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420F93" w:rsidRPr="00420F93" w:rsidRDefault="00420F93" w:rsidP="00420F93">
      <w:pPr>
        <w:widowControl w:val="0"/>
        <w:ind w:firstLine="709"/>
        <w:jc w:val="both"/>
        <w:rPr>
          <w:color w:val="000000"/>
          <w:sz w:val="24"/>
          <w:szCs w:val="24"/>
        </w:rPr>
      </w:pPr>
      <w:r w:rsidRPr="00420F93">
        <w:rPr>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A81113" w:rsidRPr="00420F93" w:rsidRDefault="00A81113" w:rsidP="00420F93">
      <w:pPr>
        <w:widowControl w:val="0"/>
        <w:ind w:firstLine="709"/>
        <w:jc w:val="both"/>
        <w:rPr>
          <w:color w:val="000000"/>
          <w:sz w:val="24"/>
          <w:szCs w:val="24"/>
        </w:rPr>
      </w:pPr>
      <w:r w:rsidRPr="00420F93">
        <w:rPr>
          <w:color w:val="000000"/>
          <w:sz w:val="24"/>
          <w:szCs w:val="24"/>
        </w:rPr>
        <w:t>11.5.</w:t>
      </w:r>
      <w:r w:rsidR="00AA3BB0">
        <w:rPr>
          <w:color w:val="000000"/>
          <w:sz w:val="24"/>
          <w:szCs w:val="24"/>
        </w:rPr>
        <w:t>2</w:t>
      </w:r>
      <w:r w:rsidRPr="00420F93">
        <w:rPr>
          <w:color w:val="000000"/>
          <w:sz w:val="24"/>
          <w:szCs w:val="24"/>
        </w:rPr>
        <w:t xml:space="preserve">. В случае неисполнения или ненадлежащего исполнения Подрядчиком обязательств, установленных </w:t>
      </w:r>
      <w:r w:rsidRPr="00A81113">
        <w:rPr>
          <w:color w:val="000000"/>
          <w:sz w:val="24"/>
          <w:szCs w:val="24"/>
        </w:rPr>
        <w:t>п. п. 11.4.1 – 11.4.</w:t>
      </w:r>
      <w:r w:rsidR="00AA3BB0">
        <w:rPr>
          <w:color w:val="000000"/>
          <w:sz w:val="24"/>
          <w:szCs w:val="24"/>
        </w:rPr>
        <w:t>5</w:t>
      </w:r>
      <w:r w:rsidRPr="00A81113">
        <w:rPr>
          <w:color w:val="000000"/>
          <w:sz w:val="24"/>
          <w:szCs w:val="24"/>
        </w:rPr>
        <w:t xml:space="preserve"> </w:t>
      </w:r>
      <w:r w:rsidRPr="00420F93">
        <w:rPr>
          <w:color w:val="000000"/>
          <w:sz w:val="24"/>
          <w:szCs w:val="24"/>
        </w:rPr>
        <w:t>Контракта, не имеющих стоимостного выражения, размер штрафа составляет:</w:t>
      </w:r>
    </w:p>
    <w:p w:rsidR="00A81113" w:rsidRPr="00A81113" w:rsidRDefault="00A81113" w:rsidP="00420F93">
      <w:pPr>
        <w:widowControl w:val="0"/>
        <w:ind w:firstLine="709"/>
        <w:jc w:val="both"/>
        <w:rPr>
          <w:color w:val="000000"/>
          <w:sz w:val="24"/>
          <w:szCs w:val="24"/>
        </w:rPr>
      </w:pPr>
      <w:r w:rsidRPr="00A81113">
        <w:rPr>
          <w:color w:val="000000"/>
          <w:sz w:val="24"/>
          <w:szCs w:val="24"/>
        </w:rPr>
        <w:t>а) 1 000 рублей, если цена Контракта не превышает 3 млн. рублей;</w:t>
      </w:r>
    </w:p>
    <w:p w:rsidR="00A81113" w:rsidRPr="00A81113" w:rsidRDefault="00A81113" w:rsidP="00420F93">
      <w:pPr>
        <w:widowControl w:val="0"/>
        <w:ind w:firstLine="709"/>
        <w:jc w:val="both"/>
        <w:rPr>
          <w:color w:val="000000"/>
          <w:sz w:val="24"/>
          <w:szCs w:val="24"/>
        </w:rPr>
      </w:pPr>
      <w:r w:rsidRPr="00A81113">
        <w:rPr>
          <w:color w:val="000000"/>
          <w:sz w:val="24"/>
          <w:szCs w:val="24"/>
        </w:rPr>
        <w:t>б) 5 000 рублей, если цена Контракта составляет от 3 млн. рублей до 50 млн. рублей (включительно);</w:t>
      </w:r>
    </w:p>
    <w:p w:rsidR="00A81113" w:rsidRPr="00A81113" w:rsidRDefault="00A81113" w:rsidP="00420F93">
      <w:pPr>
        <w:widowControl w:val="0"/>
        <w:ind w:firstLine="709"/>
        <w:jc w:val="both"/>
        <w:rPr>
          <w:color w:val="000000"/>
          <w:sz w:val="24"/>
          <w:szCs w:val="24"/>
        </w:rPr>
      </w:pPr>
      <w:r w:rsidRPr="00A81113">
        <w:rPr>
          <w:color w:val="000000"/>
          <w:sz w:val="24"/>
          <w:szCs w:val="24"/>
        </w:rPr>
        <w:t>в) 10 000 рублей, если цена Контракта составляет от 50 млн. рублей до 100 млн. рублей (включительно);</w:t>
      </w:r>
    </w:p>
    <w:p w:rsidR="00A81113" w:rsidRPr="00A81113" w:rsidRDefault="00A81113" w:rsidP="00420F93">
      <w:pPr>
        <w:widowControl w:val="0"/>
        <w:ind w:firstLine="709"/>
        <w:jc w:val="both"/>
        <w:rPr>
          <w:color w:val="000000"/>
          <w:sz w:val="24"/>
          <w:szCs w:val="24"/>
        </w:rPr>
      </w:pPr>
      <w:r w:rsidRPr="00A81113">
        <w:rPr>
          <w:color w:val="000000"/>
          <w:sz w:val="24"/>
          <w:szCs w:val="24"/>
        </w:rPr>
        <w:t>г) 100 000 рублей, если цена Контракта превышает 100 млн. рублей.</w:t>
      </w:r>
    </w:p>
    <w:p w:rsidR="00A81113" w:rsidRPr="00420F93" w:rsidRDefault="00A81113" w:rsidP="00420F93">
      <w:pPr>
        <w:widowControl w:val="0"/>
        <w:ind w:firstLine="709"/>
        <w:jc w:val="both"/>
        <w:rPr>
          <w:color w:val="000000"/>
          <w:sz w:val="24"/>
          <w:szCs w:val="24"/>
        </w:rPr>
      </w:pPr>
      <w:r w:rsidRPr="00420F93">
        <w:rPr>
          <w:color w:val="000000"/>
          <w:sz w:val="24"/>
          <w:szCs w:val="24"/>
        </w:rPr>
        <w:t xml:space="preserve">11.5.3. В случае, если Контракт заключается в соответствии с п. 2.3 Контракта с Подрядчиком, </w:t>
      </w:r>
      <w:r w:rsidRPr="00A81113">
        <w:rPr>
          <w:color w:val="000000"/>
          <w:sz w:val="24"/>
          <w:szCs w:val="24"/>
        </w:rPr>
        <w:t xml:space="preserve">предложившим наиболее высокую цену за право заключения Контракта, размер штрафа составляет: </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81113" w:rsidRPr="00A81113" w:rsidRDefault="00A81113" w:rsidP="00A81113">
      <w:pPr>
        <w:widowControl w:val="0"/>
        <w:suppressAutoHyphens/>
        <w:autoSpaceDE w:val="0"/>
        <w:autoSpaceDN w:val="0"/>
        <w:adjustRightInd w:val="0"/>
        <w:ind w:firstLine="709"/>
        <w:jc w:val="both"/>
        <w:rPr>
          <w:color w:val="000000"/>
          <w:sz w:val="24"/>
          <w:szCs w:val="24"/>
          <w:lang w:eastAsia="en-US"/>
        </w:rPr>
      </w:pPr>
      <w:r w:rsidRPr="00A81113">
        <w:rPr>
          <w:color w:val="000000"/>
          <w:kern w:val="2"/>
          <w:sz w:val="24"/>
          <w:szCs w:val="24"/>
          <w:lang w:eastAsia="hi-IN" w:bidi="hi-IN"/>
        </w:rPr>
        <w:t xml:space="preserve">11.6. </w:t>
      </w:r>
      <w:r w:rsidRPr="00A81113">
        <w:rPr>
          <w:color w:val="000000"/>
          <w:sz w:val="24"/>
          <w:szCs w:val="24"/>
          <w:lang w:eastAsia="en-US"/>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11.7. Подрядчик несет перед Заказчиком ответственность за достоверность предоставленных Актов о приемке выполненных работ (форма № КС-2) и Справок о стоимости выполненных работ и затрат (форма № КС-3), в том числе за достоверность указанных в них видов, объемов и стоимости выполненных работ.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В случае, если Заказчиком после подписания Актов по форме № КС-2 и Справок по форме № КС-3 до момента полного завершения работ по Контракту будут обнаружены недостоверные данные, в том числе завышенние объемов и (или) стоимости работ, Подрядчик при оформлении последующих Актов и Справок по формам № КС-2, № КС-3 обязан исключить недостоверные объемы и (или) скорректировать завышенную стоимость работ.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В случае, если Заказчиком после подписания Актов по форме № КС-2 и Справок по форме № КС-3 после завершения работ по Контракту будут обнаружены недостоверные данные, в том числе завышенные объемы и (или) стоимость работ, Подрядчик обязан в течение </w:t>
      </w:r>
      <w:r w:rsidRPr="00A81113">
        <w:rPr>
          <w:b/>
          <w:noProof/>
          <w:color w:val="000000"/>
          <w:sz w:val="24"/>
          <w:szCs w:val="24"/>
        </w:rPr>
        <w:t>10</w:t>
      </w:r>
      <w:r w:rsidRPr="00A81113">
        <w:rPr>
          <w:noProof/>
          <w:color w:val="000000"/>
          <w:sz w:val="24"/>
          <w:szCs w:val="24"/>
        </w:rPr>
        <w:t xml:space="preserve"> (десяти) календарных дней с момента извещения его Заказчиком подготовить итоговые минусовые Акты и Справки по формам № КС-2, № КС-3 и возвратить излишне выплаченные Заказчиком денежные средства. </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В случае обнаружения недостоверных данных до момента полного завершения работ по Контракту, и в случае обнаружения недостоверных данных после завершения работ по Контракту, за все время неправомерного пользования излишне выплаченными денежными средствами Подрядчик уплачивает Заказчику проценты в соответствии со ст. 395 Гражданского кодекса РФ. </w:t>
      </w:r>
    </w:p>
    <w:p w:rsidR="00A81113" w:rsidRPr="00A81113" w:rsidRDefault="00A81113" w:rsidP="00A81113">
      <w:pPr>
        <w:autoSpaceDE w:val="0"/>
        <w:autoSpaceDN w:val="0"/>
        <w:adjustRightInd w:val="0"/>
        <w:ind w:firstLine="709"/>
        <w:jc w:val="both"/>
        <w:outlineLvl w:val="2"/>
        <w:rPr>
          <w:color w:val="000000"/>
          <w:sz w:val="24"/>
          <w:szCs w:val="24"/>
        </w:rPr>
      </w:pPr>
      <w:r w:rsidRPr="00A81113">
        <w:rPr>
          <w:color w:val="000000"/>
          <w:sz w:val="24"/>
          <w:szCs w:val="24"/>
        </w:rPr>
        <w:t>11.8. В случае возникновения неисправностей, механических или других повреждений имущества, переданного Заказчиком Подрядчику, вследствие виновных действий сотрудников последнего, передачи имущества третьим лицам без согласия Заказчика, либо его утраты, Подрядчик производит ремонт, замену неисправного, поврежденного либо утраченного имущества на новое за счет собственных средств.</w:t>
      </w:r>
    </w:p>
    <w:p w:rsidR="00A81113" w:rsidRPr="00A81113" w:rsidRDefault="00A81113" w:rsidP="00A81113">
      <w:pPr>
        <w:tabs>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4"/>
          <w:szCs w:val="24"/>
        </w:rPr>
      </w:pPr>
      <w:r w:rsidRPr="00A81113">
        <w:rPr>
          <w:color w:val="000000"/>
          <w:sz w:val="24"/>
          <w:szCs w:val="24"/>
        </w:rPr>
        <w:t xml:space="preserve">11.9. В случае применения административными органами имущественных санкций к Заказчику, если они явились результатом нарушения </w:t>
      </w:r>
      <w:r w:rsidRPr="00A81113">
        <w:rPr>
          <w:bCs/>
          <w:snapToGrid w:val="0"/>
          <w:color w:val="000000"/>
          <w:sz w:val="24"/>
          <w:szCs w:val="24"/>
        </w:rPr>
        <w:t>Подрядчиком</w:t>
      </w:r>
      <w:r w:rsidRPr="00A81113">
        <w:rPr>
          <w:color w:val="000000"/>
          <w:sz w:val="24"/>
          <w:szCs w:val="24"/>
        </w:rPr>
        <w:t xml:space="preserve"> своих обязанностей или совершения </w:t>
      </w:r>
      <w:r w:rsidRPr="00A81113">
        <w:rPr>
          <w:bCs/>
          <w:snapToGrid w:val="0"/>
          <w:color w:val="000000"/>
          <w:sz w:val="24"/>
          <w:szCs w:val="24"/>
        </w:rPr>
        <w:t>Подрядчиком</w:t>
      </w:r>
      <w:r w:rsidRPr="00A81113">
        <w:rPr>
          <w:color w:val="000000"/>
          <w:sz w:val="24"/>
          <w:szCs w:val="24"/>
        </w:rPr>
        <w:t xml:space="preserve"> иных действий, влекущих применение к Заказчику имущественных санкций, </w:t>
      </w:r>
      <w:r w:rsidRPr="00A81113">
        <w:rPr>
          <w:bCs/>
          <w:snapToGrid w:val="0"/>
          <w:color w:val="000000"/>
          <w:sz w:val="24"/>
          <w:szCs w:val="24"/>
        </w:rPr>
        <w:t>Подрядчик</w:t>
      </w:r>
      <w:r w:rsidRPr="00A81113">
        <w:rPr>
          <w:color w:val="000000"/>
          <w:sz w:val="24"/>
          <w:szCs w:val="24"/>
        </w:rPr>
        <w:t xml:space="preserve"> компенсирует Заказчику убытки в размере взысканных санкций.</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11.10. В случае возникновения у Заказчика убытков, вызванных неисполнением или ненадлежащим исполнением Подрядчиком своих обязательств по Контракту, Подрядчик обязан возместить их в полном объеме.</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11.11. Уплата неустойки (пени) и штрафа не освобождает Подрядчика от обязанности устранения допущенных им нарушений.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11.12</w:t>
      </w:r>
      <w:r w:rsidRPr="00A81113">
        <w:rPr>
          <w:noProof/>
          <w:color w:val="000000"/>
          <w:sz w:val="24"/>
          <w:szCs w:val="24"/>
        </w:rPr>
        <w:t xml:space="preserve">. </w:t>
      </w:r>
      <w:r w:rsidRPr="00A81113">
        <w:rPr>
          <w:color w:val="000000"/>
          <w:sz w:val="24"/>
          <w:szCs w:val="24"/>
        </w:rPr>
        <w:t>При наличии обязанности Заказчика оплачивать принятые работы, в</w:t>
      </w:r>
      <w:r w:rsidRPr="00A81113">
        <w:rPr>
          <w:noProof/>
          <w:color w:val="000000"/>
          <w:sz w:val="24"/>
          <w:szCs w:val="24"/>
        </w:rPr>
        <w:t xml:space="preserve"> случае просрочки Заказчиком исполнения обязательств по оплате выполненных и принятых работ, </w:t>
      </w:r>
      <w:r w:rsidRPr="00A81113">
        <w:rPr>
          <w:color w:val="000000"/>
          <w:sz w:val="24"/>
          <w:szCs w:val="24"/>
        </w:rPr>
        <w:t xml:space="preserve">Заказчик уплачивает Подрядчику неустойку (пеню) в размере </w:t>
      </w:r>
      <w:r w:rsidRPr="00A81113">
        <w:rPr>
          <w:noProof/>
          <w:color w:val="000000"/>
          <w:sz w:val="24"/>
          <w:szCs w:val="24"/>
        </w:rPr>
        <w:t xml:space="preserve">одной трехсотой действующей на дату уплаты пеней </w:t>
      </w:r>
      <w:r w:rsidR="00AA3BB0">
        <w:rPr>
          <w:noProof/>
          <w:color w:val="000000"/>
          <w:sz w:val="24"/>
          <w:szCs w:val="24"/>
        </w:rPr>
        <w:t xml:space="preserve">ключевой </w:t>
      </w:r>
      <w:r w:rsidRPr="00A81113">
        <w:rPr>
          <w:noProof/>
          <w:color w:val="000000"/>
          <w:sz w:val="24"/>
          <w:szCs w:val="24"/>
        </w:rPr>
        <w:t>ставки Центрального банка Российской Федерации от не уплаченной в срок суммы.</w:t>
      </w:r>
      <w:r w:rsidRPr="00A81113">
        <w:rPr>
          <w:color w:val="000000"/>
          <w:sz w:val="24"/>
          <w:szCs w:val="24"/>
        </w:rPr>
        <w:t xml:space="preserve"> </w:t>
      </w:r>
      <w:r w:rsidRPr="00A81113">
        <w:rPr>
          <w:noProof/>
          <w:color w:val="000000"/>
          <w:sz w:val="24"/>
          <w:szCs w:val="24"/>
        </w:rPr>
        <w:t xml:space="preserve">Пеня начисляется за каждый день просрочки исполнения обязательства по оплате, начиная со дня, следующего после дня истечения установленного Контрактом срока исполнения обязательства. </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noProof/>
          <w:color w:val="000000"/>
          <w:kern w:val="2"/>
          <w:sz w:val="24"/>
          <w:szCs w:val="24"/>
          <w:lang w:eastAsia="hi-IN" w:bidi="hi-IN"/>
        </w:rPr>
        <w:lastRenderedPageBreak/>
        <w:t xml:space="preserve">11.13. Заказчик </w:t>
      </w:r>
      <w:r w:rsidRPr="00A81113">
        <w:rPr>
          <w:color w:val="000000"/>
          <w:kern w:val="2"/>
          <w:sz w:val="24"/>
          <w:szCs w:val="24"/>
          <w:lang w:eastAsia="hi-IN" w:bidi="hi-IN"/>
        </w:rPr>
        <w:t xml:space="preserve">уплачивает Подрядчику </w:t>
      </w:r>
      <w:r w:rsidRPr="00A81113">
        <w:rPr>
          <w:color w:val="000000"/>
          <w:sz w:val="24"/>
          <w:szCs w:val="24"/>
        </w:rPr>
        <w:t>штраф</w:t>
      </w:r>
      <w:r w:rsidRPr="00A81113">
        <w:rPr>
          <w:noProof/>
          <w:color w:val="000000"/>
          <w:kern w:val="2"/>
          <w:sz w:val="24"/>
          <w:szCs w:val="24"/>
          <w:lang w:eastAsia="hi-IN" w:bidi="hi-IN"/>
        </w:rPr>
        <w:t xml:space="preserve"> в случае неисполнения Заказчиком обязательства</w:t>
      </w:r>
      <w:r w:rsidRPr="00A81113">
        <w:rPr>
          <w:noProof/>
          <w:color w:val="000000"/>
          <w:sz w:val="24"/>
          <w:szCs w:val="24"/>
        </w:rPr>
        <w:t>, предусмотренного п. 3.1.1 Контракта.</w:t>
      </w:r>
      <w:r w:rsidRPr="00A81113">
        <w:rPr>
          <w:color w:val="000000"/>
          <w:sz w:val="24"/>
          <w:szCs w:val="24"/>
        </w:rPr>
        <w:t xml:space="preserve"> </w:t>
      </w:r>
    </w:p>
    <w:p w:rsidR="00A81113" w:rsidRPr="00A81113" w:rsidRDefault="00A81113" w:rsidP="00A81113">
      <w:pPr>
        <w:widowControl w:val="0"/>
        <w:suppressAutoHyphens/>
        <w:autoSpaceDE w:val="0"/>
        <w:autoSpaceDN w:val="0"/>
        <w:adjustRightInd w:val="0"/>
        <w:ind w:firstLine="709"/>
        <w:jc w:val="both"/>
        <w:rPr>
          <w:color w:val="000000"/>
          <w:sz w:val="24"/>
          <w:szCs w:val="24"/>
          <w:shd w:val="clear" w:color="auto" w:fill="FCECDA"/>
        </w:rPr>
      </w:pPr>
      <w:r w:rsidRPr="00A81113">
        <w:rPr>
          <w:color w:val="000000"/>
          <w:sz w:val="24"/>
          <w:szCs w:val="24"/>
        </w:rPr>
        <w:t>Размер штрафа устанавливается в виде фиксированной суммы, определяемой в следующем порядке:</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а) 1 000 рублей, если цена Контракта не превышает 3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б) 5 000 рублей, если цена Контракта составляет от 3 млн. рублей до 50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в) 10 000 рублей, если цена Контракта составляет от 50 млн. рублей до 100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г) 100 000 рублей, если цена Контракта превышает 100 млн. рублей.</w:t>
      </w:r>
    </w:p>
    <w:p w:rsidR="00A81113" w:rsidRPr="00A81113" w:rsidRDefault="00A81113" w:rsidP="00A81113">
      <w:pPr>
        <w:widowControl w:val="0"/>
        <w:suppressAutoHyphens/>
        <w:ind w:firstLine="709"/>
        <w:jc w:val="both"/>
        <w:rPr>
          <w:color w:val="000000"/>
          <w:sz w:val="24"/>
          <w:szCs w:val="24"/>
          <w:lang w:eastAsia="en-US"/>
        </w:rPr>
      </w:pPr>
      <w:r w:rsidRPr="00A81113">
        <w:rPr>
          <w:color w:val="000000"/>
          <w:kern w:val="2"/>
          <w:sz w:val="24"/>
          <w:szCs w:val="24"/>
          <w:lang w:eastAsia="hi-IN" w:bidi="hi-IN"/>
        </w:rPr>
        <w:t xml:space="preserve">11.14. </w:t>
      </w:r>
      <w:r w:rsidRPr="00A81113">
        <w:rPr>
          <w:color w:val="000000"/>
          <w:sz w:val="24"/>
          <w:szCs w:val="24"/>
          <w:lang w:eastAsia="en-US"/>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11.15. В случае неисполнения Подрядчиком своих обязательств, предусмотренных Контрактом (при наличии вины Подрядчика), Заказчик вправе приостановить оплату работ до момента начала их исполнения.</w:t>
      </w:r>
    </w:p>
    <w:p w:rsidR="00A81113" w:rsidRPr="00A81113" w:rsidRDefault="00A81113" w:rsidP="00A81113">
      <w:pPr>
        <w:keepNext/>
        <w:autoSpaceDE w:val="0"/>
        <w:autoSpaceDN w:val="0"/>
        <w:ind w:firstLine="709"/>
        <w:jc w:val="both"/>
        <w:rPr>
          <w:noProof/>
          <w:color w:val="000000"/>
          <w:sz w:val="24"/>
          <w:szCs w:val="24"/>
        </w:rPr>
      </w:pPr>
      <w:r w:rsidRPr="00A81113">
        <w:rPr>
          <w:noProof/>
          <w:color w:val="000000"/>
          <w:sz w:val="24"/>
          <w:szCs w:val="24"/>
        </w:rPr>
        <w:t>11.16. В случае нарушения земельного законодательства, природоохранных мероприятий Подрядчик оплачивает причиненные при этом убытки землепользователям за свой счет.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11.17. Подрядчик возмещает потерпевшему в полном размере материальный ущерб, моральный вред, иные убытки, а также несет административную и иную ответственность за последствия дорожно-транспортных происшествий, совершенных на Объекте и произошедших по вине Подрядчика в период действия Контракта.</w:t>
      </w:r>
    </w:p>
    <w:p w:rsidR="00A81113" w:rsidRPr="00A81113" w:rsidRDefault="00A81113" w:rsidP="00A81113">
      <w:pPr>
        <w:widowControl w:val="0"/>
        <w:jc w:val="center"/>
        <w:rPr>
          <w:color w:val="000000"/>
          <w:sz w:val="24"/>
          <w:szCs w:val="24"/>
        </w:rPr>
      </w:pPr>
    </w:p>
    <w:p w:rsidR="00A81113" w:rsidRPr="00A81113" w:rsidRDefault="00A81113" w:rsidP="00A81113">
      <w:pPr>
        <w:widowControl w:val="0"/>
        <w:jc w:val="center"/>
        <w:rPr>
          <w:b/>
          <w:bCs/>
          <w:color w:val="000000"/>
          <w:sz w:val="24"/>
          <w:szCs w:val="24"/>
        </w:rPr>
      </w:pPr>
      <w:r w:rsidRPr="00A81113">
        <w:rPr>
          <w:b/>
          <w:bCs/>
          <w:color w:val="000000"/>
          <w:sz w:val="24"/>
          <w:szCs w:val="24"/>
        </w:rPr>
        <w:t>12. СРОК ДЕЙСТВИЯ, ПОРЯДОК ИЗМЕНЕНИЯ И РАСТОРЖЕНИЯ КОНТРАКТА</w:t>
      </w:r>
    </w:p>
    <w:p w:rsidR="00A81113" w:rsidRPr="00A81113" w:rsidRDefault="00A81113" w:rsidP="00A81113">
      <w:pPr>
        <w:widowControl w:val="0"/>
        <w:autoSpaceDE w:val="0"/>
        <w:autoSpaceDN w:val="0"/>
        <w:adjustRightInd w:val="0"/>
        <w:ind w:firstLine="709"/>
        <w:jc w:val="both"/>
        <w:outlineLvl w:val="1"/>
        <w:rPr>
          <w:color w:val="000000"/>
          <w:sz w:val="24"/>
          <w:szCs w:val="24"/>
        </w:rPr>
      </w:pPr>
      <w:r w:rsidRPr="00A81113">
        <w:rPr>
          <w:color w:val="000000"/>
          <w:sz w:val="24"/>
          <w:szCs w:val="24"/>
        </w:rPr>
        <w:t xml:space="preserve">12.1. Контракт считается заключенным с момента </w:t>
      </w:r>
      <w:r w:rsidR="00245552">
        <w:rPr>
          <w:color w:val="000000"/>
          <w:sz w:val="24"/>
          <w:szCs w:val="24"/>
        </w:rPr>
        <w:t xml:space="preserve">его </w:t>
      </w:r>
      <w:r w:rsidRPr="00A81113">
        <w:rPr>
          <w:color w:val="000000"/>
          <w:sz w:val="24"/>
          <w:szCs w:val="24"/>
        </w:rPr>
        <w:t>размещения в единой информационной системе, подписанного усиленными электронными подписями Сторон.</w:t>
      </w:r>
    </w:p>
    <w:p w:rsidR="00A81113" w:rsidRPr="00A81113" w:rsidRDefault="00A81113" w:rsidP="00A81113">
      <w:pPr>
        <w:ind w:firstLine="709"/>
        <w:jc w:val="both"/>
        <w:rPr>
          <w:color w:val="000000"/>
          <w:sz w:val="24"/>
          <w:szCs w:val="24"/>
        </w:rPr>
      </w:pPr>
      <w:r w:rsidRPr="00A81113">
        <w:rPr>
          <w:color w:val="000000"/>
          <w:sz w:val="24"/>
          <w:szCs w:val="24"/>
        </w:rPr>
        <w:t>12.2. Контракт вступает в силу с момента его заключения и действует по 30 сентября или до полного исполнения Сторонами своих обязательств по Контракту, а в части гарантийных обязательств до полного истечения срока гарантии качества результата работ.</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В случае расторжения Контракта Контракт действует до момента вступления расторжения Контракт в силу в соответствии с п. 12.7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12.3. Расторжение Контракта допускается:</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по соглашению Сторон,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по решению суда,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РФ и Законом № 44-ФЗ для одностороннего отказа от исполнения отдельных видов обязательств, а также по основаниям, предусмотренным п. 12.5 Контракта.</w:t>
      </w:r>
    </w:p>
    <w:p w:rsidR="00A81113" w:rsidRPr="00A81113" w:rsidRDefault="00A81113" w:rsidP="00A81113">
      <w:pPr>
        <w:widowControl w:val="0"/>
        <w:autoSpaceDE w:val="0"/>
        <w:autoSpaceDN w:val="0"/>
        <w:ind w:firstLine="709"/>
        <w:jc w:val="both"/>
        <w:rPr>
          <w:b/>
          <w:noProof/>
          <w:color w:val="000000"/>
          <w:sz w:val="24"/>
          <w:szCs w:val="24"/>
        </w:rPr>
      </w:pPr>
      <w:r w:rsidRPr="00A81113">
        <w:rPr>
          <w:noProof/>
          <w:color w:val="000000"/>
          <w:sz w:val="24"/>
          <w:szCs w:val="24"/>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kern w:val="2"/>
          <w:sz w:val="24"/>
          <w:szCs w:val="24"/>
          <w:lang w:eastAsia="hi-IN" w:bidi="hi-IN"/>
        </w:rPr>
        <w:t xml:space="preserve">12.5. Заказчик имеет право расторгнуть Контракт в одностороннем порядке, либо в соответствии с п. 2 ч. 2 ст. 450 Гражданского кодекса </w:t>
      </w:r>
      <w:r w:rsidRPr="00A81113">
        <w:rPr>
          <w:color w:val="000000"/>
          <w:sz w:val="24"/>
          <w:szCs w:val="24"/>
        </w:rPr>
        <w:t xml:space="preserve">РФ </w:t>
      </w:r>
      <w:r w:rsidRPr="00A81113">
        <w:rPr>
          <w:color w:val="000000"/>
          <w:kern w:val="2"/>
          <w:sz w:val="24"/>
          <w:szCs w:val="24"/>
          <w:lang w:eastAsia="hi-IN" w:bidi="hi-IN"/>
        </w:rPr>
        <w:t>по решению суда Контракт, может быть, расторгнут по требованию Заказчика в случае:</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отказа Подрядчика от изменения условий Контракта в порядке, предусмотренном п. 2.2.6 Контракта, а также неполучения ответа Подрядчика на предложение об изменении условий Контракта в течение </w:t>
      </w:r>
      <w:r w:rsidRPr="00A81113">
        <w:rPr>
          <w:b/>
          <w:color w:val="000000"/>
          <w:sz w:val="24"/>
          <w:szCs w:val="24"/>
        </w:rPr>
        <w:t>2</w:t>
      </w:r>
      <w:r w:rsidRPr="00A81113">
        <w:rPr>
          <w:color w:val="000000"/>
          <w:sz w:val="24"/>
          <w:szCs w:val="24"/>
        </w:rPr>
        <w:t xml:space="preserve"> (двух) недель;</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задержки Подрядчиком начала выполнения работ более чем на </w:t>
      </w:r>
      <w:r w:rsidRPr="00A81113">
        <w:rPr>
          <w:b/>
          <w:color w:val="000000"/>
          <w:sz w:val="24"/>
          <w:szCs w:val="24"/>
        </w:rPr>
        <w:t>2</w:t>
      </w:r>
      <w:r w:rsidRPr="00A81113">
        <w:rPr>
          <w:color w:val="000000"/>
          <w:sz w:val="24"/>
          <w:szCs w:val="24"/>
        </w:rPr>
        <w:t xml:space="preserve"> (две) недели по причинам, не зависящим от Заказчика;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нарушения Подрядчиком сроков выполнения работ; </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lang w:eastAsia="en-US"/>
        </w:rPr>
        <w:lastRenderedPageBreak/>
        <w:t>–</w:t>
      </w:r>
      <w:r w:rsidRPr="00A81113">
        <w:rPr>
          <w:color w:val="000000"/>
          <w:sz w:val="24"/>
          <w:szCs w:val="24"/>
        </w:rPr>
        <w:t xml:space="preserve"> отказа Подрядчика от проведения сверки расчетов в порядке, предусмотренном п. 4.1.34 Контракта, а также неполучения ответа Подрядчика на предложение о проведении сверки расчетов в течение </w:t>
      </w:r>
      <w:r w:rsidRPr="00A81113">
        <w:rPr>
          <w:b/>
          <w:color w:val="000000"/>
          <w:sz w:val="24"/>
          <w:szCs w:val="24"/>
        </w:rPr>
        <w:t>2</w:t>
      </w:r>
      <w:r w:rsidRPr="00A81113">
        <w:rPr>
          <w:color w:val="000000"/>
          <w:sz w:val="24"/>
          <w:szCs w:val="24"/>
        </w:rPr>
        <w:t xml:space="preserve"> (двух) недель;</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неоднократной (два и более) просрочки выполнения предписаний контролирующих (надзорных) органов и (или) Заказчика;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несоблюдения Подрядчиком требований к качеству работ, выполнения Подрядчиком работ с отступлением от требований </w:t>
      </w:r>
      <w:r w:rsidR="00E33663">
        <w:rPr>
          <w:color w:val="000000"/>
          <w:sz w:val="24"/>
          <w:szCs w:val="24"/>
        </w:rPr>
        <w:t>сметной</w:t>
      </w:r>
      <w:r w:rsidRPr="00A81113">
        <w:rPr>
          <w:color w:val="000000"/>
          <w:sz w:val="24"/>
          <w:szCs w:val="24"/>
        </w:rPr>
        <w:t xml:space="preserve"> документации, а также выполнения дополнительных работ без согласования с Заказчиком в порядке установленным Контрактом;</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нарушения срока устранения дефектов и недостатков; </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утраты Подрядчиком в силу закона прав на осуществление деятельности, входящей в предмет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установления факта приостановления деятельности Подрядчика;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отказа Подрядчика от заключения соглашения о расторжении Контракта в случае и в порядке, предусмотренном п. 12.4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установления факта отсутствия надлежащего обеспечения исполнения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нарушение условий выполнения работ, предусмотренных п. п. 4.1.20, 4.1.21, 4.1.22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rPr>
        <w:t xml:space="preserve">12.7. </w:t>
      </w:r>
      <w:r w:rsidRPr="00A81113">
        <w:rPr>
          <w:snapToGrid w:val="0"/>
          <w:color w:val="000000"/>
          <w:sz w:val="24"/>
          <w:szCs w:val="24"/>
        </w:rPr>
        <w:t>Расторжение Контракта вступает в силу:</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lang w:eastAsia="en-US"/>
        </w:rPr>
        <w:t>–</w:t>
      </w:r>
      <w:r w:rsidRPr="00A81113">
        <w:rPr>
          <w:snapToGrid w:val="0"/>
          <w:color w:val="000000"/>
          <w:sz w:val="24"/>
          <w:szCs w:val="24"/>
        </w:rPr>
        <w:t xml:space="preserve"> при расторжении Контракта по соглашению Сторон – с момента подписания соглашения о расторжении Контракта;</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lang w:eastAsia="en-US"/>
        </w:rPr>
        <w:t>–</w:t>
      </w:r>
      <w:r w:rsidRPr="00A81113">
        <w:rPr>
          <w:snapToGrid w:val="0"/>
          <w:color w:val="000000"/>
          <w:sz w:val="24"/>
          <w:szCs w:val="24"/>
        </w:rPr>
        <w:t xml:space="preserve"> при расторжении Контракта в судебном порядке – с момента вступления в законную силу решения суда;</w:t>
      </w:r>
    </w:p>
    <w:p w:rsidR="00A81113" w:rsidRPr="00A81113" w:rsidRDefault="00A81113" w:rsidP="00A81113">
      <w:pPr>
        <w:autoSpaceDE w:val="0"/>
        <w:autoSpaceDN w:val="0"/>
        <w:adjustRightInd w:val="0"/>
        <w:ind w:firstLine="709"/>
        <w:jc w:val="both"/>
        <w:outlineLvl w:val="0"/>
        <w:rPr>
          <w:color w:val="000000"/>
          <w:sz w:val="24"/>
          <w:szCs w:val="24"/>
        </w:rPr>
      </w:pPr>
      <w:r w:rsidRPr="00A81113">
        <w:rPr>
          <w:color w:val="000000"/>
          <w:sz w:val="24"/>
          <w:szCs w:val="24"/>
          <w:lang w:eastAsia="en-US"/>
        </w:rPr>
        <w:t>–</w:t>
      </w:r>
      <w:r w:rsidRPr="00A81113">
        <w:rPr>
          <w:snapToGrid w:val="0"/>
          <w:color w:val="000000"/>
          <w:sz w:val="24"/>
          <w:szCs w:val="24"/>
        </w:rPr>
        <w:t xml:space="preserve"> при </w:t>
      </w:r>
      <w:r w:rsidRPr="00A81113">
        <w:rPr>
          <w:color w:val="000000"/>
          <w:sz w:val="24"/>
          <w:szCs w:val="24"/>
        </w:rPr>
        <w:t>одностороннем отказе Стороны от исполнения Контракта – решение Стороны Контракта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12.8. Расторжение Контракта влечет за собой прекращение обязательств Сторон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A81113" w:rsidRPr="00A81113" w:rsidRDefault="00A81113" w:rsidP="00A81113">
      <w:pPr>
        <w:autoSpaceDE w:val="0"/>
        <w:autoSpaceDN w:val="0"/>
        <w:adjustRightInd w:val="0"/>
        <w:ind w:firstLine="709"/>
        <w:jc w:val="both"/>
        <w:rPr>
          <w:snapToGrid w:val="0"/>
          <w:color w:val="000000"/>
          <w:sz w:val="24"/>
          <w:szCs w:val="24"/>
        </w:rPr>
      </w:pPr>
      <w:r w:rsidRPr="00A81113">
        <w:rPr>
          <w:snapToGrid w:val="0"/>
          <w:color w:val="000000"/>
          <w:sz w:val="24"/>
          <w:szCs w:val="24"/>
        </w:rPr>
        <w:t>12.9. Объем выполняемых Подрядчиком работ, предусмотренный Контрактом, может быть изменен</w:t>
      </w:r>
      <w:r w:rsidRPr="00A81113">
        <w:rPr>
          <w:bCs/>
          <w:color w:val="000000"/>
          <w:sz w:val="24"/>
          <w:szCs w:val="24"/>
        </w:rPr>
        <w:t xml:space="preserve"> по соглашению Сторон</w:t>
      </w:r>
      <w:r w:rsidRPr="00A81113">
        <w:rPr>
          <w:snapToGrid w:val="0"/>
          <w:color w:val="000000"/>
          <w:sz w:val="24"/>
          <w:szCs w:val="24"/>
        </w:rPr>
        <w:t xml:space="preserve">, но не более чем на </w:t>
      </w:r>
      <w:r w:rsidRPr="00A81113">
        <w:rPr>
          <w:bCs/>
          <w:color w:val="000000"/>
          <w:sz w:val="24"/>
          <w:szCs w:val="24"/>
        </w:rPr>
        <w:t>десять процентов.</w:t>
      </w:r>
    </w:p>
    <w:p w:rsidR="00A81113" w:rsidRPr="00A81113" w:rsidRDefault="00A81113" w:rsidP="00A81113">
      <w:pPr>
        <w:widowControl w:val="0"/>
        <w:autoSpaceDE w:val="0"/>
        <w:autoSpaceDN w:val="0"/>
        <w:adjustRightInd w:val="0"/>
        <w:ind w:firstLine="709"/>
        <w:jc w:val="both"/>
        <w:rPr>
          <w:bCs/>
          <w:color w:val="000000"/>
          <w:sz w:val="24"/>
          <w:szCs w:val="24"/>
        </w:rPr>
      </w:pPr>
      <w:r w:rsidRPr="00A81113">
        <w:rPr>
          <w:bCs/>
          <w:color w:val="000000"/>
          <w:sz w:val="24"/>
          <w:szCs w:val="24"/>
        </w:rPr>
        <w:t xml:space="preserve">При этом по соглашению Сторон допускается изменение с учетом положений бюджетного законодательства </w:t>
      </w:r>
      <w:r w:rsidRPr="00A81113">
        <w:rPr>
          <w:color w:val="000000"/>
          <w:sz w:val="24"/>
          <w:szCs w:val="24"/>
        </w:rPr>
        <w:t>Российской Федерации</w:t>
      </w:r>
      <w:r w:rsidRPr="00A81113">
        <w:rPr>
          <w:bCs/>
          <w:color w:val="000000"/>
          <w:sz w:val="24"/>
          <w:szCs w:val="24"/>
        </w:rPr>
        <w:t xml:space="preserve"> цены Контракта пропорционально дополнительному объему работ исходя из </w:t>
      </w:r>
      <w:r w:rsidRPr="00A81113">
        <w:rPr>
          <w:color w:val="000000"/>
          <w:sz w:val="24"/>
          <w:szCs w:val="24"/>
          <w:lang w:eastAsia="en-US"/>
        </w:rPr>
        <w:t>цены единицы работы</w:t>
      </w:r>
      <w:r w:rsidRPr="00A81113">
        <w:rPr>
          <w:bCs/>
          <w:color w:val="000000"/>
          <w:sz w:val="24"/>
          <w:szCs w:val="24"/>
        </w:rPr>
        <w:t>, но не более чем на десять процентов цены Контракта.</w:t>
      </w:r>
    </w:p>
    <w:p w:rsidR="00A81113" w:rsidRPr="00A81113" w:rsidRDefault="00A81113" w:rsidP="00A81113">
      <w:pPr>
        <w:widowControl w:val="0"/>
        <w:autoSpaceDE w:val="0"/>
        <w:autoSpaceDN w:val="0"/>
        <w:adjustRightInd w:val="0"/>
        <w:ind w:firstLine="709"/>
        <w:jc w:val="both"/>
        <w:rPr>
          <w:bCs/>
          <w:color w:val="000000"/>
          <w:sz w:val="24"/>
          <w:szCs w:val="24"/>
        </w:rPr>
      </w:pPr>
      <w:r w:rsidRPr="00A81113">
        <w:rPr>
          <w:bCs/>
          <w:color w:val="000000"/>
          <w:sz w:val="24"/>
          <w:szCs w:val="24"/>
        </w:rPr>
        <w:lastRenderedPageBreak/>
        <w:t xml:space="preserve">При уменьшении предусмотренного Контрактом объема работ цена Контракта подлежит обязательному уменьшению исходя из </w:t>
      </w:r>
      <w:r w:rsidRPr="00A81113">
        <w:rPr>
          <w:color w:val="000000"/>
          <w:sz w:val="24"/>
          <w:szCs w:val="24"/>
          <w:lang w:eastAsia="en-US"/>
        </w:rPr>
        <w:t>цены единицы работы и исключенного объема</w:t>
      </w:r>
      <w:r w:rsidRPr="00A81113">
        <w:rPr>
          <w:bCs/>
          <w:color w:val="000000"/>
          <w:sz w:val="24"/>
          <w:szCs w:val="24"/>
        </w:rPr>
        <w:t>.</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13. ФОРС-МАЖОРНЫЕ ОБСТОЯТЕЛЬСТВА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13.1. Стороны освобождаются от ответственности за неисполнение или ненадлежащее исполнение 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A81113" w:rsidRPr="00A81113" w:rsidRDefault="00A81113" w:rsidP="00A81113">
      <w:pPr>
        <w:ind w:firstLine="709"/>
        <w:rPr>
          <w:color w:val="000000"/>
          <w:sz w:val="24"/>
          <w:szCs w:val="24"/>
        </w:rPr>
      </w:pPr>
    </w:p>
    <w:p w:rsidR="00A81113" w:rsidRPr="00A81113" w:rsidRDefault="00A81113" w:rsidP="00A81113">
      <w:pPr>
        <w:widowControl w:val="0"/>
        <w:autoSpaceDE w:val="0"/>
        <w:autoSpaceDN w:val="0"/>
        <w:jc w:val="center"/>
        <w:rPr>
          <w:b/>
          <w:noProof/>
          <w:color w:val="000000"/>
          <w:sz w:val="24"/>
          <w:szCs w:val="24"/>
        </w:rPr>
      </w:pPr>
      <w:r w:rsidRPr="00A81113">
        <w:rPr>
          <w:b/>
          <w:noProof/>
          <w:color w:val="000000"/>
          <w:sz w:val="24"/>
          <w:szCs w:val="24"/>
        </w:rPr>
        <w:t>14. ОБЕСПЕЧЕНИЕ ИСПОЛНЕНИЯ КОНТРАКТА</w:t>
      </w:r>
    </w:p>
    <w:p w:rsidR="00A81113" w:rsidRPr="00A81113" w:rsidRDefault="00A81113" w:rsidP="00A81113">
      <w:pPr>
        <w:ind w:firstLine="709"/>
        <w:jc w:val="both"/>
        <w:rPr>
          <w:color w:val="000000"/>
          <w:sz w:val="24"/>
          <w:szCs w:val="24"/>
        </w:rPr>
      </w:pPr>
      <w:r w:rsidRPr="00A81113">
        <w:rPr>
          <w:color w:val="000000"/>
          <w:sz w:val="24"/>
          <w:szCs w:val="24"/>
        </w:rPr>
        <w:t xml:space="preserve">14.1. Контракт заключается только после предоставления Подрядчиком надлежащего обеспечения исполнения Контракта. </w:t>
      </w:r>
    </w:p>
    <w:p w:rsidR="00A81113" w:rsidRPr="00A81113" w:rsidRDefault="00A81113" w:rsidP="00A81113">
      <w:pPr>
        <w:ind w:firstLine="709"/>
        <w:jc w:val="both"/>
        <w:rPr>
          <w:color w:val="000000"/>
          <w:sz w:val="24"/>
          <w:szCs w:val="24"/>
        </w:rPr>
      </w:pPr>
      <w:r w:rsidRPr="00A81113">
        <w:rPr>
          <w:color w:val="000000"/>
          <w:sz w:val="24"/>
          <w:szCs w:val="24"/>
        </w:rPr>
        <w:t xml:space="preserve">Исполнение Контракта может быть обеспечено Подрядчиком путем внесения денежных средств на расчетный счет Заказчика или путем предоставления банковской гарантии, соответствующей требованиям статьи 45 Закона № 44-ФЗ и выданной банком, соответствующим требованиям действующего законодательства РФ. </w:t>
      </w:r>
    </w:p>
    <w:p w:rsidR="00A81113" w:rsidRPr="00A81113" w:rsidRDefault="00A81113" w:rsidP="00A81113">
      <w:pPr>
        <w:widowControl w:val="0"/>
        <w:suppressLineNumbers/>
        <w:suppressAutoHyphens/>
        <w:ind w:firstLine="709"/>
        <w:jc w:val="both"/>
        <w:rPr>
          <w:bCs/>
          <w:color w:val="000000"/>
          <w:sz w:val="24"/>
          <w:szCs w:val="24"/>
          <w:lang w:eastAsia="ar-SA"/>
        </w:rPr>
      </w:pPr>
      <w:r w:rsidRPr="00A81113">
        <w:rPr>
          <w:bCs/>
          <w:color w:val="000000"/>
          <w:sz w:val="24"/>
          <w:szCs w:val="24"/>
          <w:lang w:eastAsia="ar-SA"/>
        </w:rPr>
        <w:t>Выбор способа обеспечения исполнения Контракта Подрядчиком осуществляется самостоятельно.</w:t>
      </w:r>
    </w:p>
    <w:p w:rsidR="00A81113" w:rsidRPr="00A81113" w:rsidRDefault="00A81113" w:rsidP="00A81113">
      <w:pPr>
        <w:ind w:firstLine="709"/>
        <w:jc w:val="both"/>
        <w:rPr>
          <w:color w:val="000000"/>
          <w:sz w:val="24"/>
          <w:szCs w:val="24"/>
        </w:rPr>
      </w:pPr>
      <w:r w:rsidRPr="00A81113">
        <w:rPr>
          <w:color w:val="000000"/>
          <w:sz w:val="24"/>
          <w:szCs w:val="24"/>
        </w:rPr>
        <w:t xml:space="preserve">14.2.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 </w:t>
      </w:r>
    </w:p>
    <w:p w:rsidR="00A81113" w:rsidRPr="00A81113" w:rsidRDefault="00A81113" w:rsidP="00A81113">
      <w:pPr>
        <w:ind w:firstLine="709"/>
        <w:jc w:val="both"/>
        <w:rPr>
          <w:color w:val="000000"/>
          <w:sz w:val="24"/>
          <w:szCs w:val="24"/>
        </w:rPr>
      </w:pPr>
      <w:r w:rsidRPr="00A81113">
        <w:rPr>
          <w:color w:val="000000"/>
          <w:sz w:val="24"/>
          <w:szCs w:val="24"/>
        </w:rPr>
        <w:t xml:space="preserve">Предоставляемая банковская гарантия должна быть безотзывной и должна содержать: </w:t>
      </w:r>
    </w:p>
    <w:p w:rsidR="00A81113" w:rsidRPr="00A81113" w:rsidRDefault="00A81113" w:rsidP="00A81113">
      <w:pPr>
        <w:ind w:firstLine="709"/>
        <w:jc w:val="both"/>
        <w:rPr>
          <w:color w:val="000000"/>
          <w:sz w:val="24"/>
          <w:szCs w:val="24"/>
        </w:rPr>
      </w:pPr>
      <w:r w:rsidRPr="00A81113">
        <w:rPr>
          <w:color w:val="000000"/>
          <w:sz w:val="24"/>
          <w:szCs w:val="24"/>
        </w:rPr>
        <w:t xml:space="preserve">1) сумму банковской гарантии, подлежащую уплате Гарантом Заказчику в случае ненадлежащего исполнения Принципалом (Подрядчиком) обязательств по Контракту; </w:t>
      </w:r>
    </w:p>
    <w:p w:rsidR="00A81113" w:rsidRPr="00A81113" w:rsidRDefault="00A81113" w:rsidP="00A81113">
      <w:pPr>
        <w:ind w:firstLine="709"/>
        <w:jc w:val="both"/>
        <w:rPr>
          <w:color w:val="000000"/>
          <w:sz w:val="24"/>
          <w:szCs w:val="24"/>
        </w:rPr>
      </w:pPr>
      <w:r w:rsidRPr="00A81113">
        <w:rPr>
          <w:color w:val="000000"/>
          <w:sz w:val="24"/>
          <w:szCs w:val="24"/>
        </w:rPr>
        <w:t xml:space="preserve">2) обязательства Принципала, а именно обязательства Подрядчика по выполнению, надлежащему выполнению работ по Контракту, обязательства Подрядчика по выплате неустоек, штрафов и убытков; </w:t>
      </w:r>
    </w:p>
    <w:p w:rsidR="00A81113" w:rsidRPr="00A81113" w:rsidRDefault="00A81113" w:rsidP="00A81113">
      <w:pPr>
        <w:ind w:firstLine="709"/>
        <w:jc w:val="both"/>
        <w:rPr>
          <w:color w:val="000000"/>
          <w:sz w:val="24"/>
          <w:szCs w:val="24"/>
        </w:rPr>
      </w:pPr>
      <w:r w:rsidRPr="00A81113">
        <w:rPr>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5) срок действия банковской гарантии, который должен превышать срок действия Контракта не менее чем на один месяц;</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7) установленный Правительством Российской Федерации </w:t>
      </w:r>
      <w:hyperlink r:id="rId10" w:history="1">
        <w:r w:rsidRPr="00A81113">
          <w:rPr>
            <w:color w:val="0000FF"/>
            <w:szCs w:val="24"/>
          </w:rPr>
          <w:t>перечень</w:t>
        </w:r>
      </w:hyperlink>
      <w:r w:rsidRPr="00A81113">
        <w:rPr>
          <w:color w:val="00000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14.3. В случае, если по каким-либо причинам банковская гарантия, выданная в обеспечение исполнения Контракта, закончила свое действие, либо установлен факт отсутствия надлежащего обеспечения исполнения Контракта Подрядчик обязуется в </w:t>
      </w:r>
      <w:r w:rsidRPr="00A81113">
        <w:rPr>
          <w:color w:val="000000"/>
          <w:sz w:val="24"/>
          <w:szCs w:val="24"/>
        </w:rPr>
        <w:lastRenderedPageBreak/>
        <w:t xml:space="preserve">течение </w:t>
      </w:r>
      <w:r w:rsidRPr="00A81113">
        <w:rPr>
          <w:b/>
          <w:color w:val="000000"/>
          <w:sz w:val="24"/>
          <w:szCs w:val="24"/>
        </w:rPr>
        <w:t xml:space="preserve">5 </w:t>
      </w:r>
      <w:r w:rsidRPr="00A81113">
        <w:rPr>
          <w:color w:val="000000"/>
          <w:sz w:val="24"/>
          <w:szCs w:val="24"/>
        </w:rPr>
        <w:t xml:space="preserve">(пяти) рабочих дней предоставить Заказчику иное (новое) надлежащее обеспечение исполнения Контракта в соответствии с требованиями действующего законодательства РФ и условиями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14.4. В случае, если после заключения Контракта у банка, выдавшего банковскую гарантию в обеспечение исполнения Контракта, отозвана лицензия на ведение банковской деятельности, Подрядчик обязан в течение </w:t>
      </w:r>
      <w:r w:rsidRPr="00A81113">
        <w:rPr>
          <w:b/>
          <w:color w:val="000000"/>
          <w:sz w:val="24"/>
          <w:szCs w:val="24"/>
        </w:rPr>
        <w:t xml:space="preserve">5 </w:t>
      </w:r>
      <w:r w:rsidRPr="00A81113">
        <w:rPr>
          <w:color w:val="000000"/>
          <w:sz w:val="24"/>
          <w:szCs w:val="24"/>
        </w:rPr>
        <w:t>(пяти) рабочих дней предоставить новое обеспечение исполнения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14.5. В случае продления срока действия Контракта, а также в случае просрочки Подрядчиком исполнения обязательств по выполнению работ, срок обеспечения исполнения Контракта подлежит продлению на соответствующий срок действия Контракта, либо Подрядчик предоставляет Заказчику новое обеспечение исполнения Контракта, соответствующее условиям Контракта и требованиям действующего законодательства РФ, на срок не менее чем на один месяц превышающий срок действия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14.6. В случае, если обеспечение исполнения Контракта предоставляется в виде перечисления денежных средств, денежные средства перечисляются на расчетный счет Заказчика.</w:t>
      </w:r>
    </w:p>
    <w:p w:rsidR="00A81113" w:rsidRPr="00A81113" w:rsidRDefault="00A81113" w:rsidP="00A81113">
      <w:pPr>
        <w:widowControl w:val="0"/>
        <w:tabs>
          <w:tab w:val="left" w:pos="708"/>
        </w:tabs>
        <w:adjustRightInd w:val="0"/>
        <w:ind w:firstLine="709"/>
        <w:jc w:val="both"/>
        <w:textAlignment w:val="baseline"/>
        <w:rPr>
          <w:color w:val="000000"/>
          <w:sz w:val="24"/>
          <w:szCs w:val="24"/>
        </w:rPr>
      </w:pPr>
      <w:r w:rsidRPr="00A81113">
        <w:rPr>
          <w:color w:val="000000"/>
          <w:sz w:val="24"/>
          <w:szCs w:val="24"/>
        </w:rPr>
        <w:t>14.7. При обеспечении исполнения Контракта в виде перечисления денежных средств на счет, указанный Заказчиком, взыскание на указанные денежные средства обращается во внесудебном порядке. При этом сумма взыскания определяется Заказчиком исходя из условий Контракта и требований действующего законодательства.</w:t>
      </w:r>
    </w:p>
    <w:p w:rsidR="00A81113" w:rsidRPr="00A81113" w:rsidRDefault="00A81113" w:rsidP="00A81113">
      <w:pPr>
        <w:ind w:firstLine="709"/>
        <w:jc w:val="both"/>
        <w:rPr>
          <w:color w:val="000000"/>
          <w:sz w:val="24"/>
          <w:szCs w:val="24"/>
        </w:rPr>
      </w:pPr>
      <w:r w:rsidRPr="00A81113">
        <w:rPr>
          <w:color w:val="000000"/>
          <w:sz w:val="24"/>
          <w:szCs w:val="24"/>
        </w:rPr>
        <w:t xml:space="preserve">14.8. Возврат денежных средств, внесенных Подрядчиком в качестве обеспечения исполнения Контракта, производится Заказчиком в течение </w:t>
      </w:r>
      <w:r w:rsidRPr="00A81113">
        <w:rPr>
          <w:b/>
          <w:color w:val="000000"/>
          <w:sz w:val="24"/>
          <w:szCs w:val="24"/>
        </w:rPr>
        <w:t>10</w:t>
      </w:r>
      <w:r w:rsidRPr="00A81113">
        <w:rPr>
          <w:color w:val="000000"/>
          <w:sz w:val="24"/>
          <w:szCs w:val="24"/>
        </w:rPr>
        <w:t xml:space="preserve"> (десяти) рабочих дней после завершения Подрядчиком своих обязательств по выполнению работ и при условии надлежащего исполнения всех обязательств по Контракту и направления соответствующего письменного уведомления Заказчику с просьбой осуществить возврат обеспечения исполнения Контракта. </w:t>
      </w:r>
    </w:p>
    <w:p w:rsidR="00A81113" w:rsidRPr="00A81113" w:rsidRDefault="00A81113" w:rsidP="00A81113">
      <w:pPr>
        <w:ind w:firstLine="709"/>
        <w:jc w:val="both"/>
        <w:rPr>
          <w:color w:val="000000"/>
          <w:sz w:val="24"/>
          <w:szCs w:val="24"/>
        </w:rPr>
      </w:pPr>
      <w:r w:rsidRPr="00A81113">
        <w:rPr>
          <w:color w:val="000000"/>
          <w:sz w:val="24"/>
          <w:szCs w:val="24"/>
        </w:rPr>
        <w:t xml:space="preserve">Возврат денежных средств, перечисленных в качестве обеспечения исполнения Контракта на счет, указанный Заказчиком, производится в размере, уменьшенном на сумму взыскания убытков и предусмотренных Контрактом и действующим законодательством РФ гражданско-правовых санкций, рассчитанных в соответствии с разделом 11 Контракта (при наличии соответствующих обстоятельств). </w:t>
      </w:r>
    </w:p>
    <w:p w:rsidR="00A81113" w:rsidRPr="00A81113" w:rsidRDefault="00A81113" w:rsidP="00A81113">
      <w:pPr>
        <w:widowControl w:val="0"/>
        <w:autoSpaceDE w:val="0"/>
        <w:autoSpaceDN w:val="0"/>
        <w:ind w:firstLine="709"/>
        <w:jc w:val="both"/>
        <w:rPr>
          <w:b/>
          <w:noProof/>
          <w:color w:val="000000"/>
          <w:sz w:val="24"/>
          <w:szCs w:val="24"/>
        </w:rPr>
      </w:pPr>
      <w:r w:rsidRPr="00A81113">
        <w:rPr>
          <w:noProof/>
          <w:color w:val="000000"/>
          <w:sz w:val="24"/>
          <w:szCs w:val="24"/>
        </w:rPr>
        <w:t>14.9.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1113" w:rsidRPr="00A81113" w:rsidRDefault="00A81113" w:rsidP="00A81113">
      <w:pPr>
        <w:ind w:firstLine="709"/>
        <w:rPr>
          <w:color w:val="000000"/>
          <w:sz w:val="24"/>
          <w:szCs w:val="24"/>
        </w:rPr>
      </w:pPr>
    </w:p>
    <w:p w:rsidR="00A81113" w:rsidRPr="00A81113" w:rsidRDefault="00A81113" w:rsidP="00A81113">
      <w:pPr>
        <w:jc w:val="center"/>
        <w:rPr>
          <w:b/>
          <w:color w:val="000000"/>
          <w:sz w:val="24"/>
          <w:szCs w:val="24"/>
        </w:rPr>
      </w:pPr>
      <w:r w:rsidRPr="00A81113">
        <w:rPr>
          <w:b/>
          <w:color w:val="000000"/>
          <w:sz w:val="24"/>
          <w:szCs w:val="24"/>
        </w:rPr>
        <w:t>15. ПРОЧИЕ УСЛОВИЯ</w:t>
      </w:r>
    </w:p>
    <w:p w:rsidR="00A81113" w:rsidRPr="00A81113" w:rsidRDefault="00A81113" w:rsidP="00A81113">
      <w:pPr>
        <w:widowControl w:val="0"/>
        <w:ind w:firstLine="709"/>
        <w:jc w:val="both"/>
        <w:rPr>
          <w:color w:val="000000"/>
          <w:sz w:val="24"/>
          <w:szCs w:val="24"/>
        </w:rPr>
      </w:pPr>
      <w:r w:rsidRPr="00A81113">
        <w:rPr>
          <w:color w:val="000000"/>
          <w:sz w:val="24"/>
          <w:szCs w:val="24"/>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15.3. Все споры, связанные с исполнением Контракта, подлежат урегулированию в досудебном порядке путем направления претензии.</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Претензия направляется в письменной форме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штрафа), а также действия, которые должны быть произведены для устранения нарушений.</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Сторона, получившая претензию, обязана ее исполнить или направить письменный </w:t>
      </w:r>
      <w:r w:rsidRPr="00A81113">
        <w:rPr>
          <w:snapToGrid w:val="0"/>
          <w:color w:val="000000"/>
          <w:sz w:val="24"/>
          <w:szCs w:val="24"/>
        </w:rPr>
        <w:lastRenderedPageBreak/>
        <w:t xml:space="preserve">мотивированный ответ другой Стороне в течение </w:t>
      </w:r>
      <w:r w:rsidRPr="00A81113">
        <w:rPr>
          <w:b/>
          <w:snapToGrid w:val="0"/>
          <w:color w:val="000000"/>
          <w:sz w:val="24"/>
          <w:szCs w:val="24"/>
        </w:rPr>
        <w:t xml:space="preserve">10 </w:t>
      </w:r>
      <w:r w:rsidRPr="00A81113">
        <w:rPr>
          <w:snapToGrid w:val="0"/>
          <w:color w:val="000000"/>
          <w:sz w:val="24"/>
          <w:szCs w:val="24"/>
        </w:rPr>
        <w:t>(десяти) календарных дней со дня получения претензии.</w:t>
      </w:r>
    </w:p>
    <w:p w:rsidR="00A81113" w:rsidRPr="00A81113" w:rsidRDefault="00A81113" w:rsidP="00A81113">
      <w:pPr>
        <w:widowControl w:val="0"/>
        <w:ind w:firstLine="709"/>
        <w:jc w:val="both"/>
        <w:rPr>
          <w:strike/>
          <w:color w:val="000000"/>
          <w:sz w:val="24"/>
          <w:szCs w:val="24"/>
        </w:rPr>
      </w:pPr>
      <w:r w:rsidRPr="00A81113">
        <w:rPr>
          <w:snapToGrid w:val="0"/>
          <w:color w:val="000000"/>
          <w:sz w:val="24"/>
          <w:szCs w:val="24"/>
        </w:rPr>
        <w:t>В случае невозможности решения споров в досудебном порядке, указанные споры передаются на рассмотрение в Арбитражный суд Орловской области.</w:t>
      </w:r>
    </w:p>
    <w:p w:rsidR="00A81113" w:rsidRPr="00A81113" w:rsidRDefault="00A81113" w:rsidP="00A81113">
      <w:pPr>
        <w:widowControl w:val="0"/>
        <w:ind w:firstLine="709"/>
        <w:jc w:val="both"/>
        <w:rPr>
          <w:color w:val="000000"/>
          <w:sz w:val="24"/>
          <w:szCs w:val="24"/>
        </w:rPr>
      </w:pPr>
      <w:r w:rsidRPr="00A81113">
        <w:rPr>
          <w:color w:val="000000"/>
          <w:sz w:val="24"/>
          <w:szCs w:val="24"/>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A81113" w:rsidRPr="00A81113" w:rsidRDefault="00A81113" w:rsidP="00A81113">
      <w:pPr>
        <w:widowControl w:val="0"/>
        <w:ind w:firstLine="709"/>
        <w:jc w:val="both"/>
        <w:rPr>
          <w:color w:val="000000"/>
          <w:sz w:val="24"/>
          <w:szCs w:val="24"/>
        </w:rPr>
      </w:pPr>
      <w:r w:rsidRPr="00A81113">
        <w:rPr>
          <w:color w:val="000000"/>
          <w:kern w:val="2"/>
          <w:sz w:val="24"/>
          <w:szCs w:val="24"/>
          <w:lang w:eastAsia="hi-IN" w:bidi="hi-IN"/>
        </w:rPr>
        <w:t>15.5. Стороны договорились, что все сообщения, письма, касающиеся выполнения работ по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A81113" w:rsidRPr="00A81113" w:rsidRDefault="00A81113" w:rsidP="00A81113">
      <w:pPr>
        <w:ind w:firstLine="709"/>
        <w:jc w:val="both"/>
        <w:rPr>
          <w:color w:val="000000"/>
          <w:sz w:val="24"/>
          <w:szCs w:val="24"/>
          <w:lang w:eastAsia="en-US"/>
        </w:rPr>
      </w:pPr>
      <w:r w:rsidRPr="00A81113">
        <w:rPr>
          <w:color w:val="000000"/>
          <w:sz w:val="24"/>
          <w:szCs w:val="24"/>
          <w:lang w:eastAsia="en-US"/>
        </w:rPr>
        <w:t xml:space="preserve">В случае изменения адресов и реквизитов Сторон, указанных </w:t>
      </w:r>
      <w:r w:rsidRPr="00A81113">
        <w:rPr>
          <w:color w:val="000000"/>
          <w:kern w:val="2"/>
          <w:sz w:val="24"/>
          <w:szCs w:val="24"/>
          <w:lang w:eastAsia="hi-IN" w:bidi="hi-IN"/>
        </w:rPr>
        <w:t>в Разделе 16 Контракта</w:t>
      </w:r>
      <w:r w:rsidRPr="00A81113">
        <w:rPr>
          <w:color w:val="000000"/>
          <w:sz w:val="24"/>
          <w:szCs w:val="24"/>
          <w:lang w:eastAsia="en-US"/>
        </w:rPr>
        <w:t xml:space="preserve">, Подрядчик обязан не позднее </w:t>
      </w:r>
      <w:r w:rsidRPr="00A81113">
        <w:rPr>
          <w:b/>
          <w:color w:val="000000"/>
          <w:sz w:val="24"/>
          <w:szCs w:val="24"/>
          <w:lang w:eastAsia="en-US"/>
        </w:rPr>
        <w:t>5</w:t>
      </w:r>
      <w:r w:rsidRPr="00A81113">
        <w:rPr>
          <w:color w:val="000000"/>
          <w:sz w:val="24"/>
          <w:szCs w:val="24"/>
          <w:lang w:eastAsia="en-US"/>
        </w:rPr>
        <w:t xml:space="preserve"> (дней) со дня соответствующих дней в письменной форме сообщить об этом Заказчику с указанием соответствующих изменений. В противном случае все риски, связанные с не уведомлением Заказчика об изменениях, несет Подрядчик.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A81113" w:rsidRPr="00A81113" w:rsidRDefault="00A81113" w:rsidP="00A81113">
      <w:pPr>
        <w:widowControl w:val="0"/>
        <w:ind w:firstLine="709"/>
        <w:jc w:val="both"/>
        <w:rPr>
          <w:color w:val="000000"/>
          <w:sz w:val="24"/>
          <w:szCs w:val="24"/>
        </w:rPr>
      </w:pPr>
      <w:r w:rsidRPr="00A81113">
        <w:rPr>
          <w:color w:val="000000"/>
          <w:sz w:val="24"/>
          <w:szCs w:val="24"/>
        </w:rPr>
        <w:t>15.7. Все приложения к Контракту являются его неотъемлемой частью.</w:t>
      </w:r>
    </w:p>
    <w:p w:rsidR="00A81113" w:rsidRPr="00A81113" w:rsidRDefault="00A81113" w:rsidP="00A81113">
      <w:pPr>
        <w:widowControl w:val="0"/>
        <w:ind w:firstLine="709"/>
        <w:jc w:val="both"/>
        <w:rPr>
          <w:color w:val="000000"/>
          <w:sz w:val="24"/>
          <w:szCs w:val="24"/>
        </w:rPr>
      </w:pPr>
      <w:r w:rsidRPr="00A81113">
        <w:rPr>
          <w:color w:val="000000"/>
          <w:sz w:val="24"/>
          <w:szCs w:val="24"/>
        </w:rPr>
        <w:t>Приложения:</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1. Расчет индексов перехода от базисной стоимости к текущим ценам </w:t>
      </w:r>
      <w:r w:rsidR="00753C5F">
        <w:rPr>
          <w:color w:val="000000"/>
          <w:sz w:val="24"/>
          <w:szCs w:val="24"/>
        </w:rPr>
        <w:t xml:space="preserve">на выполнение работ </w:t>
      </w:r>
      <w:r w:rsidRPr="00A81113">
        <w:rPr>
          <w:color w:val="000000"/>
          <w:sz w:val="24"/>
          <w:szCs w:val="24"/>
        </w:rPr>
        <w:t>по ремонту общественной территории (Городской парк).</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2. Календарный график производства работ.</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3. Спецификация технических и качественных характеристик </w:t>
      </w:r>
      <w:r w:rsidRPr="00A81113">
        <w:rPr>
          <w:bCs/>
          <w:color w:val="000000"/>
          <w:sz w:val="24"/>
          <w:szCs w:val="24"/>
        </w:rPr>
        <w:t>товара (материала), используемого при выполнении работ.</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16. АДРЕСА И БАНКОВСКИЕ РЕКВИЗИТЫ СТОРОН</w:t>
      </w:r>
    </w:p>
    <w:p w:rsidR="00A81113" w:rsidRPr="00A81113" w:rsidRDefault="00A81113" w:rsidP="00A81113">
      <w:pPr>
        <w:widowControl w:val="0"/>
        <w:jc w:val="center"/>
        <w:rPr>
          <w:b/>
          <w:color w:val="000000"/>
          <w:sz w:val="24"/>
          <w:szCs w:val="24"/>
        </w:rPr>
      </w:pPr>
    </w:p>
    <w:tbl>
      <w:tblPr>
        <w:tblW w:w="0" w:type="auto"/>
        <w:tblLook w:val="00A0"/>
      </w:tblPr>
      <w:tblGrid>
        <w:gridCol w:w="4758"/>
        <w:gridCol w:w="4758"/>
      </w:tblGrid>
      <w:tr w:rsidR="00A81113" w:rsidRPr="00A81113" w:rsidTr="00A81113">
        <w:tc>
          <w:tcPr>
            <w:tcW w:w="4785" w:type="dxa"/>
          </w:tcPr>
          <w:p w:rsidR="00A81113" w:rsidRPr="00A81113" w:rsidRDefault="00A81113" w:rsidP="00A81113">
            <w:pPr>
              <w:widowControl w:val="0"/>
              <w:rPr>
                <w:b/>
                <w:color w:val="000000"/>
                <w:sz w:val="24"/>
                <w:szCs w:val="24"/>
              </w:rPr>
            </w:pPr>
            <w:r w:rsidRPr="00A81113">
              <w:rPr>
                <w:b/>
                <w:color w:val="000000"/>
                <w:sz w:val="24"/>
                <w:szCs w:val="24"/>
              </w:rPr>
              <w:t>ЗАКАЗЧИК:</w:t>
            </w:r>
          </w:p>
          <w:p w:rsidR="00A81113" w:rsidRPr="00A81113" w:rsidRDefault="00A81113" w:rsidP="00A81113">
            <w:pPr>
              <w:widowControl w:val="0"/>
              <w:jc w:val="both"/>
              <w:rPr>
                <w:iCs/>
                <w:sz w:val="24"/>
                <w:szCs w:val="24"/>
              </w:rPr>
            </w:pPr>
            <w:r w:rsidRPr="00A81113">
              <w:rPr>
                <w:iCs/>
                <w:sz w:val="24"/>
                <w:szCs w:val="24"/>
              </w:rPr>
              <w:t xml:space="preserve">Администрация Новосильского района </w:t>
            </w:r>
          </w:p>
          <w:p w:rsidR="00A81113" w:rsidRPr="00A81113" w:rsidRDefault="00A81113" w:rsidP="00A81113">
            <w:pPr>
              <w:widowControl w:val="0"/>
              <w:jc w:val="both"/>
              <w:rPr>
                <w:iCs/>
                <w:sz w:val="24"/>
                <w:szCs w:val="24"/>
              </w:rPr>
            </w:pPr>
            <w:r w:rsidRPr="00A81113">
              <w:rPr>
                <w:iCs/>
                <w:sz w:val="24"/>
                <w:szCs w:val="24"/>
              </w:rPr>
              <w:t>Орловской области</w:t>
            </w:r>
          </w:p>
          <w:p w:rsidR="00A81113" w:rsidRPr="00A81113" w:rsidRDefault="00A81113" w:rsidP="00A81113">
            <w:pPr>
              <w:widowControl w:val="0"/>
              <w:jc w:val="both"/>
              <w:rPr>
                <w:sz w:val="24"/>
                <w:szCs w:val="24"/>
              </w:rPr>
            </w:pPr>
            <w:r w:rsidRPr="00A81113">
              <w:rPr>
                <w:b/>
                <w:i/>
                <w:sz w:val="24"/>
                <w:szCs w:val="24"/>
              </w:rPr>
              <w:t>Адрес:</w:t>
            </w:r>
            <w:r w:rsidRPr="00A81113">
              <w:rPr>
                <w:b/>
                <w:sz w:val="24"/>
                <w:szCs w:val="24"/>
              </w:rPr>
              <w:t xml:space="preserve"> </w:t>
            </w:r>
            <w:r w:rsidRPr="00A81113">
              <w:rPr>
                <w:sz w:val="24"/>
                <w:szCs w:val="24"/>
              </w:rPr>
              <w:t>303500, Орловская область,</w:t>
            </w:r>
          </w:p>
          <w:p w:rsidR="00A81113" w:rsidRPr="00A81113" w:rsidRDefault="00A81113" w:rsidP="00A81113">
            <w:pPr>
              <w:widowControl w:val="0"/>
              <w:jc w:val="both"/>
              <w:rPr>
                <w:sz w:val="24"/>
                <w:szCs w:val="24"/>
              </w:rPr>
            </w:pPr>
            <w:r w:rsidRPr="00A81113">
              <w:rPr>
                <w:sz w:val="24"/>
                <w:szCs w:val="24"/>
              </w:rPr>
              <w:t>г. Новосиль, ул. Карла Маркса, д.16</w:t>
            </w:r>
          </w:p>
          <w:p w:rsidR="00A81113" w:rsidRPr="00A81113" w:rsidRDefault="00A81113" w:rsidP="00A81113">
            <w:pPr>
              <w:widowControl w:val="0"/>
              <w:jc w:val="both"/>
              <w:rPr>
                <w:sz w:val="24"/>
                <w:szCs w:val="24"/>
              </w:rPr>
            </w:pPr>
            <w:r w:rsidRPr="00A81113">
              <w:rPr>
                <w:sz w:val="24"/>
                <w:szCs w:val="24"/>
              </w:rPr>
              <w:t>тел./ факс (48673) 2-11-35, 2-22-51</w:t>
            </w:r>
          </w:p>
          <w:p w:rsidR="00A81113" w:rsidRPr="00A81113" w:rsidRDefault="005F0252" w:rsidP="00A81113">
            <w:pPr>
              <w:widowControl w:val="0"/>
              <w:jc w:val="both"/>
              <w:rPr>
                <w:sz w:val="24"/>
                <w:szCs w:val="24"/>
              </w:rPr>
            </w:pPr>
            <w:hyperlink r:id="rId11" w:history="1">
              <w:r w:rsidR="00A81113" w:rsidRPr="00A81113">
                <w:rPr>
                  <w:color w:val="0000FF"/>
                  <w:szCs w:val="24"/>
                  <w:u w:val="single"/>
                  <w:lang w:val="en-US"/>
                </w:rPr>
                <w:t>AdmNovosil</w:t>
              </w:r>
              <w:r w:rsidR="00A81113" w:rsidRPr="00A81113">
                <w:rPr>
                  <w:color w:val="0000FF"/>
                  <w:szCs w:val="24"/>
                  <w:u w:val="single"/>
                </w:rPr>
                <w:t>@</w:t>
              </w:r>
              <w:r w:rsidR="00A81113" w:rsidRPr="00A81113">
                <w:rPr>
                  <w:color w:val="0000FF"/>
                  <w:szCs w:val="24"/>
                  <w:u w:val="single"/>
                  <w:lang w:val="en-US"/>
                </w:rPr>
                <w:t>yandex</w:t>
              </w:r>
              <w:r w:rsidR="00A81113" w:rsidRPr="00A81113">
                <w:rPr>
                  <w:color w:val="0000FF"/>
                  <w:szCs w:val="24"/>
                  <w:u w:val="single"/>
                </w:rPr>
                <w:t>.</w:t>
              </w:r>
              <w:r w:rsidR="00A81113" w:rsidRPr="00A81113">
                <w:rPr>
                  <w:color w:val="0000FF"/>
                  <w:szCs w:val="24"/>
                  <w:u w:val="single"/>
                  <w:lang w:val="en-US"/>
                </w:rPr>
                <w:t>ru</w:t>
              </w:r>
            </w:hyperlink>
            <w:r w:rsidR="00A81113" w:rsidRPr="00A81113">
              <w:rPr>
                <w:sz w:val="24"/>
                <w:szCs w:val="24"/>
              </w:rPr>
              <w:t xml:space="preserve"> </w:t>
            </w:r>
          </w:p>
          <w:p w:rsidR="00A81113" w:rsidRPr="00A81113" w:rsidRDefault="00A81113" w:rsidP="00A81113">
            <w:pPr>
              <w:widowControl w:val="0"/>
              <w:jc w:val="both"/>
              <w:rPr>
                <w:sz w:val="24"/>
                <w:szCs w:val="24"/>
              </w:rPr>
            </w:pPr>
            <w:r w:rsidRPr="00A81113">
              <w:rPr>
                <w:sz w:val="24"/>
                <w:szCs w:val="24"/>
              </w:rPr>
              <w:t>ИНН 5719000190, КПП 571901001</w:t>
            </w:r>
          </w:p>
          <w:p w:rsidR="00A81113" w:rsidRPr="00A81113" w:rsidRDefault="00A81113" w:rsidP="00A81113">
            <w:pPr>
              <w:widowControl w:val="0"/>
              <w:jc w:val="both"/>
              <w:rPr>
                <w:sz w:val="24"/>
                <w:szCs w:val="24"/>
              </w:rPr>
            </w:pPr>
            <w:r w:rsidRPr="00A81113">
              <w:rPr>
                <w:sz w:val="24"/>
                <w:szCs w:val="24"/>
              </w:rPr>
              <w:t>УФК по Орловской области</w:t>
            </w:r>
          </w:p>
          <w:p w:rsidR="00A81113" w:rsidRPr="00A81113" w:rsidRDefault="00A81113" w:rsidP="00A81113">
            <w:pPr>
              <w:widowControl w:val="0"/>
              <w:jc w:val="both"/>
              <w:rPr>
                <w:sz w:val="24"/>
                <w:szCs w:val="24"/>
              </w:rPr>
            </w:pPr>
            <w:r w:rsidRPr="00A81113">
              <w:rPr>
                <w:sz w:val="24"/>
                <w:szCs w:val="24"/>
              </w:rPr>
              <w:t>Отделение г. Орел, БИК 045 402 001</w:t>
            </w:r>
          </w:p>
          <w:p w:rsidR="00A81113" w:rsidRPr="00A81113" w:rsidRDefault="00753C5F" w:rsidP="00A81113">
            <w:pPr>
              <w:widowControl w:val="0"/>
              <w:jc w:val="both"/>
              <w:rPr>
                <w:sz w:val="24"/>
                <w:szCs w:val="24"/>
              </w:rPr>
            </w:pPr>
            <w:r>
              <w:rPr>
                <w:sz w:val="24"/>
                <w:szCs w:val="24"/>
              </w:rPr>
              <w:t>Р/сч 402 048 107</w:t>
            </w:r>
            <w:r w:rsidR="00A81113" w:rsidRPr="00A81113">
              <w:rPr>
                <w:sz w:val="24"/>
                <w:szCs w:val="24"/>
              </w:rPr>
              <w:t> </w:t>
            </w:r>
            <w:r w:rsidR="00AF0360">
              <w:rPr>
                <w:sz w:val="24"/>
                <w:szCs w:val="24"/>
              </w:rPr>
              <w:t>452</w:t>
            </w:r>
            <w:r w:rsidR="00A81113" w:rsidRPr="00A81113">
              <w:rPr>
                <w:sz w:val="24"/>
                <w:szCs w:val="24"/>
              </w:rPr>
              <w:t> </w:t>
            </w:r>
            <w:r w:rsidR="00AF0360">
              <w:rPr>
                <w:sz w:val="24"/>
                <w:szCs w:val="24"/>
              </w:rPr>
              <w:t>500</w:t>
            </w:r>
            <w:r w:rsidR="00A81113" w:rsidRPr="00A81113">
              <w:rPr>
                <w:sz w:val="24"/>
                <w:szCs w:val="24"/>
              </w:rPr>
              <w:t> </w:t>
            </w:r>
            <w:r>
              <w:rPr>
                <w:sz w:val="24"/>
                <w:szCs w:val="24"/>
              </w:rPr>
              <w:t>014 36</w:t>
            </w:r>
          </w:p>
          <w:p w:rsidR="00A81113" w:rsidRDefault="00A81113" w:rsidP="00A81113">
            <w:pPr>
              <w:widowControl w:val="0"/>
              <w:jc w:val="both"/>
              <w:rPr>
                <w:sz w:val="24"/>
                <w:szCs w:val="24"/>
              </w:rPr>
            </w:pPr>
            <w:r w:rsidRPr="00A81113">
              <w:rPr>
                <w:sz w:val="24"/>
                <w:szCs w:val="24"/>
              </w:rPr>
              <w:t xml:space="preserve">л/сч </w:t>
            </w:r>
            <w:r w:rsidR="00753C5F">
              <w:rPr>
                <w:sz w:val="24"/>
                <w:szCs w:val="24"/>
              </w:rPr>
              <w:t>03543250120</w:t>
            </w:r>
          </w:p>
          <w:p w:rsidR="00753C5F" w:rsidRPr="00A81113" w:rsidRDefault="00753C5F" w:rsidP="00A81113">
            <w:pPr>
              <w:widowControl w:val="0"/>
              <w:jc w:val="both"/>
              <w:rPr>
                <w:sz w:val="24"/>
                <w:szCs w:val="24"/>
              </w:rPr>
            </w:pPr>
            <w:r>
              <w:rPr>
                <w:sz w:val="24"/>
                <w:szCs w:val="24"/>
              </w:rPr>
              <w:t>Код по сводному 54325012</w:t>
            </w:r>
          </w:p>
          <w:p w:rsidR="00A81113" w:rsidRPr="00A81113" w:rsidRDefault="00A81113" w:rsidP="00A81113">
            <w:pPr>
              <w:widowControl w:val="0"/>
              <w:rPr>
                <w:b/>
                <w:color w:val="000000"/>
                <w:sz w:val="24"/>
                <w:szCs w:val="24"/>
              </w:rPr>
            </w:pPr>
          </w:p>
        </w:tc>
        <w:tc>
          <w:tcPr>
            <w:tcW w:w="4786" w:type="dxa"/>
            <w:hideMark/>
          </w:tcPr>
          <w:p w:rsidR="00A81113" w:rsidRDefault="00A81113" w:rsidP="00A81113">
            <w:pPr>
              <w:widowControl w:val="0"/>
              <w:tabs>
                <w:tab w:val="left" w:pos="8222"/>
              </w:tabs>
              <w:jc w:val="both"/>
              <w:rPr>
                <w:b/>
                <w:color w:val="000000"/>
                <w:sz w:val="24"/>
                <w:szCs w:val="24"/>
              </w:rPr>
            </w:pPr>
            <w:r w:rsidRPr="00A81113">
              <w:rPr>
                <w:b/>
                <w:color w:val="000000"/>
                <w:sz w:val="24"/>
                <w:szCs w:val="24"/>
              </w:rPr>
              <w:t>ПОДРЯДЧИК:</w:t>
            </w:r>
          </w:p>
          <w:p w:rsidR="0088699D" w:rsidRDefault="00E50FCC" w:rsidP="00A81113">
            <w:pPr>
              <w:widowControl w:val="0"/>
              <w:tabs>
                <w:tab w:val="left" w:pos="8222"/>
              </w:tabs>
              <w:jc w:val="both"/>
              <w:rPr>
                <w:color w:val="000000"/>
                <w:sz w:val="24"/>
                <w:szCs w:val="24"/>
              </w:rPr>
            </w:pPr>
            <w:r w:rsidRPr="00E50FCC">
              <w:rPr>
                <w:color w:val="000000"/>
                <w:sz w:val="24"/>
                <w:szCs w:val="24"/>
              </w:rPr>
              <w:t>Общество с ограниченной ответственностью «Орелстройконтракт»</w:t>
            </w:r>
          </w:p>
          <w:p w:rsidR="00E50FCC" w:rsidRDefault="00E50FCC" w:rsidP="00A81113">
            <w:pPr>
              <w:widowControl w:val="0"/>
              <w:tabs>
                <w:tab w:val="left" w:pos="8222"/>
              </w:tabs>
              <w:jc w:val="both"/>
              <w:rPr>
                <w:color w:val="000000"/>
                <w:sz w:val="24"/>
                <w:szCs w:val="24"/>
              </w:rPr>
            </w:pPr>
            <w:r>
              <w:rPr>
                <w:color w:val="000000"/>
                <w:sz w:val="24"/>
                <w:szCs w:val="24"/>
              </w:rPr>
              <w:t>(ООО «Орелстройконтракт»)</w:t>
            </w:r>
          </w:p>
          <w:p w:rsidR="00E50FCC" w:rsidRDefault="00E50FCC" w:rsidP="00A81113">
            <w:pPr>
              <w:widowControl w:val="0"/>
              <w:tabs>
                <w:tab w:val="left" w:pos="8222"/>
              </w:tabs>
              <w:jc w:val="both"/>
              <w:rPr>
                <w:color w:val="000000"/>
                <w:sz w:val="24"/>
                <w:szCs w:val="24"/>
              </w:rPr>
            </w:pPr>
            <w:r w:rsidRPr="00E50FCC">
              <w:rPr>
                <w:b/>
                <w:i/>
                <w:color w:val="000000"/>
                <w:sz w:val="24"/>
                <w:szCs w:val="24"/>
              </w:rPr>
              <w:t>Адрес:</w:t>
            </w:r>
            <w:r>
              <w:rPr>
                <w:color w:val="000000"/>
                <w:sz w:val="24"/>
                <w:szCs w:val="24"/>
              </w:rPr>
              <w:t xml:space="preserve"> 302026, Орловская область, г. Орел, ул. Щепная площадь, д.7-31.</w:t>
            </w:r>
          </w:p>
          <w:p w:rsidR="00E50FCC" w:rsidRDefault="00E50FCC" w:rsidP="00A81113">
            <w:pPr>
              <w:widowControl w:val="0"/>
              <w:tabs>
                <w:tab w:val="left" w:pos="8222"/>
              </w:tabs>
              <w:jc w:val="both"/>
              <w:rPr>
                <w:color w:val="000000"/>
                <w:sz w:val="24"/>
                <w:szCs w:val="24"/>
              </w:rPr>
            </w:pPr>
            <w:r>
              <w:rPr>
                <w:color w:val="000000"/>
                <w:sz w:val="24"/>
                <w:szCs w:val="24"/>
              </w:rPr>
              <w:t>Тел.: 89107480403, 8(4862)74-03-15.</w:t>
            </w:r>
          </w:p>
          <w:p w:rsidR="00E50FCC" w:rsidRDefault="005F0252" w:rsidP="00A81113">
            <w:pPr>
              <w:widowControl w:val="0"/>
              <w:tabs>
                <w:tab w:val="left" w:pos="8222"/>
              </w:tabs>
              <w:jc w:val="both"/>
              <w:rPr>
                <w:color w:val="000000"/>
                <w:sz w:val="24"/>
                <w:szCs w:val="24"/>
              </w:rPr>
            </w:pPr>
            <w:hyperlink r:id="rId12" w:history="1">
              <w:r w:rsidR="00E50FCC" w:rsidRPr="00507371">
                <w:rPr>
                  <w:rStyle w:val="af4"/>
                  <w:sz w:val="24"/>
                  <w:szCs w:val="24"/>
                  <w:lang w:val="en-US"/>
                </w:rPr>
                <w:t>orelstroyka</w:t>
              </w:r>
              <w:r w:rsidR="00E50FCC" w:rsidRPr="00507371">
                <w:rPr>
                  <w:rStyle w:val="af4"/>
                  <w:sz w:val="24"/>
                  <w:szCs w:val="24"/>
                </w:rPr>
                <w:t>@</w:t>
              </w:r>
              <w:r w:rsidR="00E50FCC" w:rsidRPr="00507371">
                <w:rPr>
                  <w:rStyle w:val="af4"/>
                  <w:sz w:val="24"/>
                  <w:szCs w:val="24"/>
                  <w:lang w:val="en-US"/>
                </w:rPr>
                <w:t>yandex</w:t>
              </w:r>
              <w:r w:rsidR="00E50FCC" w:rsidRPr="00507371">
                <w:rPr>
                  <w:rStyle w:val="af4"/>
                  <w:sz w:val="24"/>
                  <w:szCs w:val="24"/>
                </w:rPr>
                <w:t>.</w:t>
              </w:r>
              <w:r w:rsidR="00E50FCC" w:rsidRPr="00507371">
                <w:rPr>
                  <w:rStyle w:val="af4"/>
                  <w:sz w:val="24"/>
                  <w:szCs w:val="24"/>
                  <w:lang w:val="en-US"/>
                </w:rPr>
                <w:t>ru</w:t>
              </w:r>
            </w:hyperlink>
            <w:r w:rsidR="00E50FCC">
              <w:rPr>
                <w:color w:val="000000"/>
                <w:sz w:val="24"/>
                <w:szCs w:val="24"/>
              </w:rPr>
              <w:t>.</w:t>
            </w:r>
          </w:p>
          <w:p w:rsidR="00E50FCC" w:rsidRPr="00E50FCC" w:rsidRDefault="00E50FCC" w:rsidP="00A81113">
            <w:pPr>
              <w:widowControl w:val="0"/>
              <w:tabs>
                <w:tab w:val="left" w:pos="8222"/>
              </w:tabs>
              <w:jc w:val="both"/>
              <w:rPr>
                <w:color w:val="000000"/>
                <w:sz w:val="24"/>
                <w:szCs w:val="24"/>
              </w:rPr>
            </w:pPr>
            <w:r>
              <w:rPr>
                <w:color w:val="000000"/>
                <w:sz w:val="24"/>
                <w:szCs w:val="24"/>
              </w:rPr>
              <w:t>ИНН 5752033523, КПП 575201001</w:t>
            </w:r>
          </w:p>
          <w:p w:rsidR="00E50FCC" w:rsidRDefault="00E50FCC" w:rsidP="00A81113">
            <w:pPr>
              <w:widowControl w:val="0"/>
              <w:tabs>
                <w:tab w:val="left" w:pos="8222"/>
              </w:tabs>
              <w:jc w:val="both"/>
              <w:rPr>
                <w:color w:val="000000"/>
                <w:sz w:val="24"/>
                <w:szCs w:val="24"/>
              </w:rPr>
            </w:pPr>
            <w:r>
              <w:rPr>
                <w:color w:val="000000"/>
                <w:sz w:val="24"/>
                <w:szCs w:val="24"/>
              </w:rPr>
              <w:t>Отделение№ 8595 ПАО Сбербанк г. Орел</w:t>
            </w:r>
          </w:p>
          <w:p w:rsidR="00E50FCC" w:rsidRDefault="00E50FCC" w:rsidP="00A81113">
            <w:pPr>
              <w:widowControl w:val="0"/>
              <w:tabs>
                <w:tab w:val="left" w:pos="8222"/>
              </w:tabs>
              <w:jc w:val="both"/>
              <w:rPr>
                <w:color w:val="000000"/>
                <w:sz w:val="24"/>
                <w:szCs w:val="24"/>
              </w:rPr>
            </w:pPr>
            <w:r>
              <w:rPr>
                <w:color w:val="000000"/>
                <w:sz w:val="24"/>
                <w:szCs w:val="24"/>
              </w:rPr>
              <w:t>р/сч 40702810747000001462</w:t>
            </w:r>
          </w:p>
          <w:p w:rsidR="00E50FCC" w:rsidRDefault="00E50FCC" w:rsidP="00A81113">
            <w:pPr>
              <w:widowControl w:val="0"/>
              <w:tabs>
                <w:tab w:val="left" w:pos="8222"/>
              </w:tabs>
              <w:jc w:val="both"/>
              <w:rPr>
                <w:color w:val="000000"/>
                <w:sz w:val="24"/>
                <w:szCs w:val="24"/>
              </w:rPr>
            </w:pPr>
            <w:r>
              <w:rPr>
                <w:color w:val="000000"/>
                <w:sz w:val="24"/>
                <w:szCs w:val="24"/>
              </w:rPr>
              <w:t>к/с 30101810300000000601</w:t>
            </w:r>
          </w:p>
          <w:p w:rsidR="00E50FCC" w:rsidRPr="00E50FCC" w:rsidRDefault="00E50FCC" w:rsidP="00A81113">
            <w:pPr>
              <w:widowControl w:val="0"/>
              <w:tabs>
                <w:tab w:val="left" w:pos="8222"/>
              </w:tabs>
              <w:jc w:val="both"/>
              <w:rPr>
                <w:color w:val="000000"/>
                <w:sz w:val="24"/>
                <w:szCs w:val="24"/>
              </w:rPr>
            </w:pPr>
            <w:r>
              <w:rPr>
                <w:color w:val="000000"/>
                <w:sz w:val="24"/>
                <w:szCs w:val="24"/>
              </w:rPr>
              <w:t>БИК 045402601</w:t>
            </w:r>
          </w:p>
        </w:tc>
      </w:tr>
    </w:tbl>
    <w:p w:rsidR="00A81113" w:rsidRPr="00A81113" w:rsidRDefault="00A81113" w:rsidP="00A81113">
      <w:pPr>
        <w:widowControl w:val="0"/>
        <w:jc w:val="center"/>
        <w:rPr>
          <w:b/>
          <w:color w:val="000000"/>
          <w:sz w:val="24"/>
          <w:szCs w:val="24"/>
        </w:rPr>
      </w:pPr>
      <w:r w:rsidRPr="00A81113">
        <w:rPr>
          <w:b/>
          <w:color w:val="000000"/>
          <w:sz w:val="24"/>
          <w:szCs w:val="24"/>
        </w:rPr>
        <w:t>17. ПОДПИСИ СТОРОН</w:t>
      </w:r>
    </w:p>
    <w:p w:rsidR="00A81113" w:rsidRPr="00A81113" w:rsidRDefault="00A81113" w:rsidP="00A81113">
      <w:pPr>
        <w:widowControl w:val="0"/>
        <w:jc w:val="center"/>
        <w:rPr>
          <w:b/>
          <w:color w:val="000000"/>
          <w:sz w:val="24"/>
          <w:szCs w:val="24"/>
        </w:rPr>
      </w:pPr>
    </w:p>
    <w:tbl>
      <w:tblPr>
        <w:tblW w:w="0" w:type="auto"/>
        <w:tblLook w:val="00A0"/>
      </w:tblPr>
      <w:tblGrid>
        <w:gridCol w:w="4756"/>
        <w:gridCol w:w="4760"/>
      </w:tblGrid>
      <w:tr w:rsidR="00A81113" w:rsidRPr="00A81113" w:rsidTr="00A81113">
        <w:tc>
          <w:tcPr>
            <w:tcW w:w="4785" w:type="dxa"/>
          </w:tcPr>
          <w:p w:rsidR="00A81113" w:rsidRPr="00A81113" w:rsidRDefault="00A81113" w:rsidP="00A81113">
            <w:pPr>
              <w:widowControl w:val="0"/>
              <w:jc w:val="both"/>
              <w:rPr>
                <w:b/>
                <w:sz w:val="24"/>
                <w:szCs w:val="24"/>
              </w:rPr>
            </w:pPr>
            <w:r w:rsidRPr="00A81113">
              <w:rPr>
                <w:b/>
                <w:sz w:val="24"/>
                <w:szCs w:val="24"/>
              </w:rPr>
              <w:t>ЗАКАЗЧИК:</w:t>
            </w:r>
          </w:p>
          <w:p w:rsidR="00A81113" w:rsidRPr="00A81113" w:rsidRDefault="00A81113" w:rsidP="00A81113">
            <w:pPr>
              <w:widowControl w:val="0"/>
              <w:jc w:val="both"/>
              <w:rPr>
                <w:sz w:val="24"/>
                <w:szCs w:val="24"/>
              </w:rPr>
            </w:pPr>
          </w:p>
        </w:tc>
        <w:tc>
          <w:tcPr>
            <w:tcW w:w="4786" w:type="dxa"/>
            <w:hideMark/>
          </w:tcPr>
          <w:p w:rsidR="00A81113" w:rsidRDefault="00A81113" w:rsidP="00A81113">
            <w:pPr>
              <w:widowControl w:val="0"/>
              <w:tabs>
                <w:tab w:val="left" w:pos="8222"/>
              </w:tabs>
              <w:jc w:val="both"/>
              <w:rPr>
                <w:b/>
                <w:color w:val="000000"/>
                <w:sz w:val="24"/>
                <w:szCs w:val="24"/>
              </w:rPr>
            </w:pPr>
            <w:r w:rsidRPr="00A81113">
              <w:rPr>
                <w:b/>
                <w:color w:val="000000"/>
                <w:sz w:val="24"/>
                <w:szCs w:val="24"/>
              </w:rPr>
              <w:t>ПОДРЯДЧИК:</w:t>
            </w:r>
          </w:p>
          <w:p w:rsidR="00E50FCC" w:rsidRPr="00A81113" w:rsidRDefault="00E50FCC" w:rsidP="00A81113">
            <w:pPr>
              <w:widowControl w:val="0"/>
              <w:tabs>
                <w:tab w:val="left" w:pos="8222"/>
              </w:tabs>
              <w:jc w:val="both"/>
              <w:rPr>
                <w:color w:val="000000"/>
                <w:sz w:val="24"/>
                <w:szCs w:val="24"/>
              </w:rPr>
            </w:pPr>
          </w:p>
        </w:tc>
      </w:tr>
    </w:tbl>
    <w:p w:rsidR="00A81113" w:rsidRDefault="00A81113" w:rsidP="00A81113">
      <w:pPr>
        <w:widowControl w:val="0"/>
        <w:jc w:val="both"/>
        <w:rPr>
          <w:sz w:val="24"/>
          <w:szCs w:val="24"/>
        </w:rPr>
      </w:pPr>
      <w:r w:rsidRPr="00A81113">
        <w:rPr>
          <w:sz w:val="24"/>
          <w:szCs w:val="24"/>
        </w:rPr>
        <w:t>Глава Новосильского района</w:t>
      </w:r>
      <w:r w:rsidR="00E50FCC">
        <w:rPr>
          <w:sz w:val="24"/>
          <w:szCs w:val="24"/>
        </w:rPr>
        <w:t xml:space="preserve">                         Директор ООО «Орелстройконтракт»</w:t>
      </w:r>
    </w:p>
    <w:p w:rsidR="00A81113" w:rsidRPr="00A81113" w:rsidRDefault="00A81113" w:rsidP="00A81113">
      <w:pPr>
        <w:rPr>
          <w:color w:val="000000"/>
          <w:sz w:val="24"/>
          <w:szCs w:val="24"/>
        </w:rPr>
      </w:pPr>
    </w:p>
    <w:p w:rsidR="00A81113" w:rsidRPr="007C7B1B" w:rsidRDefault="00A81113" w:rsidP="00A81113">
      <w:pPr>
        <w:rPr>
          <w:b/>
          <w:color w:val="000000"/>
          <w:sz w:val="24"/>
          <w:szCs w:val="24"/>
        </w:rPr>
      </w:pPr>
      <w:r w:rsidRPr="007C7B1B">
        <w:rPr>
          <w:b/>
          <w:color w:val="000000"/>
          <w:sz w:val="24"/>
          <w:szCs w:val="24"/>
        </w:rPr>
        <w:t>________________ А.И. Шалимов</w:t>
      </w:r>
      <w:r w:rsidR="00E50FCC" w:rsidRPr="007C7B1B">
        <w:rPr>
          <w:b/>
          <w:color w:val="000000"/>
          <w:sz w:val="24"/>
          <w:szCs w:val="24"/>
        </w:rPr>
        <w:t xml:space="preserve">                      _____________________С.Т. Полатов</w:t>
      </w:r>
    </w:p>
    <w:p w:rsidR="007E683A" w:rsidRDefault="007E683A" w:rsidP="00A81113">
      <w:pPr>
        <w:widowControl w:val="0"/>
        <w:jc w:val="right"/>
        <w:rPr>
          <w:b/>
          <w:color w:val="000000"/>
          <w:sz w:val="24"/>
          <w:szCs w:val="24"/>
        </w:rPr>
      </w:pPr>
    </w:p>
    <w:p w:rsidR="007E683A" w:rsidRDefault="007E683A" w:rsidP="00A81113">
      <w:pPr>
        <w:widowControl w:val="0"/>
        <w:jc w:val="right"/>
        <w:rPr>
          <w:b/>
          <w:color w:val="000000"/>
          <w:sz w:val="24"/>
          <w:szCs w:val="24"/>
        </w:rPr>
      </w:pPr>
    </w:p>
    <w:p w:rsidR="00250362" w:rsidRDefault="00250362" w:rsidP="00A81113">
      <w:pPr>
        <w:widowControl w:val="0"/>
        <w:jc w:val="right"/>
        <w:rPr>
          <w:b/>
          <w:color w:val="000000"/>
          <w:sz w:val="24"/>
          <w:szCs w:val="24"/>
        </w:rPr>
      </w:pPr>
    </w:p>
    <w:p w:rsidR="00250362" w:rsidRDefault="00250362" w:rsidP="00A81113">
      <w:pPr>
        <w:widowControl w:val="0"/>
        <w:jc w:val="right"/>
        <w:rPr>
          <w:b/>
          <w:color w:val="000000"/>
          <w:sz w:val="24"/>
          <w:szCs w:val="24"/>
        </w:rPr>
      </w:pPr>
    </w:p>
    <w:p w:rsidR="007E683A" w:rsidRDefault="007E683A" w:rsidP="00A81113">
      <w:pPr>
        <w:widowControl w:val="0"/>
        <w:jc w:val="right"/>
        <w:rPr>
          <w:b/>
          <w:color w:val="000000"/>
          <w:sz w:val="24"/>
          <w:szCs w:val="24"/>
        </w:rPr>
      </w:pPr>
    </w:p>
    <w:p w:rsidR="007E683A" w:rsidRDefault="007E683A" w:rsidP="00A81113">
      <w:pPr>
        <w:widowControl w:val="0"/>
        <w:jc w:val="right"/>
        <w:rPr>
          <w:b/>
          <w:color w:val="000000"/>
          <w:sz w:val="24"/>
          <w:szCs w:val="24"/>
        </w:rPr>
      </w:pPr>
    </w:p>
    <w:p w:rsidR="007E683A" w:rsidRDefault="007E683A"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lastRenderedPageBreak/>
        <w:t>Приложение № 1</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A81113" w:rsidRPr="00A81113" w:rsidRDefault="00A81113" w:rsidP="00A81113">
      <w:pPr>
        <w:widowControl w:val="0"/>
        <w:jc w:val="right"/>
        <w:rPr>
          <w:color w:val="000000"/>
          <w:sz w:val="24"/>
          <w:szCs w:val="24"/>
        </w:rPr>
      </w:pPr>
      <w:r w:rsidRPr="00A81113">
        <w:rPr>
          <w:color w:val="000000"/>
          <w:sz w:val="24"/>
          <w:szCs w:val="24"/>
        </w:rPr>
        <w:t xml:space="preserve">№ </w:t>
      </w:r>
      <w:r w:rsidR="00E50FCC">
        <w:rPr>
          <w:color w:val="000000"/>
          <w:sz w:val="24"/>
          <w:szCs w:val="24"/>
        </w:rPr>
        <w:t xml:space="preserve">1-2019-г </w:t>
      </w:r>
      <w:r>
        <w:rPr>
          <w:color w:val="000000"/>
          <w:sz w:val="24"/>
          <w:szCs w:val="24"/>
        </w:rPr>
        <w:t xml:space="preserve">от </w:t>
      </w:r>
      <w:r w:rsidR="00884C83">
        <w:rPr>
          <w:color w:val="000000"/>
          <w:sz w:val="24"/>
          <w:szCs w:val="24"/>
        </w:rPr>
        <w:t>02 апреля</w:t>
      </w:r>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b/>
          <w:sz w:val="24"/>
          <w:szCs w:val="24"/>
        </w:rPr>
      </w:pPr>
    </w:p>
    <w:p w:rsidR="00A81113" w:rsidRPr="00A81113" w:rsidRDefault="00A81113" w:rsidP="00A81113">
      <w:pPr>
        <w:widowControl w:val="0"/>
        <w:rPr>
          <w:b/>
          <w:sz w:val="24"/>
          <w:szCs w:val="24"/>
        </w:rPr>
      </w:pPr>
    </w:p>
    <w:p w:rsidR="00A81113" w:rsidRPr="00A81113" w:rsidRDefault="00A81113" w:rsidP="00A81113">
      <w:pPr>
        <w:widowControl w:val="0"/>
        <w:jc w:val="center"/>
        <w:rPr>
          <w:b/>
          <w:sz w:val="24"/>
          <w:szCs w:val="24"/>
        </w:rPr>
      </w:pPr>
      <w:r w:rsidRPr="00A81113">
        <w:rPr>
          <w:b/>
          <w:sz w:val="24"/>
          <w:szCs w:val="24"/>
        </w:rPr>
        <w:t xml:space="preserve">Расчет индексов перехода от базисной стоимости к текущим ценам </w:t>
      </w:r>
    </w:p>
    <w:p w:rsidR="00A81113" w:rsidRPr="00A81113" w:rsidRDefault="00753C5F" w:rsidP="00A81113">
      <w:pPr>
        <w:widowControl w:val="0"/>
        <w:jc w:val="center"/>
        <w:rPr>
          <w:b/>
          <w:sz w:val="24"/>
          <w:szCs w:val="24"/>
        </w:rPr>
      </w:pPr>
      <w:r>
        <w:rPr>
          <w:b/>
          <w:sz w:val="24"/>
          <w:szCs w:val="24"/>
        </w:rPr>
        <w:t xml:space="preserve">на выполнение работ </w:t>
      </w:r>
      <w:r w:rsidR="00A81113" w:rsidRPr="00A81113">
        <w:rPr>
          <w:b/>
          <w:sz w:val="24"/>
          <w:szCs w:val="24"/>
        </w:rPr>
        <w:t>по ремонту общественной  территории (Городской парк)</w:t>
      </w:r>
    </w:p>
    <w:p w:rsidR="0084533D" w:rsidRDefault="0084533D" w:rsidP="0084533D">
      <w:pPr>
        <w:widowControl w:val="0"/>
        <w:jc w:val="right"/>
        <w:rPr>
          <w:sz w:val="24"/>
          <w:szCs w:val="24"/>
        </w:rPr>
      </w:pPr>
    </w:p>
    <w:p w:rsidR="0084533D" w:rsidRDefault="0084533D" w:rsidP="0084533D">
      <w:pPr>
        <w:widowControl w:val="0"/>
        <w:jc w:val="right"/>
        <w:rPr>
          <w:sz w:val="24"/>
          <w:szCs w:val="24"/>
        </w:rPr>
      </w:pPr>
      <w:r>
        <w:rPr>
          <w:sz w:val="24"/>
          <w:szCs w:val="24"/>
        </w:rPr>
        <w:t>руб.</w:t>
      </w:r>
    </w:p>
    <w:tbl>
      <w:tblPr>
        <w:tblW w:w="9923" w:type="dxa"/>
        <w:tblInd w:w="-34" w:type="dxa"/>
        <w:tblLook w:val="04A0"/>
      </w:tblPr>
      <w:tblGrid>
        <w:gridCol w:w="3740"/>
        <w:gridCol w:w="2072"/>
        <w:gridCol w:w="1985"/>
        <w:gridCol w:w="2126"/>
      </w:tblGrid>
      <w:tr w:rsidR="0084533D" w:rsidRPr="0084533D" w:rsidTr="0084533D">
        <w:trPr>
          <w:trHeight w:val="483"/>
        </w:trPr>
        <w:tc>
          <w:tcPr>
            <w:tcW w:w="3740" w:type="dxa"/>
            <w:vMerge w:val="restart"/>
            <w:tcBorders>
              <w:top w:val="single" w:sz="8" w:space="0" w:color="auto"/>
              <w:left w:val="single" w:sz="8" w:space="0" w:color="auto"/>
              <w:bottom w:val="nil"/>
              <w:right w:val="single" w:sz="8" w:space="0" w:color="auto"/>
            </w:tcBorders>
          </w:tcPr>
          <w:p w:rsidR="0084533D" w:rsidRPr="0084533D" w:rsidRDefault="0084533D">
            <w:pPr>
              <w:spacing w:line="276" w:lineRule="auto"/>
              <w:jc w:val="center"/>
              <w:rPr>
                <w:sz w:val="22"/>
                <w:szCs w:val="22"/>
              </w:rPr>
            </w:pPr>
          </w:p>
          <w:p w:rsidR="0084533D" w:rsidRPr="0084533D" w:rsidRDefault="0084533D">
            <w:pPr>
              <w:spacing w:line="276" w:lineRule="auto"/>
              <w:jc w:val="center"/>
              <w:rPr>
                <w:sz w:val="22"/>
                <w:szCs w:val="22"/>
              </w:rPr>
            </w:pPr>
          </w:p>
          <w:p w:rsidR="0084533D" w:rsidRPr="0084533D" w:rsidRDefault="0084533D">
            <w:pPr>
              <w:spacing w:line="276" w:lineRule="auto"/>
              <w:jc w:val="center"/>
              <w:rPr>
                <w:sz w:val="22"/>
                <w:szCs w:val="22"/>
              </w:rPr>
            </w:pPr>
            <w:r w:rsidRPr="0084533D">
              <w:rPr>
                <w:sz w:val="22"/>
                <w:szCs w:val="22"/>
              </w:rPr>
              <w:t>Наименование работ и затрат</w:t>
            </w:r>
          </w:p>
        </w:tc>
        <w:tc>
          <w:tcPr>
            <w:tcW w:w="6183" w:type="dxa"/>
            <w:gridSpan w:val="3"/>
            <w:tcBorders>
              <w:top w:val="single" w:sz="8" w:space="0" w:color="auto"/>
              <w:left w:val="nil"/>
              <w:bottom w:val="nil"/>
              <w:right w:val="single" w:sz="4" w:space="0" w:color="auto"/>
            </w:tcBorders>
            <w:vAlign w:val="center"/>
            <w:hideMark/>
          </w:tcPr>
          <w:p w:rsidR="0084533D" w:rsidRPr="0084533D" w:rsidRDefault="0084533D">
            <w:pPr>
              <w:autoSpaceDE w:val="0"/>
              <w:autoSpaceDN w:val="0"/>
              <w:adjustRightInd w:val="0"/>
              <w:spacing w:line="276" w:lineRule="auto"/>
              <w:jc w:val="center"/>
              <w:rPr>
                <w:sz w:val="22"/>
                <w:szCs w:val="22"/>
              </w:rPr>
            </w:pPr>
            <w:r w:rsidRPr="0084533D">
              <w:rPr>
                <w:sz w:val="22"/>
                <w:szCs w:val="22"/>
              </w:rPr>
              <w:t>Сметная стоимость по муниципальному контракту</w:t>
            </w:r>
          </w:p>
        </w:tc>
      </w:tr>
      <w:tr w:rsidR="0084533D" w:rsidRPr="0084533D" w:rsidTr="0084533D">
        <w:trPr>
          <w:trHeight w:val="1233"/>
        </w:trPr>
        <w:tc>
          <w:tcPr>
            <w:tcW w:w="0" w:type="auto"/>
            <w:vMerge/>
            <w:tcBorders>
              <w:top w:val="single" w:sz="8" w:space="0" w:color="auto"/>
              <w:left w:val="single" w:sz="8" w:space="0" w:color="auto"/>
              <w:bottom w:val="nil"/>
              <w:right w:val="single" w:sz="8" w:space="0" w:color="auto"/>
            </w:tcBorders>
            <w:vAlign w:val="center"/>
            <w:hideMark/>
          </w:tcPr>
          <w:p w:rsidR="0084533D" w:rsidRPr="0084533D" w:rsidRDefault="0084533D">
            <w:pPr>
              <w:rPr>
                <w:sz w:val="22"/>
                <w:szCs w:val="22"/>
              </w:rPr>
            </w:pPr>
          </w:p>
        </w:tc>
        <w:tc>
          <w:tcPr>
            <w:tcW w:w="2072" w:type="dxa"/>
            <w:tcBorders>
              <w:top w:val="single" w:sz="8" w:space="0" w:color="auto"/>
              <w:left w:val="nil"/>
              <w:bottom w:val="nil"/>
              <w:right w:val="single" w:sz="4" w:space="0" w:color="auto"/>
            </w:tcBorders>
            <w:vAlign w:val="center"/>
            <w:hideMark/>
          </w:tcPr>
          <w:p w:rsidR="0084533D" w:rsidRPr="0084533D" w:rsidRDefault="0084533D">
            <w:pPr>
              <w:autoSpaceDE w:val="0"/>
              <w:autoSpaceDN w:val="0"/>
              <w:adjustRightInd w:val="0"/>
              <w:spacing w:line="276" w:lineRule="auto"/>
              <w:jc w:val="center"/>
              <w:rPr>
                <w:sz w:val="22"/>
                <w:szCs w:val="22"/>
              </w:rPr>
            </w:pPr>
            <w:r w:rsidRPr="0084533D">
              <w:rPr>
                <w:sz w:val="22"/>
                <w:szCs w:val="22"/>
              </w:rPr>
              <w:t>В базисном уровне цен на 2000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84533D" w:rsidRPr="0084533D" w:rsidRDefault="0084533D">
            <w:pPr>
              <w:autoSpaceDE w:val="0"/>
              <w:autoSpaceDN w:val="0"/>
              <w:adjustRightInd w:val="0"/>
              <w:spacing w:line="276" w:lineRule="auto"/>
              <w:jc w:val="center"/>
              <w:rPr>
                <w:sz w:val="22"/>
                <w:szCs w:val="22"/>
              </w:rPr>
            </w:pPr>
            <w:r w:rsidRPr="0084533D">
              <w:rPr>
                <w:sz w:val="22"/>
                <w:szCs w:val="22"/>
              </w:rPr>
              <w:t>Стоимость по контракту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533D" w:rsidRPr="0084533D" w:rsidRDefault="0084533D">
            <w:pPr>
              <w:autoSpaceDE w:val="0"/>
              <w:autoSpaceDN w:val="0"/>
              <w:adjustRightInd w:val="0"/>
              <w:spacing w:line="276" w:lineRule="auto"/>
              <w:jc w:val="center"/>
              <w:rPr>
                <w:sz w:val="22"/>
                <w:szCs w:val="22"/>
              </w:rPr>
            </w:pPr>
            <w:r w:rsidRPr="0084533D">
              <w:rPr>
                <w:sz w:val="22"/>
                <w:szCs w:val="22"/>
              </w:rPr>
              <w:t>Индекс перехода от базисной стоимости к текущей стоимости</w:t>
            </w:r>
          </w:p>
        </w:tc>
      </w:tr>
      <w:tr w:rsidR="0084533D" w:rsidRPr="0084533D" w:rsidTr="0084533D">
        <w:trPr>
          <w:trHeight w:val="153"/>
        </w:trPr>
        <w:tc>
          <w:tcPr>
            <w:tcW w:w="3740" w:type="dxa"/>
            <w:tcBorders>
              <w:top w:val="single" w:sz="8" w:space="0" w:color="auto"/>
              <w:left w:val="single" w:sz="8" w:space="0" w:color="auto"/>
              <w:bottom w:val="single" w:sz="8" w:space="0" w:color="auto"/>
              <w:right w:val="single" w:sz="8" w:space="0" w:color="auto"/>
            </w:tcBorders>
            <w:hideMark/>
          </w:tcPr>
          <w:p w:rsidR="0084533D" w:rsidRPr="0084533D" w:rsidRDefault="0084533D">
            <w:pPr>
              <w:spacing w:line="276" w:lineRule="auto"/>
              <w:jc w:val="center"/>
              <w:rPr>
                <w:sz w:val="22"/>
                <w:szCs w:val="22"/>
              </w:rPr>
            </w:pPr>
            <w:r w:rsidRPr="0084533D">
              <w:rPr>
                <w:sz w:val="22"/>
                <w:szCs w:val="22"/>
              </w:rPr>
              <w:t>1</w:t>
            </w:r>
          </w:p>
        </w:tc>
        <w:tc>
          <w:tcPr>
            <w:tcW w:w="2072" w:type="dxa"/>
            <w:tcBorders>
              <w:top w:val="single" w:sz="8" w:space="0" w:color="auto"/>
              <w:left w:val="nil"/>
              <w:bottom w:val="single" w:sz="8" w:space="0" w:color="auto"/>
              <w:right w:val="single" w:sz="4" w:space="0" w:color="auto"/>
            </w:tcBorders>
            <w:hideMark/>
          </w:tcPr>
          <w:p w:rsidR="0084533D" w:rsidRPr="0084533D" w:rsidRDefault="0084533D">
            <w:pPr>
              <w:spacing w:line="276" w:lineRule="auto"/>
              <w:jc w:val="center"/>
              <w:rPr>
                <w:sz w:val="22"/>
                <w:szCs w:val="22"/>
              </w:rPr>
            </w:pPr>
            <w:r w:rsidRPr="0084533D">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sidRPr="0084533D">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sidRPr="0084533D">
              <w:rPr>
                <w:sz w:val="22"/>
                <w:szCs w:val="22"/>
              </w:rPr>
              <w:t>4</w:t>
            </w:r>
          </w:p>
        </w:tc>
      </w:tr>
      <w:tr w:rsidR="0084533D" w:rsidRPr="0084533D" w:rsidTr="0084533D">
        <w:trPr>
          <w:trHeight w:val="153"/>
        </w:trPr>
        <w:tc>
          <w:tcPr>
            <w:tcW w:w="3740" w:type="dxa"/>
            <w:tcBorders>
              <w:top w:val="single" w:sz="8" w:space="0" w:color="auto"/>
              <w:left w:val="single" w:sz="8" w:space="0" w:color="auto"/>
              <w:bottom w:val="single" w:sz="8" w:space="0" w:color="auto"/>
              <w:right w:val="single" w:sz="8" w:space="0" w:color="auto"/>
            </w:tcBorders>
            <w:hideMark/>
          </w:tcPr>
          <w:p w:rsidR="0084533D" w:rsidRPr="0084533D" w:rsidRDefault="0084533D">
            <w:pPr>
              <w:spacing w:line="276" w:lineRule="auto"/>
              <w:rPr>
                <w:sz w:val="22"/>
                <w:szCs w:val="22"/>
              </w:rPr>
            </w:pPr>
            <w:r>
              <w:rPr>
                <w:sz w:val="22"/>
                <w:szCs w:val="22"/>
              </w:rPr>
              <w:t>Выполнение работ по ремонту общественной территории (Городской парк)</w:t>
            </w:r>
          </w:p>
        </w:tc>
        <w:tc>
          <w:tcPr>
            <w:tcW w:w="2072" w:type="dxa"/>
            <w:tcBorders>
              <w:top w:val="single" w:sz="8" w:space="0" w:color="auto"/>
              <w:left w:val="nil"/>
              <w:bottom w:val="single" w:sz="8" w:space="0" w:color="auto"/>
              <w:right w:val="single" w:sz="4" w:space="0" w:color="auto"/>
            </w:tcBorders>
            <w:hideMark/>
          </w:tcPr>
          <w:p w:rsidR="0084533D" w:rsidRPr="0084533D" w:rsidRDefault="0084533D">
            <w:pPr>
              <w:spacing w:line="276" w:lineRule="auto"/>
              <w:jc w:val="center"/>
              <w:rPr>
                <w:sz w:val="22"/>
                <w:szCs w:val="22"/>
              </w:rPr>
            </w:pPr>
            <w:r>
              <w:rPr>
                <w:sz w:val="22"/>
                <w:szCs w:val="22"/>
              </w:rPr>
              <w:t>200 175</w:t>
            </w:r>
          </w:p>
        </w:tc>
        <w:tc>
          <w:tcPr>
            <w:tcW w:w="1985"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Pr>
                <w:sz w:val="22"/>
                <w:szCs w:val="22"/>
              </w:rPr>
              <w:t>1 611 809</w:t>
            </w:r>
          </w:p>
        </w:tc>
        <w:tc>
          <w:tcPr>
            <w:tcW w:w="2126"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Pr>
                <w:sz w:val="22"/>
                <w:szCs w:val="22"/>
              </w:rPr>
              <w:t>8,05200</w:t>
            </w:r>
          </w:p>
        </w:tc>
      </w:tr>
      <w:tr w:rsidR="0084533D" w:rsidRPr="0084533D" w:rsidTr="0084533D">
        <w:trPr>
          <w:trHeight w:val="153"/>
        </w:trPr>
        <w:tc>
          <w:tcPr>
            <w:tcW w:w="3740" w:type="dxa"/>
            <w:tcBorders>
              <w:top w:val="single" w:sz="8" w:space="0" w:color="auto"/>
              <w:left w:val="single" w:sz="8" w:space="0" w:color="auto"/>
              <w:bottom w:val="single" w:sz="8" w:space="0" w:color="auto"/>
              <w:right w:val="single" w:sz="8" w:space="0" w:color="auto"/>
            </w:tcBorders>
            <w:hideMark/>
          </w:tcPr>
          <w:p w:rsidR="0084533D" w:rsidRPr="0084533D" w:rsidRDefault="0084533D">
            <w:pPr>
              <w:spacing w:line="276" w:lineRule="auto"/>
              <w:rPr>
                <w:sz w:val="22"/>
                <w:szCs w:val="22"/>
              </w:rPr>
            </w:pPr>
            <w:r w:rsidRPr="0084533D">
              <w:rPr>
                <w:sz w:val="22"/>
                <w:szCs w:val="22"/>
              </w:rPr>
              <w:t>НДС</w:t>
            </w:r>
          </w:p>
        </w:tc>
        <w:tc>
          <w:tcPr>
            <w:tcW w:w="2072" w:type="dxa"/>
            <w:tcBorders>
              <w:top w:val="single" w:sz="8" w:space="0" w:color="auto"/>
              <w:left w:val="nil"/>
              <w:bottom w:val="single" w:sz="8" w:space="0" w:color="auto"/>
              <w:right w:val="single" w:sz="4" w:space="0" w:color="auto"/>
            </w:tcBorders>
          </w:tcPr>
          <w:p w:rsidR="0084533D" w:rsidRPr="0084533D" w:rsidRDefault="0084533D">
            <w:pPr>
              <w:spacing w:line="276"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sidRPr="0084533D">
              <w:rPr>
                <w:sz w:val="22"/>
                <w:szCs w:val="22"/>
              </w:rPr>
              <w:t>Не облагается</w:t>
            </w:r>
          </w:p>
        </w:tc>
        <w:tc>
          <w:tcPr>
            <w:tcW w:w="2126" w:type="dxa"/>
            <w:tcBorders>
              <w:top w:val="single" w:sz="4" w:space="0" w:color="auto"/>
              <w:left w:val="single" w:sz="4" w:space="0" w:color="auto"/>
              <w:bottom w:val="single" w:sz="4" w:space="0" w:color="auto"/>
              <w:right w:val="single" w:sz="4" w:space="0" w:color="auto"/>
            </w:tcBorders>
          </w:tcPr>
          <w:p w:rsidR="0084533D" w:rsidRPr="0084533D" w:rsidRDefault="0084533D">
            <w:pPr>
              <w:spacing w:line="276" w:lineRule="auto"/>
              <w:jc w:val="center"/>
              <w:rPr>
                <w:sz w:val="22"/>
                <w:szCs w:val="22"/>
              </w:rPr>
            </w:pPr>
          </w:p>
        </w:tc>
      </w:tr>
      <w:tr w:rsidR="0084533D" w:rsidRPr="0084533D" w:rsidTr="0084533D">
        <w:trPr>
          <w:trHeight w:val="227"/>
        </w:trPr>
        <w:tc>
          <w:tcPr>
            <w:tcW w:w="3740" w:type="dxa"/>
            <w:tcBorders>
              <w:top w:val="nil"/>
              <w:left w:val="single" w:sz="8" w:space="0" w:color="auto"/>
              <w:bottom w:val="single" w:sz="8" w:space="0" w:color="auto"/>
              <w:right w:val="single" w:sz="8" w:space="0" w:color="auto"/>
            </w:tcBorders>
            <w:hideMark/>
          </w:tcPr>
          <w:p w:rsidR="0084533D" w:rsidRPr="0084533D" w:rsidRDefault="0084533D">
            <w:pPr>
              <w:spacing w:line="276" w:lineRule="auto"/>
              <w:rPr>
                <w:sz w:val="22"/>
                <w:szCs w:val="22"/>
              </w:rPr>
            </w:pPr>
            <w:r w:rsidRPr="0084533D">
              <w:rPr>
                <w:sz w:val="22"/>
                <w:szCs w:val="22"/>
              </w:rPr>
              <w:t>Всего с НДС:</w:t>
            </w:r>
          </w:p>
        </w:tc>
        <w:tc>
          <w:tcPr>
            <w:tcW w:w="2072" w:type="dxa"/>
            <w:tcBorders>
              <w:top w:val="nil"/>
              <w:left w:val="nil"/>
              <w:bottom w:val="single" w:sz="8" w:space="0" w:color="auto"/>
              <w:right w:val="single" w:sz="4" w:space="0" w:color="auto"/>
            </w:tcBorders>
            <w:hideMark/>
          </w:tcPr>
          <w:p w:rsidR="0084533D" w:rsidRPr="0084533D" w:rsidRDefault="0084533D">
            <w:pPr>
              <w:spacing w:line="276" w:lineRule="auto"/>
              <w:jc w:val="center"/>
              <w:rPr>
                <w:sz w:val="22"/>
                <w:szCs w:val="22"/>
              </w:rPr>
            </w:pPr>
            <w:r>
              <w:rPr>
                <w:sz w:val="22"/>
                <w:szCs w:val="22"/>
              </w:rPr>
              <w:t>200 175</w:t>
            </w:r>
          </w:p>
        </w:tc>
        <w:tc>
          <w:tcPr>
            <w:tcW w:w="1985" w:type="dxa"/>
            <w:tcBorders>
              <w:top w:val="single" w:sz="4" w:space="0" w:color="auto"/>
              <w:left w:val="single" w:sz="4" w:space="0" w:color="auto"/>
              <w:bottom w:val="single" w:sz="4" w:space="0" w:color="auto"/>
              <w:right w:val="single" w:sz="4" w:space="0" w:color="auto"/>
            </w:tcBorders>
            <w:hideMark/>
          </w:tcPr>
          <w:p w:rsidR="0084533D" w:rsidRPr="0084533D" w:rsidRDefault="0084533D">
            <w:pPr>
              <w:spacing w:line="276" w:lineRule="auto"/>
              <w:jc w:val="center"/>
              <w:rPr>
                <w:sz w:val="22"/>
                <w:szCs w:val="22"/>
              </w:rPr>
            </w:pPr>
            <w:r>
              <w:rPr>
                <w:sz w:val="22"/>
                <w:szCs w:val="22"/>
              </w:rPr>
              <w:t>1 611 809</w:t>
            </w:r>
          </w:p>
        </w:tc>
        <w:tc>
          <w:tcPr>
            <w:tcW w:w="2126" w:type="dxa"/>
            <w:tcBorders>
              <w:top w:val="single" w:sz="4" w:space="0" w:color="auto"/>
              <w:left w:val="single" w:sz="4" w:space="0" w:color="auto"/>
              <w:bottom w:val="single" w:sz="4" w:space="0" w:color="auto"/>
              <w:right w:val="single" w:sz="4" w:space="0" w:color="auto"/>
            </w:tcBorders>
          </w:tcPr>
          <w:p w:rsidR="0084533D" w:rsidRPr="0084533D" w:rsidRDefault="0084533D" w:rsidP="0084533D">
            <w:pPr>
              <w:spacing w:line="276" w:lineRule="auto"/>
              <w:rPr>
                <w:sz w:val="22"/>
                <w:szCs w:val="22"/>
              </w:rPr>
            </w:pPr>
          </w:p>
        </w:tc>
      </w:tr>
    </w:tbl>
    <w:p w:rsidR="0084533D" w:rsidRDefault="0084533D" w:rsidP="0084533D">
      <w:pPr>
        <w:widowControl w:val="0"/>
        <w:rPr>
          <w:b/>
          <w:sz w:val="24"/>
          <w:szCs w:val="24"/>
        </w:rPr>
      </w:pPr>
    </w:p>
    <w:p w:rsidR="00E50FCC" w:rsidRDefault="00E50FCC" w:rsidP="00A81113">
      <w:pPr>
        <w:widowControl w:val="0"/>
        <w:rPr>
          <w:b/>
          <w:sz w:val="24"/>
          <w:szCs w:val="24"/>
        </w:rPr>
      </w:pPr>
    </w:p>
    <w:p w:rsidR="00E50FCC" w:rsidRDefault="00E50FCC" w:rsidP="00A81113">
      <w:pPr>
        <w:widowControl w:val="0"/>
        <w:rPr>
          <w:b/>
          <w:sz w:val="24"/>
          <w:szCs w:val="24"/>
        </w:rPr>
      </w:pPr>
    </w:p>
    <w:p w:rsidR="00E50FCC" w:rsidRPr="00A81113" w:rsidRDefault="00E50FCC" w:rsidP="00A81113">
      <w:pPr>
        <w:widowControl w:val="0"/>
        <w:rPr>
          <w:b/>
          <w:sz w:val="24"/>
          <w:szCs w:val="24"/>
        </w:rPr>
      </w:pPr>
    </w:p>
    <w:tbl>
      <w:tblPr>
        <w:tblW w:w="5000" w:type="pct"/>
        <w:jc w:val="center"/>
        <w:tblLook w:val="01E0"/>
      </w:tblPr>
      <w:tblGrid>
        <w:gridCol w:w="4974"/>
        <w:gridCol w:w="4542"/>
      </w:tblGrid>
      <w:tr w:rsidR="00A81113" w:rsidRPr="00A81113" w:rsidTr="00A81113">
        <w:trPr>
          <w:trHeight w:val="20"/>
          <w:jc w:val="center"/>
        </w:trPr>
        <w:tc>
          <w:tcPr>
            <w:tcW w:w="5211" w:type="dxa"/>
          </w:tcPr>
          <w:p w:rsidR="00A81113" w:rsidRPr="00A81113" w:rsidRDefault="00A81113" w:rsidP="00A81113">
            <w:pPr>
              <w:widowControl w:val="0"/>
              <w:jc w:val="both"/>
              <w:rPr>
                <w:b/>
                <w:color w:val="000000"/>
                <w:sz w:val="24"/>
                <w:szCs w:val="24"/>
              </w:rPr>
            </w:pPr>
            <w:r w:rsidRPr="00A81113">
              <w:rPr>
                <w:b/>
                <w:color w:val="000000"/>
                <w:sz w:val="24"/>
                <w:szCs w:val="24"/>
              </w:rPr>
              <w:t>ЗАКАЗЧИК:</w:t>
            </w:r>
          </w:p>
          <w:p w:rsidR="00A81113" w:rsidRPr="00A81113" w:rsidRDefault="00A81113" w:rsidP="00A81113">
            <w:pPr>
              <w:widowControl w:val="0"/>
              <w:jc w:val="both"/>
              <w:rPr>
                <w:color w:val="000000"/>
                <w:sz w:val="24"/>
                <w:szCs w:val="24"/>
              </w:rPr>
            </w:pPr>
            <w:r w:rsidRPr="00A81113">
              <w:rPr>
                <w:color w:val="000000"/>
                <w:sz w:val="24"/>
                <w:szCs w:val="24"/>
              </w:rPr>
              <w:t>Глава Новосильского района</w:t>
            </w:r>
          </w:p>
          <w:p w:rsidR="00A81113" w:rsidRPr="00A81113" w:rsidRDefault="00A81113" w:rsidP="00A81113">
            <w:pPr>
              <w:widowControl w:val="0"/>
              <w:jc w:val="both"/>
              <w:rPr>
                <w:color w:val="000000"/>
                <w:sz w:val="24"/>
                <w:szCs w:val="24"/>
              </w:rPr>
            </w:pPr>
          </w:p>
          <w:p w:rsidR="00A81113" w:rsidRPr="00A81113" w:rsidRDefault="00A81113" w:rsidP="00A81113">
            <w:pPr>
              <w:widowControl w:val="0"/>
              <w:jc w:val="both"/>
              <w:rPr>
                <w:color w:val="000000"/>
                <w:sz w:val="24"/>
                <w:szCs w:val="24"/>
              </w:rPr>
            </w:pPr>
          </w:p>
          <w:p w:rsidR="00A81113" w:rsidRPr="00A81113" w:rsidRDefault="00A81113" w:rsidP="00A81113">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A81113" w:rsidRPr="00A81113" w:rsidRDefault="00A81113" w:rsidP="00A81113">
            <w:pPr>
              <w:widowControl w:val="0"/>
              <w:jc w:val="both"/>
              <w:rPr>
                <w:color w:val="000000"/>
                <w:sz w:val="24"/>
                <w:szCs w:val="24"/>
              </w:rPr>
            </w:pPr>
          </w:p>
        </w:tc>
        <w:tc>
          <w:tcPr>
            <w:tcW w:w="4723" w:type="dxa"/>
          </w:tcPr>
          <w:p w:rsidR="00A81113" w:rsidRPr="00A81113" w:rsidRDefault="00A81113" w:rsidP="00A81113">
            <w:pPr>
              <w:widowControl w:val="0"/>
              <w:rPr>
                <w:b/>
                <w:color w:val="000000"/>
                <w:sz w:val="24"/>
                <w:szCs w:val="24"/>
              </w:rPr>
            </w:pPr>
            <w:r w:rsidRPr="00A81113">
              <w:rPr>
                <w:b/>
                <w:color w:val="000000"/>
                <w:sz w:val="24"/>
                <w:szCs w:val="24"/>
              </w:rPr>
              <w:t>ПОДРЯДЧИК:</w:t>
            </w:r>
          </w:p>
          <w:p w:rsidR="00A81113" w:rsidRPr="00A81113" w:rsidRDefault="00E50FCC" w:rsidP="00A81113">
            <w:pPr>
              <w:widowControl w:val="0"/>
              <w:rPr>
                <w:color w:val="000000"/>
                <w:sz w:val="24"/>
                <w:szCs w:val="24"/>
              </w:rPr>
            </w:pPr>
            <w:r>
              <w:rPr>
                <w:color w:val="000000"/>
                <w:sz w:val="24"/>
                <w:szCs w:val="24"/>
              </w:rPr>
              <w:t>Директор ООО «Орелстройконтракт»</w:t>
            </w:r>
          </w:p>
          <w:p w:rsidR="00A81113" w:rsidRPr="00A81113" w:rsidRDefault="00A81113" w:rsidP="00A81113">
            <w:pPr>
              <w:widowControl w:val="0"/>
              <w:rPr>
                <w:color w:val="000000"/>
                <w:sz w:val="24"/>
                <w:szCs w:val="24"/>
              </w:rPr>
            </w:pPr>
          </w:p>
          <w:p w:rsidR="00A81113" w:rsidRPr="00A81113" w:rsidRDefault="00A81113" w:rsidP="00A81113">
            <w:pPr>
              <w:widowControl w:val="0"/>
              <w:jc w:val="both"/>
              <w:rPr>
                <w:color w:val="000000"/>
                <w:sz w:val="24"/>
                <w:szCs w:val="24"/>
              </w:rPr>
            </w:pPr>
          </w:p>
          <w:p w:rsidR="00A81113" w:rsidRPr="00A81113" w:rsidRDefault="00A81113" w:rsidP="00A81113">
            <w:pPr>
              <w:widowControl w:val="0"/>
              <w:jc w:val="both"/>
              <w:rPr>
                <w:color w:val="000000"/>
                <w:sz w:val="24"/>
                <w:szCs w:val="24"/>
              </w:rPr>
            </w:pPr>
            <w:r w:rsidRPr="00A81113">
              <w:rPr>
                <w:color w:val="000000"/>
                <w:sz w:val="24"/>
                <w:szCs w:val="24"/>
              </w:rPr>
              <w:t xml:space="preserve">_________________ </w:t>
            </w:r>
            <w:r w:rsidR="00E50FCC" w:rsidRPr="007C7B1B">
              <w:rPr>
                <w:b/>
                <w:color w:val="000000"/>
                <w:sz w:val="24"/>
                <w:szCs w:val="24"/>
              </w:rPr>
              <w:t>С.Т. Полатов</w:t>
            </w:r>
          </w:p>
          <w:p w:rsidR="00A81113" w:rsidRPr="00A81113" w:rsidRDefault="00A81113" w:rsidP="00A81113">
            <w:pPr>
              <w:widowControl w:val="0"/>
              <w:jc w:val="both"/>
              <w:rPr>
                <w:color w:val="000000"/>
                <w:sz w:val="24"/>
                <w:szCs w:val="24"/>
              </w:rPr>
            </w:pPr>
          </w:p>
        </w:tc>
      </w:tr>
    </w:tbl>
    <w:p w:rsidR="00A81113" w:rsidRDefault="00A81113"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Default="0084533D" w:rsidP="00A81113">
      <w:pPr>
        <w:widowControl w:val="0"/>
        <w:jc w:val="right"/>
        <w:rPr>
          <w:b/>
          <w:color w:val="000000"/>
          <w:sz w:val="24"/>
          <w:szCs w:val="24"/>
        </w:rPr>
      </w:pPr>
    </w:p>
    <w:p w:rsidR="0084533D" w:rsidRPr="00A81113" w:rsidRDefault="0084533D"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lastRenderedPageBreak/>
        <w:t>Приложение № 2</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84533D" w:rsidRPr="00A81113" w:rsidRDefault="0084533D" w:rsidP="0084533D">
      <w:pPr>
        <w:widowControl w:val="0"/>
        <w:jc w:val="right"/>
        <w:rPr>
          <w:color w:val="000000"/>
          <w:sz w:val="24"/>
          <w:szCs w:val="24"/>
        </w:rPr>
      </w:pPr>
      <w:r w:rsidRPr="00A81113">
        <w:rPr>
          <w:color w:val="000000"/>
          <w:sz w:val="24"/>
          <w:szCs w:val="24"/>
        </w:rPr>
        <w:t xml:space="preserve">№ </w:t>
      </w:r>
      <w:r>
        <w:rPr>
          <w:color w:val="000000"/>
          <w:sz w:val="24"/>
          <w:szCs w:val="24"/>
        </w:rPr>
        <w:t xml:space="preserve">1-2019-г от </w:t>
      </w:r>
      <w:r w:rsidR="00884C83">
        <w:rPr>
          <w:color w:val="000000"/>
          <w:sz w:val="24"/>
          <w:szCs w:val="24"/>
        </w:rPr>
        <w:t>02 апреля</w:t>
      </w:r>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b/>
          <w:color w:val="000000"/>
          <w:sz w:val="24"/>
          <w:szCs w:val="24"/>
        </w:rPr>
      </w:pP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bCs/>
          <w:color w:val="000000"/>
          <w:sz w:val="24"/>
          <w:szCs w:val="24"/>
        </w:rPr>
      </w:pPr>
      <w:r w:rsidRPr="00A81113">
        <w:rPr>
          <w:b/>
          <w:color w:val="000000"/>
          <w:sz w:val="24"/>
          <w:szCs w:val="24"/>
        </w:rPr>
        <w:t>Календарный график</w:t>
      </w:r>
      <w:r w:rsidRPr="00A81113">
        <w:rPr>
          <w:b/>
          <w:bCs/>
          <w:color w:val="000000"/>
          <w:sz w:val="24"/>
          <w:szCs w:val="24"/>
        </w:rPr>
        <w:t xml:space="preserve"> производства работ</w:t>
      </w:r>
    </w:p>
    <w:p w:rsidR="00A81113" w:rsidRPr="00A81113" w:rsidRDefault="00A81113" w:rsidP="00A81113">
      <w:pPr>
        <w:widowControl w:val="0"/>
        <w:jc w:val="right"/>
        <w:rPr>
          <w:b/>
          <w:color w:val="000000"/>
          <w:sz w:val="24"/>
          <w:szCs w:val="24"/>
        </w:rPr>
      </w:pPr>
    </w:p>
    <w:tbl>
      <w:tblPr>
        <w:tblW w:w="5000" w:type="pct"/>
        <w:jc w:val="center"/>
        <w:tblLayout w:type="fixed"/>
        <w:tblLook w:val="04A0"/>
      </w:tblPr>
      <w:tblGrid>
        <w:gridCol w:w="508"/>
        <w:gridCol w:w="4537"/>
        <w:gridCol w:w="1311"/>
        <w:gridCol w:w="783"/>
        <w:gridCol w:w="1195"/>
        <w:gridCol w:w="1182"/>
      </w:tblGrid>
      <w:tr w:rsidR="0084533D" w:rsidTr="0084533D">
        <w:trPr>
          <w:trHeight w:val="20"/>
          <w:jc w:val="center"/>
        </w:trPr>
        <w:tc>
          <w:tcPr>
            <w:tcW w:w="508"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 п/п</w:t>
            </w:r>
          </w:p>
        </w:tc>
        <w:tc>
          <w:tcPr>
            <w:tcW w:w="4537"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 xml:space="preserve">                        Наименование  работ</w:t>
            </w:r>
          </w:p>
        </w:tc>
        <w:tc>
          <w:tcPr>
            <w:tcW w:w="1311"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Ед. изм.</w:t>
            </w:r>
          </w:p>
        </w:tc>
        <w:tc>
          <w:tcPr>
            <w:tcW w:w="783"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Кол-во</w:t>
            </w:r>
          </w:p>
        </w:tc>
        <w:tc>
          <w:tcPr>
            <w:tcW w:w="1195"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Стоимость</w:t>
            </w:r>
          </w:p>
        </w:tc>
        <w:tc>
          <w:tcPr>
            <w:tcW w:w="1182"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Срок выполнения</w:t>
            </w:r>
          </w:p>
        </w:tc>
      </w:tr>
      <w:tr w:rsidR="0084533D" w:rsidTr="0084533D">
        <w:trPr>
          <w:trHeight w:val="20"/>
          <w:jc w:val="center"/>
        </w:trPr>
        <w:tc>
          <w:tcPr>
            <w:tcW w:w="508"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1</w:t>
            </w:r>
          </w:p>
        </w:tc>
        <w:tc>
          <w:tcPr>
            <w:tcW w:w="4537"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2</w:t>
            </w:r>
          </w:p>
        </w:tc>
        <w:tc>
          <w:tcPr>
            <w:tcW w:w="1311"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3</w:t>
            </w:r>
          </w:p>
        </w:tc>
        <w:tc>
          <w:tcPr>
            <w:tcW w:w="783"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4</w:t>
            </w:r>
          </w:p>
        </w:tc>
        <w:tc>
          <w:tcPr>
            <w:tcW w:w="1195"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5</w:t>
            </w:r>
          </w:p>
        </w:tc>
        <w:tc>
          <w:tcPr>
            <w:tcW w:w="1182"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6</w:t>
            </w:r>
          </w:p>
        </w:tc>
      </w:tr>
      <w:tr w:rsidR="0084533D" w:rsidTr="0084533D">
        <w:trPr>
          <w:trHeight w:val="20"/>
          <w:jc w:val="center"/>
        </w:trPr>
        <w:tc>
          <w:tcPr>
            <w:tcW w:w="508"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lang w:eastAsia="ar-SA"/>
              </w:rPr>
              <w:t>1.</w:t>
            </w:r>
          </w:p>
        </w:tc>
        <w:tc>
          <w:tcPr>
            <w:tcW w:w="4537" w:type="dxa"/>
            <w:tcBorders>
              <w:top w:val="single" w:sz="4" w:space="0" w:color="000000"/>
              <w:left w:val="single" w:sz="4" w:space="0" w:color="000000"/>
              <w:bottom w:val="single" w:sz="4" w:space="0" w:color="000000"/>
              <w:right w:val="nil"/>
            </w:tcBorders>
            <w:hideMark/>
          </w:tcPr>
          <w:p w:rsidR="0084533D" w:rsidRDefault="0084533D">
            <w:pPr>
              <w:widowControl w:val="0"/>
              <w:snapToGrid w:val="0"/>
              <w:jc w:val="center"/>
              <w:rPr>
                <w:lang w:eastAsia="ar-SA"/>
              </w:rPr>
            </w:pPr>
            <w:r>
              <w:rPr>
                <w:sz w:val="22"/>
                <w:szCs w:val="22"/>
              </w:rPr>
              <w:t>Выполнение работ по ремонту общественной территории (Городской парк)</w:t>
            </w:r>
          </w:p>
        </w:tc>
        <w:tc>
          <w:tcPr>
            <w:tcW w:w="1311" w:type="dxa"/>
            <w:tcBorders>
              <w:top w:val="single" w:sz="4" w:space="0" w:color="000000"/>
              <w:left w:val="single" w:sz="4" w:space="0" w:color="000000"/>
              <w:bottom w:val="single" w:sz="4" w:space="0" w:color="000000"/>
              <w:right w:val="nil"/>
            </w:tcBorders>
            <w:hideMark/>
          </w:tcPr>
          <w:p w:rsidR="0084533D" w:rsidRDefault="00765608">
            <w:pPr>
              <w:widowControl w:val="0"/>
              <w:snapToGrid w:val="0"/>
              <w:jc w:val="center"/>
              <w:rPr>
                <w:lang w:eastAsia="ar-SA"/>
              </w:rPr>
            </w:pPr>
            <w:r>
              <w:rPr>
                <w:lang w:eastAsia="ar-SA"/>
              </w:rPr>
              <w:t>Усл. е</w:t>
            </w:r>
            <w:r w:rsidR="0084533D">
              <w:rPr>
                <w:lang w:eastAsia="ar-SA"/>
              </w:rPr>
              <w:t xml:space="preserve">д. </w:t>
            </w:r>
          </w:p>
        </w:tc>
        <w:tc>
          <w:tcPr>
            <w:tcW w:w="783"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1</w:t>
            </w:r>
          </w:p>
        </w:tc>
        <w:tc>
          <w:tcPr>
            <w:tcW w:w="1195"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1 611 809</w:t>
            </w:r>
          </w:p>
        </w:tc>
        <w:tc>
          <w:tcPr>
            <w:tcW w:w="1182" w:type="dxa"/>
            <w:tcBorders>
              <w:top w:val="single" w:sz="4" w:space="0" w:color="000000"/>
              <w:left w:val="single" w:sz="4" w:space="0" w:color="000000"/>
              <w:bottom w:val="single" w:sz="4" w:space="0" w:color="000000"/>
              <w:right w:val="single" w:sz="4" w:space="0" w:color="000000"/>
            </w:tcBorders>
            <w:hideMark/>
          </w:tcPr>
          <w:p w:rsidR="0084533D" w:rsidRDefault="0084533D">
            <w:pPr>
              <w:widowControl w:val="0"/>
              <w:snapToGrid w:val="0"/>
              <w:jc w:val="center"/>
              <w:rPr>
                <w:lang w:eastAsia="ar-SA"/>
              </w:rPr>
            </w:pPr>
            <w:r>
              <w:rPr>
                <w:lang w:eastAsia="ar-SA"/>
              </w:rPr>
              <w:t>До 31 августа 2019 г.</w:t>
            </w:r>
          </w:p>
        </w:tc>
      </w:tr>
      <w:tr w:rsidR="0084533D" w:rsidTr="0084533D">
        <w:trPr>
          <w:trHeight w:val="20"/>
          <w:jc w:val="center"/>
        </w:trPr>
        <w:tc>
          <w:tcPr>
            <w:tcW w:w="508" w:type="dxa"/>
            <w:tcBorders>
              <w:top w:val="single" w:sz="4" w:space="0" w:color="000000"/>
              <w:left w:val="single" w:sz="4" w:space="0" w:color="000000"/>
              <w:bottom w:val="single" w:sz="4" w:space="0" w:color="auto"/>
              <w:right w:val="nil"/>
            </w:tcBorders>
          </w:tcPr>
          <w:p w:rsidR="0084533D" w:rsidRDefault="0084533D">
            <w:pPr>
              <w:widowControl w:val="0"/>
              <w:snapToGrid w:val="0"/>
              <w:jc w:val="center"/>
              <w:rPr>
                <w:lang w:eastAsia="ar-SA"/>
              </w:rPr>
            </w:pPr>
          </w:p>
        </w:tc>
        <w:tc>
          <w:tcPr>
            <w:tcW w:w="4537" w:type="dxa"/>
            <w:tcBorders>
              <w:top w:val="single" w:sz="4" w:space="0" w:color="000000"/>
              <w:left w:val="single" w:sz="4" w:space="0" w:color="000000"/>
              <w:bottom w:val="single" w:sz="4" w:space="0" w:color="auto"/>
              <w:right w:val="nil"/>
            </w:tcBorders>
          </w:tcPr>
          <w:p w:rsidR="0084533D" w:rsidRDefault="0084533D">
            <w:pPr>
              <w:widowControl w:val="0"/>
              <w:snapToGrid w:val="0"/>
              <w:jc w:val="center"/>
              <w:rPr>
                <w:lang w:eastAsia="ar-SA"/>
              </w:rPr>
            </w:pPr>
          </w:p>
        </w:tc>
        <w:tc>
          <w:tcPr>
            <w:tcW w:w="1311" w:type="dxa"/>
            <w:tcBorders>
              <w:top w:val="single" w:sz="4" w:space="0" w:color="000000"/>
              <w:left w:val="single" w:sz="4" w:space="0" w:color="000000"/>
              <w:bottom w:val="single" w:sz="4" w:space="0" w:color="auto"/>
              <w:right w:val="nil"/>
            </w:tcBorders>
          </w:tcPr>
          <w:p w:rsidR="0084533D" w:rsidRDefault="0084533D">
            <w:pPr>
              <w:widowControl w:val="0"/>
              <w:snapToGrid w:val="0"/>
              <w:jc w:val="center"/>
              <w:rPr>
                <w:lang w:eastAsia="ar-SA"/>
              </w:rPr>
            </w:pPr>
          </w:p>
        </w:tc>
        <w:tc>
          <w:tcPr>
            <w:tcW w:w="783" w:type="dxa"/>
            <w:tcBorders>
              <w:top w:val="single" w:sz="4" w:space="0" w:color="000000"/>
              <w:left w:val="single" w:sz="4" w:space="0" w:color="000000"/>
              <w:bottom w:val="single" w:sz="4" w:space="0" w:color="auto"/>
              <w:right w:val="single" w:sz="4" w:space="0" w:color="000000"/>
            </w:tcBorders>
          </w:tcPr>
          <w:p w:rsidR="0084533D" w:rsidRDefault="0084533D">
            <w:pPr>
              <w:widowControl w:val="0"/>
              <w:snapToGrid w:val="0"/>
              <w:jc w:val="center"/>
              <w:rPr>
                <w:lang w:eastAsia="ar-SA"/>
              </w:rPr>
            </w:pPr>
          </w:p>
        </w:tc>
        <w:tc>
          <w:tcPr>
            <w:tcW w:w="1195" w:type="dxa"/>
            <w:tcBorders>
              <w:top w:val="single" w:sz="4" w:space="0" w:color="000000"/>
              <w:left w:val="single" w:sz="4" w:space="0" w:color="000000"/>
              <w:bottom w:val="single" w:sz="4" w:space="0" w:color="auto"/>
              <w:right w:val="single" w:sz="4" w:space="0" w:color="000000"/>
            </w:tcBorders>
          </w:tcPr>
          <w:p w:rsidR="0084533D" w:rsidRDefault="0084533D">
            <w:pPr>
              <w:widowControl w:val="0"/>
              <w:snapToGrid w:val="0"/>
              <w:jc w:val="center"/>
              <w:rPr>
                <w:lang w:eastAsia="ar-SA"/>
              </w:rPr>
            </w:pPr>
          </w:p>
        </w:tc>
        <w:tc>
          <w:tcPr>
            <w:tcW w:w="1182" w:type="dxa"/>
            <w:tcBorders>
              <w:top w:val="single" w:sz="4" w:space="0" w:color="000000"/>
              <w:left w:val="single" w:sz="4" w:space="0" w:color="000000"/>
              <w:bottom w:val="single" w:sz="4" w:space="0" w:color="auto"/>
              <w:right w:val="single" w:sz="4" w:space="0" w:color="000000"/>
            </w:tcBorders>
          </w:tcPr>
          <w:p w:rsidR="0084533D" w:rsidRDefault="0084533D">
            <w:pPr>
              <w:widowControl w:val="0"/>
              <w:snapToGrid w:val="0"/>
              <w:jc w:val="center"/>
              <w:rPr>
                <w:lang w:eastAsia="ar-SA"/>
              </w:rPr>
            </w:pPr>
          </w:p>
        </w:tc>
      </w:tr>
    </w:tbl>
    <w:p w:rsidR="0084533D" w:rsidRPr="00A81113" w:rsidRDefault="0084533D" w:rsidP="0084533D">
      <w:pPr>
        <w:widowControl w:val="0"/>
        <w:rPr>
          <w:b/>
          <w:sz w:val="24"/>
          <w:szCs w:val="24"/>
        </w:rPr>
      </w:pPr>
    </w:p>
    <w:tbl>
      <w:tblPr>
        <w:tblW w:w="5000" w:type="pct"/>
        <w:jc w:val="center"/>
        <w:tblLook w:val="01E0"/>
      </w:tblPr>
      <w:tblGrid>
        <w:gridCol w:w="4974"/>
        <w:gridCol w:w="4542"/>
      </w:tblGrid>
      <w:tr w:rsidR="0084533D" w:rsidRPr="00A81113" w:rsidTr="0010499E">
        <w:trPr>
          <w:trHeight w:val="20"/>
          <w:jc w:val="center"/>
        </w:trPr>
        <w:tc>
          <w:tcPr>
            <w:tcW w:w="5211" w:type="dxa"/>
          </w:tcPr>
          <w:p w:rsidR="0084533D" w:rsidRPr="00A81113" w:rsidRDefault="0084533D" w:rsidP="0010499E">
            <w:pPr>
              <w:widowControl w:val="0"/>
              <w:jc w:val="both"/>
              <w:rPr>
                <w:b/>
                <w:color w:val="000000"/>
                <w:sz w:val="24"/>
                <w:szCs w:val="24"/>
              </w:rPr>
            </w:pPr>
            <w:r w:rsidRPr="00A81113">
              <w:rPr>
                <w:b/>
                <w:color w:val="000000"/>
                <w:sz w:val="24"/>
                <w:szCs w:val="24"/>
              </w:rPr>
              <w:t>ЗАКАЗЧИК:</w:t>
            </w:r>
          </w:p>
          <w:p w:rsidR="0084533D" w:rsidRPr="00A81113" w:rsidRDefault="0084533D" w:rsidP="0010499E">
            <w:pPr>
              <w:widowControl w:val="0"/>
              <w:jc w:val="both"/>
              <w:rPr>
                <w:color w:val="000000"/>
                <w:sz w:val="24"/>
                <w:szCs w:val="24"/>
              </w:rPr>
            </w:pPr>
            <w:r w:rsidRPr="00A81113">
              <w:rPr>
                <w:color w:val="000000"/>
                <w:sz w:val="24"/>
                <w:szCs w:val="24"/>
              </w:rPr>
              <w:t>Глава Новосильского района</w:t>
            </w:r>
          </w:p>
          <w:p w:rsidR="0084533D" w:rsidRPr="00A81113" w:rsidRDefault="0084533D" w:rsidP="0010499E">
            <w:pPr>
              <w:widowControl w:val="0"/>
              <w:jc w:val="both"/>
              <w:rPr>
                <w:color w:val="000000"/>
                <w:sz w:val="24"/>
                <w:szCs w:val="24"/>
              </w:rPr>
            </w:pPr>
          </w:p>
          <w:p w:rsidR="0084533D" w:rsidRPr="00A81113" w:rsidRDefault="0084533D" w:rsidP="0010499E">
            <w:pPr>
              <w:widowControl w:val="0"/>
              <w:jc w:val="both"/>
              <w:rPr>
                <w:color w:val="000000"/>
                <w:sz w:val="24"/>
                <w:szCs w:val="24"/>
              </w:rPr>
            </w:pPr>
          </w:p>
          <w:p w:rsidR="0084533D" w:rsidRPr="00A81113" w:rsidRDefault="0084533D" w:rsidP="0010499E">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84533D" w:rsidRPr="00A81113" w:rsidRDefault="0084533D" w:rsidP="0010499E">
            <w:pPr>
              <w:widowControl w:val="0"/>
              <w:jc w:val="both"/>
              <w:rPr>
                <w:color w:val="000000"/>
                <w:sz w:val="24"/>
                <w:szCs w:val="24"/>
              </w:rPr>
            </w:pPr>
          </w:p>
        </w:tc>
        <w:tc>
          <w:tcPr>
            <w:tcW w:w="4723" w:type="dxa"/>
          </w:tcPr>
          <w:p w:rsidR="0084533D" w:rsidRPr="00A81113" w:rsidRDefault="0084533D" w:rsidP="0010499E">
            <w:pPr>
              <w:widowControl w:val="0"/>
              <w:rPr>
                <w:b/>
                <w:color w:val="000000"/>
                <w:sz w:val="24"/>
                <w:szCs w:val="24"/>
              </w:rPr>
            </w:pPr>
            <w:r w:rsidRPr="00A81113">
              <w:rPr>
                <w:b/>
                <w:color w:val="000000"/>
                <w:sz w:val="24"/>
                <w:szCs w:val="24"/>
              </w:rPr>
              <w:t>ПОДРЯДЧИК:</w:t>
            </w:r>
          </w:p>
          <w:p w:rsidR="0084533D" w:rsidRPr="00A81113" w:rsidRDefault="0084533D" w:rsidP="0010499E">
            <w:pPr>
              <w:widowControl w:val="0"/>
              <w:rPr>
                <w:color w:val="000000"/>
                <w:sz w:val="24"/>
                <w:szCs w:val="24"/>
              </w:rPr>
            </w:pPr>
            <w:r>
              <w:rPr>
                <w:color w:val="000000"/>
                <w:sz w:val="24"/>
                <w:szCs w:val="24"/>
              </w:rPr>
              <w:t>Директор ООО «Орелстройконтракт»</w:t>
            </w:r>
          </w:p>
          <w:p w:rsidR="0084533D" w:rsidRPr="00A81113" w:rsidRDefault="0084533D" w:rsidP="0010499E">
            <w:pPr>
              <w:widowControl w:val="0"/>
              <w:rPr>
                <w:color w:val="000000"/>
                <w:sz w:val="24"/>
                <w:szCs w:val="24"/>
              </w:rPr>
            </w:pPr>
          </w:p>
          <w:p w:rsidR="0084533D" w:rsidRPr="00A81113" w:rsidRDefault="0084533D" w:rsidP="0010499E">
            <w:pPr>
              <w:widowControl w:val="0"/>
              <w:jc w:val="both"/>
              <w:rPr>
                <w:color w:val="000000"/>
                <w:sz w:val="24"/>
                <w:szCs w:val="24"/>
              </w:rPr>
            </w:pPr>
          </w:p>
          <w:p w:rsidR="0084533D" w:rsidRPr="00A81113" w:rsidRDefault="0084533D" w:rsidP="0010499E">
            <w:pPr>
              <w:widowControl w:val="0"/>
              <w:jc w:val="both"/>
              <w:rPr>
                <w:color w:val="000000"/>
                <w:sz w:val="24"/>
                <w:szCs w:val="24"/>
              </w:rPr>
            </w:pPr>
            <w:r w:rsidRPr="00A81113">
              <w:rPr>
                <w:color w:val="000000"/>
                <w:sz w:val="24"/>
                <w:szCs w:val="24"/>
              </w:rPr>
              <w:t xml:space="preserve">_________________ </w:t>
            </w:r>
            <w:r w:rsidRPr="007C7B1B">
              <w:rPr>
                <w:b/>
                <w:color w:val="000000"/>
                <w:sz w:val="24"/>
                <w:szCs w:val="24"/>
              </w:rPr>
              <w:t>С.Т. Полатов</w:t>
            </w:r>
          </w:p>
          <w:p w:rsidR="0084533D" w:rsidRPr="00A81113" w:rsidRDefault="0084533D" w:rsidP="0010499E">
            <w:pPr>
              <w:widowControl w:val="0"/>
              <w:jc w:val="both"/>
              <w:rPr>
                <w:color w:val="000000"/>
                <w:sz w:val="24"/>
                <w:szCs w:val="24"/>
              </w:rPr>
            </w:pPr>
          </w:p>
        </w:tc>
      </w:tr>
    </w:tbl>
    <w:p w:rsidR="00A81113" w:rsidRPr="00A81113" w:rsidRDefault="00A81113" w:rsidP="00A81113">
      <w:pPr>
        <w:widowControl w:val="0"/>
        <w:jc w:val="right"/>
        <w:rPr>
          <w:b/>
          <w:color w:val="000000"/>
          <w:sz w:val="24"/>
          <w:szCs w:val="24"/>
        </w:rPr>
      </w:pPr>
    </w:p>
    <w:p w:rsidR="00A81113" w:rsidRDefault="00A81113"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7C7B1B" w:rsidRDefault="007C7B1B"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t>Приложение № 3</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84533D" w:rsidRPr="00A81113" w:rsidRDefault="0084533D" w:rsidP="0084533D">
      <w:pPr>
        <w:widowControl w:val="0"/>
        <w:jc w:val="right"/>
        <w:rPr>
          <w:color w:val="000000"/>
          <w:sz w:val="24"/>
          <w:szCs w:val="24"/>
        </w:rPr>
      </w:pPr>
      <w:r w:rsidRPr="00A81113">
        <w:rPr>
          <w:color w:val="000000"/>
          <w:sz w:val="24"/>
          <w:szCs w:val="24"/>
        </w:rPr>
        <w:t xml:space="preserve">№ </w:t>
      </w:r>
      <w:r>
        <w:rPr>
          <w:color w:val="000000"/>
          <w:sz w:val="24"/>
          <w:szCs w:val="24"/>
        </w:rPr>
        <w:t xml:space="preserve">1-2019-г от </w:t>
      </w:r>
      <w:r w:rsidR="00884C83">
        <w:rPr>
          <w:color w:val="000000"/>
          <w:sz w:val="24"/>
          <w:szCs w:val="24"/>
        </w:rPr>
        <w:t>02 апреля</w:t>
      </w:r>
      <w:bookmarkStart w:id="2" w:name="_GoBack"/>
      <w:bookmarkEnd w:id="2"/>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jc w:val="right"/>
        <w:rPr>
          <w:color w:val="000000"/>
          <w:sz w:val="24"/>
          <w:szCs w:val="24"/>
        </w:rPr>
      </w:pPr>
    </w:p>
    <w:p w:rsidR="00A81113" w:rsidRPr="00A81113" w:rsidRDefault="00A81113" w:rsidP="00A81113">
      <w:pPr>
        <w:autoSpaceDE w:val="0"/>
        <w:autoSpaceDN w:val="0"/>
        <w:adjustRightInd w:val="0"/>
        <w:jc w:val="center"/>
        <w:rPr>
          <w:b/>
          <w:color w:val="000000"/>
          <w:sz w:val="24"/>
          <w:szCs w:val="24"/>
        </w:rPr>
      </w:pPr>
      <w:r w:rsidRPr="00A81113">
        <w:rPr>
          <w:b/>
          <w:color w:val="000000"/>
          <w:sz w:val="24"/>
          <w:szCs w:val="24"/>
        </w:rPr>
        <w:t xml:space="preserve">Спецификация </w:t>
      </w:r>
    </w:p>
    <w:p w:rsidR="00A81113" w:rsidRPr="00A81113" w:rsidRDefault="00A81113" w:rsidP="00A81113">
      <w:pPr>
        <w:widowControl w:val="0"/>
        <w:jc w:val="center"/>
        <w:rPr>
          <w:b/>
          <w:bCs/>
          <w:color w:val="000000"/>
          <w:sz w:val="24"/>
          <w:szCs w:val="24"/>
        </w:rPr>
      </w:pPr>
      <w:r w:rsidRPr="00A81113">
        <w:rPr>
          <w:b/>
          <w:color w:val="000000"/>
          <w:sz w:val="24"/>
          <w:szCs w:val="24"/>
        </w:rPr>
        <w:t xml:space="preserve">технических и качественных характеристик </w:t>
      </w:r>
      <w:r w:rsidRPr="00A81113">
        <w:rPr>
          <w:b/>
          <w:bCs/>
          <w:color w:val="000000"/>
          <w:sz w:val="24"/>
          <w:szCs w:val="24"/>
        </w:rPr>
        <w:t>товара (материала), используемого</w:t>
      </w:r>
    </w:p>
    <w:p w:rsidR="00A81113" w:rsidRPr="00A81113" w:rsidRDefault="00A81113" w:rsidP="00A81113">
      <w:pPr>
        <w:jc w:val="center"/>
        <w:rPr>
          <w:b/>
          <w:color w:val="000000"/>
          <w:sz w:val="24"/>
          <w:szCs w:val="24"/>
          <w:lang w:eastAsia="en-US"/>
        </w:rPr>
      </w:pPr>
      <w:r w:rsidRPr="00A81113">
        <w:rPr>
          <w:b/>
          <w:bCs/>
          <w:color w:val="000000"/>
          <w:sz w:val="24"/>
          <w:szCs w:val="24"/>
        </w:rPr>
        <w:t>при выполнении работ</w:t>
      </w:r>
    </w:p>
    <w:p w:rsidR="00A81113" w:rsidRPr="00A81113" w:rsidRDefault="00A81113" w:rsidP="00A81113">
      <w:pPr>
        <w:widowControl w:val="0"/>
        <w:jc w:val="center"/>
        <w:rPr>
          <w:i/>
          <w:color w:val="000000"/>
          <w:sz w:val="24"/>
          <w:szCs w:val="24"/>
        </w:rPr>
      </w:pPr>
    </w:p>
    <w:tbl>
      <w:tblPr>
        <w:tblW w:w="4644" w:type="pct"/>
        <w:jc w:val="center"/>
        <w:tblInd w:w="-4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2963"/>
        <w:gridCol w:w="3030"/>
      </w:tblGrid>
      <w:tr w:rsidR="00375E42" w:rsidTr="00375E42">
        <w:trPr>
          <w:trHeight w:val="20"/>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b/>
                <w:sz w:val="18"/>
                <w:szCs w:val="18"/>
                <w:lang w:eastAsia="en-US"/>
              </w:rPr>
            </w:pPr>
            <w:r>
              <w:rPr>
                <w:b/>
                <w:sz w:val="18"/>
                <w:szCs w:val="18"/>
                <w:lang w:eastAsia="en-US"/>
              </w:rPr>
              <w:t>Наименования товаров, используемых при выполнении работ</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b/>
                <w:sz w:val="18"/>
                <w:szCs w:val="18"/>
                <w:lang w:eastAsia="en-US"/>
              </w:rPr>
            </w:pPr>
            <w:r>
              <w:rPr>
                <w:b/>
                <w:sz w:val="18"/>
                <w:szCs w:val="18"/>
                <w:lang w:eastAsia="en-US"/>
              </w:rPr>
              <w:t xml:space="preserve">Наименование показателей товаров, используемых при выполнении работ. </w:t>
            </w:r>
          </w:p>
        </w:tc>
        <w:tc>
          <w:tcPr>
            <w:tcW w:w="3030"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b/>
                <w:sz w:val="18"/>
                <w:szCs w:val="18"/>
                <w:lang w:eastAsia="en-US"/>
              </w:rPr>
            </w:pPr>
            <w:r>
              <w:rPr>
                <w:b/>
                <w:sz w:val="18"/>
                <w:szCs w:val="18"/>
                <w:lang w:eastAsia="en-US"/>
              </w:rPr>
              <w:t>Конкретные значения показателей, соответствующие значениям, установленным в Техническом задании документации об аукционе, связанные с определением соответствия используемого товара потребностям заказчика</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jc w:val="center"/>
              <w:rPr>
                <w:color w:val="000000"/>
                <w:sz w:val="18"/>
                <w:szCs w:val="18"/>
                <w:lang w:eastAsia="en-US"/>
              </w:rPr>
            </w:pPr>
            <w:r>
              <w:rPr>
                <w:color w:val="000000"/>
                <w:sz w:val="18"/>
                <w:szCs w:val="18"/>
                <w:lang w:eastAsia="en-US"/>
              </w:rPr>
              <w:t>Асфальтобетонная смесь</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тип</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Г</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марка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val="en-US" w:eastAsia="en-US"/>
              </w:rPr>
            </w:pPr>
            <w:r>
              <w:rPr>
                <w:sz w:val="18"/>
                <w:szCs w:val="18"/>
                <w:lang w:val="en-US" w:eastAsia="en-US"/>
              </w:rPr>
              <w:t>II</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Выдерживание испытание на сцепление битумов с поверхностью минеральной части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наличие</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Однородность смеси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наличие</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ind w:left="7"/>
              <w:jc w:val="center"/>
              <w:rPr>
                <w:color w:val="000000"/>
                <w:sz w:val="18"/>
                <w:szCs w:val="18"/>
                <w:lang w:eastAsia="en-US"/>
              </w:rPr>
            </w:pPr>
            <w:r>
              <w:rPr>
                <w:color w:val="000000"/>
                <w:sz w:val="18"/>
                <w:szCs w:val="18"/>
                <w:lang w:eastAsia="en-US"/>
              </w:rPr>
              <w:t>Битум нефтяной дорожный вязкий</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Марка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color w:val="000000"/>
                <w:sz w:val="18"/>
                <w:szCs w:val="18"/>
                <w:lang w:eastAsia="en-US"/>
              </w:rPr>
              <w:t>БНД 60/90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Глубина проникания иглы, 0,1 мм: при 25 ˚С</w:t>
            </w:r>
          </w:p>
        </w:tc>
        <w:tc>
          <w:tcPr>
            <w:tcW w:w="3030" w:type="dxa"/>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jc w:val="center"/>
              <w:rPr>
                <w:sz w:val="18"/>
                <w:szCs w:val="18"/>
                <w:lang w:eastAsia="en-US"/>
              </w:rPr>
            </w:pPr>
            <w:r>
              <w:rPr>
                <w:sz w:val="18"/>
                <w:szCs w:val="18"/>
                <w:lang w:eastAsia="en-US"/>
              </w:rPr>
              <w:t>72</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ind w:left="7"/>
              <w:jc w:val="center"/>
              <w:rPr>
                <w:color w:val="000000"/>
                <w:sz w:val="18"/>
                <w:szCs w:val="18"/>
                <w:lang w:eastAsia="en-US"/>
              </w:rPr>
            </w:pPr>
            <w:r>
              <w:rPr>
                <w:color w:val="000000"/>
                <w:sz w:val="18"/>
                <w:szCs w:val="18"/>
                <w:lang w:eastAsia="en-US"/>
              </w:rPr>
              <w:t>Битум нефтяной дорожный вязкий</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Марка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color w:val="000000"/>
                <w:sz w:val="18"/>
                <w:szCs w:val="18"/>
                <w:lang w:eastAsia="en-US"/>
              </w:rPr>
              <w:t>БНД 90/130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color w:val="000000"/>
                <w:sz w:val="18"/>
                <w:szCs w:val="18"/>
                <w:lang w:eastAsia="en-US"/>
              </w:rPr>
            </w:pPr>
            <w:r>
              <w:rPr>
                <w:color w:val="000000"/>
                <w:sz w:val="18"/>
                <w:szCs w:val="18"/>
                <w:lang w:eastAsia="en-US"/>
              </w:rPr>
              <w:t>Глубина проникания иглы, 0,1 мм: при 25 ˚С</w:t>
            </w:r>
          </w:p>
        </w:tc>
        <w:tc>
          <w:tcPr>
            <w:tcW w:w="3030" w:type="dxa"/>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jc w:val="center"/>
              <w:rPr>
                <w:sz w:val="18"/>
                <w:szCs w:val="18"/>
                <w:lang w:eastAsia="en-US"/>
              </w:rPr>
            </w:pPr>
            <w:r>
              <w:rPr>
                <w:sz w:val="18"/>
                <w:szCs w:val="18"/>
                <w:lang w:eastAsia="en-US"/>
              </w:rPr>
              <w:t>95</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ind w:left="7"/>
              <w:jc w:val="center"/>
              <w:rPr>
                <w:color w:val="000000"/>
                <w:sz w:val="18"/>
                <w:szCs w:val="18"/>
                <w:lang w:eastAsia="en-US"/>
              </w:rPr>
            </w:pPr>
            <w:r>
              <w:rPr>
                <w:sz w:val="18"/>
                <w:szCs w:val="18"/>
                <w:lang w:eastAsia="en-US"/>
              </w:rPr>
              <w:t>Щебень</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Фракция</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5-10 мм</w:t>
            </w:r>
          </w:p>
        </w:tc>
      </w:tr>
      <w:tr w:rsidR="00375E42" w:rsidTr="00375E42">
        <w:trPr>
          <w:trHeight w:val="156"/>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дробимости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М600.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истираемости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И-2</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морозостойкости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val="en-US" w:eastAsia="en-US"/>
              </w:rPr>
              <w:t>F</w:t>
            </w:r>
            <w:r>
              <w:rPr>
                <w:sz w:val="18"/>
                <w:szCs w:val="18"/>
                <w:lang w:eastAsia="en-US"/>
              </w:rPr>
              <w:t>-100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Содержание посторонних засоряющих примесей</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отсутствие</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Стойкость к воздействию окружающей среды</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наличие</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ind w:left="7"/>
              <w:jc w:val="center"/>
              <w:rPr>
                <w:color w:val="000000"/>
                <w:sz w:val="18"/>
                <w:szCs w:val="18"/>
                <w:lang w:eastAsia="en-US"/>
              </w:rPr>
            </w:pPr>
            <w:r>
              <w:rPr>
                <w:sz w:val="18"/>
                <w:szCs w:val="18"/>
                <w:lang w:eastAsia="en-US"/>
              </w:rPr>
              <w:t>Щебень</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Фракция</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5(3)-10 мм</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дробимости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М 400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истираемости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И 3</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морозостойкости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color w:val="000000"/>
                <w:sz w:val="18"/>
                <w:szCs w:val="18"/>
                <w:lang w:eastAsia="en-US"/>
              </w:rPr>
              <w:t>F</w:t>
            </w:r>
            <w:r>
              <w:rPr>
                <w:spacing w:val="2"/>
                <w:sz w:val="18"/>
                <w:szCs w:val="18"/>
                <w:shd w:val="clear" w:color="auto" w:fill="FFFFFF"/>
                <w:lang w:eastAsia="en-US"/>
              </w:rPr>
              <w:t xml:space="preserve"> 50</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Содержание посторонних засоряющих примесей</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отсутствие</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jc w:val="cente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Стойкость к воздействию окружающей среды</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z w:val="18"/>
                <w:szCs w:val="18"/>
                <w:lang w:eastAsia="en-US"/>
              </w:rPr>
              <w:t>наличие</w:t>
            </w:r>
          </w:p>
        </w:tc>
      </w:tr>
      <w:tr w:rsidR="00375E42" w:rsidTr="00375E42">
        <w:trPr>
          <w:trHeight w:val="20"/>
          <w:jc w:val="center"/>
        </w:trPr>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375E42" w:rsidRDefault="00375E42" w:rsidP="00375E42">
            <w:pPr>
              <w:spacing w:line="276" w:lineRule="auto"/>
              <w:ind w:left="7"/>
              <w:jc w:val="center"/>
              <w:rPr>
                <w:color w:val="000000"/>
                <w:sz w:val="18"/>
                <w:szCs w:val="18"/>
                <w:lang w:eastAsia="en-US"/>
              </w:rPr>
            </w:pPr>
            <w:r>
              <w:rPr>
                <w:color w:val="000000"/>
                <w:sz w:val="18"/>
                <w:szCs w:val="18"/>
                <w:lang w:eastAsia="en-US"/>
              </w:rPr>
              <w:t>Камни бортовые</w:t>
            </w: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Длина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100 см</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pP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Ширина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8 см</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pP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Высота</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20 см</w:t>
            </w:r>
          </w:p>
        </w:tc>
      </w:tr>
      <w:tr w:rsidR="00375E42" w:rsidTr="00375E42">
        <w:trPr>
          <w:trHeight w:val="20"/>
          <w:jc w:val="center"/>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375E42" w:rsidRDefault="00375E42">
            <w:pPr>
              <w:rPr>
                <w:color w:val="000000"/>
                <w:sz w:val="18"/>
                <w:szCs w:val="18"/>
                <w:lang w:eastAsia="en-US"/>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375E42" w:rsidRDefault="00375E42">
            <w:pPr>
              <w:spacing w:line="276" w:lineRule="auto"/>
              <w:jc w:val="center"/>
              <w:rPr>
                <w:spacing w:val="2"/>
                <w:sz w:val="18"/>
                <w:szCs w:val="18"/>
                <w:shd w:val="clear" w:color="auto" w:fill="FFFFFF"/>
                <w:lang w:eastAsia="en-US"/>
              </w:rPr>
            </w:pPr>
            <w:r>
              <w:rPr>
                <w:spacing w:val="2"/>
                <w:sz w:val="18"/>
                <w:szCs w:val="18"/>
                <w:shd w:val="clear" w:color="auto" w:fill="FFFFFF"/>
                <w:lang w:eastAsia="en-US"/>
              </w:rPr>
              <w:t>Класс бетона по прочности</w:t>
            </w:r>
          </w:p>
        </w:tc>
        <w:tc>
          <w:tcPr>
            <w:tcW w:w="3030" w:type="dxa"/>
            <w:tcBorders>
              <w:top w:val="single" w:sz="4" w:space="0" w:color="auto"/>
              <w:left w:val="single" w:sz="4" w:space="0" w:color="auto"/>
              <w:bottom w:val="single" w:sz="4" w:space="0" w:color="auto"/>
              <w:right w:val="single" w:sz="4" w:space="0" w:color="auto"/>
            </w:tcBorders>
            <w:hideMark/>
          </w:tcPr>
          <w:p w:rsidR="00375E42" w:rsidRDefault="00375E42" w:rsidP="00375E42">
            <w:pPr>
              <w:spacing w:line="276" w:lineRule="auto"/>
              <w:jc w:val="center"/>
              <w:rPr>
                <w:sz w:val="18"/>
                <w:szCs w:val="18"/>
                <w:lang w:eastAsia="en-US"/>
              </w:rPr>
            </w:pPr>
            <w:r>
              <w:rPr>
                <w:spacing w:val="2"/>
                <w:sz w:val="18"/>
                <w:szCs w:val="18"/>
                <w:shd w:val="clear" w:color="auto" w:fill="FFFFFF"/>
                <w:lang w:eastAsia="en-US"/>
              </w:rPr>
              <w:t>В 22,5</w:t>
            </w:r>
          </w:p>
        </w:tc>
      </w:tr>
    </w:tbl>
    <w:p w:rsidR="00A81113" w:rsidRPr="00A81113" w:rsidRDefault="00A81113" w:rsidP="00A81113">
      <w:pPr>
        <w:widowControl w:val="0"/>
        <w:rPr>
          <w:color w:val="000000"/>
          <w:sz w:val="24"/>
          <w:szCs w:val="24"/>
        </w:rPr>
      </w:pPr>
    </w:p>
    <w:p w:rsidR="00A81113" w:rsidRPr="00A81113" w:rsidRDefault="00A81113" w:rsidP="00A81113">
      <w:pPr>
        <w:widowControl w:val="0"/>
        <w:rPr>
          <w:color w:val="000000"/>
          <w:sz w:val="24"/>
          <w:szCs w:val="24"/>
        </w:rPr>
      </w:pPr>
    </w:p>
    <w:tbl>
      <w:tblPr>
        <w:tblW w:w="5000" w:type="pct"/>
        <w:jc w:val="center"/>
        <w:tblLook w:val="01E0"/>
      </w:tblPr>
      <w:tblGrid>
        <w:gridCol w:w="4974"/>
        <w:gridCol w:w="4542"/>
      </w:tblGrid>
      <w:tr w:rsidR="0084533D" w:rsidRPr="00A81113" w:rsidTr="0010499E">
        <w:trPr>
          <w:trHeight w:val="20"/>
          <w:jc w:val="center"/>
        </w:trPr>
        <w:tc>
          <w:tcPr>
            <w:tcW w:w="5211" w:type="dxa"/>
          </w:tcPr>
          <w:p w:rsidR="0084533D" w:rsidRPr="00A81113" w:rsidRDefault="0084533D" w:rsidP="0010499E">
            <w:pPr>
              <w:widowControl w:val="0"/>
              <w:jc w:val="both"/>
              <w:rPr>
                <w:b/>
                <w:color w:val="000000"/>
                <w:sz w:val="24"/>
                <w:szCs w:val="24"/>
              </w:rPr>
            </w:pPr>
            <w:r w:rsidRPr="00A81113">
              <w:rPr>
                <w:b/>
                <w:color w:val="000000"/>
                <w:sz w:val="24"/>
                <w:szCs w:val="24"/>
              </w:rPr>
              <w:t>ЗАКАЗЧИК:</w:t>
            </w:r>
          </w:p>
          <w:p w:rsidR="0084533D" w:rsidRPr="00A81113" w:rsidRDefault="0084533D" w:rsidP="0010499E">
            <w:pPr>
              <w:widowControl w:val="0"/>
              <w:jc w:val="both"/>
              <w:rPr>
                <w:color w:val="000000"/>
                <w:sz w:val="24"/>
                <w:szCs w:val="24"/>
              </w:rPr>
            </w:pPr>
            <w:r w:rsidRPr="00A81113">
              <w:rPr>
                <w:color w:val="000000"/>
                <w:sz w:val="24"/>
                <w:szCs w:val="24"/>
              </w:rPr>
              <w:t>Глава Новосильского района</w:t>
            </w:r>
          </w:p>
          <w:p w:rsidR="0084533D" w:rsidRPr="00A81113" w:rsidRDefault="0084533D" w:rsidP="0010499E">
            <w:pPr>
              <w:widowControl w:val="0"/>
              <w:jc w:val="both"/>
              <w:rPr>
                <w:color w:val="000000"/>
                <w:sz w:val="24"/>
                <w:szCs w:val="24"/>
              </w:rPr>
            </w:pPr>
          </w:p>
          <w:p w:rsidR="0084533D" w:rsidRPr="00A81113" w:rsidRDefault="0084533D" w:rsidP="0010499E">
            <w:pPr>
              <w:widowControl w:val="0"/>
              <w:jc w:val="both"/>
              <w:rPr>
                <w:color w:val="000000"/>
                <w:sz w:val="24"/>
                <w:szCs w:val="24"/>
              </w:rPr>
            </w:pPr>
          </w:p>
          <w:p w:rsidR="0084533D" w:rsidRPr="00A81113" w:rsidRDefault="0084533D" w:rsidP="0010499E">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84533D" w:rsidRPr="00A81113" w:rsidRDefault="0084533D" w:rsidP="0010499E">
            <w:pPr>
              <w:widowControl w:val="0"/>
              <w:jc w:val="both"/>
              <w:rPr>
                <w:color w:val="000000"/>
                <w:sz w:val="24"/>
                <w:szCs w:val="24"/>
              </w:rPr>
            </w:pPr>
          </w:p>
        </w:tc>
        <w:tc>
          <w:tcPr>
            <w:tcW w:w="4723" w:type="dxa"/>
          </w:tcPr>
          <w:p w:rsidR="0084533D" w:rsidRPr="00A81113" w:rsidRDefault="0084533D" w:rsidP="0010499E">
            <w:pPr>
              <w:widowControl w:val="0"/>
              <w:rPr>
                <w:b/>
                <w:color w:val="000000"/>
                <w:sz w:val="24"/>
                <w:szCs w:val="24"/>
              </w:rPr>
            </w:pPr>
            <w:r w:rsidRPr="00A81113">
              <w:rPr>
                <w:b/>
                <w:color w:val="000000"/>
                <w:sz w:val="24"/>
                <w:szCs w:val="24"/>
              </w:rPr>
              <w:t>ПОДРЯДЧИК:</w:t>
            </w:r>
          </w:p>
          <w:p w:rsidR="0084533D" w:rsidRPr="00A81113" w:rsidRDefault="0084533D" w:rsidP="0010499E">
            <w:pPr>
              <w:widowControl w:val="0"/>
              <w:rPr>
                <w:color w:val="000000"/>
                <w:sz w:val="24"/>
                <w:szCs w:val="24"/>
              </w:rPr>
            </w:pPr>
            <w:r>
              <w:rPr>
                <w:color w:val="000000"/>
                <w:sz w:val="24"/>
                <w:szCs w:val="24"/>
              </w:rPr>
              <w:t>Директор ООО «Орелстройконтракт»</w:t>
            </w:r>
          </w:p>
          <w:p w:rsidR="0084533D" w:rsidRPr="00A81113" w:rsidRDefault="0084533D" w:rsidP="0010499E">
            <w:pPr>
              <w:widowControl w:val="0"/>
              <w:rPr>
                <w:color w:val="000000"/>
                <w:sz w:val="24"/>
                <w:szCs w:val="24"/>
              </w:rPr>
            </w:pPr>
          </w:p>
          <w:p w:rsidR="0084533D" w:rsidRPr="00A81113" w:rsidRDefault="0084533D" w:rsidP="0010499E">
            <w:pPr>
              <w:widowControl w:val="0"/>
              <w:jc w:val="both"/>
              <w:rPr>
                <w:color w:val="000000"/>
                <w:sz w:val="24"/>
                <w:szCs w:val="24"/>
              </w:rPr>
            </w:pPr>
          </w:p>
          <w:p w:rsidR="0084533D" w:rsidRPr="007C7B1B" w:rsidRDefault="0084533D" w:rsidP="0010499E">
            <w:pPr>
              <w:widowControl w:val="0"/>
              <w:jc w:val="both"/>
              <w:rPr>
                <w:b/>
                <w:color w:val="000000"/>
                <w:sz w:val="24"/>
                <w:szCs w:val="24"/>
              </w:rPr>
            </w:pPr>
            <w:r w:rsidRPr="007C7B1B">
              <w:rPr>
                <w:b/>
                <w:color w:val="000000"/>
                <w:sz w:val="24"/>
                <w:szCs w:val="24"/>
              </w:rPr>
              <w:t>_________________ С.Т. Полатов</w:t>
            </w:r>
          </w:p>
          <w:p w:rsidR="0084533D" w:rsidRPr="00A81113" w:rsidRDefault="0084533D" w:rsidP="0010499E">
            <w:pPr>
              <w:widowControl w:val="0"/>
              <w:jc w:val="both"/>
              <w:rPr>
                <w:color w:val="000000"/>
                <w:sz w:val="24"/>
                <w:szCs w:val="24"/>
              </w:rPr>
            </w:pPr>
          </w:p>
        </w:tc>
      </w:tr>
    </w:tbl>
    <w:p w:rsidR="00F85FB4" w:rsidRPr="005909CC" w:rsidRDefault="00F85FB4" w:rsidP="007C7B1B">
      <w:pPr>
        <w:suppressAutoHyphens/>
        <w:rPr>
          <w:color w:val="000000"/>
          <w:sz w:val="24"/>
          <w:szCs w:val="24"/>
        </w:rPr>
      </w:pPr>
    </w:p>
    <w:sectPr w:rsidR="00F85FB4" w:rsidRPr="005909CC" w:rsidSect="00234731">
      <w:footerReference w:type="default" r:id="rId13"/>
      <w:pgSz w:w="11909" w:h="16834"/>
      <w:pgMar w:top="851" w:right="1191" w:bottom="851" w:left="1418" w:header="720" w:footer="49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484" w:rsidRDefault="00874484">
      <w:r>
        <w:separator/>
      </w:r>
    </w:p>
  </w:endnote>
  <w:endnote w:type="continuationSeparator" w:id="0">
    <w:p w:rsidR="00874484" w:rsidRDefault="00874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20B0604020202020204"/>
    <w:charset w:val="00"/>
    <w:family w:val="auto"/>
    <w:pitch w:val="variable"/>
    <w:sig w:usb0="00000203" w:usb1="00000000" w:usb2="00000000" w:usb3="00000000" w:csb0="00000005"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0000000000000000000"/>
    <w:charset w:val="CC"/>
    <w:family w:val="roman"/>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9D" w:rsidRDefault="005F0252">
    <w:pPr>
      <w:pStyle w:val="af"/>
      <w:jc w:val="right"/>
    </w:pPr>
    <w:r>
      <w:fldChar w:fldCharType="begin"/>
    </w:r>
    <w:r w:rsidR="0088699D">
      <w:instrText>PAGE   \* MERGEFORMAT</w:instrText>
    </w:r>
    <w:r>
      <w:fldChar w:fldCharType="separate"/>
    </w:r>
    <w:r w:rsidR="00207665">
      <w:rPr>
        <w:noProof/>
      </w:rPr>
      <w:t>19</w:t>
    </w:r>
    <w:r>
      <w:fldChar w:fldCharType="end"/>
    </w:r>
  </w:p>
  <w:p w:rsidR="0088699D" w:rsidRDefault="0088699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484" w:rsidRDefault="00874484">
      <w:r>
        <w:separator/>
      </w:r>
    </w:p>
  </w:footnote>
  <w:footnote w:type="continuationSeparator" w:id="0">
    <w:p w:rsidR="00874484" w:rsidRDefault="00874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4FBC448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C29EAD1E"/>
    <w:lvl w:ilvl="0">
      <w:start w:val="1"/>
      <w:numFmt w:val="decimal"/>
      <w:pStyle w:val="a"/>
      <w:lvlText w:val="%1."/>
      <w:lvlJc w:val="left"/>
      <w:pPr>
        <w:tabs>
          <w:tab w:val="num" w:pos="360"/>
        </w:tabs>
        <w:ind w:left="360" w:hanging="360"/>
      </w:pPr>
    </w:lvl>
  </w:abstractNum>
  <w:abstractNum w:abstractNumId="3">
    <w:nsid w:val="FFFFFF89"/>
    <w:multiLevelType w:val="singleLevel"/>
    <w:tmpl w:val="43707874"/>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5"/>
    <w:multiLevelType w:val="singleLevel"/>
    <w:tmpl w:val="00000005"/>
    <w:name w:val="WW8Num18"/>
    <w:lvl w:ilvl="0">
      <w:start w:val="1"/>
      <w:numFmt w:val="decimal"/>
      <w:lvlText w:val="%1."/>
      <w:lvlJc w:val="left"/>
      <w:pPr>
        <w:tabs>
          <w:tab w:val="num" w:pos="0"/>
        </w:tabs>
        <w:ind w:left="720" w:hanging="360"/>
      </w:pPr>
    </w:lvl>
  </w:abstractNum>
  <w:abstractNum w:abstractNumId="5">
    <w:nsid w:val="04AB470A"/>
    <w:multiLevelType w:val="hybridMultilevel"/>
    <w:tmpl w:val="ACF24C3E"/>
    <w:styleLink w:val="WWNum85"/>
    <w:lvl w:ilvl="0" w:tplc="0724344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7B308DD"/>
    <w:multiLevelType w:val="multilevel"/>
    <w:tmpl w:val="82DCC1EA"/>
    <w:styleLink w:val="WWNum1041"/>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A2E4A6E"/>
    <w:multiLevelType w:val="multilevel"/>
    <w:tmpl w:val="2EC6D42C"/>
    <w:styleLink w:val="WWNum15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cs="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291838"/>
    <w:multiLevelType w:val="hybridMultilevel"/>
    <w:tmpl w:val="A7169016"/>
    <w:styleLink w:val="WWNum16"/>
    <w:lvl w:ilvl="0" w:tplc="8B28E6BE">
      <w:start w:val="2"/>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DF24CD9"/>
    <w:multiLevelType w:val="hybridMultilevel"/>
    <w:tmpl w:val="AD0E6132"/>
    <w:styleLink w:val="WWNum103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pStyle w:val="1"/>
      <w:lvlText w:val="%2)"/>
      <w:lvlJc w:val="left"/>
      <w:pPr>
        <w:tabs>
          <w:tab w:val="num" w:pos="1420"/>
        </w:tabs>
        <w:ind w:left="1420" w:hanging="34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37A040C3"/>
    <w:multiLevelType w:val="multilevel"/>
    <w:tmpl w:val="26780FC8"/>
    <w:styleLink w:val="WWNum1341"/>
    <w:lvl w:ilvl="0">
      <w:start w:val="4"/>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792"/>
      </w:pPr>
      <w:rPr>
        <w:rFonts w:hint="default"/>
        <w:b/>
        <w:bCs/>
        <w:i w:val="0"/>
        <w:iCs w:val="0"/>
      </w:rPr>
    </w:lvl>
    <w:lvl w:ilvl="2">
      <w:start w:val="1"/>
      <w:numFmt w:val="decimal"/>
      <w:lvlText w:val="3.3.%3"/>
      <w:lvlJc w:val="left"/>
      <w:pPr>
        <w:tabs>
          <w:tab w:val="num" w:pos="1440"/>
        </w:tabs>
        <w:ind w:left="1224" w:hanging="1224"/>
      </w:pPr>
      <w:rPr>
        <w:rFonts w:hint="default"/>
        <w:b w:val="0"/>
        <w:bCs w:val="0"/>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E4FA9"/>
    <w:multiLevelType w:val="multilevel"/>
    <w:tmpl w:val="A4328C8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4F0D01"/>
    <w:multiLevelType w:val="multilevel"/>
    <w:tmpl w:val="ECF86A50"/>
    <w:styleLink w:val="WWNum105"/>
    <w:lvl w:ilvl="0">
      <w:start w:val="4"/>
      <w:numFmt w:val="none"/>
      <w:lvlText w:val="3"/>
      <w:lvlJc w:val="left"/>
      <w:pPr>
        <w:tabs>
          <w:tab w:val="num" w:pos="360"/>
        </w:tabs>
        <w:ind w:left="360" w:hanging="360"/>
      </w:pPr>
      <w:rPr>
        <w:rFonts w:hint="default"/>
      </w:rPr>
    </w:lvl>
    <w:lvl w:ilvl="1">
      <w:start w:val="2"/>
      <w:numFmt w:val="decimal"/>
      <w:lvlText w:val="%13.%2."/>
      <w:lvlJc w:val="left"/>
      <w:pPr>
        <w:tabs>
          <w:tab w:val="num" w:pos="792"/>
        </w:tabs>
        <w:ind w:left="792" w:hanging="432"/>
      </w:pPr>
      <w:rPr>
        <w:rFonts w:hint="default"/>
      </w:rPr>
    </w:lvl>
    <w:lvl w:ilvl="2">
      <w:start w:val="1"/>
      <w:numFmt w:val="decimal"/>
      <w:lvlText w:val="3.2.%3"/>
      <w:lvlJc w:val="left"/>
      <w:pPr>
        <w:tabs>
          <w:tab w:val="num" w:pos="1224"/>
        </w:tabs>
        <w:ind w:left="1224" w:hanging="884"/>
      </w:pPr>
      <w:rPr>
        <w:rFonts w:hint="default"/>
      </w:rPr>
    </w:lvl>
    <w:lvl w:ilvl="3">
      <w:start w:val="1"/>
      <w:numFmt w:val="decimal"/>
      <w:lvlText w:val="3%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03A2F8D"/>
    <w:multiLevelType w:val="hybridMultilevel"/>
    <w:tmpl w:val="E356DFF4"/>
    <w:name w:val="WW8Num182"/>
    <w:lvl w:ilvl="0" w:tplc="E7F4F932">
      <w:start w:val="1"/>
      <w:numFmt w:val="decimal"/>
      <w:lvlText w:val="%1."/>
      <w:lvlJc w:val="left"/>
      <w:pPr>
        <w:tabs>
          <w:tab w:val="num" w:pos="1609"/>
        </w:tabs>
        <w:ind w:left="1609" w:hanging="143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56972867"/>
    <w:multiLevelType w:val="multilevel"/>
    <w:tmpl w:val="3F003FCA"/>
    <w:styleLink w:val="WWNum8"/>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F9534AE"/>
    <w:multiLevelType w:val="hybridMultilevel"/>
    <w:tmpl w:val="899CA7D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795493"/>
    <w:multiLevelType w:val="multilevel"/>
    <w:tmpl w:val="AA9A7CF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2575D2F"/>
    <w:multiLevelType w:val="multilevel"/>
    <w:tmpl w:val="46524600"/>
    <w:styleLink w:val="WWNum6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CF70BC1"/>
    <w:multiLevelType w:val="multilevel"/>
    <w:tmpl w:val="5BEABA66"/>
    <w:styleLink w:val="WWNum621"/>
    <w:lvl w:ilvl="0">
      <w:start w:val="1"/>
      <w:numFmt w:val="decimal"/>
      <w:pStyle w:val="a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1627B84"/>
    <w:multiLevelType w:val="multilevel"/>
    <w:tmpl w:val="367811F6"/>
    <w:styleLink w:val="WWNum133"/>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E213E2"/>
    <w:multiLevelType w:val="hybridMultilevel"/>
    <w:tmpl w:val="2FDEB39A"/>
    <w:styleLink w:val="WWNum841"/>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41B7194"/>
    <w:multiLevelType w:val="multilevel"/>
    <w:tmpl w:val="0B5C0434"/>
    <w:styleLink w:val="WWNum6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3D0CEE"/>
    <w:multiLevelType w:val="hybridMultilevel"/>
    <w:tmpl w:val="8940C768"/>
    <w:styleLink w:val="WWNum135"/>
    <w:lvl w:ilvl="0" w:tplc="5E52D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707264C"/>
    <w:multiLevelType w:val="multilevel"/>
    <w:tmpl w:val="4C14FC4C"/>
    <w:styleLink w:val="WWNum1331"/>
    <w:lvl w:ilvl="0">
      <w:start w:val="3"/>
      <w:numFmt w:val="decimal"/>
      <w:lvlText w:val="%1."/>
      <w:lvlJc w:val="left"/>
      <w:pPr>
        <w:tabs>
          <w:tab w:val="num" w:pos="450"/>
        </w:tabs>
        <w:ind w:left="450" w:hanging="450"/>
      </w:pPr>
      <w:rPr>
        <w:rFonts w:hint="default"/>
        <w:b w:val="0"/>
        <w:bCs w:val="0"/>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6">
    <w:nsid w:val="776A6EEB"/>
    <w:multiLevelType w:val="multilevel"/>
    <w:tmpl w:val="18AA966C"/>
    <w:styleLink w:val="WWNum1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7BC91B3A"/>
    <w:multiLevelType w:val="hybridMultilevel"/>
    <w:tmpl w:val="2A5EC7C8"/>
    <w:lvl w:ilvl="0" w:tplc="643E1076">
      <w:start w:val="1"/>
      <w:numFmt w:val="bullet"/>
      <w:pStyle w:val="01"/>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0"/>
  </w:num>
  <w:num w:numId="3">
    <w:abstractNumId w:val="23"/>
  </w:num>
  <w:num w:numId="4">
    <w:abstractNumId w:val="7"/>
  </w:num>
  <w:num w:numId="5">
    <w:abstractNumId w:val="8"/>
  </w:num>
  <w:num w:numId="6">
    <w:abstractNumId w:val="5"/>
  </w:num>
  <w:num w:numId="7">
    <w:abstractNumId w:val="22"/>
  </w:num>
  <w:num w:numId="8">
    <w:abstractNumId w:val="9"/>
  </w:num>
  <w:num w:numId="9">
    <w:abstractNumId w:val="21"/>
  </w:num>
  <w:num w:numId="10">
    <w:abstractNumId w:val="18"/>
  </w:num>
  <w:num w:numId="11">
    <w:abstractNumId w:val="12"/>
  </w:num>
  <w:num w:numId="12">
    <w:abstractNumId w:val="16"/>
  </w:num>
  <w:num w:numId="13">
    <w:abstractNumId w:val="26"/>
  </w:num>
  <w:num w:numId="14">
    <w:abstractNumId w:val="6"/>
  </w:num>
  <w:num w:numId="15">
    <w:abstractNumId w:val="24"/>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 w:numId="20">
    <w:abstractNumId w:val="5"/>
  </w:num>
  <w:num w:numId="21">
    <w:abstractNumId w:val="19"/>
  </w:num>
  <w:num w:numId="22">
    <w:abstractNumId w:val="25"/>
  </w:num>
  <w:num w:numId="23">
    <w:abstractNumId w:val="11"/>
  </w:num>
  <w:num w:numId="24">
    <w:abstractNumId w:val="13"/>
  </w:num>
  <w:num w:numId="25">
    <w:abstractNumId w:val="2"/>
  </w:num>
  <w:num w:numId="26">
    <w:abstractNumId w:val="1"/>
  </w:num>
  <w:num w:numId="27">
    <w:abstractNumId w:val="0"/>
  </w:num>
  <w:num w:numId="28">
    <w:abstractNumId w:val="10"/>
    <w:lvlOverride w:ilvl="0"/>
    <w:lvlOverride w:ilvl="1">
      <w:startOverride w:val="1"/>
    </w:lvlOverride>
    <w:lvlOverride w:ilvl="2"/>
    <w:lvlOverride w:ilvl="3"/>
    <w:lvlOverride w:ilvl="4"/>
    <w:lvlOverride w:ilvl="5"/>
    <w:lvlOverride w:ilvl="6"/>
    <w:lvlOverride w:ilvl="7"/>
    <w:lvlOverride w:ilvl="8"/>
  </w:num>
  <w:num w:numId="29">
    <w:abstractNumId w:val="15"/>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evenAndOddHeaders/>
  <w:characterSpacingControl w:val="doNotCompress"/>
  <w:hdrShapeDefaults>
    <o:shapedefaults v:ext="edit" spidmax="60418"/>
  </w:hdrShapeDefaults>
  <w:footnotePr>
    <w:footnote w:id="-1"/>
    <w:footnote w:id="0"/>
  </w:footnotePr>
  <w:endnotePr>
    <w:endnote w:id="-1"/>
    <w:endnote w:id="0"/>
  </w:endnotePr>
  <w:compat/>
  <w:rsids>
    <w:rsidRoot w:val="00EC0D7B"/>
    <w:rsid w:val="000000C9"/>
    <w:rsid w:val="0000052F"/>
    <w:rsid w:val="00001005"/>
    <w:rsid w:val="00001462"/>
    <w:rsid w:val="000016B1"/>
    <w:rsid w:val="00002B93"/>
    <w:rsid w:val="00002DE7"/>
    <w:rsid w:val="000033F4"/>
    <w:rsid w:val="000043E4"/>
    <w:rsid w:val="000058D3"/>
    <w:rsid w:val="00005E28"/>
    <w:rsid w:val="00005FE9"/>
    <w:rsid w:val="000076FE"/>
    <w:rsid w:val="00007DEA"/>
    <w:rsid w:val="00010314"/>
    <w:rsid w:val="00010386"/>
    <w:rsid w:val="000103B2"/>
    <w:rsid w:val="000105FC"/>
    <w:rsid w:val="0001100F"/>
    <w:rsid w:val="000114C7"/>
    <w:rsid w:val="00012566"/>
    <w:rsid w:val="00013130"/>
    <w:rsid w:val="0001329D"/>
    <w:rsid w:val="0001387D"/>
    <w:rsid w:val="00013A4C"/>
    <w:rsid w:val="00013FCA"/>
    <w:rsid w:val="00014390"/>
    <w:rsid w:val="000147B1"/>
    <w:rsid w:val="00014963"/>
    <w:rsid w:val="00014C64"/>
    <w:rsid w:val="00014FEC"/>
    <w:rsid w:val="00015314"/>
    <w:rsid w:val="00015F96"/>
    <w:rsid w:val="0001643D"/>
    <w:rsid w:val="000167AD"/>
    <w:rsid w:val="000169F3"/>
    <w:rsid w:val="00017669"/>
    <w:rsid w:val="000200F2"/>
    <w:rsid w:val="00020EE7"/>
    <w:rsid w:val="00021625"/>
    <w:rsid w:val="000227A7"/>
    <w:rsid w:val="00022AEF"/>
    <w:rsid w:val="000236C3"/>
    <w:rsid w:val="0002483A"/>
    <w:rsid w:val="000257FD"/>
    <w:rsid w:val="000264D6"/>
    <w:rsid w:val="00026D8E"/>
    <w:rsid w:val="00026EA2"/>
    <w:rsid w:val="00030048"/>
    <w:rsid w:val="0003013A"/>
    <w:rsid w:val="00030888"/>
    <w:rsid w:val="0003143D"/>
    <w:rsid w:val="000315AD"/>
    <w:rsid w:val="000321E6"/>
    <w:rsid w:val="00033049"/>
    <w:rsid w:val="00033E28"/>
    <w:rsid w:val="00034E79"/>
    <w:rsid w:val="00036090"/>
    <w:rsid w:val="000361A5"/>
    <w:rsid w:val="00036AB4"/>
    <w:rsid w:val="00036D3C"/>
    <w:rsid w:val="00036E2B"/>
    <w:rsid w:val="00036E8E"/>
    <w:rsid w:val="000371E1"/>
    <w:rsid w:val="00040039"/>
    <w:rsid w:val="0004018B"/>
    <w:rsid w:val="00041AFD"/>
    <w:rsid w:val="00041DEC"/>
    <w:rsid w:val="00042429"/>
    <w:rsid w:val="000427CE"/>
    <w:rsid w:val="00042DD0"/>
    <w:rsid w:val="0004311C"/>
    <w:rsid w:val="00043339"/>
    <w:rsid w:val="00044205"/>
    <w:rsid w:val="00044698"/>
    <w:rsid w:val="00044829"/>
    <w:rsid w:val="00044E12"/>
    <w:rsid w:val="0004599D"/>
    <w:rsid w:val="00045A27"/>
    <w:rsid w:val="00046488"/>
    <w:rsid w:val="000468FB"/>
    <w:rsid w:val="000478B2"/>
    <w:rsid w:val="00051C1E"/>
    <w:rsid w:val="000525D2"/>
    <w:rsid w:val="00052F5B"/>
    <w:rsid w:val="0005301A"/>
    <w:rsid w:val="00053672"/>
    <w:rsid w:val="000553A9"/>
    <w:rsid w:val="00056E26"/>
    <w:rsid w:val="00056EE9"/>
    <w:rsid w:val="0005738A"/>
    <w:rsid w:val="000603EB"/>
    <w:rsid w:val="000605B6"/>
    <w:rsid w:val="00060622"/>
    <w:rsid w:val="00061B5D"/>
    <w:rsid w:val="0006230D"/>
    <w:rsid w:val="000628E7"/>
    <w:rsid w:val="0006380B"/>
    <w:rsid w:val="00064438"/>
    <w:rsid w:val="00064502"/>
    <w:rsid w:val="000645A6"/>
    <w:rsid w:val="000648CA"/>
    <w:rsid w:val="00065180"/>
    <w:rsid w:val="00065912"/>
    <w:rsid w:val="000665A7"/>
    <w:rsid w:val="00066A0C"/>
    <w:rsid w:val="00066CD6"/>
    <w:rsid w:val="00066E80"/>
    <w:rsid w:val="00070A3F"/>
    <w:rsid w:val="00071C34"/>
    <w:rsid w:val="00071D3B"/>
    <w:rsid w:val="00071DB9"/>
    <w:rsid w:val="0007203D"/>
    <w:rsid w:val="000738FE"/>
    <w:rsid w:val="00074B51"/>
    <w:rsid w:val="00075047"/>
    <w:rsid w:val="000762C6"/>
    <w:rsid w:val="00076446"/>
    <w:rsid w:val="00076F39"/>
    <w:rsid w:val="00077C52"/>
    <w:rsid w:val="00080103"/>
    <w:rsid w:val="0008015E"/>
    <w:rsid w:val="000809F4"/>
    <w:rsid w:val="000812B8"/>
    <w:rsid w:val="00082640"/>
    <w:rsid w:val="00082928"/>
    <w:rsid w:val="00082CAB"/>
    <w:rsid w:val="00084261"/>
    <w:rsid w:val="000848E9"/>
    <w:rsid w:val="00084A9A"/>
    <w:rsid w:val="00084D84"/>
    <w:rsid w:val="00085FC9"/>
    <w:rsid w:val="000868B0"/>
    <w:rsid w:val="0008707C"/>
    <w:rsid w:val="000906B9"/>
    <w:rsid w:val="00090A8B"/>
    <w:rsid w:val="00092991"/>
    <w:rsid w:val="000930B7"/>
    <w:rsid w:val="000937AF"/>
    <w:rsid w:val="00093FAC"/>
    <w:rsid w:val="00095CF0"/>
    <w:rsid w:val="00095D18"/>
    <w:rsid w:val="00095E5F"/>
    <w:rsid w:val="000962CF"/>
    <w:rsid w:val="000963B2"/>
    <w:rsid w:val="00097F0F"/>
    <w:rsid w:val="000A07DA"/>
    <w:rsid w:val="000A114F"/>
    <w:rsid w:val="000A181F"/>
    <w:rsid w:val="000A18DF"/>
    <w:rsid w:val="000A19F0"/>
    <w:rsid w:val="000A29CB"/>
    <w:rsid w:val="000A37C4"/>
    <w:rsid w:val="000A409E"/>
    <w:rsid w:val="000A44A4"/>
    <w:rsid w:val="000A4537"/>
    <w:rsid w:val="000A492F"/>
    <w:rsid w:val="000A53D5"/>
    <w:rsid w:val="000A5D36"/>
    <w:rsid w:val="000A6583"/>
    <w:rsid w:val="000A6CFF"/>
    <w:rsid w:val="000A6ED4"/>
    <w:rsid w:val="000A7332"/>
    <w:rsid w:val="000A7A1A"/>
    <w:rsid w:val="000B144D"/>
    <w:rsid w:val="000B1D88"/>
    <w:rsid w:val="000B1E1C"/>
    <w:rsid w:val="000B2070"/>
    <w:rsid w:val="000B3F0C"/>
    <w:rsid w:val="000B41D2"/>
    <w:rsid w:val="000B4447"/>
    <w:rsid w:val="000B5117"/>
    <w:rsid w:val="000B518D"/>
    <w:rsid w:val="000B5C84"/>
    <w:rsid w:val="000B6B1A"/>
    <w:rsid w:val="000B6FAD"/>
    <w:rsid w:val="000B7279"/>
    <w:rsid w:val="000B7C9B"/>
    <w:rsid w:val="000B7D2D"/>
    <w:rsid w:val="000B7E03"/>
    <w:rsid w:val="000C04C9"/>
    <w:rsid w:val="000C0822"/>
    <w:rsid w:val="000C10F9"/>
    <w:rsid w:val="000C13B2"/>
    <w:rsid w:val="000C242E"/>
    <w:rsid w:val="000C259B"/>
    <w:rsid w:val="000C2DA0"/>
    <w:rsid w:val="000C2F37"/>
    <w:rsid w:val="000C3C2F"/>
    <w:rsid w:val="000C42E2"/>
    <w:rsid w:val="000C486D"/>
    <w:rsid w:val="000C5328"/>
    <w:rsid w:val="000C566E"/>
    <w:rsid w:val="000C5704"/>
    <w:rsid w:val="000C5B3F"/>
    <w:rsid w:val="000C633A"/>
    <w:rsid w:val="000C689E"/>
    <w:rsid w:val="000C6C54"/>
    <w:rsid w:val="000C7499"/>
    <w:rsid w:val="000C7967"/>
    <w:rsid w:val="000D03B7"/>
    <w:rsid w:val="000D0444"/>
    <w:rsid w:val="000D1B4A"/>
    <w:rsid w:val="000D2D8F"/>
    <w:rsid w:val="000D35A4"/>
    <w:rsid w:val="000D35DA"/>
    <w:rsid w:val="000D410C"/>
    <w:rsid w:val="000D465B"/>
    <w:rsid w:val="000D47C5"/>
    <w:rsid w:val="000D4C8C"/>
    <w:rsid w:val="000D57E1"/>
    <w:rsid w:val="000D5CEC"/>
    <w:rsid w:val="000E1577"/>
    <w:rsid w:val="000E22B9"/>
    <w:rsid w:val="000E37FB"/>
    <w:rsid w:val="000E4730"/>
    <w:rsid w:val="000E4C7A"/>
    <w:rsid w:val="000E4FA1"/>
    <w:rsid w:val="000E51D5"/>
    <w:rsid w:val="000E5ECB"/>
    <w:rsid w:val="000E6282"/>
    <w:rsid w:val="000E6C18"/>
    <w:rsid w:val="000E6E48"/>
    <w:rsid w:val="000E7519"/>
    <w:rsid w:val="000E7BBC"/>
    <w:rsid w:val="000F034C"/>
    <w:rsid w:val="000F039A"/>
    <w:rsid w:val="000F03BE"/>
    <w:rsid w:val="000F0D8B"/>
    <w:rsid w:val="000F168D"/>
    <w:rsid w:val="000F1BC0"/>
    <w:rsid w:val="000F29EF"/>
    <w:rsid w:val="000F42D4"/>
    <w:rsid w:val="000F5458"/>
    <w:rsid w:val="000F56AB"/>
    <w:rsid w:val="000F5B9E"/>
    <w:rsid w:val="000F6489"/>
    <w:rsid w:val="000F6930"/>
    <w:rsid w:val="000F7B9E"/>
    <w:rsid w:val="00100049"/>
    <w:rsid w:val="001007CD"/>
    <w:rsid w:val="00100AD1"/>
    <w:rsid w:val="00101AF2"/>
    <w:rsid w:val="00101E3F"/>
    <w:rsid w:val="00102257"/>
    <w:rsid w:val="00102B70"/>
    <w:rsid w:val="00104141"/>
    <w:rsid w:val="001042CF"/>
    <w:rsid w:val="00104472"/>
    <w:rsid w:val="0010455F"/>
    <w:rsid w:val="00104A2B"/>
    <w:rsid w:val="00105AF1"/>
    <w:rsid w:val="00105E6D"/>
    <w:rsid w:val="0010603F"/>
    <w:rsid w:val="00106775"/>
    <w:rsid w:val="00107929"/>
    <w:rsid w:val="0011095D"/>
    <w:rsid w:val="00110A00"/>
    <w:rsid w:val="001110D3"/>
    <w:rsid w:val="00111A51"/>
    <w:rsid w:val="00112EAE"/>
    <w:rsid w:val="001133E0"/>
    <w:rsid w:val="00113694"/>
    <w:rsid w:val="001136BD"/>
    <w:rsid w:val="00113D87"/>
    <w:rsid w:val="00113DB2"/>
    <w:rsid w:val="001142A4"/>
    <w:rsid w:val="001143C9"/>
    <w:rsid w:val="001147D7"/>
    <w:rsid w:val="00114FA8"/>
    <w:rsid w:val="001159E7"/>
    <w:rsid w:val="00115EF8"/>
    <w:rsid w:val="00116105"/>
    <w:rsid w:val="0011626B"/>
    <w:rsid w:val="001202FB"/>
    <w:rsid w:val="00120B7C"/>
    <w:rsid w:val="00121ECB"/>
    <w:rsid w:val="00122FFB"/>
    <w:rsid w:val="00123089"/>
    <w:rsid w:val="00123F26"/>
    <w:rsid w:val="00124FB1"/>
    <w:rsid w:val="001259E4"/>
    <w:rsid w:val="00125A7E"/>
    <w:rsid w:val="00125C0D"/>
    <w:rsid w:val="00127D6C"/>
    <w:rsid w:val="00130297"/>
    <w:rsid w:val="00131FE8"/>
    <w:rsid w:val="00132A07"/>
    <w:rsid w:val="00132E4A"/>
    <w:rsid w:val="00133AD8"/>
    <w:rsid w:val="00137EE4"/>
    <w:rsid w:val="00140D66"/>
    <w:rsid w:val="0014163A"/>
    <w:rsid w:val="001421D7"/>
    <w:rsid w:val="0014324B"/>
    <w:rsid w:val="001442EA"/>
    <w:rsid w:val="00144C8B"/>
    <w:rsid w:val="00150427"/>
    <w:rsid w:val="00150C41"/>
    <w:rsid w:val="001528D7"/>
    <w:rsid w:val="00152BE6"/>
    <w:rsid w:val="001530CA"/>
    <w:rsid w:val="00153A72"/>
    <w:rsid w:val="00154A08"/>
    <w:rsid w:val="00155DB5"/>
    <w:rsid w:val="00155DE8"/>
    <w:rsid w:val="001563A8"/>
    <w:rsid w:val="00156BD1"/>
    <w:rsid w:val="001577E8"/>
    <w:rsid w:val="00157CD3"/>
    <w:rsid w:val="00157EE3"/>
    <w:rsid w:val="00160D2E"/>
    <w:rsid w:val="0016135F"/>
    <w:rsid w:val="001619CE"/>
    <w:rsid w:val="00162CE1"/>
    <w:rsid w:val="00163AB8"/>
    <w:rsid w:val="00164105"/>
    <w:rsid w:val="001647DA"/>
    <w:rsid w:val="00164DAE"/>
    <w:rsid w:val="00165284"/>
    <w:rsid w:val="001665E0"/>
    <w:rsid w:val="00166AC1"/>
    <w:rsid w:val="0016716D"/>
    <w:rsid w:val="0017019B"/>
    <w:rsid w:val="00170628"/>
    <w:rsid w:val="00171531"/>
    <w:rsid w:val="00171694"/>
    <w:rsid w:val="0017347F"/>
    <w:rsid w:val="00174032"/>
    <w:rsid w:val="001744AF"/>
    <w:rsid w:val="00174989"/>
    <w:rsid w:val="00174FDD"/>
    <w:rsid w:val="00175948"/>
    <w:rsid w:val="001767B8"/>
    <w:rsid w:val="00176DB4"/>
    <w:rsid w:val="00177915"/>
    <w:rsid w:val="00180330"/>
    <w:rsid w:val="001807F9"/>
    <w:rsid w:val="001815C8"/>
    <w:rsid w:val="00181F44"/>
    <w:rsid w:val="00181FCC"/>
    <w:rsid w:val="00182F89"/>
    <w:rsid w:val="001837C5"/>
    <w:rsid w:val="00184FCE"/>
    <w:rsid w:val="00185890"/>
    <w:rsid w:val="00185E34"/>
    <w:rsid w:val="00186403"/>
    <w:rsid w:val="00186F27"/>
    <w:rsid w:val="0018707F"/>
    <w:rsid w:val="0018756C"/>
    <w:rsid w:val="0018773D"/>
    <w:rsid w:val="00187B8E"/>
    <w:rsid w:val="001901A9"/>
    <w:rsid w:val="00190484"/>
    <w:rsid w:val="00190C2B"/>
    <w:rsid w:val="00190D10"/>
    <w:rsid w:val="00191323"/>
    <w:rsid w:val="00191AF8"/>
    <w:rsid w:val="00191BFB"/>
    <w:rsid w:val="00192F50"/>
    <w:rsid w:val="001933E5"/>
    <w:rsid w:val="00193C86"/>
    <w:rsid w:val="0019464B"/>
    <w:rsid w:val="0019489A"/>
    <w:rsid w:val="001951C6"/>
    <w:rsid w:val="001956E5"/>
    <w:rsid w:val="00195D0C"/>
    <w:rsid w:val="00195F67"/>
    <w:rsid w:val="0019619D"/>
    <w:rsid w:val="001969FE"/>
    <w:rsid w:val="001979A0"/>
    <w:rsid w:val="00197B6A"/>
    <w:rsid w:val="001A0C43"/>
    <w:rsid w:val="001A0D6B"/>
    <w:rsid w:val="001A0F2C"/>
    <w:rsid w:val="001A1238"/>
    <w:rsid w:val="001A1BFA"/>
    <w:rsid w:val="001A1DBB"/>
    <w:rsid w:val="001A2210"/>
    <w:rsid w:val="001A2736"/>
    <w:rsid w:val="001A2CB9"/>
    <w:rsid w:val="001A303B"/>
    <w:rsid w:val="001A3ED4"/>
    <w:rsid w:val="001A573E"/>
    <w:rsid w:val="001A59AB"/>
    <w:rsid w:val="001A5BD2"/>
    <w:rsid w:val="001A63E2"/>
    <w:rsid w:val="001A701F"/>
    <w:rsid w:val="001A7045"/>
    <w:rsid w:val="001A7DC4"/>
    <w:rsid w:val="001B13AA"/>
    <w:rsid w:val="001B19A5"/>
    <w:rsid w:val="001B1B88"/>
    <w:rsid w:val="001B1BE4"/>
    <w:rsid w:val="001B2B9B"/>
    <w:rsid w:val="001B310A"/>
    <w:rsid w:val="001B4DA6"/>
    <w:rsid w:val="001B633E"/>
    <w:rsid w:val="001B683D"/>
    <w:rsid w:val="001C10D9"/>
    <w:rsid w:val="001C22C2"/>
    <w:rsid w:val="001C2B6F"/>
    <w:rsid w:val="001C42C2"/>
    <w:rsid w:val="001C51D4"/>
    <w:rsid w:val="001C5571"/>
    <w:rsid w:val="001C5A72"/>
    <w:rsid w:val="001C5E07"/>
    <w:rsid w:val="001C5FB4"/>
    <w:rsid w:val="001C7B0B"/>
    <w:rsid w:val="001C7FBC"/>
    <w:rsid w:val="001D0EE3"/>
    <w:rsid w:val="001D1678"/>
    <w:rsid w:val="001D1790"/>
    <w:rsid w:val="001D2759"/>
    <w:rsid w:val="001D2B00"/>
    <w:rsid w:val="001D2C11"/>
    <w:rsid w:val="001D3CD2"/>
    <w:rsid w:val="001D4079"/>
    <w:rsid w:val="001D55BC"/>
    <w:rsid w:val="001D6F42"/>
    <w:rsid w:val="001D7120"/>
    <w:rsid w:val="001D7884"/>
    <w:rsid w:val="001E0529"/>
    <w:rsid w:val="001E0A3E"/>
    <w:rsid w:val="001E164C"/>
    <w:rsid w:val="001E1ABE"/>
    <w:rsid w:val="001E1EFA"/>
    <w:rsid w:val="001E204B"/>
    <w:rsid w:val="001E2C09"/>
    <w:rsid w:val="001E30E1"/>
    <w:rsid w:val="001E33D0"/>
    <w:rsid w:val="001E4CFA"/>
    <w:rsid w:val="001E6DCE"/>
    <w:rsid w:val="001E7CDE"/>
    <w:rsid w:val="001F014A"/>
    <w:rsid w:val="001F03DC"/>
    <w:rsid w:val="001F0561"/>
    <w:rsid w:val="001F0BF1"/>
    <w:rsid w:val="001F0EC9"/>
    <w:rsid w:val="001F1B8C"/>
    <w:rsid w:val="001F21A4"/>
    <w:rsid w:val="001F2390"/>
    <w:rsid w:val="001F2484"/>
    <w:rsid w:val="001F2B96"/>
    <w:rsid w:val="001F2C5D"/>
    <w:rsid w:val="001F2E78"/>
    <w:rsid w:val="001F2EFB"/>
    <w:rsid w:val="001F6364"/>
    <w:rsid w:val="001F764F"/>
    <w:rsid w:val="001F76DB"/>
    <w:rsid w:val="001F7979"/>
    <w:rsid w:val="002004E3"/>
    <w:rsid w:val="0020114A"/>
    <w:rsid w:val="00201510"/>
    <w:rsid w:val="0020167A"/>
    <w:rsid w:val="00201940"/>
    <w:rsid w:val="00202887"/>
    <w:rsid w:val="002050BC"/>
    <w:rsid w:val="002052BC"/>
    <w:rsid w:val="0020582A"/>
    <w:rsid w:val="00205E93"/>
    <w:rsid w:val="00206052"/>
    <w:rsid w:val="002062C4"/>
    <w:rsid w:val="00206BE3"/>
    <w:rsid w:val="00207665"/>
    <w:rsid w:val="0020785F"/>
    <w:rsid w:val="002102AB"/>
    <w:rsid w:val="00210337"/>
    <w:rsid w:val="002108CF"/>
    <w:rsid w:val="00211D39"/>
    <w:rsid w:val="00211D46"/>
    <w:rsid w:val="00211D86"/>
    <w:rsid w:val="00211D94"/>
    <w:rsid w:val="00213A63"/>
    <w:rsid w:val="002146A7"/>
    <w:rsid w:val="00215543"/>
    <w:rsid w:val="0021582B"/>
    <w:rsid w:val="0021609E"/>
    <w:rsid w:val="0021682B"/>
    <w:rsid w:val="00217635"/>
    <w:rsid w:val="00217B57"/>
    <w:rsid w:val="0022020A"/>
    <w:rsid w:val="00221617"/>
    <w:rsid w:val="00221CC0"/>
    <w:rsid w:val="00221F46"/>
    <w:rsid w:val="002229B4"/>
    <w:rsid w:val="002230BA"/>
    <w:rsid w:val="00223287"/>
    <w:rsid w:val="00223CA9"/>
    <w:rsid w:val="00223D8D"/>
    <w:rsid w:val="00224551"/>
    <w:rsid w:val="00227D4C"/>
    <w:rsid w:val="00227E7F"/>
    <w:rsid w:val="00230436"/>
    <w:rsid w:val="00230A9A"/>
    <w:rsid w:val="00230B97"/>
    <w:rsid w:val="00231ED5"/>
    <w:rsid w:val="0023224F"/>
    <w:rsid w:val="00232586"/>
    <w:rsid w:val="00233C56"/>
    <w:rsid w:val="00234306"/>
    <w:rsid w:val="00234731"/>
    <w:rsid w:val="00234A37"/>
    <w:rsid w:val="00234EBE"/>
    <w:rsid w:val="00235A33"/>
    <w:rsid w:val="00236674"/>
    <w:rsid w:val="002374BB"/>
    <w:rsid w:val="00237740"/>
    <w:rsid w:val="002402F6"/>
    <w:rsid w:val="00240346"/>
    <w:rsid w:val="002411E6"/>
    <w:rsid w:val="002412A7"/>
    <w:rsid w:val="002412D0"/>
    <w:rsid w:val="00242142"/>
    <w:rsid w:val="00242B0A"/>
    <w:rsid w:val="00242CFC"/>
    <w:rsid w:val="002436A3"/>
    <w:rsid w:val="00243C11"/>
    <w:rsid w:val="00244251"/>
    <w:rsid w:val="00244465"/>
    <w:rsid w:val="00244501"/>
    <w:rsid w:val="00245552"/>
    <w:rsid w:val="0024605D"/>
    <w:rsid w:val="00246311"/>
    <w:rsid w:val="00246377"/>
    <w:rsid w:val="00246DED"/>
    <w:rsid w:val="00246E4D"/>
    <w:rsid w:val="0024774A"/>
    <w:rsid w:val="00247832"/>
    <w:rsid w:val="00247F20"/>
    <w:rsid w:val="00250362"/>
    <w:rsid w:val="002518D6"/>
    <w:rsid w:val="00251A06"/>
    <w:rsid w:val="00252137"/>
    <w:rsid w:val="00253B19"/>
    <w:rsid w:val="002556FA"/>
    <w:rsid w:val="0025573E"/>
    <w:rsid w:val="00255B46"/>
    <w:rsid w:val="002560C9"/>
    <w:rsid w:val="002560F2"/>
    <w:rsid w:val="002564F7"/>
    <w:rsid w:val="00256518"/>
    <w:rsid w:val="00256606"/>
    <w:rsid w:val="00256ABA"/>
    <w:rsid w:val="00257AEB"/>
    <w:rsid w:val="0026025B"/>
    <w:rsid w:val="002609F5"/>
    <w:rsid w:val="002617FD"/>
    <w:rsid w:val="00261A7A"/>
    <w:rsid w:val="00261EB9"/>
    <w:rsid w:val="00262D1A"/>
    <w:rsid w:val="00263670"/>
    <w:rsid w:val="00263D8C"/>
    <w:rsid w:val="00265CED"/>
    <w:rsid w:val="00265DAC"/>
    <w:rsid w:val="00266FFE"/>
    <w:rsid w:val="00267678"/>
    <w:rsid w:val="0026788A"/>
    <w:rsid w:val="00267934"/>
    <w:rsid w:val="00271AF6"/>
    <w:rsid w:val="00272441"/>
    <w:rsid w:val="00272FED"/>
    <w:rsid w:val="002748CB"/>
    <w:rsid w:val="00274B76"/>
    <w:rsid w:val="002757FB"/>
    <w:rsid w:val="002768CF"/>
    <w:rsid w:val="00277697"/>
    <w:rsid w:val="00280544"/>
    <w:rsid w:val="00280632"/>
    <w:rsid w:val="00281A8B"/>
    <w:rsid w:val="00281FDB"/>
    <w:rsid w:val="0028219D"/>
    <w:rsid w:val="00282702"/>
    <w:rsid w:val="00283403"/>
    <w:rsid w:val="002838AC"/>
    <w:rsid w:val="002843FC"/>
    <w:rsid w:val="002847B3"/>
    <w:rsid w:val="00285DCF"/>
    <w:rsid w:val="00286176"/>
    <w:rsid w:val="00286859"/>
    <w:rsid w:val="002874BC"/>
    <w:rsid w:val="0028779E"/>
    <w:rsid w:val="0029310E"/>
    <w:rsid w:val="00294EDE"/>
    <w:rsid w:val="002966B1"/>
    <w:rsid w:val="002966DE"/>
    <w:rsid w:val="00297033"/>
    <w:rsid w:val="002971B1"/>
    <w:rsid w:val="002A0A71"/>
    <w:rsid w:val="002A0D25"/>
    <w:rsid w:val="002A1129"/>
    <w:rsid w:val="002A1670"/>
    <w:rsid w:val="002A355F"/>
    <w:rsid w:val="002A3948"/>
    <w:rsid w:val="002A3D1D"/>
    <w:rsid w:val="002A55E5"/>
    <w:rsid w:val="002A6394"/>
    <w:rsid w:val="002A67B3"/>
    <w:rsid w:val="002A6AC1"/>
    <w:rsid w:val="002A75FB"/>
    <w:rsid w:val="002B0620"/>
    <w:rsid w:val="002B1429"/>
    <w:rsid w:val="002B15CC"/>
    <w:rsid w:val="002B1739"/>
    <w:rsid w:val="002B1FD9"/>
    <w:rsid w:val="002B2B03"/>
    <w:rsid w:val="002B2B9C"/>
    <w:rsid w:val="002B31B5"/>
    <w:rsid w:val="002B35D0"/>
    <w:rsid w:val="002B4AB3"/>
    <w:rsid w:val="002B593F"/>
    <w:rsid w:val="002C06C8"/>
    <w:rsid w:val="002C09B7"/>
    <w:rsid w:val="002C134D"/>
    <w:rsid w:val="002C1C41"/>
    <w:rsid w:val="002C2AD6"/>
    <w:rsid w:val="002C431F"/>
    <w:rsid w:val="002C4B49"/>
    <w:rsid w:val="002C621A"/>
    <w:rsid w:val="002C6465"/>
    <w:rsid w:val="002C66BA"/>
    <w:rsid w:val="002C75E4"/>
    <w:rsid w:val="002C7C68"/>
    <w:rsid w:val="002D0E94"/>
    <w:rsid w:val="002D1F76"/>
    <w:rsid w:val="002D28FB"/>
    <w:rsid w:val="002D399B"/>
    <w:rsid w:val="002D463D"/>
    <w:rsid w:val="002D472A"/>
    <w:rsid w:val="002D6963"/>
    <w:rsid w:val="002D6E93"/>
    <w:rsid w:val="002D72FB"/>
    <w:rsid w:val="002E0081"/>
    <w:rsid w:val="002E1CA6"/>
    <w:rsid w:val="002E35B8"/>
    <w:rsid w:val="002E4925"/>
    <w:rsid w:val="002E4B17"/>
    <w:rsid w:val="002E506A"/>
    <w:rsid w:val="002E54C5"/>
    <w:rsid w:val="002E590E"/>
    <w:rsid w:val="002E65EB"/>
    <w:rsid w:val="002E67AC"/>
    <w:rsid w:val="002E6BC0"/>
    <w:rsid w:val="002E7A64"/>
    <w:rsid w:val="002E7CCD"/>
    <w:rsid w:val="002F1713"/>
    <w:rsid w:val="002F1B4E"/>
    <w:rsid w:val="002F229F"/>
    <w:rsid w:val="002F241A"/>
    <w:rsid w:val="002F27CD"/>
    <w:rsid w:val="002F2D73"/>
    <w:rsid w:val="002F2F92"/>
    <w:rsid w:val="002F465E"/>
    <w:rsid w:val="002F604D"/>
    <w:rsid w:val="002F64E4"/>
    <w:rsid w:val="002F69F5"/>
    <w:rsid w:val="002F7068"/>
    <w:rsid w:val="002F773B"/>
    <w:rsid w:val="0030057F"/>
    <w:rsid w:val="0030199C"/>
    <w:rsid w:val="00301A72"/>
    <w:rsid w:val="003029F3"/>
    <w:rsid w:val="003044EF"/>
    <w:rsid w:val="00304533"/>
    <w:rsid w:val="003062F5"/>
    <w:rsid w:val="00306987"/>
    <w:rsid w:val="00306A6C"/>
    <w:rsid w:val="00306EC7"/>
    <w:rsid w:val="003071A6"/>
    <w:rsid w:val="00307810"/>
    <w:rsid w:val="00307A45"/>
    <w:rsid w:val="0031102B"/>
    <w:rsid w:val="003122E4"/>
    <w:rsid w:val="003124ED"/>
    <w:rsid w:val="00313ABE"/>
    <w:rsid w:val="003148A2"/>
    <w:rsid w:val="00314D9F"/>
    <w:rsid w:val="00317D06"/>
    <w:rsid w:val="00320B44"/>
    <w:rsid w:val="00321794"/>
    <w:rsid w:val="003230AC"/>
    <w:rsid w:val="00323275"/>
    <w:rsid w:val="0032504C"/>
    <w:rsid w:val="00325A31"/>
    <w:rsid w:val="00326822"/>
    <w:rsid w:val="0032705A"/>
    <w:rsid w:val="0032757D"/>
    <w:rsid w:val="0033033A"/>
    <w:rsid w:val="003314C3"/>
    <w:rsid w:val="00332C24"/>
    <w:rsid w:val="00332FC3"/>
    <w:rsid w:val="00333E7E"/>
    <w:rsid w:val="00334879"/>
    <w:rsid w:val="003349B2"/>
    <w:rsid w:val="00335862"/>
    <w:rsid w:val="00335D43"/>
    <w:rsid w:val="0033721D"/>
    <w:rsid w:val="00337255"/>
    <w:rsid w:val="00337B78"/>
    <w:rsid w:val="00340F6E"/>
    <w:rsid w:val="003418B0"/>
    <w:rsid w:val="00341AA7"/>
    <w:rsid w:val="0034246D"/>
    <w:rsid w:val="00342897"/>
    <w:rsid w:val="00343046"/>
    <w:rsid w:val="00343480"/>
    <w:rsid w:val="003435BC"/>
    <w:rsid w:val="00343717"/>
    <w:rsid w:val="003445F5"/>
    <w:rsid w:val="00344F27"/>
    <w:rsid w:val="003451D5"/>
    <w:rsid w:val="00345EC3"/>
    <w:rsid w:val="00347244"/>
    <w:rsid w:val="003473E6"/>
    <w:rsid w:val="00351029"/>
    <w:rsid w:val="0035138F"/>
    <w:rsid w:val="00352068"/>
    <w:rsid w:val="00352D67"/>
    <w:rsid w:val="00352E1E"/>
    <w:rsid w:val="003532F6"/>
    <w:rsid w:val="00353A0E"/>
    <w:rsid w:val="00353D6D"/>
    <w:rsid w:val="00353DCB"/>
    <w:rsid w:val="00354333"/>
    <w:rsid w:val="0035462F"/>
    <w:rsid w:val="003546B4"/>
    <w:rsid w:val="003549B4"/>
    <w:rsid w:val="00354C3D"/>
    <w:rsid w:val="00355870"/>
    <w:rsid w:val="00355A44"/>
    <w:rsid w:val="00355FF5"/>
    <w:rsid w:val="003565AF"/>
    <w:rsid w:val="00356B4E"/>
    <w:rsid w:val="00356C15"/>
    <w:rsid w:val="0035754D"/>
    <w:rsid w:val="003606F5"/>
    <w:rsid w:val="00360E72"/>
    <w:rsid w:val="00360EB1"/>
    <w:rsid w:val="003616DB"/>
    <w:rsid w:val="00361A2A"/>
    <w:rsid w:val="00361C36"/>
    <w:rsid w:val="0036220C"/>
    <w:rsid w:val="003628B3"/>
    <w:rsid w:val="00363185"/>
    <w:rsid w:val="00363286"/>
    <w:rsid w:val="003633F5"/>
    <w:rsid w:val="003639BF"/>
    <w:rsid w:val="0036440C"/>
    <w:rsid w:val="00365008"/>
    <w:rsid w:val="00365178"/>
    <w:rsid w:val="003668CD"/>
    <w:rsid w:val="00366D2F"/>
    <w:rsid w:val="00367189"/>
    <w:rsid w:val="00371D30"/>
    <w:rsid w:val="00372A41"/>
    <w:rsid w:val="0037423C"/>
    <w:rsid w:val="0037498C"/>
    <w:rsid w:val="00375E42"/>
    <w:rsid w:val="00377EAF"/>
    <w:rsid w:val="00380371"/>
    <w:rsid w:val="003803B3"/>
    <w:rsid w:val="00380F62"/>
    <w:rsid w:val="003813F7"/>
    <w:rsid w:val="00381945"/>
    <w:rsid w:val="0038196A"/>
    <w:rsid w:val="00381A57"/>
    <w:rsid w:val="00384158"/>
    <w:rsid w:val="003841E7"/>
    <w:rsid w:val="0038524D"/>
    <w:rsid w:val="003857D4"/>
    <w:rsid w:val="00385A3F"/>
    <w:rsid w:val="00385B73"/>
    <w:rsid w:val="003869A1"/>
    <w:rsid w:val="00386D2D"/>
    <w:rsid w:val="003873D1"/>
    <w:rsid w:val="003903D6"/>
    <w:rsid w:val="003906D4"/>
    <w:rsid w:val="003907AF"/>
    <w:rsid w:val="00390C1C"/>
    <w:rsid w:val="00391590"/>
    <w:rsid w:val="00391EBD"/>
    <w:rsid w:val="0039229D"/>
    <w:rsid w:val="0039241F"/>
    <w:rsid w:val="0039277E"/>
    <w:rsid w:val="00392A96"/>
    <w:rsid w:val="003934F0"/>
    <w:rsid w:val="003947C2"/>
    <w:rsid w:val="003953E0"/>
    <w:rsid w:val="00395900"/>
    <w:rsid w:val="00396015"/>
    <w:rsid w:val="00397DE8"/>
    <w:rsid w:val="003A080F"/>
    <w:rsid w:val="003A098E"/>
    <w:rsid w:val="003A0DF4"/>
    <w:rsid w:val="003A29D1"/>
    <w:rsid w:val="003A2AC2"/>
    <w:rsid w:val="003A2E29"/>
    <w:rsid w:val="003A3B46"/>
    <w:rsid w:val="003A42C5"/>
    <w:rsid w:val="003A531A"/>
    <w:rsid w:val="003A5E95"/>
    <w:rsid w:val="003A6C40"/>
    <w:rsid w:val="003A6FBB"/>
    <w:rsid w:val="003A74A5"/>
    <w:rsid w:val="003B0156"/>
    <w:rsid w:val="003B18A0"/>
    <w:rsid w:val="003B22EE"/>
    <w:rsid w:val="003B30C6"/>
    <w:rsid w:val="003B318A"/>
    <w:rsid w:val="003B399A"/>
    <w:rsid w:val="003B399F"/>
    <w:rsid w:val="003B557E"/>
    <w:rsid w:val="003B5A09"/>
    <w:rsid w:val="003B5ECB"/>
    <w:rsid w:val="003B6917"/>
    <w:rsid w:val="003B6BFC"/>
    <w:rsid w:val="003B7750"/>
    <w:rsid w:val="003B7A3E"/>
    <w:rsid w:val="003B7BF6"/>
    <w:rsid w:val="003C08C5"/>
    <w:rsid w:val="003C14A0"/>
    <w:rsid w:val="003C1E51"/>
    <w:rsid w:val="003C3518"/>
    <w:rsid w:val="003C37D3"/>
    <w:rsid w:val="003C37D7"/>
    <w:rsid w:val="003C3807"/>
    <w:rsid w:val="003C3C22"/>
    <w:rsid w:val="003C4797"/>
    <w:rsid w:val="003C5247"/>
    <w:rsid w:val="003C59CF"/>
    <w:rsid w:val="003C5D9D"/>
    <w:rsid w:val="003C6DB4"/>
    <w:rsid w:val="003C78F8"/>
    <w:rsid w:val="003C7F25"/>
    <w:rsid w:val="003D0098"/>
    <w:rsid w:val="003D0907"/>
    <w:rsid w:val="003D0D4F"/>
    <w:rsid w:val="003D11C9"/>
    <w:rsid w:val="003D157A"/>
    <w:rsid w:val="003D1844"/>
    <w:rsid w:val="003D18C6"/>
    <w:rsid w:val="003D28DA"/>
    <w:rsid w:val="003D3AB4"/>
    <w:rsid w:val="003D3D62"/>
    <w:rsid w:val="003D4A35"/>
    <w:rsid w:val="003D4B59"/>
    <w:rsid w:val="003D63F1"/>
    <w:rsid w:val="003D68C3"/>
    <w:rsid w:val="003D6FB1"/>
    <w:rsid w:val="003D7F12"/>
    <w:rsid w:val="003E02EC"/>
    <w:rsid w:val="003E0AF4"/>
    <w:rsid w:val="003E1BA2"/>
    <w:rsid w:val="003E2707"/>
    <w:rsid w:val="003E275F"/>
    <w:rsid w:val="003E51F9"/>
    <w:rsid w:val="003E56C6"/>
    <w:rsid w:val="003E5C75"/>
    <w:rsid w:val="003E692E"/>
    <w:rsid w:val="003E6AD4"/>
    <w:rsid w:val="003F0358"/>
    <w:rsid w:val="003F0EE5"/>
    <w:rsid w:val="003F1665"/>
    <w:rsid w:val="003F1B3D"/>
    <w:rsid w:val="003F2200"/>
    <w:rsid w:val="003F3A4F"/>
    <w:rsid w:val="003F40C9"/>
    <w:rsid w:val="003F45FE"/>
    <w:rsid w:val="003F53A1"/>
    <w:rsid w:val="003F586C"/>
    <w:rsid w:val="003F68CC"/>
    <w:rsid w:val="00400CEF"/>
    <w:rsid w:val="00401304"/>
    <w:rsid w:val="00402097"/>
    <w:rsid w:val="00402D3D"/>
    <w:rsid w:val="00404829"/>
    <w:rsid w:val="00404EAD"/>
    <w:rsid w:val="00404EFB"/>
    <w:rsid w:val="00405042"/>
    <w:rsid w:val="00405F01"/>
    <w:rsid w:val="00406550"/>
    <w:rsid w:val="00407209"/>
    <w:rsid w:val="00407727"/>
    <w:rsid w:val="004101B6"/>
    <w:rsid w:val="00410B04"/>
    <w:rsid w:val="00410CC4"/>
    <w:rsid w:val="004115A9"/>
    <w:rsid w:val="0041224E"/>
    <w:rsid w:val="00412286"/>
    <w:rsid w:val="00412F87"/>
    <w:rsid w:val="00413A84"/>
    <w:rsid w:val="00414D9C"/>
    <w:rsid w:val="00414E1D"/>
    <w:rsid w:val="00415758"/>
    <w:rsid w:val="00415997"/>
    <w:rsid w:val="00415A73"/>
    <w:rsid w:val="00415B48"/>
    <w:rsid w:val="00415EEB"/>
    <w:rsid w:val="0041787C"/>
    <w:rsid w:val="00417E77"/>
    <w:rsid w:val="00420946"/>
    <w:rsid w:val="00420F93"/>
    <w:rsid w:val="004218EC"/>
    <w:rsid w:val="00421E6B"/>
    <w:rsid w:val="00422B00"/>
    <w:rsid w:val="00422B79"/>
    <w:rsid w:val="00423B44"/>
    <w:rsid w:val="00424313"/>
    <w:rsid w:val="00424995"/>
    <w:rsid w:val="00425CB0"/>
    <w:rsid w:val="00426E15"/>
    <w:rsid w:val="00427029"/>
    <w:rsid w:val="004271F4"/>
    <w:rsid w:val="00427331"/>
    <w:rsid w:val="004275C1"/>
    <w:rsid w:val="00427D44"/>
    <w:rsid w:val="004306EA"/>
    <w:rsid w:val="00430B9E"/>
    <w:rsid w:val="00430BD9"/>
    <w:rsid w:val="00431FC2"/>
    <w:rsid w:val="0043331F"/>
    <w:rsid w:val="00433558"/>
    <w:rsid w:val="004363C1"/>
    <w:rsid w:val="0043699B"/>
    <w:rsid w:val="004370A7"/>
    <w:rsid w:val="00437518"/>
    <w:rsid w:val="0043760C"/>
    <w:rsid w:val="00440DB2"/>
    <w:rsid w:val="00440DE0"/>
    <w:rsid w:val="00442B1B"/>
    <w:rsid w:val="004451FF"/>
    <w:rsid w:val="004466B3"/>
    <w:rsid w:val="00446CD5"/>
    <w:rsid w:val="00447BBA"/>
    <w:rsid w:val="00450247"/>
    <w:rsid w:val="0045078B"/>
    <w:rsid w:val="00451507"/>
    <w:rsid w:val="00451EC0"/>
    <w:rsid w:val="0045213B"/>
    <w:rsid w:val="0045228A"/>
    <w:rsid w:val="0045325A"/>
    <w:rsid w:val="004548EB"/>
    <w:rsid w:val="00455B45"/>
    <w:rsid w:val="00456105"/>
    <w:rsid w:val="00460543"/>
    <w:rsid w:val="0046090C"/>
    <w:rsid w:val="00460ED1"/>
    <w:rsid w:val="00462197"/>
    <w:rsid w:val="00462855"/>
    <w:rsid w:val="00462968"/>
    <w:rsid w:val="00462CF9"/>
    <w:rsid w:val="004634FE"/>
    <w:rsid w:val="00463FC2"/>
    <w:rsid w:val="004647DC"/>
    <w:rsid w:val="00466AF7"/>
    <w:rsid w:val="00466B90"/>
    <w:rsid w:val="00467F4E"/>
    <w:rsid w:val="00470009"/>
    <w:rsid w:val="004700C8"/>
    <w:rsid w:val="00470886"/>
    <w:rsid w:val="004711CF"/>
    <w:rsid w:val="00471596"/>
    <w:rsid w:val="004735AB"/>
    <w:rsid w:val="0047428A"/>
    <w:rsid w:val="00476736"/>
    <w:rsid w:val="00476C5D"/>
    <w:rsid w:val="004777D7"/>
    <w:rsid w:val="00477AC5"/>
    <w:rsid w:val="00477C19"/>
    <w:rsid w:val="00477FC6"/>
    <w:rsid w:val="00480C3E"/>
    <w:rsid w:val="00481355"/>
    <w:rsid w:val="004818F6"/>
    <w:rsid w:val="004823E6"/>
    <w:rsid w:val="00482CE9"/>
    <w:rsid w:val="00482E13"/>
    <w:rsid w:val="00482E14"/>
    <w:rsid w:val="00483820"/>
    <w:rsid w:val="00485108"/>
    <w:rsid w:val="00485613"/>
    <w:rsid w:val="00485BEE"/>
    <w:rsid w:val="00485DEA"/>
    <w:rsid w:val="004869F1"/>
    <w:rsid w:val="004871AD"/>
    <w:rsid w:val="00490869"/>
    <w:rsid w:val="00491F99"/>
    <w:rsid w:val="0049217A"/>
    <w:rsid w:val="004928BE"/>
    <w:rsid w:val="00493635"/>
    <w:rsid w:val="00493F55"/>
    <w:rsid w:val="0049565B"/>
    <w:rsid w:val="0049580E"/>
    <w:rsid w:val="004958EC"/>
    <w:rsid w:val="00496999"/>
    <w:rsid w:val="00496E7B"/>
    <w:rsid w:val="004972B4"/>
    <w:rsid w:val="00497E83"/>
    <w:rsid w:val="00497FA3"/>
    <w:rsid w:val="004A01AA"/>
    <w:rsid w:val="004A0CFF"/>
    <w:rsid w:val="004A0FE0"/>
    <w:rsid w:val="004A1217"/>
    <w:rsid w:val="004A13B9"/>
    <w:rsid w:val="004A1FBE"/>
    <w:rsid w:val="004A2D8A"/>
    <w:rsid w:val="004A3546"/>
    <w:rsid w:val="004A39CD"/>
    <w:rsid w:val="004A3DD2"/>
    <w:rsid w:val="004A4564"/>
    <w:rsid w:val="004A4BE9"/>
    <w:rsid w:val="004A4CE5"/>
    <w:rsid w:val="004A4F07"/>
    <w:rsid w:val="004A5515"/>
    <w:rsid w:val="004A5FC1"/>
    <w:rsid w:val="004A6EFB"/>
    <w:rsid w:val="004A7191"/>
    <w:rsid w:val="004A7D0F"/>
    <w:rsid w:val="004A7D9B"/>
    <w:rsid w:val="004B2599"/>
    <w:rsid w:val="004B28F5"/>
    <w:rsid w:val="004B2AB0"/>
    <w:rsid w:val="004B2BD6"/>
    <w:rsid w:val="004B2D3C"/>
    <w:rsid w:val="004B2E9A"/>
    <w:rsid w:val="004B3520"/>
    <w:rsid w:val="004B36DA"/>
    <w:rsid w:val="004B429C"/>
    <w:rsid w:val="004B46BB"/>
    <w:rsid w:val="004B4E4F"/>
    <w:rsid w:val="004B5066"/>
    <w:rsid w:val="004B54F0"/>
    <w:rsid w:val="004B58A2"/>
    <w:rsid w:val="004B5B30"/>
    <w:rsid w:val="004B5BC9"/>
    <w:rsid w:val="004B621F"/>
    <w:rsid w:val="004B6246"/>
    <w:rsid w:val="004B68EC"/>
    <w:rsid w:val="004B6E2B"/>
    <w:rsid w:val="004B7587"/>
    <w:rsid w:val="004B78ED"/>
    <w:rsid w:val="004B7B30"/>
    <w:rsid w:val="004B7F02"/>
    <w:rsid w:val="004C101D"/>
    <w:rsid w:val="004C148A"/>
    <w:rsid w:val="004C1EB0"/>
    <w:rsid w:val="004C21CD"/>
    <w:rsid w:val="004C23F0"/>
    <w:rsid w:val="004C2566"/>
    <w:rsid w:val="004C25AE"/>
    <w:rsid w:val="004C4E7C"/>
    <w:rsid w:val="004C5030"/>
    <w:rsid w:val="004C510D"/>
    <w:rsid w:val="004C527D"/>
    <w:rsid w:val="004C5A9B"/>
    <w:rsid w:val="004C6577"/>
    <w:rsid w:val="004C67A2"/>
    <w:rsid w:val="004C684C"/>
    <w:rsid w:val="004C729E"/>
    <w:rsid w:val="004C7493"/>
    <w:rsid w:val="004C760E"/>
    <w:rsid w:val="004C7732"/>
    <w:rsid w:val="004C7F01"/>
    <w:rsid w:val="004D16F8"/>
    <w:rsid w:val="004D1BCD"/>
    <w:rsid w:val="004D1E49"/>
    <w:rsid w:val="004D2A8A"/>
    <w:rsid w:val="004D2B83"/>
    <w:rsid w:val="004D31FD"/>
    <w:rsid w:val="004D41AE"/>
    <w:rsid w:val="004D46CC"/>
    <w:rsid w:val="004D4F23"/>
    <w:rsid w:val="004D5125"/>
    <w:rsid w:val="004D5BA6"/>
    <w:rsid w:val="004D5F1C"/>
    <w:rsid w:val="004D6322"/>
    <w:rsid w:val="004E1CDB"/>
    <w:rsid w:val="004E2219"/>
    <w:rsid w:val="004E25B5"/>
    <w:rsid w:val="004E3E85"/>
    <w:rsid w:val="004E4BF2"/>
    <w:rsid w:val="004E555A"/>
    <w:rsid w:val="004E6837"/>
    <w:rsid w:val="004E6A73"/>
    <w:rsid w:val="004E7BA0"/>
    <w:rsid w:val="004E7C9B"/>
    <w:rsid w:val="004F028E"/>
    <w:rsid w:val="004F0290"/>
    <w:rsid w:val="004F1455"/>
    <w:rsid w:val="004F1837"/>
    <w:rsid w:val="004F1C4A"/>
    <w:rsid w:val="004F314E"/>
    <w:rsid w:val="004F3539"/>
    <w:rsid w:val="004F49C1"/>
    <w:rsid w:val="004F4CCA"/>
    <w:rsid w:val="004F521E"/>
    <w:rsid w:val="004F52B4"/>
    <w:rsid w:val="004F52BC"/>
    <w:rsid w:val="004F6C9C"/>
    <w:rsid w:val="004F726F"/>
    <w:rsid w:val="00500D40"/>
    <w:rsid w:val="00500F7F"/>
    <w:rsid w:val="00501062"/>
    <w:rsid w:val="0050124D"/>
    <w:rsid w:val="005024D3"/>
    <w:rsid w:val="005039F6"/>
    <w:rsid w:val="00503B01"/>
    <w:rsid w:val="00503E52"/>
    <w:rsid w:val="00504C4B"/>
    <w:rsid w:val="00505100"/>
    <w:rsid w:val="005071C5"/>
    <w:rsid w:val="00507969"/>
    <w:rsid w:val="00507E96"/>
    <w:rsid w:val="0051000E"/>
    <w:rsid w:val="0051019A"/>
    <w:rsid w:val="0051039B"/>
    <w:rsid w:val="00510BC6"/>
    <w:rsid w:val="00510EEE"/>
    <w:rsid w:val="005110CE"/>
    <w:rsid w:val="005117DB"/>
    <w:rsid w:val="00511B6A"/>
    <w:rsid w:val="00511F3A"/>
    <w:rsid w:val="00512140"/>
    <w:rsid w:val="00514467"/>
    <w:rsid w:val="00514C00"/>
    <w:rsid w:val="00514CCE"/>
    <w:rsid w:val="00515661"/>
    <w:rsid w:val="00516578"/>
    <w:rsid w:val="00516603"/>
    <w:rsid w:val="005217E3"/>
    <w:rsid w:val="00522255"/>
    <w:rsid w:val="00522806"/>
    <w:rsid w:val="00523E1E"/>
    <w:rsid w:val="00524C95"/>
    <w:rsid w:val="00524D86"/>
    <w:rsid w:val="00525521"/>
    <w:rsid w:val="00525CF0"/>
    <w:rsid w:val="00525EE4"/>
    <w:rsid w:val="005265C9"/>
    <w:rsid w:val="00526B58"/>
    <w:rsid w:val="00526C02"/>
    <w:rsid w:val="00527585"/>
    <w:rsid w:val="00530219"/>
    <w:rsid w:val="005306CB"/>
    <w:rsid w:val="00530A10"/>
    <w:rsid w:val="00530FD0"/>
    <w:rsid w:val="00531A02"/>
    <w:rsid w:val="00531F4D"/>
    <w:rsid w:val="005326C7"/>
    <w:rsid w:val="005327C3"/>
    <w:rsid w:val="005329F2"/>
    <w:rsid w:val="00532D3C"/>
    <w:rsid w:val="005332D3"/>
    <w:rsid w:val="0053365E"/>
    <w:rsid w:val="0053453E"/>
    <w:rsid w:val="0053515E"/>
    <w:rsid w:val="0053534E"/>
    <w:rsid w:val="00535EBC"/>
    <w:rsid w:val="00536C27"/>
    <w:rsid w:val="00537502"/>
    <w:rsid w:val="00537A20"/>
    <w:rsid w:val="005404A2"/>
    <w:rsid w:val="00540A85"/>
    <w:rsid w:val="0054198C"/>
    <w:rsid w:val="005428A6"/>
    <w:rsid w:val="00542D75"/>
    <w:rsid w:val="00543B79"/>
    <w:rsid w:val="00543D7B"/>
    <w:rsid w:val="005443E0"/>
    <w:rsid w:val="00544670"/>
    <w:rsid w:val="00545B36"/>
    <w:rsid w:val="005465C1"/>
    <w:rsid w:val="0054683B"/>
    <w:rsid w:val="0054789B"/>
    <w:rsid w:val="005504DB"/>
    <w:rsid w:val="005505C4"/>
    <w:rsid w:val="00550FF5"/>
    <w:rsid w:val="00552607"/>
    <w:rsid w:val="0055406D"/>
    <w:rsid w:val="00554784"/>
    <w:rsid w:val="00555385"/>
    <w:rsid w:val="00557121"/>
    <w:rsid w:val="00560187"/>
    <w:rsid w:val="0056058A"/>
    <w:rsid w:val="0056081D"/>
    <w:rsid w:val="00561F17"/>
    <w:rsid w:val="005623FE"/>
    <w:rsid w:val="00562FE3"/>
    <w:rsid w:val="0056356E"/>
    <w:rsid w:val="005653A5"/>
    <w:rsid w:val="00565C2D"/>
    <w:rsid w:val="00565F54"/>
    <w:rsid w:val="00566667"/>
    <w:rsid w:val="005672F3"/>
    <w:rsid w:val="005679D6"/>
    <w:rsid w:val="00570407"/>
    <w:rsid w:val="00570761"/>
    <w:rsid w:val="00570AE0"/>
    <w:rsid w:val="0057100E"/>
    <w:rsid w:val="00571A54"/>
    <w:rsid w:val="0057222E"/>
    <w:rsid w:val="00572299"/>
    <w:rsid w:val="00572924"/>
    <w:rsid w:val="00572B51"/>
    <w:rsid w:val="00572D79"/>
    <w:rsid w:val="00572EFF"/>
    <w:rsid w:val="00573D05"/>
    <w:rsid w:val="005761D6"/>
    <w:rsid w:val="0057652D"/>
    <w:rsid w:val="00576538"/>
    <w:rsid w:val="00576A73"/>
    <w:rsid w:val="00576ACD"/>
    <w:rsid w:val="00576F63"/>
    <w:rsid w:val="00580A58"/>
    <w:rsid w:val="00580D12"/>
    <w:rsid w:val="00581302"/>
    <w:rsid w:val="005819F0"/>
    <w:rsid w:val="00583D3C"/>
    <w:rsid w:val="00583F79"/>
    <w:rsid w:val="005844BC"/>
    <w:rsid w:val="00586799"/>
    <w:rsid w:val="00586F31"/>
    <w:rsid w:val="005909CC"/>
    <w:rsid w:val="00590E33"/>
    <w:rsid w:val="0059176E"/>
    <w:rsid w:val="005920FA"/>
    <w:rsid w:val="00592499"/>
    <w:rsid w:val="00592AD4"/>
    <w:rsid w:val="0059427A"/>
    <w:rsid w:val="00594289"/>
    <w:rsid w:val="00596F1A"/>
    <w:rsid w:val="005978F0"/>
    <w:rsid w:val="00597922"/>
    <w:rsid w:val="00597ABE"/>
    <w:rsid w:val="005A0AA6"/>
    <w:rsid w:val="005A10E1"/>
    <w:rsid w:val="005A1749"/>
    <w:rsid w:val="005A1CA4"/>
    <w:rsid w:val="005A1E48"/>
    <w:rsid w:val="005A22DC"/>
    <w:rsid w:val="005A22E7"/>
    <w:rsid w:val="005A313C"/>
    <w:rsid w:val="005A359F"/>
    <w:rsid w:val="005A3B1A"/>
    <w:rsid w:val="005A422E"/>
    <w:rsid w:val="005A4E7F"/>
    <w:rsid w:val="005A58CF"/>
    <w:rsid w:val="005A5C9E"/>
    <w:rsid w:val="005A5CD5"/>
    <w:rsid w:val="005A5D3C"/>
    <w:rsid w:val="005A71EF"/>
    <w:rsid w:val="005B0570"/>
    <w:rsid w:val="005B0B5F"/>
    <w:rsid w:val="005B20CC"/>
    <w:rsid w:val="005B3220"/>
    <w:rsid w:val="005B330A"/>
    <w:rsid w:val="005B34A2"/>
    <w:rsid w:val="005B3E70"/>
    <w:rsid w:val="005B41BB"/>
    <w:rsid w:val="005B5069"/>
    <w:rsid w:val="005B5112"/>
    <w:rsid w:val="005B5479"/>
    <w:rsid w:val="005B5B92"/>
    <w:rsid w:val="005B6898"/>
    <w:rsid w:val="005B6B78"/>
    <w:rsid w:val="005C0FE5"/>
    <w:rsid w:val="005C10A8"/>
    <w:rsid w:val="005C244A"/>
    <w:rsid w:val="005C2A13"/>
    <w:rsid w:val="005C2DE2"/>
    <w:rsid w:val="005C3A7A"/>
    <w:rsid w:val="005C3E2E"/>
    <w:rsid w:val="005C4151"/>
    <w:rsid w:val="005C4348"/>
    <w:rsid w:val="005C495C"/>
    <w:rsid w:val="005C4BA6"/>
    <w:rsid w:val="005C5645"/>
    <w:rsid w:val="005C6084"/>
    <w:rsid w:val="005C6191"/>
    <w:rsid w:val="005C62E0"/>
    <w:rsid w:val="005C77B8"/>
    <w:rsid w:val="005C7CE7"/>
    <w:rsid w:val="005D016C"/>
    <w:rsid w:val="005D11F4"/>
    <w:rsid w:val="005D1340"/>
    <w:rsid w:val="005D1DB7"/>
    <w:rsid w:val="005D39A2"/>
    <w:rsid w:val="005D4786"/>
    <w:rsid w:val="005D4AC3"/>
    <w:rsid w:val="005D5CAB"/>
    <w:rsid w:val="005D7136"/>
    <w:rsid w:val="005E0E18"/>
    <w:rsid w:val="005E1041"/>
    <w:rsid w:val="005E19D3"/>
    <w:rsid w:val="005E1AF4"/>
    <w:rsid w:val="005E1EBC"/>
    <w:rsid w:val="005E26D1"/>
    <w:rsid w:val="005E2775"/>
    <w:rsid w:val="005E2E88"/>
    <w:rsid w:val="005E2E99"/>
    <w:rsid w:val="005E34A2"/>
    <w:rsid w:val="005E3E7C"/>
    <w:rsid w:val="005E4403"/>
    <w:rsid w:val="005E44C9"/>
    <w:rsid w:val="005E487D"/>
    <w:rsid w:val="005E4A8F"/>
    <w:rsid w:val="005E4A93"/>
    <w:rsid w:val="005E4ACE"/>
    <w:rsid w:val="005E558D"/>
    <w:rsid w:val="005E6DF5"/>
    <w:rsid w:val="005E7354"/>
    <w:rsid w:val="005E73D0"/>
    <w:rsid w:val="005F0252"/>
    <w:rsid w:val="005F0835"/>
    <w:rsid w:val="005F13C2"/>
    <w:rsid w:val="005F2124"/>
    <w:rsid w:val="005F2692"/>
    <w:rsid w:val="005F2AB1"/>
    <w:rsid w:val="005F2F32"/>
    <w:rsid w:val="005F3281"/>
    <w:rsid w:val="005F3CA8"/>
    <w:rsid w:val="005F428C"/>
    <w:rsid w:val="005F4C43"/>
    <w:rsid w:val="005F5031"/>
    <w:rsid w:val="005F62C7"/>
    <w:rsid w:val="005F635D"/>
    <w:rsid w:val="005F665B"/>
    <w:rsid w:val="005F6CC9"/>
    <w:rsid w:val="005F7B80"/>
    <w:rsid w:val="005F7EDF"/>
    <w:rsid w:val="0060052C"/>
    <w:rsid w:val="006005B5"/>
    <w:rsid w:val="006007CE"/>
    <w:rsid w:val="00600A30"/>
    <w:rsid w:val="00600ABE"/>
    <w:rsid w:val="00600C7A"/>
    <w:rsid w:val="006015A1"/>
    <w:rsid w:val="00603390"/>
    <w:rsid w:val="006033FE"/>
    <w:rsid w:val="00603EE4"/>
    <w:rsid w:val="006047E6"/>
    <w:rsid w:val="00604FF9"/>
    <w:rsid w:val="00605CBF"/>
    <w:rsid w:val="00607D0B"/>
    <w:rsid w:val="00607FD9"/>
    <w:rsid w:val="006101EB"/>
    <w:rsid w:val="00610C86"/>
    <w:rsid w:val="00610FCE"/>
    <w:rsid w:val="006112E2"/>
    <w:rsid w:val="00611816"/>
    <w:rsid w:val="0061195B"/>
    <w:rsid w:val="0061214E"/>
    <w:rsid w:val="00612311"/>
    <w:rsid w:val="006146A8"/>
    <w:rsid w:val="00614FA5"/>
    <w:rsid w:val="00616217"/>
    <w:rsid w:val="00616378"/>
    <w:rsid w:val="006176E6"/>
    <w:rsid w:val="00617B26"/>
    <w:rsid w:val="006206E4"/>
    <w:rsid w:val="00621322"/>
    <w:rsid w:val="00621EA1"/>
    <w:rsid w:val="00621F01"/>
    <w:rsid w:val="00621FC4"/>
    <w:rsid w:val="0062201E"/>
    <w:rsid w:val="00622217"/>
    <w:rsid w:val="00622D63"/>
    <w:rsid w:val="006235C5"/>
    <w:rsid w:val="00623A16"/>
    <w:rsid w:val="00623EB6"/>
    <w:rsid w:val="00627F8B"/>
    <w:rsid w:val="00630DF4"/>
    <w:rsid w:val="00631C0B"/>
    <w:rsid w:val="0063201B"/>
    <w:rsid w:val="006320E6"/>
    <w:rsid w:val="00632BA4"/>
    <w:rsid w:val="00632E33"/>
    <w:rsid w:val="006341A1"/>
    <w:rsid w:val="0063514F"/>
    <w:rsid w:val="00635281"/>
    <w:rsid w:val="006357C2"/>
    <w:rsid w:val="00635E09"/>
    <w:rsid w:val="006364A3"/>
    <w:rsid w:val="00636CAA"/>
    <w:rsid w:val="00637720"/>
    <w:rsid w:val="006406B8"/>
    <w:rsid w:val="00640CA3"/>
    <w:rsid w:val="00641110"/>
    <w:rsid w:val="00642118"/>
    <w:rsid w:val="0064216D"/>
    <w:rsid w:val="0064396D"/>
    <w:rsid w:val="00643B5C"/>
    <w:rsid w:val="0064455E"/>
    <w:rsid w:val="00644F9D"/>
    <w:rsid w:val="00645122"/>
    <w:rsid w:val="00646280"/>
    <w:rsid w:val="00647904"/>
    <w:rsid w:val="0065005F"/>
    <w:rsid w:val="006505D3"/>
    <w:rsid w:val="00650950"/>
    <w:rsid w:val="00650FC7"/>
    <w:rsid w:val="006515C9"/>
    <w:rsid w:val="0065236A"/>
    <w:rsid w:val="006524D1"/>
    <w:rsid w:val="006524E1"/>
    <w:rsid w:val="00652959"/>
    <w:rsid w:val="006533E1"/>
    <w:rsid w:val="00653C7B"/>
    <w:rsid w:val="00653DDA"/>
    <w:rsid w:val="00653FF8"/>
    <w:rsid w:val="00654D82"/>
    <w:rsid w:val="00654FB2"/>
    <w:rsid w:val="00655CE4"/>
    <w:rsid w:val="006561B0"/>
    <w:rsid w:val="006562D2"/>
    <w:rsid w:val="00657FA4"/>
    <w:rsid w:val="00660184"/>
    <w:rsid w:val="0066095F"/>
    <w:rsid w:val="00660A0E"/>
    <w:rsid w:val="00661250"/>
    <w:rsid w:val="006612E6"/>
    <w:rsid w:val="006617A9"/>
    <w:rsid w:val="006629AD"/>
    <w:rsid w:val="00662F14"/>
    <w:rsid w:val="00663145"/>
    <w:rsid w:val="00663CA3"/>
    <w:rsid w:val="00664B1B"/>
    <w:rsid w:val="00664F8D"/>
    <w:rsid w:val="0066545A"/>
    <w:rsid w:val="00665A02"/>
    <w:rsid w:val="00665A0A"/>
    <w:rsid w:val="00665EEF"/>
    <w:rsid w:val="00665FFA"/>
    <w:rsid w:val="006662A1"/>
    <w:rsid w:val="00670955"/>
    <w:rsid w:val="00670AB5"/>
    <w:rsid w:val="00670F8A"/>
    <w:rsid w:val="006720E5"/>
    <w:rsid w:val="00672B7B"/>
    <w:rsid w:val="00672EFB"/>
    <w:rsid w:val="006730B8"/>
    <w:rsid w:val="00673DB6"/>
    <w:rsid w:val="00674B29"/>
    <w:rsid w:val="006756A3"/>
    <w:rsid w:val="006763D2"/>
    <w:rsid w:val="00676497"/>
    <w:rsid w:val="00676A80"/>
    <w:rsid w:val="006809DB"/>
    <w:rsid w:val="00681046"/>
    <w:rsid w:val="0068108C"/>
    <w:rsid w:val="006816F7"/>
    <w:rsid w:val="0068171D"/>
    <w:rsid w:val="00681839"/>
    <w:rsid w:val="006828E8"/>
    <w:rsid w:val="00682F74"/>
    <w:rsid w:val="00682FA2"/>
    <w:rsid w:val="006831DF"/>
    <w:rsid w:val="006836EE"/>
    <w:rsid w:val="00684A14"/>
    <w:rsid w:val="006857CC"/>
    <w:rsid w:val="006859CF"/>
    <w:rsid w:val="00687112"/>
    <w:rsid w:val="00687225"/>
    <w:rsid w:val="00687510"/>
    <w:rsid w:val="00687832"/>
    <w:rsid w:val="00687BFA"/>
    <w:rsid w:val="00690B0E"/>
    <w:rsid w:val="00690D32"/>
    <w:rsid w:val="0069137D"/>
    <w:rsid w:val="006915EE"/>
    <w:rsid w:val="00692926"/>
    <w:rsid w:val="006937CA"/>
    <w:rsid w:val="00693B2D"/>
    <w:rsid w:val="00693DFF"/>
    <w:rsid w:val="00694D18"/>
    <w:rsid w:val="00695C18"/>
    <w:rsid w:val="0069704B"/>
    <w:rsid w:val="0069711A"/>
    <w:rsid w:val="006A005D"/>
    <w:rsid w:val="006A0C4E"/>
    <w:rsid w:val="006A10DE"/>
    <w:rsid w:val="006A1557"/>
    <w:rsid w:val="006A1660"/>
    <w:rsid w:val="006A202E"/>
    <w:rsid w:val="006A2592"/>
    <w:rsid w:val="006A33D4"/>
    <w:rsid w:val="006A49A0"/>
    <w:rsid w:val="006A6FE4"/>
    <w:rsid w:val="006A7EE1"/>
    <w:rsid w:val="006B26B1"/>
    <w:rsid w:val="006B27C1"/>
    <w:rsid w:val="006B35BB"/>
    <w:rsid w:val="006B44FC"/>
    <w:rsid w:val="006B4EF1"/>
    <w:rsid w:val="006B50A9"/>
    <w:rsid w:val="006B535E"/>
    <w:rsid w:val="006B5961"/>
    <w:rsid w:val="006B7139"/>
    <w:rsid w:val="006C2EFD"/>
    <w:rsid w:val="006C3404"/>
    <w:rsid w:val="006C3C74"/>
    <w:rsid w:val="006C4135"/>
    <w:rsid w:val="006C450D"/>
    <w:rsid w:val="006C48B6"/>
    <w:rsid w:val="006C4A31"/>
    <w:rsid w:val="006C4A7A"/>
    <w:rsid w:val="006C4F4B"/>
    <w:rsid w:val="006C500A"/>
    <w:rsid w:val="006C56E1"/>
    <w:rsid w:val="006C61D0"/>
    <w:rsid w:val="006C62C3"/>
    <w:rsid w:val="006C6A08"/>
    <w:rsid w:val="006C780A"/>
    <w:rsid w:val="006D04AF"/>
    <w:rsid w:val="006D0DAA"/>
    <w:rsid w:val="006D0E69"/>
    <w:rsid w:val="006D13F2"/>
    <w:rsid w:val="006D203F"/>
    <w:rsid w:val="006D2E0C"/>
    <w:rsid w:val="006D3184"/>
    <w:rsid w:val="006D397C"/>
    <w:rsid w:val="006D46E4"/>
    <w:rsid w:val="006D4B34"/>
    <w:rsid w:val="006D5F0F"/>
    <w:rsid w:val="006D600B"/>
    <w:rsid w:val="006D6687"/>
    <w:rsid w:val="006D741E"/>
    <w:rsid w:val="006D7616"/>
    <w:rsid w:val="006D779F"/>
    <w:rsid w:val="006E04B6"/>
    <w:rsid w:val="006E17F7"/>
    <w:rsid w:val="006E2CF5"/>
    <w:rsid w:val="006E335F"/>
    <w:rsid w:val="006E409A"/>
    <w:rsid w:val="006E4228"/>
    <w:rsid w:val="006E4E8D"/>
    <w:rsid w:val="006E5EDE"/>
    <w:rsid w:val="006E62FF"/>
    <w:rsid w:val="006E6E9D"/>
    <w:rsid w:val="006E7BB3"/>
    <w:rsid w:val="006E7E89"/>
    <w:rsid w:val="006E7FD2"/>
    <w:rsid w:val="006F0E76"/>
    <w:rsid w:val="006F1C6C"/>
    <w:rsid w:val="006F295F"/>
    <w:rsid w:val="006F3B81"/>
    <w:rsid w:val="006F48D0"/>
    <w:rsid w:val="006F4BA8"/>
    <w:rsid w:val="006F5EBC"/>
    <w:rsid w:val="006F639A"/>
    <w:rsid w:val="00701556"/>
    <w:rsid w:val="00701642"/>
    <w:rsid w:val="00701CED"/>
    <w:rsid w:val="0070268A"/>
    <w:rsid w:val="00702914"/>
    <w:rsid w:val="00702B8A"/>
    <w:rsid w:val="00703C2E"/>
    <w:rsid w:val="00704CAC"/>
    <w:rsid w:val="00705361"/>
    <w:rsid w:val="007059E0"/>
    <w:rsid w:val="00707180"/>
    <w:rsid w:val="00710112"/>
    <w:rsid w:val="00712277"/>
    <w:rsid w:val="007125B0"/>
    <w:rsid w:val="00712A58"/>
    <w:rsid w:val="00712A6B"/>
    <w:rsid w:val="00712F7E"/>
    <w:rsid w:val="007138AF"/>
    <w:rsid w:val="00713E07"/>
    <w:rsid w:val="007140BC"/>
    <w:rsid w:val="007142B0"/>
    <w:rsid w:val="00714407"/>
    <w:rsid w:val="007149F2"/>
    <w:rsid w:val="00716964"/>
    <w:rsid w:val="0071731C"/>
    <w:rsid w:val="007178D8"/>
    <w:rsid w:val="00717952"/>
    <w:rsid w:val="007206E8"/>
    <w:rsid w:val="00720905"/>
    <w:rsid w:val="00720BF2"/>
    <w:rsid w:val="007227AA"/>
    <w:rsid w:val="00722FD9"/>
    <w:rsid w:val="007234D0"/>
    <w:rsid w:val="00723E37"/>
    <w:rsid w:val="00724956"/>
    <w:rsid w:val="00725804"/>
    <w:rsid w:val="007275FE"/>
    <w:rsid w:val="00727A3D"/>
    <w:rsid w:val="00730CBD"/>
    <w:rsid w:val="007327CC"/>
    <w:rsid w:val="00733808"/>
    <w:rsid w:val="007340A7"/>
    <w:rsid w:val="007343BB"/>
    <w:rsid w:val="00734693"/>
    <w:rsid w:val="007349A0"/>
    <w:rsid w:val="00735FD3"/>
    <w:rsid w:val="00736091"/>
    <w:rsid w:val="007374CA"/>
    <w:rsid w:val="007376F0"/>
    <w:rsid w:val="00741778"/>
    <w:rsid w:val="0074209C"/>
    <w:rsid w:val="0074231E"/>
    <w:rsid w:val="0074239C"/>
    <w:rsid w:val="007440FD"/>
    <w:rsid w:val="007455F2"/>
    <w:rsid w:val="00745CCD"/>
    <w:rsid w:val="007464F2"/>
    <w:rsid w:val="00750316"/>
    <w:rsid w:val="0075078C"/>
    <w:rsid w:val="00750BB9"/>
    <w:rsid w:val="00752595"/>
    <w:rsid w:val="007528E2"/>
    <w:rsid w:val="00752DBC"/>
    <w:rsid w:val="007536CD"/>
    <w:rsid w:val="00753835"/>
    <w:rsid w:val="0075387D"/>
    <w:rsid w:val="00753C5F"/>
    <w:rsid w:val="007543EF"/>
    <w:rsid w:val="007551FF"/>
    <w:rsid w:val="00755567"/>
    <w:rsid w:val="0075593E"/>
    <w:rsid w:val="00756E16"/>
    <w:rsid w:val="00757D2C"/>
    <w:rsid w:val="00757F4C"/>
    <w:rsid w:val="00761C55"/>
    <w:rsid w:val="00761CEF"/>
    <w:rsid w:val="00761E58"/>
    <w:rsid w:val="007622E1"/>
    <w:rsid w:val="007628BC"/>
    <w:rsid w:val="00762BE2"/>
    <w:rsid w:val="00762CCC"/>
    <w:rsid w:val="007633FC"/>
    <w:rsid w:val="00763869"/>
    <w:rsid w:val="0076525D"/>
    <w:rsid w:val="00765608"/>
    <w:rsid w:val="0076588F"/>
    <w:rsid w:val="007662FC"/>
    <w:rsid w:val="00766AED"/>
    <w:rsid w:val="007705A8"/>
    <w:rsid w:val="00771CB0"/>
    <w:rsid w:val="00773155"/>
    <w:rsid w:val="007734D7"/>
    <w:rsid w:val="00773A51"/>
    <w:rsid w:val="007748D6"/>
    <w:rsid w:val="00775064"/>
    <w:rsid w:val="00775088"/>
    <w:rsid w:val="0077524D"/>
    <w:rsid w:val="007757D1"/>
    <w:rsid w:val="00775DDB"/>
    <w:rsid w:val="007770C4"/>
    <w:rsid w:val="00777132"/>
    <w:rsid w:val="0077723F"/>
    <w:rsid w:val="00777935"/>
    <w:rsid w:val="007807CF"/>
    <w:rsid w:val="00781715"/>
    <w:rsid w:val="00781C7A"/>
    <w:rsid w:val="00782377"/>
    <w:rsid w:val="007829C6"/>
    <w:rsid w:val="007830D6"/>
    <w:rsid w:val="0078313C"/>
    <w:rsid w:val="00783307"/>
    <w:rsid w:val="007835E5"/>
    <w:rsid w:val="00783BEF"/>
    <w:rsid w:val="00783CB7"/>
    <w:rsid w:val="00783D84"/>
    <w:rsid w:val="00783E97"/>
    <w:rsid w:val="00784A8D"/>
    <w:rsid w:val="00784ECA"/>
    <w:rsid w:val="00785237"/>
    <w:rsid w:val="00785899"/>
    <w:rsid w:val="007860AA"/>
    <w:rsid w:val="00786F67"/>
    <w:rsid w:val="0078788A"/>
    <w:rsid w:val="00790DB1"/>
    <w:rsid w:val="00790F30"/>
    <w:rsid w:val="00791038"/>
    <w:rsid w:val="00791106"/>
    <w:rsid w:val="0079127C"/>
    <w:rsid w:val="00791B9C"/>
    <w:rsid w:val="00791C2F"/>
    <w:rsid w:val="007920E4"/>
    <w:rsid w:val="007925BB"/>
    <w:rsid w:val="00793444"/>
    <w:rsid w:val="007947BA"/>
    <w:rsid w:val="00794A32"/>
    <w:rsid w:val="00794C3A"/>
    <w:rsid w:val="007954A9"/>
    <w:rsid w:val="007955D8"/>
    <w:rsid w:val="00796618"/>
    <w:rsid w:val="007967E4"/>
    <w:rsid w:val="00797063"/>
    <w:rsid w:val="007973A8"/>
    <w:rsid w:val="007A0C23"/>
    <w:rsid w:val="007A15CD"/>
    <w:rsid w:val="007A16FB"/>
    <w:rsid w:val="007A2B8E"/>
    <w:rsid w:val="007A2EAB"/>
    <w:rsid w:val="007A33FF"/>
    <w:rsid w:val="007A3DC2"/>
    <w:rsid w:val="007A5163"/>
    <w:rsid w:val="007A56F3"/>
    <w:rsid w:val="007A61C0"/>
    <w:rsid w:val="007A6989"/>
    <w:rsid w:val="007A6C6B"/>
    <w:rsid w:val="007A7F68"/>
    <w:rsid w:val="007B0E2C"/>
    <w:rsid w:val="007B2FE5"/>
    <w:rsid w:val="007B3B38"/>
    <w:rsid w:val="007B3D82"/>
    <w:rsid w:val="007B50C9"/>
    <w:rsid w:val="007B5A29"/>
    <w:rsid w:val="007B5CE0"/>
    <w:rsid w:val="007B5CEE"/>
    <w:rsid w:val="007B7B2D"/>
    <w:rsid w:val="007C0739"/>
    <w:rsid w:val="007C10B5"/>
    <w:rsid w:val="007C17D8"/>
    <w:rsid w:val="007C1810"/>
    <w:rsid w:val="007C1D04"/>
    <w:rsid w:val="007C2387"/>
    <w:rsid w:val="007C24A0"/>
    <w:rsid w:val="007C2E94"/>
    <w:rsid w:val="007C47C3"/>
    <w:rsid w:val="007C4B71"/>
    <w:rsid w:val="007C5141"/>
    <w:rsid w:val="007C517E"/>
    <w:rsid w:val="007C5F4C"/>
    <w:rsid w:val="007C6D6D"/>
    <w:rsid w:val="007C7B1B"/>
    <w:rsid w:val="007D080A"/>
    <w:rsid w:val="007D1C6B"/>
    <w:rsid w:val="007D1CCB"/>
    <w:rsid w:val="007D291E"/>
    <w:rsid w:val="007D2F9A"/>
    <w:rsid w:val="007D343E"/>
    <w:rsid w:val="007D3D74"/>
    <w:rsid w:val="007D4334"/>
    <w:rsid w:val="007D5572"/>
    <w:rsid w:val="007D5AD5"/>
    <w:rsid w:val="007D5FEE"/>
    <w:rsid w:val="007D6425"/>
    <w:rsid w:val="007D6AD0"/>
    <w:rsid w:val="007D6BA0"/>
    <w:rsid w:val="007D7771"/>
    <w:rsid w:val="007E0A79"/>
    <w:rsid w:val="007E0FD6"/>
    <w:rsid w:val="007E1021"/>
    <w:rsid w:val="007E1B81"/>
    <w:rsid w:val="007E1FF0"/>
    <w:rsid w:val="007E2F32"/>
    <w:rsid w:val="007E31B0"/>
    <w:rsid w:val="007E3A18"/>
    <w:rsid w:val="007E464F"/>
    <w:rsid w:val="007E489D"/>
    <w:rsid w:val="007E4BC2"/>
    <w:rsid w:val="007E500E"/>
    <w:rsid w:val="007E50FE"/>
    <w:rsid w:val="007E5A6B"/>
    <w:rsid w:val="007E674F"/>
    <w:rsid w:val="007E683A"/>
    <w:rsid w:val="007E7434"/>
    <w:rsid w:val="007E768C"/>
    <w:rsid w:val="007E7ADF"/>
    <w:rsid w:val="007E7CB5"/>
    <w:rsid w:val="007F03B8"/>
    <w:rsid w:val="007F053E"/>
    <w:rsid w:val="007F1020"/>
    <w:rsid w:val="007F2524"/>
    <w:rsid w:val="007F30DF"/>
    <w:rsid w:val="007F41CE"/>
    <w:rsid w:val="007F46D6"/>
    <w:rsid w:val="007F4BBC"/>
    <w:rsid w:val="007F5BBD"/>
    <w:rsid w:val="007F6D67"/>
    <w:rsid w:val="007F7007"/>
    <w:rsid w:val="007F7920"/>
    <w:rsid w:val="007F7A0A"/>
    <w:rsid w:val="00800783"/>
    <w:rsid w:val="00800968"/>
    <w:rsid w:val="00801BD8"/>
    <w:rsid w:val="00802637"/>
    <w:rsid w:val="00802F2A"/>
    <w:rsid w:val="00803112"/>
    <w:rsid w:val="00803D80"/>
    <w:rsid w:val="00804297"/>
    <w:rsid w:val="00805399"/>
    <w:rsid w:val="00805585"/>
    <w:rsid w:val="00806761"/>
    <w:rsid w:val="00807A95"/>
    <w:rsid w:val="00807CE5"/>
    <w:rsid w:val="00810ACD"/>
    <w:rsid w:val="00810CFE"/>
    <w:rsid w:val="00810DB7"/>
    <w:rsid w:val="00811B44"/>
    <w:rsid w:val="00812AD7"/>
    <w:rsid w:val="00812B81"/>
    <w:rsid w:val="00812C2D"/>
    <w:rsid w:val="00812E7E"/>
    <w:rsid w:val="00812F53"/>
    <w:rsid w:val="008133B4"/>
    <w:rsid w:val="00813594"/>
    <w:rsid w:val="008144CA"/>
    <w:rsid w:val="00814606"/>
    <w:rsid w:val="00814E7A"/>
    <w:rsid w:val="00815708"/>
    <w:rsid w:val="00815F24"/>
    <w:rsid w:val="00816285"/>
    <w:rsid w:val="00816371"/>
    <w:rsid w:val="008178E6"/>
    <w:rsid w:val="00817D04"/>
    <w:rsid w:val="00820260"/>
    <w:rsid w:val="00820298"/>
    <w:rsid w:val="00820662"/>
    <w:rsid w:val="00821461"/>
    <w:rsid w:val="008215AC"/>
    <w:rsid w:val="008218BD"/>
    <w:rsid w:val="00821C9C"/>
    <w:rsid w:val="00822873"/>
    <w:rsid w:val="00822D6F"/>
    <w:rsid w:val="00823168"/>
    <w:rsid w:val="00823818"/>
    <w:rsid w:val="00823B2E"/>
    <w:rsid w:val="00823E6C"/>
    <w:rsid w:val="008243D1"/>
    <w:rsid w:val="00825FA8"/>
    <w:rsid w:val="008264FB"/>
    <w:rsid w:val="0082671A"/>
    <w:rsid w:val="00826C96"/>
    <w:rsid w:val="00827115"/>
    <w:rsid w:val="008318B6"/>
    <w:rsid w:val="00833101"/>
    <w:rsid w:val="00834028"/>
    <w:rsid w:val="00834335"/>
    <w:rsid w:val="008345C8"/>
    <w:rsid w:val="008345DA"/>
    <w:rsid w:val="00835E7E"/>
    <w:rsid w:val="0084004A"/>
    <w:rsid w:val="00840BDA"/>
    <w:rsid w:val="00841CF8"/>
    <w:rsid w:val="008425EF"/>
    <w:rsid w:val="0084461F"/>
    <w:rsid w:val="0084533D"/>
    <w:rsid w:val="00845F3A"/>
    <w:rsid w:val="00845FC4"/>
    <w:rsid w:val="00846BA0"/>
    <w:rsid w:val="00846D27"/>
    <w:rsid w:val="00847432"/>
    <w:rsid w:val="00851E8A"/>
    <w:rsid w:val="00852183"/>
    <w:rsid w:val="0085370E"/>
    <w:rsid w:val="00853BAE"/>
    <w:rsid w:val="008542F0"/>
    <w:rsid w:val="00854B26"/>
    <w:rsid w:val="0085694D"/>
    <w:rsid w:val="008576A0"/>
    <w:rsid w:val="00857905"/>
    <w:rsid w:val="00857C17"/>
    <w:rsid w:val="00857E51"/>
    <w:rsid w:val="00860141"/>
    <w:rsid w:val="00861DC7"/>
    <w:rsid w:val="00861ED1"/>
    <w:rsid w:val="00862063"/>
    <w:rsid w:val="0086281F"/>
    <w:rsid w:val="0086332F"/>
    <w:rsid w:val="00864357"/>
    <w:rsid w:val="008644FA"/>
    <w:rsid w:val="0086497E"/>
    <w:rsid w:val="00864A2C"/>
    <w:rsid w:val="00865837"/>
    <w:rsid w:val="0086613F"/>
    <w:rsid w:val="00866833"/>
    <w:rsid w:val="00867A2E"/>
    <w:rsid w:val="00867B31"/>
    <w:rsid w:val="008709B6"/>
    <w:rsid w:val="00870C28"/>
    <w:rsid w:val="00871829"/>
    <w:rsid w:val="00871969"/>
    <w:rsid w:val="00871E7A"/>
    <w:rsid w:val="00874484"/>
    <w:rsid w:val="00874C24"/>
    <w:rsid w:val="00874DB4"/>
    <w:rsid w:val="00875015"/>
    <w:rsid w:val="0087709E"/>
    <w:rsid w:val="00877452"/>
    <w:rsid w:val="008809AD"/>
    <w:rsid w:val="00880BAA"/>
    <w:rsid w:val="008831BA"/>
    <w:rsid w:val="00884B9B"/>
    <w:rsid w:val="00884C83"/>
    <w:rsid w:val="0088579E"/>
    <w:rsid w:val="00885AC3"/>
    <w:rsid w:val="008868EB"/>
    <w:rsid w:val="0088699D"/>
    <w:rsid w:val="00886BD2"/>
    <w:rsid w:val="00886EE5"/>
    <w:rsid w:val="0089088B"/>
    <w:rsid w:val="00890A54"/>
    <w:rsid w:val="00890ED2"/>
    <w:rsid w:val="008910BC"/>
    <w:rsid w:val="00891F34"/>
    <w:rsid w:val="0089263D"/>
    <w:rsid w:val="0089453E"/>
    <w:rsid w:val="00895478"/>
    <w:rsid w:val="0089604C"/>
    <w:rsid w:val="00896053"/>
    <w:rsid w:val="008A0280"/>
    <w:rsid w:val="008A0A00"/>
    <w:rsid w:val="008A0A2C"/>
    <w:rsid w:val="008A1842"/>
    <w:rsid w:val="008A2371"/>
    <w:rsid w:val="008A28BD"/>
    <w:rsid w:val="008A5938"/>
    <w:rsid w:val="008A5D81"/>
    <w:rsid w:val="008A6751"/>
    <w:rsid w:val="008B0B8A"/>
    <w:rsid w:val="008B16E7"/>
    <w:rsid w:val="008B2ECF"/>
    <w:rsid w:val="008B32FD"/>
    <w:rsid w:val="008B34F5"/>
    <w:rsid w:val="008B39B8"/>
    <w:rsid w:val="008B40CD"/>
    <w:rsid w:val="008B4E18"/>
    <w:rsid w:val="008B569E"/>
    <w:rsid w:val="008B57A3"/>
    <w:rsid w:val="008B57A7"/>
    <w:rsid w:val="008B59F0"/>
    <w:rsid w:val="008B5BD1"/>
    <w:rsid w:val="008B68E3"/>
    <w:rsid w:val="008B6C94"/>
    <w:rsid w:val="008B77ED"/>
    <w:rsid w:val="008C096C"/>
    <w:rsid w:val="008C1213"/>
    <w:rsid w:val="008C1505"/>
    <w:rsid w:val="008C250C"/>
    <w:rsid w:val="008C2879"/>
    <w:rsid w:val="008C357D"/>
    <w:rsid w:val="008C663F"/>
    <w:rsid w:val="008D0541"/>
    <w:rsid w:val="008D120A"/>
    <w:rsid w:val="008D15FC"/>
    <w:rsid w:val="008D185C"/>
    <w:rsid w:val="008D1F2D"/>
    <w:rsid w:val="008D2090"/>
    <w:rsid w:val="008D219F"/>
    <w:rsid w:val="008D2385"/>
    <w:rsid w:val="008D2A56"/>
    <w:rsid w:val="008D4E94"/>
    <w:rsid w:val="008D53E2"/>
    <w:rsid w:val="008D5844"/>
    <w:rsid w:val="008D5B35"/>
    <w:rsid w:val="008D6785"/>
    <w:rsid w:val="008D6893"/>
    <w:rsid w:val="008E10FF"/>
    <w:rsid w:val="008E24D8"/>
    <w:rsid w:val="008E2583"/>
    <w:rsid w:val="008E28B8"/>
    <w:rsid w:val="008E37C3"/>
    <w:rsid w:val="008E38C5"/>
    <w:rsid w:val="008E3A46"/>
    <w:rsid w:val="008E3F1E"/>
    <w:rsid w:val="008E3F22"/>
    <w:rsid w:val="008E6375"/>
    <w:rsid w:val="008E7189"/>
    <w:rsid w:val="008F0008"/>
    <w:rsid w:val="008F2DEB"/>
    <w:rsid w:val="008F3F7E"/>
    <w:rsid w:val="008F4B38"/>
    <w:rsid w:val="008F5194"/>
    <w:rsid w:val="008F5327"/>
    <w:rsid w:val="008F5F5C"/>
    <w:rsid w:val="008F6EA9"/>
    <w:rsid w:val="00901F34"/>
    <w:rsid w:val="009054D6"/>
    <w:rsid w:val="00906361"/>
    <w:rsid w:val="0090787A"/>
    <w:rsid w:val="00907EA3"/>
    <w:rsid w:val="00910FDD"/>
    <w:rsid w:val="00912996"/>
    <w:rsid w:val="00912FE2"/>
    <w:rsid w:val="00913270"/>
    <w:rsid w:val="009148F2"/>
    <w:rsid w:val="00914F93"/>
    <w:rsid w:val="00915518"/>
    <w:rsid w:val="00915986"/>
    <w:rsid w:val="00915F08"/>
    <w:rsid w:val="00916645"/>
    <w:rsid w:val="0091678E"/>
    <w:rsid w:val="00917153"/>
    <w:rsid w:val="009171CD"/>
    <w:rsid w:val="00920EEF"/>
    <w:rsid w:val="00920FF8"/>
    <w:rsid w:val="009212A0"/>
    <w:rsid w:val="009215E4"/>
    <w:rsid w:val="00922706"/>
    <w:rsid w:val="009232D8"/>
    <w:rsid w:val="0092372B"/>
    <w:rsid w:val="00924252"/>
    <w:rsid w:val="009251D1"/>
    <w:rsid w:val="00925D18"/>
    <w:rsid w:val="00926B0C"/>
    <w:rsid w:val="00926C06"/>
    <w:rsid w:val="00927772"/>
    <w:rsid w:val="009278B5"/>
    <w:rsid w:val="00927C6C"/>
    <w:rsid w:val="00927D10"/>
    <w:rsid w:val="00927E2D"/>
    <w:rsid w:val="009320F0"/>
    <w:rsid w:val="0093286D"/>
    <w:rsid w:val="00933B98"/>
    <w:rsid w:val="00933DA2"/>
    <w:rsid w:val="00933FF1"/>
    <w:rsid w:val="009341A2"/>
    <w:rsid w:val="0093457C"/>
    <w:rsid w:val="00936254"/>
    <w:rsid w:val="00936386"/>
    <w:rsid w:val="009368C1"/>
    <w:rsid w:val="0093750B"/>
    <w:rsid w:val="00937745"/>
    <w:rsid w:val="00937A76"/>
    <w:rsid w:val="0094044A"/>
    <w:rsid w:val="00941691"/>
    <w:rsid w:val="0094179F"/>
    <w:rsid w:val="00941C58"/>
    <w:rsid w:val="009441CB"/>
    <w:rsid w:val="00944C13"/>
    <w:rsid w:val="00944D01"/>
    <w:rsid w:val="00944F08"/>
    <w:rsid w:val="009453BC"/>
    <w:rsid w:val="00945C2F"/>
    <w:rsid w:val="009463EC"/>
    <w:rsid w:val="00947077"/>
    <w:rsid w:val="00947DF0"/>
    <w:rsid w:val="00950CAC"/>
    <w:rsid w:val="009513D1"/>
    <w:rsid w:val="009530B1"/>
    <w:rsid w:val="00954629"/>
    <w:rsid w:val="009553B4"/>
    <w:rsid w:val="009553E5"/>
    <w:rsid w:val="009563C1"/>
    <w:rsid w:val="009564AA"/>
    <w:rsid w:val="009569D3"/>
    <w:rsid w:val="00960072"/>
    <w:rsid w:val="00960111"/>
    <w:rsid w:val="00960313"/>
    <w:rsid w:val="00960538"/>
    <w:rsid w:val="009619AB"/>
    <w:rsid w:val="00961F6B"/>
    <w:rsid w:val="00962CFA"/>
    <w:rsid w:val="0096306F"/>
    <w:rsid w:val="009639F1"/>
    <w:rsid w:val="00963FE5"/>
    <w:rsid w:val="00964BCB"/>
    <w:rsid w:val="00965107"/>
    <w:rsid w:val="00965C3F"/>
    <w:rsid w:val="00965DE2"/>
    <w:rsid w:val="00966001"/>
    <w:rsid w:val="0096665E"/>
    <w:rsid w:val="009666B3"/>
    <w:rsid w:val="00966F8D"/>
    <w:rsid w:val="00967B21"/>
    <w:rsid w:val="00967B35"/>
    <w:rsid w:val="00967D70"/>
    <w:rsid w:val="00970785"/>
    <w:rsid w:val="00970904"/>
    <w:rsid w:val="00970B44"/>
    <w:rsid w:val="00970C6B"/>
    <w:rsid w:val="00970E12"/>
    <w:rsid w:val="00970FF7"/>
    <w:rsid w:val="00971405"/>
    <w:rsid w:val="009717B8"/>
    <w:rsid w:val="00972E42"/>
    <w:rsid w:val="0097367C"/>
    <w:rsid w:val="00973DFA"/>
    <w:rsid w:val="00973FC7"/>
    <w:rsid w:val="00975046"/>
    <w:rsid w:val="00975534"/>
    <w:rsid w:val="009760C7"/>
    <w:rsid w:val="00976371"/>
    <w:rsid w:val="00980034"/>
    <w:rsid w:val="0098029C"/>
    <w:rsid w:val="00981339"/>
    <w:rsid w:val="00981539"/>
    <w:rsid w:val="00981DF8"/>
    <w:rsid w:val="009820C6"/>
    <w:rsid w:val="0098213F"/>
    <w:rsid w:val="00982949"/>
    <w:rsid w:val="00982C95"/>
    <w:rsid w:val="00985340"/>
    <w:rsid w:val="009853F0"/>
    <w:rsid w:val="009854A7"/>
    <w:rsid w:val="00985AA4"/>
    <w:rsid w:val="00987858"/>
    <w:rsid w:val="0098785E"/>
    <w:rsid w:val="00987DC9"/>
    <w:rsid w:val="00987E4A"/>
    <w:rsid w:val="00990097"/>
    <w:rsid w:val="0099093F"/>
    <w:rsid w:val="00990AA4"/>
    <w:rsid w:val="009913AA"/>
    <w:rsid w:val="009921D9"/>
    <w:rsid w:val="00993364"/>
    <w:rsid w:val="00993BEC"/>
    <w:rsid w:val="00994445"/>
    <w:rsid w:val="00997B17"/>
    <w:rsid w:val="00997BBD"/>
    <w:rsid w:val="009A0FE2"/>
    <w:rsid w:val="009A1115"/>
    <w:rsid w:val="009A1EA9"/>
    <w:rsid w:val="009A1F7C"/>
    <w:rsid w:val="009A2ABA"/>
    <w:rsid w:val="009A30F6"/>
    <w:rsid w:val="009A5B1F"/>
    <w:rsid w:val="009A6209"/>
    <w:rsid w:val="009A6497"/>
    <w:rsid w:val="009A64CA"/>
    <w:rsid w:val="009A690D"/>
    <w:rsid w:val="009A708D"/>
    <w:rsid w:val="009B0701"/>
    <w:rsid w:val="009B1130"/>
    <w:rsid w:val="009B1C94"/>
    <w:rsid w:val="009B3395"/>
    <w:rsid w:val="009B372D"/>
    <w:rsid w:val="009B48C1"/>
    <w:rsid w:val="009B5B78"/>
    <w:rsid w:val="009B5F00"/>
    <w:rsid w:val="009B6320"/>
    <w:rsid w:val="009B6398"/>
    <w:rsid w:val="009B6D6A"/>
    <w:rsid w:val="009B7032"/>
    <w:rsid w:val="009B7468"/>
    <w:rsid w:val="009B75AA"/>
    <w:rsid w:val="009B7F10"/>
    <w:rsid w:val="009B7FE5"/>
    <w:rsid w:val="009C062F"/>
    <w:rsid w:val="009C0659"/>
    <w:rsid w:val="009C2A27"/>
    <w:rsid w:val="009C2DEF"/>
    <w:rsid w:val="009C302C"/>
    <w:rsid w:val="009C4A45"/>
    <w:rsid w:val="009C4E1B"/>
    <w:rsid w:val="009C51C5"/>
    <w:rsid w:val="009C603F"/>
    <w:rsid w:val="009C6685"/>
    <w:rsid w:val="009C67B9"/>
    <w:rsid w:val="009C78E9"/>
    <w:rsid w:val="009D0701"/>
    <w:rsid w:val="009D0BCC"/>
    <w:rsid w:val="009D18EE"/>
    <w:rsid w:val="009D21BA"/>
    <w:rsid w:val="009D2A69"/>
    <w:rsid w:val="009D373E"/>
    <w:rsid w:val="009D39C9"/>
    <w:rsid w:val="009D4EF3"/>
    <w:rsid w:val="009D67D9"/>
    <w:rsid w:val="009D6F7F"/>
    <w:rsid w:val="009E04FC"/>
    <w:rsid w:val="009E0C07"/>
    <w:rsid w:val="009E12D6"/>
    <w:rsid w:val="009E13B2"/>
    <w:rsid w:val="009E1533"/>
    <w:rsid w:val="009E21A6"/>
    <w:rsid w:val="009E252C"/>
    <w:rsid w:val="009E2F95"/>
    <w:rsid w:val="009E4325"/>
    <w:rsid w:val="009E4377"/>
    <w:rsid w:val="009E4DFD"/>
    <w:rsid w:val="009E5897"/>
    <w:rsid w:val="009E58E0"/>
    <w:rsid w:val="009E5B0C"/>
    <w:rsid w:val="009E614C"/>
    <w:rsid w:val="009E65A7"/>
    <w:rsid w:val="009E704B"/>
    <w:rsid w:val="009E728D"/>
    <w:rsid w:val="009E78D3"/>
    <w:rsid w:val="009F0470"/>
    <w:rsid w:val="009F0634"/>
    <w:rsid w:val="009F0A88"/>
    <w:rsid w:val="009F0C8E"/>
    <w:rsid w:val="009F1488"/>
    <w:rsid w:val="009F1D44"/>
    <w:rsid w:val="009F1E9B"/>
    <w:rsid w:val="009F29C0"/>
    <w:rsid w:val="009F3B0A"/>
    <w:rsid w:val="009F4D4C"/>
    <w:rsid w:val="009F50DC"/>
    <w:rsid w:val="009F6A12"/>
    <w:rsid w:val="009F7DC7"/>
    <w:rsid w:val="00A017C9"/>
    <w:rsid w:val="00A0189E"/>
    <w:rsid w:val="00A02489"/>
    <w:rsid w:val="00A02E52"/>
    <w:rsid w:val="00A02FEC"/>
    <w:rsid w:val="00A032B3"/>
    <w:rsid w:val="00A036AA"/>
    <w:rsid w:val="00A04340"/>
    <w:rsid w:val="00A044B1"/>
    <w:rsid w:val="00A04AA4"/>
    <w:rsid w:val="00A059AE"/>
    <w:rsid w:val="00A05F8B"/>
    <w:rsid w:val="00A0638B"/>
    <w:rsid w:val="00A06682"/>
    <w:rsid w:val="00A07467"/>
    <w:rsid w:val="00A1065F"/>
    <w:rsid w:val="00A10F82"/>
    <w:rsid w:val="00A114CD"/>
    <w:rsid w:val="00A12585"/>
    <w:rsid w:val="00A12D06"/>
    <w:rsid w:val="00A13228"/>
    <w:rsid w:val="00A13294"/>
    <w:rsid w:val="00A1373E"/>
    <w:rsid w:val="00A154BA"/>
    <w:rsid w:val="00A162CE"/>
    <w:rsid w:val="00A16571"/>
    <w:rsid w:val="00A166B9"/>
    <w:rsid w:val="00A17CD5"/>
    <w:rsid w:val="00A204BC"/>
    <w:rsid w:val="00A20B37"/>
    <w:rsid w:val="00A20B5A"/>
    <w:rsid w:val="00A21393"/>
    <w:rsid w:val="00A2145C"/>
    <w:rsid w:val="00A21737"/>
    <w:rsid w:val="00A22F5B"/>
    <w:rsid w:val="00A23D57"/>
    <w:rsid w:val="00A24B03"/>
    <w:rsid w:val="00A2517D"/>
    <w:rsid w:val="00A26EE7"/>
    <w:rsid w:val="00A2716B"/>
    <w:rsid w:val="00A30286"/>
    <w:rsid w:val="00A31766"/>
    <w:rsid w:val="00A31A8E"/>
    <w:rsid w:val="00A32101"/>
    <w:rsid w:val="00A321C6"/>
    <w:rsid w:val="00A32C0B"/>
    <w:rsid w:val="00A33184"/>
    <w:rsid w:val="00A34EE7"/>
    <w:rsid w:val="00A35C8D"/>
    <w:rsid w:val="00A36820"/>
    <w:rsid w:val="00A36BF6"/>
    <w:rsid w:val="00A37406"/>
    <w:rsid w:val="00A37E8C"/>
    <w:rsid w:val="00A40852"/>
    <w:rsid w:val="00A40C5A"/>
    <w:rsid w:val="00A4137C"/>
    <w:rsid w:val="00A41EE2"/>
    <w:rsid w:val="00A4202B"/>
    <w:rsid w:val="00A4561B"/>
    <w:rsid w:val="00A464A1"/>
    <w:rsid w:val="00A46894"/>
    <w:rsid w:val="00A471C9"/>
    <w:rsid w:val="00A473DF"/>
    <w:rsid w:val="00A509F4"/>
    <w:rsid w:val="00A51391"/>
    <w:rsid w:val="00A525E8"/>
    <w:rsid w:val="00A527E5"/>
    <w:rsid w:val="00A52EB5"/>
    <w:rsid w:val="00A53298"/>
    <w:rsid w:val="00A55495"/>
    <w:rsid w:val="00A56B91"/>
    <w:rsid w:val="00A5751D"/>
    <w:rsid w:val="00A5759A"/>
    <w:rsid w:val="00A57653"/>
    <w:rsid w:val="00A57DBF"/>
    <w:rsid w:val="00A60B61"/>
    <w:rsid w:val="00A618E4"/>
    <w:rsid w:val="00A62090"/>
    <w:rsid w:val="00A62DC4"/>
    <w:rsid w:val="00A62FA9"/>
    <w:rsid w:val="00A63B35"/>
    <w:rsid w:val="00A64132"/>
    <w:rsid w:val="00A6489F"/>
    <w:rsid w:val="00A64BCD"/>
    <w:rsid w:val="00A65AC7"/>
    <w:rsid w:val="00A65E27"/>
    <w:rsid w:val="00A661CB"/>
    <w:rsid w:val="00A672EE"/>
    <w:rsid w:val="00A675A2"/>
    <w:rsid w:val="00A67C1B"/>
    <w:rsid w:val="00A70550"/>
    <w:rsid w:val="00A7172E"/>
    <w:rsid w:val="00A720B7"/>
    <w:rsid w:val="00A724DF"/>
    <w:rsid w:val="00A7386C"/>
    <w:rsid w:val="00A739CF"/>
    <w:rsid w:val="00A741BF"/>
    <w:rsid w:val="00A7424B"/>
    <w:rsid w:val="00A7428E"/>
    <w:rsid w:val="00A7464F"/>
    <w:rsid w:val="00A749CE"/>
    <w:rsid w:val="00A74F2E"/>
    <w:rsid w:val="00A74F92"/>
    <w:rsid w:val="00A75C8B"/>
    <w:rsid w:val="00A77BF0"/>
    <w:rsid w:val="00A80C12"/>
    <w:rsid w:val="00A81113"/>
    <w:rsid w:val="00A814B3"/>
    <w:rsid w:val="00A817D6"/>
    <w:rsid w:val="00A826A0"/>
    <w:rsid w:val="00A82F5A"/>
    <w:rsid w:val="00A830A0"/>
    <w:rsid w:val="00A831A3"/>
    <w:rsid w:val="00A837BC"/>
    <w:rsid w:val="00A83C5B"/>
    <w:rsid w:val="00A844C1"/>
    <w:rsid w:val="00A845FB"/>
    <w:rsid w:val="00A851AA"/>
    <w:rsid w:val="00A8611F"/>
    <w:rsid w:val="00A8630A"/>
    <w:rsid w:val="00A867E8"/>
    <w:rsid w:val="00A86945"/>
    <w:rsid w:val="00A869A0"/>
    <w:rsid w:val="00A86BD1"/>
    <w:rsid w:val="00A906DE"/>
    <w:rsid w:val="00A9073A"/>
    <w:rsid w:val="00A90B97"/>
    <w:rsid w:val="00A914BE"/>
    <w:rsid w:val="00A924D6"/>
    <w:rsid w:val="00A92D4C"/>
    <w:rsid w:val="00A933C6"/>
    <w:rsid w:val="00A935BE"/>
    <w:rsid w:val="00A9366D"/>
    <w:rsid w:val="00A936C1"/>
    <w:rsid w:val="00A93A8F"/>
    <w:rsid w:val="00A93B7C"/>
    <w:rsid w:val="00A93B8B"/>
    <w:rsid w:val="00A93DD3"/>
    <w:rsid w:val="00A93E4F"/>
    <w:rsid w:val="00A94032"/>
    <w:rsid w:val="00A94923"/>
    <w:rsid w:val="00A94E3E"/>
    <w:rsid w:val="00A95527"/>
    <w:rsid w:val="00A95CF6"/>
    <w:rsid w:val="00A96C1B"/>
    <w:rsid w:val="00A96DBD"/>
    <w:rsid w:val="00A97669"/>
    <w:rsid w:val="00A979F4"/>
    <w:rsid w:val="00AA07AE"/>
    <w:rsid w:val="00AA0D1D"/>
    <w:rsid w:val="00AA123C"/>
    <w:rsid w:val="00AA1DC1"/>
    <w:rsid w:val="00AA3211"/>
    <w:rsid w:val="00AA3BB0"/>
    <w:rsid w:val="00AA40EC"/>
    <w:rsid w:val="00AA4964"/>
    <w:rsid w:val="00AA4FC9"/>
    <w:rsid w:val="00AA5DC8"/>
    <w:rsid w:val="00AA6106"/>
    <w:rsid w:val="00AA7011"/>
    <w:rsid w:val="00AB083B"/>
    <w:rsid w:val="00AB0F7A"/>
    <w:rsid w:val="00AB2591"/>
    <w:rsid w:val="00AB29B7"/>
    <w:rsid w:val="00AB4FA4"/>
    <w:rsid w:val="00AB5468"/>
    <w:rsid w:val="00AB76D3"/>
    <w:rsid w:val="00AB7A26"/>
    <w:rsid w:val="00AC03C8"/>
    <w:rsid w:val="00AC12A2"/>
    <w:rsid w:val="00AC1B22"/>
    <w:rsid w:val="00AC2C2B"/>
    <w:rsid w:val="00AC46B4"/>
    <w:rsid w:val="00AC4F5D"/>
    <w:rsid w:val="00AC57C7"/>
    <w:rsid w:val="00AC5E53"/>
    <w:rsid w:val="00AC7174"/>
    <w:rsid w:val="00AD054D"/>
    <w:rsid w:val="00AD05BC"/>
    <w:rsid w:val="00AD0E8F"/>
    <w:rsid w:val="00AD1705"/>
    <w:rsid w:val="00AD2280"/>
    <w:rsid w:val="00AD27F8"/>
    <w:rsid w:val="00AD36D8"/>
    <w:rsid w:val="00AD3B4F"/>
    <w:rsid w:val="00AD4042"/>
    <w:rsid w:val="00AD433A"/>
    <w:rsid w:val="00AD633C"/>
    <w:rsid w:val="00AD7527"/>
    <w:rsid w:val="00AD7BD3"/>
    <w:rsid w:val="00AD7FD2"/>
    <w:rsid w:val="00AE0312"/>
    <w:rsid w:val="00AE0707"/>
    <w:rsid w:val="00AE0846"/>
    <w:rsid w:val="00AE0884"/>
    <w:rsid w:val="00AE1CE5"/>
    <w:rsid w:val="00AE26BD"/>
    <w:rsid w:val="00AE2931"/>
    <w:rsid w:val="00AE35D7"/>
    <w:rsid w:val="00AE3FF5"/>
    <w:rsid w:val="00AE4CC3"/>
    <w:rsid w:val="00AE5E32"/>
    <w:rsid w:val="00AE73DE"/>
    <w:rsid w:val="00AF02FA"/>
    <w:rsid w:val="00AF0360"/>
    <w:rsid w:val="00AF0DA9"/>
    <w:rsid w:val="00AF21C0"/>
    <w:rsid w:val="00AF2EC8"/>
    <w:rsid w:val="00AF32C3"/>
    <w:rsid w:val="00AF4FA2"/>
    <w:rsid w:val="00AF50DA"/>
    <w:rsid w:val="00AF58AE"/>
    <w:rsid w:val="00AF5F13"/>
    <w:rsid w:val="00AF661A"/>
    <w:rsid w:val="00AF6DEF"/>
    <w:rsid w:val="00AF7C01"/>
    <w:rsid w:val="00B00F8F"/>
    <w:rsid w:val="00B0129B"/>
    <w:rsid w:val="00B0186D"/>
    <w:rsid w:val="00B01F7F"/>
    <w:rsid w:val="00B02A87"/>
    <w:rsid w:val="00B0349F"/>
    <w:rsid w:val="00B03FA8"/>
    <w:rsid w:val="00B04297"/>
    <w:rsid w:val="00B04A98"/>
    <w:rsid w:val="00B063B3"/>
    <w:rsid w:val="00B06DB9"/>
    <w:rsid w:val="00B06F4A"/>
    <w:rsid w:val="00B07E62"/>
    <w:rsid w:val="00B10865"/>
    <w:rsid w:val="00B1244E"/>
    <w:rsid w:val="00B12F81"/>
    <w:rsid w:val="00B150FA"/>
    <w:rsid w:val="00B15601"/>
    <w:rsid w:val="00B15C8B"/>
    <w:rsid w:val="00B17089"/>
    <w:rsid w:val="00B17281"/>
    <w:rsid w:val="00B1748E"/>
    <w:rsid w:val="00B17676"/>
    <w:rsid w:val="00B2096A"/>
    <w:rsid w:val="00B20C85"/>
    <w:rsid w:val="00B20FB6"/>
    <w:rsid w:val="00B2138B"/>
    <w:rsid w:val="00B21BD8"/>
    <w:rsid w:val="00B2236F"/>
    <w:rsid w:val="00B232C1"/>
    <w:rsid w:val="00B240F1"/>
    <w:rsid w:val="00B24414"/>
    <w:rsid w:val="00B24B87"/>
    <w:rsid w:val="00B25D27"/>
    <w:rsid w:val="00B27045"/>
    <w:rsid w:val="00B272DE"/>
    <w:rsid w:val="00B27AE1"/>
    <w:rsid w:val="00B27C28"/>
    <w:rsid w:val="00B27E67"/>
    <w:rsid w:val="00B300B1"/>
    <w:rsid w:val="00B300F2"/>
    <w:rsid w:val="00B305CC"/>
    <w:rsid w:val="00B30E44"/>
    <w:rsid w:val="00B31061"/>
    <w:rsid w:val="00B32E2B"/>
    <w:rsid w:val="00B33B17"/>
    <w:rsid w:val="00B33E4E"/>
    <w:rsid w:val="00B349C3"/>
    <w:rsid w:val="00B34FEE"/>
    <w:rsid w:val="00B351ED"/>
    <w:rsid w:val="00B351F4"/>
    <w:rsid w:val="00B3577B"/>
    <w:rsid w:val="00B35E73"/>
    <w:rsid w:val="00B3751A"/>
    <w:rsid w:val="00B375E1"/>
    <w:rsid w:val="00B37AAD"/>
    <w:rsid w:val="00B37CB7"/>
    <w:rsid w:val="00B40D44"/>
    <w:rsid w:val="00B40EB6"/>
    <w:rsid w:val="00B4100F"/>
    <w:rsid w:val="00B41D2C"/>
    <w:rsid w:val="00B42705"/>
    <w:rsid w:val="00B42C9B"/>
    <w:rsid w:val="00B43313"/>
    <w:rsid w:val="00B438EE"/>
    <w:rsid w:val="00B43FE3"/>
    <w:rsid w:val="00B44807"/>
    <w:rsid w:val="00B44EA3"/>
    <w:rsid w:val="00B454EB"/>
    <w:rsid w:val="00B4644C"/>
    <w:rsid w:val="00B478BC"/>
    <w:rsid w:val="00B503A6"/>
    <w:rsid w:val="00B50832"/>
    <w:rsid w:val="00B51324"/>
    <w:rsid w:val="00B52367"/>
    <w:rsid w:val="00B526B5"/>
    <w:rsid w:val="00B53736"/>
    <w:rsid w:val="00B55332"/>
    <w:rsid w:val="00B55BCC"/>
    <w:rsid w:val="00B55C9A"/>
    <w:rsid w:val="00B56155"/>
    <w:rsid w:val="00B56E8C"/>
    <w:rsid w:val="00B610F9"/>
    <w:rsid w:val="00B6250C"/>
    <w:rsid w:val="00B62B26"/>
    <w:rsid w:val="00B630CA"/>
    <w:rsid w:val="00B65084"/>
    <w:rsid w:val="00B653A7"/>
    <w:rsid w:val="00B65601"/>
    <w:rsid w:val="00B65E39"/>
    <w:rsid w:val="00B6691B"/>
    <w:rsid w:val="00B67BF1"/>
    <w:rsid w:val="00B67E16"/>
    <w:rsid w:val="00B70461"/>
    <w:rsid w:val="00B707D8"/>
    <w:rsid w:val="00B708BC"/>
    <w:rsid w:val="00B71086"/>
    <w:rsid w:val="00B71762"/>
    <w:rsid w:val="00B72489"/>
    <w:rsid w:val="00B72700"/>
    <w:rsid w:val="00B728C3"/>
    <w:rsid w:val="00B729B1"/>
    <w:rsid w:val="00B74262"/>
    <w:rsid w:val="00B746CC"/>
    <w:rsid w:val="00B74B83"/>
    <w:rsid w:val="00B75848"/>
    <w:rsid w:val="00B77D0A"/>
    <w:rsid w:val="00B80869"/>
    <w:rsid w:val="00B80936"/>
    <w:rsid w:val="00B80B22"/>
    <w:rsid w:val="00B8391F"/>
    <w:rsid w:val="00B8470D"/>
    <w:rsid w:val="00B848AB"/>
    <w:rsid w:val="00B85F08"/>
    <w:rsid w:val="00B86291"/>
    <w:rsid w:val="00B8635F"/>
    <w:rsid w:val="00B87827"/>
    <w:rsid w:val="00B878ED"/>
    <w:rsid w:val="00B9000F"/>
    <w:rsid w:val="00B9036D"/>
    <w:rsid w:val="00B90554"/>
    <w:rsid w:val="00B9228F"/>
    <w:rsid w:val="00B92B3B"/>
    <w:rsid w:val="00B93386"/>
    <w:rsid w:val="00B93679"/>
    <w:rsid w:val="00B941C6"/>
    <w:rsid w:val="00B94F34"/>
    <w:rsid w:val="00B953CD"/>
    <w:rsid w:val="00B958FA"/>
    <w:rsid w:val="00B95C56"/>
    <w:rsid w:val="00B95EB8"/>
    <w:rsid w:val="00B96517"/>
    <w:rsid w:val="00B971D5"/>
    <w:rsid w:val="00B9788D"/>
    <w:rsid w:val="00B979B3"/>
    <w:rsid w:val="00B97A08"/>
    <w:rsid w:val="00B97D8F"/>
    <w:rsid w:val="00BA0729"/>
    <w:rsid w:val="00BA28BC"/>
    <w:rsid w:val="00BA2E77"/>
    <w:rsid w:val="00BA34F1"/>
    <w:rsid w:val="00BA3849"/>
    <w:rsid w:val="00BA3C96"/>
    <w:rsid w:val="00BA4197"/>
    <w:rsid w:val="00BA4782"/>
    <w:rsid w:val="00BA5EA3"/>
    <w:rsid w:val="00BA6BB6"/>
    <w:rsid w:val="00BA7F1E"/>
    <w:rsid w:val="00BB07BD"/>
    <w:rsid w:val="00BB0B37"/>
    <w:rsid w:val="00BB0CCD"/>
    <w:rsid w:val="00BB137C"/>
    <w:rsid w:val="00BB1658"/>
    <w:rsid w:val="00BB1F09"/>
    <w:rsid w:val="00BB20EA"/>
    <w:rsid w:val="00BB2BA7"/>
    <w:rsid w:val="00BB2EB7"/>
    <w:rsid w:val="00BB3022"/>
    <w:rsid w:val="00BB36DD"/>
    <w:rsid w:val="00BB40C1"/>
    <w:rsid w:val="00BB472B"/>
    <w:rsid w:val="00BB4F25"/>
    <w:rsid w:val="00BB5CCE"/>
    <w:rsid w:val="00BB777F"/>
    <w:rsid w:val="00BC1EE4"/>
    <w:rsid w:val="00BC2A13"/>
    <w:rsid w:val="00BC2F26"/>
    <w:rsid w:val="00BC42BC"/>
    <w:rsid w:val="00BC42FE"/>
    <w:rsid w:val="00BC6967"/>
    <w:rsid w:val="00BC7189"/>
    <w:rsid w:val="00BC7C76"/>
    <w:rsid w:val="00BD0B9B"/>
    <w:rsid w:val="00BD14D0"/>
    <w:rsid w:val="00BD1D00"/>
    <w:rsid w:val="00BD221E"/>
    <w:rsid w:val="00BD23F0"/>
    <w:rsid w:val="00BD26F1"/>
    <w:rsid w:val="00BD3ECF"/>
    <w:rsid w:val="00BD4C7B"/>
    <w:rsid w:val="00BD6C0F"/>
    <w:rsid w:val="00BE0048"/>
    <w:rsid w:val="00BE03FF"/>
    <w:rsid w:val="00BE260F"/>
    <w:rsid w:val="00BE291A"/>
    <w:rsid w:val="00BE29EE"/>
    <w:rsid w:val="00BE2C69"/>
    <w:rsid w:val="00BE3041"/>
    <w:rsid w:val="00BE323C"/>
    <w:rsid w:val="00BE4481"/>
    <w:rsid w:val="00BE4C6A"/>
    <w:rsid w:val="00BE6493"/>
    <w:rsid w:val="00BE6F10"/>
    <w:rsid w:val="00BE7089"/>
    <w:rsid w:val="00BF01D7"/>
    <w:rsid w:val="00BF0630"/>
    <w:rsid w:val="00BF28F1"/>
    <w:rsid w:val="00BF2BAE"/>
    <w:rsid w:val="00BF2F37"/>
    <w:rsid w:val="00BF3877"/>
    <w:rsid w:val="00BF3FEF"/>
    <w:rsid w:val="00BF5678"/>
    <w:rsid w:val="00BF6305"/>
    <w:rsid w:val="00BF6660"/>
    <w:rsid w:val="00BF6B21"/>
    <w:rsid w:val="00BF728F"/>
    <w:rsid w:val="00BF7A76"/>
    <w:rsid w:val="00BF7CF9"/>
    <w:rsid w:val="00BF7D8E"/>
    <w:rsid w:val="00BF7F17"/>
    <w:rsid w:val="00C00E84"/>
    <w:rsid w:val="00C01F7A"/>
    <w:rsid w:val="00C02AA5"/>
    <w:rsid w:val="00C03D8D"/>
    <w:rsid w:val="00C04338"/>
    <w:rsid w:val="00C05D82"/>
    <w:rsid w:val="00C06418"/>
    <w:rsid w:val="00C06D7D"/>
    <w:rsid w:val="00C079D7"/>
    <w:rsid w:val="00C108D6"/>
    <w:rsid w:val="00C12490"/>
    <w:rsid w:val="00C12E33"/>
    <w:rsid w:val="00C1360B"/>
    <w:rsid w:val="00C13DBF"/>
    <w:rsid w:val="00C141CC"/>
    <w:rsid w:val="00C147A0"/>
    <w:rsid w:val="00C149CD"/>
    <w:rsid w:val="00C150EE"/>
    <w:rsid w:val="00C15772"/>
    <w:rsid w:val="00C16401"/>
    <w:rsid w:val="00C164A2"/>
    <w:rsid w:val="00C168D8"/>
    <w:rsid w:val="00C16B23"/>
    <w:rsid w:val="00C17BBE"/>
    <w:rsid w:val="00C20692"/>
    <w:rsid w:val="00C2083A"/>
    <w:rsid w:val="00C20A0B"/>
    <w:rsid w:val="00C21DB9"/>
    <w:rsid w:val="00C22AE4"/>
    <w:rsid w:val="00C22BB4"/>
    <w:rsid w:val="00C2343E"/>
    <w:rsid w:val="00C2405A"/>
    <w:rsid w:val="00C243DB"/>
    <w:rsid w:val="00C24BDF"/>
    <w:rsid w:val="00C24D6F"/>
    <w:rsid w:val="00C2684D"/>
    <w:rsid w:val="00C27373"/>
    <w:rsid w:val="00C3094C"/>
    <w:rsid w:val="00C330CA"/>
    <w:rsid w:val="00C33EDC"/>
    <w:rsid w:val="00C34A76"/>
    <w:rsid w:val="00C3552A"/>
    <w:rsid w:val="00C35FD9"/>
    <w:rsid w:val="00C36D05"/>
    <w:rsid w:val="00C37BBD"/>
    <w:rsid w:val="00C404FB"/>
    <w:rsid w:val="00C416EA"/>
    <w:rsid w:val="00C41DF5"/>
    <w:rsid w:val="00C439F9"/>
    <w:rsid w:val="00C43EF5"/>
    <w:rsid w:val="00C441A9"/>
    <w:rsid w:val="00C45DAD"/>
    <w:rsid w:val="00C46010"/>
    <w:rsid w:val="00C473A3"/>
    <w:rsid w:val="00C47417"/>
    <w:rsid w:val="00C50991"/>
    <w:rsid w:val="00C50C62"/>
    <w:rsid w:val="00C50C71"/>
    <w:rsid w:val="00C51628"/>
    <w:rsid w:val="00C51B84"/>
    <w:rsid w:val="00C53250"/>
    <w:rsid w:val="00C532E7"/>
    <w:rsid w:val="00C53F04"/>
    <w:rsid w:val="00C54189"/>
    <w:rsid w:val="00C54335"/>
    <w:rsid w:val="00C54DCC"/>
    <w:rsid w:val="00C54E79"/>
    <w:rsid w:val="00C55487"/>
    <w:rsid w:val="00C558BD"/>
    <w:rsid w:val="00C55B14"/>
    <w:rsid w:val="00C561CB"/>
    <w:rsid w:val="00C56C79"/>
    <w:rsid w:val="00C57235"/>
    <w:rsid w:val="00C574C2"/>
    <w:rsid w:val="00C57695"/>
    <w:rsid w:val="00C60505"/>
    <w:rsid w:val="00C60564"/>
    <w:rsid w:val="00C62228"/>
    <w:rsid w:val="00C625C5"/>
    <w:rsid w:val="00C62E28"/>
    <w:rsid w:val="00C63027"/>
    <w:rsid w:val="00C6352E"/>
    <w:rsid w:val="00C641BC"/>
    <w:rsid w:val="00C643CB"/>
    <w:rsid w:val="00C65848"/>
    <w:rsid w:val="00C65CB5"/>
    <w:rsid w:val="00C6600C"/>
    <w:rsid w:val="00C66698"/>
    <w:rsid w:val="00C66D87"/>
    <w:rsid w:val="00C7083F"/>
    <w:rsid w:val="00C70EB3"/>
    <w:rsid w:val="00C70EB5"/>
    <w:rsid w:val="00C7139B"/>
    <w:rsid w:val="00C7196D"/>
    <w:rsid w:val="00C72DBF"/>
    <w:rsid w:val="00C72F6C"/>
    <w:rsid w:val="00C7375E"/>
    <w:rsid w:val="00C73F16"/>
    <w:rsid w:val="00C742EE"/>
    <w:rsid w:val="00C74A66"/>
    <w:rsid w:val="00C74DCC"/>
    <w:rsid w:val="00C755BE"/>
    <w:rsid w:val="00C76009"/>
    <w:rsid w:val="00C76127"/>
    <w:rsid w:val="00C76E3F"/>
    <w:rsid w:val="00C7794E"/>
    <w:rsid w:val="00C80DDA"/>
    <w:rsid w:val="00C81F19"/>
    <w:rsid w:val="00C828CC"/>
    <w:rsid w:val="00C83AE0"/>
    <w:rsid w:val="00C84574"/>
    <w:rsid w:val="00C84977"/>
    <w:rsid w:val="00C84BDD"/>
    <w:rsid w:val="00C84C7D"/>
    <w:rsid w:val="00C857EB"/>
    <w:rsid w:val="00C85FFC"/>
    <w:rsid w:val="00C86710"/>
    <w:rsid w:val="00C86FA3"/>
    <w:rsid w:val="00C8710F"/>
    <w:rsid w:val="00C8771B"/>
    <w:rsid w:val="00C87DD5"/>
    <w:rsid w:val="00C90D85"/>
    <w:rsid w:val="00C90E5A"/>
    <w:rsid w:val="00C93128"/>
    <w:rsid w:val="00C939F1"/>
    <w:rsid w:val="00C94380"/>
    <w:rsid w:val="00C943CF"/>
    <w:rsid w:val="00C94584"/>
    <w:rsid w:val="00C95265"/>
    <w:rsid w:val="00C95D07"/>
    <w:rsid w:val="00C95D6E"/>
    <w:rsid w:val="00CA15A1"/>
    <w:rsid w:val="00CA23E9"/>
    <w:rsid w:val="00CA3B0E"/>
    <w:rsid w:val="00CA4095"/>
    <w:rsid w:val="00CA46E3"/>
    <w:rsid w:val="00CB020E"/>
    <w:rsid w:val="00CB04F3"/>
    <w:rsid w:val="00CB062B"/>
    <w:rsid w:val="00CB1090"/>
    <w:rsid w:val="00CB1156"/>
    <w:rsid w:val="00CB1442"/>
    <w:rsid w:val="00CB2692"/>
    <w:rsid w:val="00CB2B5A"/>
    <w:rsid w:val="00CB3172"/>
    <w:rsid w:val="00CB399C"/>
    <w:rsid w:val="00CB44B6"/>
    <w:rsid w:val="00CB7BA6"/>
    <w:rsid w:val="00CB7C17"/>
    <w:rsid w:val="00CB7F6A"/>
    <w:rsid w:val="00CC050F"/>
    <w:rsid w:val="00CC06C6"/>
    <w:rsid w:val="00CC1578"/>
    <w:rsid w:val="00CC2934"/>
    <w:rsid w:val="00CC5056"/>
    <w:rsid w:val="00CC5DC0"/>
    <w:rsid w:val="00CC60E2"/>
    <w:rsid w:val="00CC610B"/>
    <w:rsid w:val="00CC6662"/>
    <w:rsid w:val="00CC67F4"/>
    <w:rsid w:val="00CC69B9"/>
    <w:rsid w:val="00CC7AEF"/>
    <w:rsid w:val="00CC7BEA"/>
    <w:rsid w:val="00CC7C0B"/>
    <w:rsid w:val="00CD109F"/>
    <w:rsid w:val="00CD10CC"/>
    <w:rsid w:val="00CD32A4"/>
    <w:rsid w:val="00CD337A"/>
    <w:rsid w:val="00CD34A6"/>
    <w:rsid w:val="00CD370F"/>
    <w:rsid w:val="00CD3AE1"/>
    <w:rsid w:val="00CD3D6C"/>
    <w:rsid w:val="00CD4C9A"/>
    <w:rsid w:val="00CD6581"/>
    <w:rsid w:val="00CD666E"/>
    <w:rsid w:val="00CD6810"/>
    <w:rsid w:val="00CD7663"/>
    <w:rsid w:val="00CE0A3D"/>
    <w:rsid w:val="00CE0BEB"/>
    <w:rsid w:val="00CE1273"/>
    <w:rsid w:val="00CE1398"/>
    <w:rsid w:val="00CE321E"/>
    <w:rsid w:val="00CE4A18"/>
    <w:rsid w:val="00CE5D41"/>
    <w:rsid w:val="00CE5E39"/>
    <w:rsid w:val="00CE77C0"/>
    <w:rsid w:val="00CF1350"/>
    <w:rsid w:val="00CF1D57"/>
    <w:rsid w:val="00CF24B0"/>
    <w:rsid w:val="00CF2763"/>
    <w:rsid w:val="00CF3CCC"/>
    <w:rsid w:val="00CF3D1C"/>
    <w:rsid w:val="00CF3F5C"/>
    <w:rsid w:val="00CF496E"/>
    <w:rsid w:val="00CF6656"/>
    <w:rsid w:val="00CF6A97"/>
    <w:rsid w:val="00CF7291"/>
    <w:rsid w:val="00CF754A"/>
    <w:rsid w:val="00D0015B"/>
    <w:rsid w:val="00D003CC"/>
    <w:rsid w:val="00D02DCD"/>
    <w:rsid w:val="00D032F1"/>
    <w:rsid w:val="00D03AD7"/>
    <w:rsid w:val="00D06939"/>
    <w:rsid w:val="00D07B30"/>
    <w:rsid w:val="00D1026E"/>
    <w:rsid w:val="00D11421"/>
    <w:rsid w:val="00D12ACA"/>
    <w:rsid w:val="00D1316E"/>
    <w:rsid w:val="00D137FC"/>
    <w:rsid w:val="00D14AFE"/>
    <w:rsid w:val="00D15CDF"/>
    <w:rsid w:val="00D1619A"/>
    <w:rsid w:val="00D165CD"/>
    <w:rsid w:val="00D16C1A"/>
    <w:rsid w:val="00D16C5C"/>
    <w:rsid w:val="00D20CD1"/>
    <w:rsid w:val="00D2105B"/>
    <w:rsid w:val="00D2122C"/>
    <w:rsid w:val="00D216F2"/>
    <w:rsid w:val="00D21910"/>
    <w:rsid w:val="00D21984"/>
    <w:rsid w:val="00D254CF"/>
    <w:rsid w:val="00D25B12"/>
    <w:rsid w:val="00D26532"/>
    <w:rsid w:val="00D26811"/>
    <w:rsid w:val="00D26C68"/>
    <w:rsid w:val="00D274E3"/>
    <w:rsid w:val="00D307DA"/>
    <w:rsid w:val="00D309FA"/>
    <w:rsid w:val="00D312AF"/>
    <w:rsid w:val="00D319D1"/>
    <w:rsid w:val="00D33261"/>
    <w:rsid w:val="00D359F8"/>
    <w:rsid w:val="00D35B08"/>
    <w:rsid w:val="00D35CEB"/>
    <w:rsid w:val="00D375A7"/>
    <w:rsid w:val="00D37C01"/>
    <w:rsid w:val="00D40327"/>
    <w:rsid w:val="00D42136"/>
    <w:rsid w:val="00D427B4"/>
    <w:rsid w:val="00D44B6D"/>
    <w:rsid w:val="00D4589A"/>
    <w:rsid w:val="00D45C46"/>
    <w:rsid w:val="00D45FA8"/>
    <w:rsid w:val="00D46651"/>
    <w:rsid w:val="00D46DFB"/>
    <w:rsid w:val="00D470B5"/>
    <w:rsid w:val="00D47442"/>
    <w:rsid w:val="00D4754E"/>
    <w:rsid w:val="00D501F1"/>
    <w:rsid w:val="00D52AD5"/>
    <w:rsid w:val="00D52E79"/>
    <w:rsid w:val="00D532CB"/>
    <w:rsid w:val="00D53A17"/>
    <w:rsid w:val="00D5400F"/>
    <w:rsid w:val="00D54FBB"/>
    <w:rsid w:val="00D55D91"/>
    <w:rsid w:val="00D56324"/>
    <w:rsid w:val="00D56E09"/>
    <w:rsid w:val="00D57D79"/>
    <w:rsid w:val="00D60E7C"/>
    <w:rsid w:val="00D60E88"/>
    <w:rsid w:val="00D6180B"/>
    <w:rsid w:val="00D61843"/>
    <w:rsid w:val="00D6337B"/>
    <w:rsid w:val="00D6354C"/>
    <w:rsid w:val="00D63C5F"/>
    <w:rsid w:val="00D64EF3"/>
    <w:rsid w:val="00D66ECD"/>
    <w:rsid w:val="00D71BFA"/>
    <w:rsid w:val="00D71FA0"/>
    <w:rsid w:val="00D723B9"/>
    <w:rsid w:val="00D723EF"/>
    <w:rsid w:val="00D72C8D"/>
    <w:rsid w:val="00D7324D"/>
    <w:rsid w:val="00D73696"/>
    <w:rsid w:val="00D74EF9"/>
    <w:rsid w:val="00D7502D"/>
    <w:rsid w:val="00D758F7"/>
    <w:rsid w:val="00D75A9F"/>
    <w:rsid w:val="00D762AA"/>
    <w:rsid w:val="00D77BEC"/>
    <w:rsid w:val="00D77D05"/>
    <w:rsid w:val="00D8016A"/>
    <w:rsid w:val="00D807F8"/>
    <w:rsid w:val="00D81325"/>
    <w:rsid w:val="00D81C97"/>
    <w:rsid w:val="00D8290F"/>
    <w:rsid w:val="00D82B9C"/>
    <w:rsid w:val="00D83FBF"/>
    <w:rsid w:val="00D846FC"/>
    <w:rsid w:val="00D848F5"/>
    <w:rsid w:val="00D8572E"/>
    <w:rsid w:val="00D86A7F"/>
    <w:rsid w:val="00D870E0"/>
    <w:rsid w:val="00D87C2F"/>
    <w:rsid w:val="00D904AB"/>
    <w:rsid w:val="00D90EF6"/>
    <w:rsid w:val="00D912FD"/>
    <w:rsid w:val="00D91F59"/>
    <w:rsid w:val="00D924D1"/>
    <w:rsid w:val="00D93B7A"/>
    <w:rsid w:val="00D93F37"/>
    <w:rsid w:val="00D94810"/>
    <w:rsid w:val="00D956B8"/>
    <w:rsid w:val="00D95BA5"/>
    <w:rsid w:val="00D96A51"/>
    <w:rsid w:val="00D96EB0"/>
    <w:rsid w:val="00D977FC"/>
    <w:rsid w:val="00D97A7A"/>
    <w:rsid w:val="00DA00C9"/>
    <w:rsid w:val="00DA0597"/>
    <w:rsid w:val="00DA0707"/>
    <w:rsid w:val="00DA14AF"/>
    <w:rsid w:val="00DA2F82"/>
    <w:rsid w:val="00DA314D"/>
    <w:rsid w:val="00DA3A96"/>
    <w:rsid w:val="00DA434A"/>
    <w:rsid w:val="00DA51D5"/>
    <w:rsid w:val="00DA53F0"/>
    <w:rsid w:val="00DA5662"/>
    <w:rsid w:val="00DB067F"/>
    <w:rsid w:val="00DB0A5F"/>
    <w:rsid w:val="00DB0B39"/>
    <w:rsid w:val="00DB1BE2"/>
    <w:rsid w:val="00DB21CE"/>
    <w:rsid w:val="00DB2552"/>
    <w:rsid w:val="00DB2E7D"/>
    <w:rsid w:val="00DB3999"/>
    <w:rsid w:val="00DB3F29"/>
    <w:rsid w:val="00DB497A"/>
    <w:rsid w:val="00DB4DD5"/>
    <w:rsid w:val="00DB4EC1"/>
    <w:rsid w:val="00DB63EC"/>
    <w:rsid w:val="00DB658B"/>
    <w:rsid w:val="00DC0E8A"/>
    <w:rsid w:val="00DC11AE"/>
    <w:rsid w:val="00DC1421"/>
    <w:rsid w:val="00DC1749"/>
    <w:rsid w:val="00DC30ED"/>
    <w:rsid w:val="00DC34F6"/>
    <w:rsid w:val="00DC3833"/>
    <w:rsid w:val="00DC4146"/>
    <w:rsid w:val="00DC41A9"/>
    <w:rsid w:val="00DC4366"/>
    <w:rsid w:val="00DC447F"/>
    <w:rsid w:val="00DC5AED"/>
    <w:rsid w:val="00DC5C5D"/>
    <w:rsid w:val="00DC60C9"/>
    <w:rsid w:val="00DC77D4"/>
    <w:rsid w:val="00DC7A49"/>
    <w:rsid w:val="00DC7D11"/>
    <w:rsid w:val="00DD0578"/>
    <w:rsid w:val="00DD07CA"/>
    <w:rsid w:val="00DD0AEF"/>
    <w:rsid w:val="00DD1252"/>
    <w:rsid w:val="00DD19A0"/>
    <w:rsid w:val="00DD2432"/>
    <w:rsid w:val="00DD3322"/>
    <w:rsid w:val="00DD3603"/>
    <w:rsid w:val="00DD4956"/>
    <w:rsid w:val="00DD4EC6"/>
    <w:rsid w:val="00DD5B07"/>
    <w:rsid w:val="00DD6B9F"/>
    <w:rsid w:val="00DD72EF"/>
    <w:rsid w:val="00DE081C"/>
    <w:rsid w:val="00DE0E1C"/>
    <w:rsid w:val="00DE116D"/>
    <w:rsid w:val="00DE1519"/>
    <w:rsid w:val="00DE1ABA"/>
    <w:rsid w:val="00DE2B3E"/>
    <w:rsid w:val="00DE3547"/>
    <w:rsid w:val="00DE3FCB"/>
    <w:rsid w:val="00DE41C9"/>
    <w:rsid w:val="00DE42B9"/>
    <w:rsid w:val="00DE4488"/>
    <w:rsid w:val="00DE46D1"/>
    <w:rsid w:val="00DE51E4"/>
    <w:rsid w:val="00DE5348"/>
    <w:rsid w:val="00DE6443"/>
    <w:rsid w:val="00DE678C"/>
    <w:rsid w:val="00DF05AC"/>
    <w:rsid w:val="00DF0AE6"/>
    <w:rsid w:val="00DF151A"/>
    <w:rsid w:val="00DF1679"/>
    <w:rsid w:val="00DF17BD"/>
    <w:rsid w:val="00DF1812"/>
    <w:rsid w:val="00DF35AB"/>
    <w:rsid w:val="00DF35AD"/>
    <w:rsid w:val="00DF4F2A"/>
    <w:rsid w:val="00DF5022"/>
    <w:rsid w:val="00DF5D68"/>
    <w:rsid w:val="00DF5E21"/>
    <w:rsid w:val="00DF62E2"/>
    <w:rsid w:val="00DF67E6"/>
    <w:rsid w:val="00DF6ABD"/>
    <w:rsid w:val="00DF757B"/>
    <w:rsid w:val="00DF7E9B"/>
    <w:rsid w:val="00E000B3"/>
    <w:rsid w:val="00E0097D"/>
    <w:rsid w:val="00E02100"/>
    <w:rsid w:val="00E031E3"/>
    <w:rsid w:val="00E03ED7"/>
    <w:rsid w:val="00E04A1F"/>
    <w:rsid w:val="00E05106"/>
    <w:rsid w:val="00E05171"/>
    <w:rsid w:val="00E066BA"/>
    <w:rsid w:val="00E069D4"/>
    <w:rsid w:val="00E06CC7"/>
    <w:rsid w:val="00E10731"/>
    <w:rsid w:val="00E10E40"/>
    <w:rsid w:val="00E1281B"/>
    <w:rsid w:val="00E12903"/>
    <w:rsid w:val="00E129B9"/>
    <w:rsid w:val="00E13760"/>
    <w:rsid w:val="00E13F1A"/>
    <w:rsid w:val="00E14021"/>
    <w:rsid w:val="00E14D8B"/>
    <w:rsid w:val="00E15439"/>
    <w:rsid w:val="00E156D0"/>
    <w:rsid w:val="00E15868"/>
    <w:rsid w:val="00E16DA8"/>
    <w:rsid w:val="00E16E8C"/>
    <w:rsid w:val="00E20C01"/>
    <w:rsid w:val="00E21734"/>
    <w:rsid w:val="00E218B8"/>
    <w:rsid w:val="00E21A6B"/>
    <w:rsid w:val="00E21CE2"/>
    <w:rsid w:val="00E221AB"/>
    <w:rsid w:val="00E2239A"/>
    <w:rsid w:val="00E23BC5"/>
    <w:rsid w:val="00E25C0C"/>
    <w:rsid w:val="00E25E89"/>
    <w:rsid w:val="00E2610E"/>
    <w:rsid w:val="00E26372"/>
    <w:rsid w:val="00E26E1A"/>
    <w:rsid w:val="00E2768D"/>
    <w:rsid w:val="00E30AC1"/>
    <w:rsid w:val="00E30B6A"/>
    <w:rsid w:val="00E30CF2"/>
    <w:rsid w:val="00E315C1"/>
    <w:rsid w:val="00E32084"/>
    <w:rsid w:val="00E32A5A"/>
    <w:rsid w:val="00E33426"/>
    <w:rsid w:val="00E33663"/>
    <w:rsid w:val="00E34F96"/>
    <w:rsid w:val="00E35182"/>
    <w:rsid w:val="00E37B0B"/>
    <w:rsid w:val="00E37EC9"/>
    <w:rsid w:val="00E40803"/>
    <w:rsid w:val="00E40825"/>
    <w:rsid w:val="00E40C16"/>
    <w:rsid w:val="00E41076"/>
    <w:rsid w:val="00E4116B"/>
    <w:rsid w:val="00E41E77"/>
    <w:rsid w:val="00E4250B"/>
    <w:rsid w:val="00E426CE"/>
    <w:rsid w:val="00E4312F"/>
    <w:rsid w:val="00E43685"/>
    <w:rsid w:val="00E43930"/>
    <w:rsid w:val="00E43D3D"/>
    <w:rsid w:val="00E444F8"/>
    <w:rsid w:val="00E45048"/>
    <w:rsid w:val="00E4518C"/>
    <w:rsid w:val="00E46960"/>
    <w:rsid w:val="00E46B52"/>
    <w:rsid w:val="00E471FA"/>
    <w:rsid w:val="00E47F54"/>
    <w:rsid w:val="00E502DA"/>
    <w:rsid w:val="00E502EE"/>
    <w:rsid w:val="00E50AE7"/>
    <w:rsid w:val="00E50FCC"/>
    <w:rsid w:val="00E51239"/>
    <w:rsid w:val="00E513AE"/>
    <w:rsid w:val="00E51E1C"/>
    <w:rsid w:val="00E52503"/>
    <w:rsid w:val="00E52D0D"/>
    <w:rsid w:val="00E538D7"/>
    <w:rsid w:val="00E5398A"/>
    <w:rsid w:val="00E53A58"/>
    <w:rsid w:val="00E54007"/>
    <w:rsid w:val="00E541A3"/>
    <w:rsid w:val="00E54E17"/>
    <w:rsid w:val="00E54FC9"/>
    <w:rsid w:val="00E554BF"/>
    <w:rsid w:val="00E564A1"/>
    <w:rsid w:val="00E57846"/>
    <w:rsid w:val="00E57895"/>
    <w:rsid w:val="00E57A0D"/>
    <w:rsid w:val="00E6097C"/>
    <w:rsid w:val="00E60B6F"/>
    <w:rsid w:val="00E627AF"/>
    <w:rsid w:val="00E62CD2"/>
    <w:rsid w:val="00E6343E"/>
    <w:rsid w:val="00E63A5E"/>
    <w:rsid w:val="00E63E26"/>
    <w:rsid w:val="00E64B3D"/>
    <w:rsid w:val="00E66741"/>
    <w:rsid w:val="00E66AFF"/>
    <w:rsid w:val="00E67710"/>
    <w:rsid w:val="00E67B0B"/>
    <w:rsid w:val="00E67C61"/>
    <w:rsid w:val="00E67CC4"/>
    <w:rsid w:val="00E7003E"/>
    <w:rsid w:val="00E7048E"/>
    <w:rsid w:val="00E71529"/>
    <w:rsid w:val="00E728A3"/>
    <w:rsid w:val="00E73D86"/>
    <w:rsid w:val="00E741C3"/>
    <w:rsid w:val="00E746EF"/>
    <w:rsid w:val="00E74C93"/>
    <w:rsid w:val="00E74E06"/>
    <w:rsid w:val="00E75A6E"/>
    <w:rsid w:val="00E7622C"/>
    <w:rsid w:val="00E7654F"/>
    <w:rsid w:val="00E807EF"/>
    <w:rsid w:val="00E80808"/>
    <w:rsid w:val="00E812AA"/>
    <w:rsid w:val="00E8224D"/>
    <w:rsid w:val="00E82569"/>
    <w:rsid w:val="00E82BC8"/>
    <w:rsid w:val="00E82F75"/>
    <w:rsid w:val="00E83973"/>
    <w:rsid w:val="00E83CAD"/>
    <w:rsid w:val="00E83CD7"/>
    <w:rsid w:val="00E84A65"/>
    <w:rsid w:val="00E84E93"/>
    <w:rsid w:val="00E85145"/>
    <w:rsid w:val="00E854B8"/>
    <w:rsid w:val="00E85C96"/>
    <w:rsid w:val="00E85D55"/>
    <w:rsid w:val="00E86359"/>
    <w:rsid w:val="00E86882"/>
    <w:rsid w:val="00E8749D"/>
    <w:rsid w:val="00E877F0"/>
    <w:rsid w:val="00E87A5C"/>
    <w:rsid w:val="00E90101"/>
    <w:rsid w:val="00E9098D"/>
    <w:rsid w:val="00E91FF8"/>
    <w:rsid w:val="00E94E14"/>
    <w:rsid w:val="00E95BAD"/>
    <w:rsid w:val="00E95E68"/>
    <w:rsid w:val="00E95F10"/>
    <w:rsid w:val="00E9615B"/>
    <w:rsid w:val="00E96660"/>
    <w:rsid w:val="00E969AF"/>
    <w:rsid w:val="00E96D00"/>
    <w:rsid w:val="00E97025"/>
    <w:rsid w:val="00E97F53"/>
    <w:rsid w:val="00EA04D5"/>
    <w:rsid w:val="00EA0B68"/>
    <w:rsid w:val="00EA10B9"/>
    <w:rsid w:val="00EA18FE"/>
    <w:rsid w:val="00EA2900"/>
    <w:rsid w:val="00EA3CAE"/>
    <w:rsid w:val="00EA407D"/>
    <w:rsid w:val="00EA4BCE"/>
    <w:rsid w:val="00EA57AD"/>
    <w:rsid w:val="00EA5C64"/>
    <w:rsid w:val="00EA6341"/>
    <w:rsid w:val="00EA6E5A"/>
    <w:rsid w:val="00EA788A"/>
    <w:rsid w:val="00EB06E2"/>
    <w:rsid w:val="00EB0C94"/>
    <w:rsid w:val="00EB27C1"/>
    <w:rsid w:val="00EB32A7"/>
    <w:rsid w:val="00EB3683"/>
    <w:rsid w:val="00EB4A0C"/>
    <w:rsid w:val="00EB5C6A"/>
    <w:rsid w:val="00EB6E94"/>
    <w:rsid w:val="00EB7331"/>
    <w:rsid w:val="00EB736D"/>
    <w:rsid w:val="00EB7695"/>
    <w:rsid w:val="00EB7779"/>
    <w:rsid w:val="00EC0825"/>
    <w:rsid w:val="00EC0D66"/>
    <w:rsid w:val="00EC0D7B"/>
    <w:rsid w:val="00EC326C"/>
    <w:rsid w:val="00EC3413"/>
    <w:rsid w:val="00EC34F7"/>
    <w:rsid w:val="00EC3ED0"/>
    <w:rsid w:val="00EC405B"/>
    <w:rsid w:val="00EC44CB"/>
    <w:rsid w:val="00EC56B5"/>
    <w:rsid w:val="00EC5B57"/>
    <w:rsid w:val="00EC63BE"/>
    <w:rsid w:val="00EC6947"/>
    <w:rsid w:val="00EC73FB"/>
    <w:rsid w:val="00EC7A6E"/>
    <w:rsid w:val="00ED00D6"/>
    <w:rsid w:val="00ED083F"/>
    <w:rsid w:val="00ED0A5C"/>
    <w:rsid w:val="00ED0E07"/>
    <w:rsid w:val="00ED17A8"/>
    <w:rsid w:val="00ED2E9B"/>
    <w:rsid w:val="00ED36C6"/>
    <w:rsid w:val="00ED4092"/>
    <w:rsid w:val="00ED44ED"/>
    <w:rsid w:val="00ED4854"/>
    <w:rsid w:val="00ED4EF8"/>
    <w:rsid w:val="00ED5B47"/>
    <w:rsid w:val="00ED61E5"/>
    <w:rsid w:val="00ED6225"/>
    <w:rsid w:val="00ED673E"/>
    <w:rsid w:val="00ED69BB"/>
    <w:rsid w:val="00ED70FB"/>
    <w:rsid w:val="00EE07FE"/>
    <w:rsid w:val="00EE0D71"/>
    <w:rsid w:val="00EE180B"/>
    <w:rsid w:val="00EE1954"/>
    <w:rsid w:val="00EE1A72"/>
    <w:rsid w:val="00EE1D1D"/>
    <w:rsid w:val="00EE2E04"/>
    <w:rsid w:val="00EE2F26"/>
    <w:rsid w:val="00EE32BD"/>
    <w:rsid w:val="00EE41BF"/>
    <w:rsid w:val="00EE46B5"/>
    <w:rsid w:val="00EE4DE5"/>
    <w:rsid w:val="00EE51E3"/>
    <w:rsid w:val="00EE58D9"/>
    <w:rsid w:val="00EE5D8A"/>
    <w:rsid w:val="00EE67C6"/>
    <w:rsid w:val="00EE6EC3"/>
    <w:rsid w:val="00EE7A12"/>
    <w:rsid w:val="00EE7C53"/>
    <w:rsid w:val="00EE7F38"/>
    <w:rsid w:val="00EF248D"/>
    <w:rsid w:val="00EF27BC"/>
    <w:rsid w:val="00EF2868"/>
    <w:rsid w:val="00EF2A8A"/>
    <w:rsid w:val="00EF2C0C"/>
    <w:rsid w:val="00EF3243"/>
    <w:rsid w:val="00EF4E45"/>
    <w:rsid w:val="00EF59A0"/>
    <w:rsid w:val="00EF5ED7"/>
    <w:rsid w:val="00EF6B3C"/>
    <w:rsid w:val="00EF6EDE"/>
    <w:rsid w:val="00EF7CBF"/>
    <w:rsid w:val="00F0096F"/>
    <w:rsid w:val="00F00B48"/>
    <w:rsid w:val="00F02563"/>
    <w:rsid w:val="00F02C23"/>
    <w:rsid w:val="00F031EE"/>
    <w:rsid w:val="00F04ABA"/>
    <w:rsid w:val="00F04E31"/>
    <w:rsid w:val="00F05045"/>
    <w:rsid w:val="00F06341"/>
    <w:rsid w:val="00F06FFA"/>
    <w:rsid w:val="00F1131B"/>
    <w:rsid w:val="00F11518"/>
    <w:rsid w:val="00F118AF"/>
    <w:rsid w:val="00F12C00"/>
    <w:rsid w:val="00F12C7A"/>
    <w:rsid w:val="00F12F36"/>
    <w:rsid w:val="00F13490"/>
    <w:rsid w:val="00F138B2"/>
    <w:rsid w:val="00F1394D"/>
    <w:rsid w:val="00F13AFF"/>
    <w:rsid w:val="00F1458B"/>
    <w:rsid w:val="00F14EA6"/>
    <w:rsid w:val="00F152D1"/>
    <w:rsid w:val="00F152FA"/>
    <w:rsid w:val="00F16347"/>
    <w:rsid w:val="00F169FA"/>
    <w:rsid w:val="00F16A53"/>
    <w:rsid w:val="00F16E8B"/>
    <w:rsid w:val="00F1731F"/>
    <w:rsid w:val="00F2086F"/>
    <w:rsid w:val="00F21087"/>
    <w:rsid w:val="00F2283A"/>
    <w:rsid w:val="00F2297E"/>
    <w:rsid w:val="00F235F4"/>
    <w:rsid w:val="00F23D09"/>
    <w:rsid w:val="00F24F82"/>
    <w:rsid w:val="00F253A1"/>
    <w:rsid w:val="00F25D2D"/>
    <w:rsid w:val="00F25EF9"/>
    <w:rsid w:val="00F2613D"/>
    <w:rsid w:val="00F272D4"/>
    <w:rsid w:val="00F30751"/>
    <w:rsid w:val="00F30776"/>
    <w:rsid w:val="00F30B5F"/>
    <w:rsid w:val="00F30C61"/>
    <w:rsid w:val="00F331E2"/>
    <w:rsid w:val="00F333F9"/>
    <w:rsid w:val="00F33B73"/>
    <w:rsid w:val="00F34847"/>
    <w:rsid w:val="00F34F23"/>
    <w:rsid w:val="00F3579B"/>
    <w:rsid w:val="00F37408"/>
    <w:rsid w:val="00F375E4"/>
    <w:rsid w:val="00F40287"/>
    <w:rsid w:val="00F405CE"/>
    <w:rsid w:val="00F409F7"/>
    <w:rsid w:val="00F40D39"/>
    <w:rsid w:val="00F40ED4"/>
    <w:rsid w:val="00F41429"/>
    <w:rsid w:val="00F41688"/>
    <w:rsid w:val="00F41B6F"/>
    <w:rsid w:val="00F41CF7"/>
    <w:rsid w:val="00F42998"/>
    <w:rsid w:val="00F42CB7"/>
    <w:rsid w:val="00F42D7D"/>
    <w:rsid w:val="00F43096"/>
    <w:rsid w:val="00F43410"/>
    <w:rsid w:val="00F43820"/>
    <w:rsid w:val="00F445D1"/>
    <w:rsid w:val="00F44B78"/>
    <w:rsid w:val="00F454FE"/>
    <w:rsid w:val="00F45BA5"/>
    <w:rsid w:val="00F4666F"/>
    <w:rsid w:val="00F46E62"/>
    <w:rsid w:val="00F473C0"/>
    <w:rsid w:val="00F4795B"/>
    <w:rsid w:val="00F500D6"/>
    <w:rsid w:val="00F509DF"/>
    <w:rsid w:val="00F51001"/>
    <w:rsid w:val="00F51584"/>
    <w:rsid w:val="00F52591"/>
    <w:rsid w:val="00F525A8"/>
    <w:rsid w:val="00F53C6B"/>
    <w:rsid w:val="00F54627"/>
    <w:rsid w:val="00F5489E"/>
    <w:rsid w:val="00F5618C"/>
    <w:rsid w:val="00F5656E"/>
    <w:rsid w:val="00F60328"/>
    <w:rsid w:val="00F605CD"/>
    <w:rsid w:val="00F60EDB"/>
    <w:rsid w:val="00F61917"/>
    <w:rsid w:val="00F62481"/>
    <w:rsid w:val="00F632D0"/>
    <w:rsid w:val="00F63981"/>
    <w:rsid w:val="00F647E2"/>
    <w:rsid w:val="00F64B1A"/>
    <w:rsid w:val="00F658DC"/>
    <w:rsid w:val="00F66A75"/>
    <w:rsid w:val="00F66EEC"/>
    <w:rsid w:val="00F71736"/>
    <w:rsid w:val="00F732D5"/>
    <w:rsid w:val="00F73DD6"/>
    <w:rsid w:val="00F740B2"/>
    <w:rsid w:val="00F742D4"/>
    <w:rsid w:val="00F74751"/>
    <w:rsid w:val="00F74ECA"/>
    <w:rsid w:val="00F7501A"/>
    <w:rsid w:val="00F75D42"/>
    <w:rsid w:val="00F76FF3"/>
    <w:rsid w:val="00F7715B"/>
    <w:rsid w:val="00F7749B"/>
    <w:rsid w:val="00F775F5"/>
    <w:rsid w:val="00F8058B"/>
    <w:rsid w:val="00F80F1B"/>
    <w:rsid w:val="00F8108B"/>
    <w:rsid w:val="00F8160A"/>
    <w:rsid w:val="00F84308"/>
    <w:rsid w:val="00F84564"/>
    <w:rsid w:val="00F85DB5"/>
    <w:rsid w:val="00F85FB4"/>
    <w:rsid w:val="00F86CE3"/>
    <w:rsid w:val="00F906D4"/>
    <w:rsid w:val="00F91213"/>
    <w:rsid w:val="00F92652"/>
    <w:rsid w:val="00F92B39"/>
    <w:rsid w:val="00F931EE"/>
    <w:rsid w:val="00F95840"/>
    <w:rsid w:val="00F9647C"/>
    <w:rsid w:val="00F968F2"/>
    <w:rsid w:val="00F9795D"/>
    <w:rsid w:val="00FA053A"/>
    <w:rsid w:val="00FA07BB"/>
    <w:rsid w:val="00FA0BCF"/>
    <w:rsid w:val="00FA1813"/>
    <w:rsid w:val="00FA3565"/>
    <w:rsid w:val="00FA3738"/>
    <w:rsid w:val="00FA3F3A"/>
    <w:rsid w:val="00FA42DE"/>
    <w:rsid w:val="00FA50F9"/>
    <w:rsid w:val="00FA60CF"/>
    <w:rsid w:val="00FA6624"/>
    <w:rsid w:val="00FA684D"/>
    <w:rsid w:val="00FA7D1B"/>
    <w:rsid w:val="00FA7F53"/>
    <w:rsid w:val="00FB1839"/>
    <w:rsid w:val="00FB189D"/>
    <w:rsid w:val="00FB22EF"/>
    <w:rsid w:val="00FB2C0F"/>
    <w:rsid w:val="00FB450C"/>
    <w:rsid w:val="00FB452D"/>
    <w:rsid w:val="00FB4726"/>
    <w:rsid w:val="00FB490B"/>
    <w:rsid w:val="00FB519F"/>
    <w:rsid w:val="00FB56B5"/>
    <w:rsid w:val="00FB5DED"/>
    <w:rsid w:val="00FB7994"/>
    <w:rsid w:val="00FB7C24"/>
    <w:rsid w:val="00FB7C76"/>
    <w:rsid w:val="00FC0DAE"/>
    <w:rsid w:val="00FC1FEA"/>
    <w:rsid w:val="00FC28EE"/>
    <w:rsid w:val="00FC2916"/>
    <w:rsid w:val="00FC2FC8"/>
    <w:rsid w:val="00FC32C5"/>
    <w:rsid w:val="00FC391D"/>
    <w:rsid w:val="00FC3FDC"/>
    <w:rsid w:val="00FC4AE9"/>
    <w:rsid w:val="00FC4FC9"/>
    <w:rsid w:val="00FC58D5"/>
    <w:rsid w:val="00FC61BD"/>
    <w:rsid w:val="00FC67C8"/>
    <w:rsid w:val="00FC6852"/>
    <w:rsid w:val="00FC6F99"/>
    <w:rsid w:val="00FC7BD4"/>
    <w:rsid w:val="00FC7EB6"/>
    <w:rsid w:val="00FD03EC"/>
    <w:rsid w:val="00FD0E1A"/>
    <w:rsid w:val="00FD166D"/>
    <w:rsid w:val="00FD1DDC"/>
    <w:rsid w:val="00FD206D"/>
    <w:rsid w:val="00FD30D5"/>
    <w:rsid w:val="00FD3E1A"/>
    <w:rsid w:val="00FD3E98"/>
    <w:rsid w:val="00FD44A4"/>
    <w:rsid w:val="00FD5B0F"/>
    <w:rsid w:val="00FD700F"/>
    <w:rsid w:val="00FE091B"/>
    <w:rsid w:val="00FE2372"/>
    <w:rsid w:val="00FE2608"/>
    <w:rsid w:val="00FE2D24"/>
    <w:rsid w:val="00FE3111"/>
    <w:rsid w:val="00FE3C3E"/>
    <w:rsid w:val="00FE3F61"/>
    <w:rsid w:val="00FE4589"/>
    <w:rsid w:val="00FE5EEF"/>
    <w:rsid w:val="00FE6563"/>
    <w:rsid w:val="00FE73A1"/>
    <w:rsid w:val="00FE7C4F"/>
    <w:rsid w:val="00FF14D9"/>
    <w:rsid w:val="00FF1D37"/>
    <w:rsid w:val="00FF21E4"/>
    <w:rsid w:val="00FF335D"/>
    <w:rsid w:val="00FF39A9"/>
    <w:rsid w:val="00FF4620"/>
    <w:rsid w:val="00FF4FA4"/>
    <w:rsid w:val="00FF50B2"/>
    <w:rsid w:val="00FF54E4"/>
    <w:rsid w:val="00FF57DD"/>
    <w:rsid w:val="00FF5F91"/>
    <w:rsid w:val="00FF6233"/>
    <w:rsid w:val="00FF6B42"/>
    <w:rsid w:val="00FF6F25"/>
    <w:rsid w:val="00FF7109"/>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Body Text" w:qFormat="1"/>
    <w:lsdException w:name="Body Text Indent" w:qFormat="1"/>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uiPriority w:val="99"/>
    <w:qFormat/>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qFormat/>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qFormat/>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uiPriority w:val="99"/>
    <w:qFormat/>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qFormat/>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uiPriority w:val="99"/>
    <w:qFormat/>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qFormat/>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uiPriority w:val="99"/>
    <w:qFormat/>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uiPriority w:val="99"/>
    <w:qFormat/>
    <w:rsid w:val="00EC0D7B"/>
    <w:pPr>
      <w:spacing w:line="360" w:lineRule="auto"/>
      <w:ind w:firstLine="284"/>
      <w:jc w:val="both"/>
    </w:pPr>
    <w:rPr>
      <w:sz w:val="24"/>
    </w:rPr>
  </w:style>
  <w:style w:type="paragraph" w:customStyle="1" w:styleId="Nonformat">
    <w:name w:val="Nonformat"/>
    <w:basedOn w:val="a2"/>
    <w:uiPriority w:val="99"/>
    <w:qFormat/>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uiPriority w:val="99"/>
    <w:qFormat/>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uiPriority w:val="99"/>
    <w:semiHidden/>
    <w:qFormat/>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uiPriority w:val="99"/>
    <w:qFormat/>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uiPriority w:val="99"/>
    <w:qFormat/>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uiPriority w:val="99"/>
    <w:qFormat/>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uiPriority w:val="99"/>
    <w:qFormat/>
    <w:rsid w:val="00EC0D7B"/>
    <w:pPr>
      <w:spacing w:after="60"/>
      <w:jc w:val="both"/>
    </w:pPr>
    <w:rPr>
      <w:sz w:val="24"/>
      <w:szCs w:val="24"/>
    </w:rPr>
  </w:style>
  <w:style w:type="paragraph" w:customStyle="1" w:styleId="ConsPlusTitle">
    <w:name w:val="ConsPlusTitle"/>
    <w:uiPriority w:val="99"/>
    <w:qFormat/>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uiPriority w:val="99"/>
    <w:qFormat/>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uiPriority w:val="99"/>
    <w:qFormat/>
    <w:rsid w:val="00EC0D7B"/>
    <w:pPr>
      <w:widowControl w:val="0"/>
      <w:autoSpaceDE w:val="0"/>
      <w:autoSpaceDN w:val="0"/>
      <w:adjustRightInd w:val="0"/>
      <w:jc w:val="center"/>
    </w:pPr>
    <w:rPr>
      <w:sz w:val="24"/>
    </w:rPr>
  </w:style>
  <w:style w:type="paragraph" w:customStyle="1" w:styleId="afa">
    <w:name w:val="Îñíîâí"/>
    <w:basedOn w:val="a2"/>
    <w:uiPriority w:val="99"/>
    <w:qFormat/>
    <w:rsid w:val="00EC0D7B"/>
    <w:pPr>
      <w:widowControl w:val="0"/>
      <w:jc w:val="both"/>
    </w:pPr>
    <w:rPr>
      <w:rFonts w:ascii="Arial" w:hAnsi="Arial" w:cs="Arial"/>
      <w:sz w:val="22"/>
      <w:szCs w:val="22"/>
    </w:rPr>
  </w:style>
  <w:style w:type="paragraph" w:customStyle="1" w:styleId="FR1">
    <w:name w:val="FR1"/>
    <w:uiPriority w:val="99"/>
    <w:qFormat/>
    <w:rsid w:val="00EC0D7B"/>
    <w:pPr>
      <w:widowControl w:val="0"/>
      <w:spacing w:before="160" w:line="300" w:lineRule="auto"/>
      <w:jc w:val="center"/>
    </w:pPr>
    <w:rPr>
      <w:rFonts w:ascii="Arial" w:hAnsi="Arial"/>
      <w:snapToGrid w:val="0"/>
      <w:sz w:val="16"/>
    </w:rPr>
  </w:style>
  <w:style w:type="paragraph" w:customStyle="1" w:styleId="3---">
    <w:name w:val="3---"/>
    <w:basedOn w:val="a2"/>
    <w:uiPriority w:val="99"/>
    <w:qFormat/>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uiPriority w:val="99"/>
    <w:qFormat/>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uiPriority w:val="99"/>
    <w:qFormat/>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uiPriority w:val="99"/>
    <w:qFormat/>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uiPriority w:val="99"/>
    <w:qFormat/>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uiPriority w:val="99"/>
    <w:qFormat/>
    <w:rsid w:val="00EC0D7B"/>
    <w:pPr>
      <w:spacing w:before="120"/>
    </w:pPr>
    <w:rPr>
      <w:sz w:val="19"/>
      <w:szCs w:val="19"/>
    </w:rPr>
  </w:style>
  <w:style w:type="paragraph" w:customStyle="1" w:styleId="ConsPlusNonformat">
    <w:name w:val="ConsPlusNonformat"/>
    <w:link w:val="ConsPlusNonformat0"/>
    <w:qFormat/>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qFormat/>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uiPriority w:val="99"/>
    <w:qFormat/>
    <w:rsid w:val="00EC0D7B"/>
    <w:pPr>
      <w:spacing w:before="100" w:beforeAutospacing="1" w:after="100" w:afterAutospacing="1"/>
    </w:pPr>
    <w:rPr>
      <w:rFonts w:ascii="TimesET" w:hAnsi="TimesET"/>
      <w:sz w:val="22"/>
      <w:szCs w:val="22"/>
    </w:rPr>
  </w:style>
  <w:style w:type="paragraph" w:customStyle="1" w:styleId="aff3">
    <w:name w:val="Знак"/>
    <w:basedOn w:val="a2"/>
    <w:uiPriority w:val="99"/>
    <w:qFormat/>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uiPriority w:val="99"/>
    <w:qFormat/>
    <w:rsid w:val="00EC0D7B"/>
    <w:pPr>
      <w:widowControl w:val="0"/>
      <w:autoSpaceDE w:val="0"/>
      <w:autoSpaceDN w:val="0"/>
      <w:adjustRightInd w:val="0"/>
    </w:pPr>
    <w:rPr>
      <w:sz w:val="24"/>
      <w:szCs w:val="24"/>
    </w:rPr>
  </w:style>
  <w:style w:type="paragraph" w:customStyle="1" w:styleId="Style3">
    <w:name w:val="Style3"/>
    <w:basedOn w:val="a2"/>
    <w:uiPriority w:val="99"/>
    <w:qFormat/>
    <w:rsid w:val="00EC0D7B"/>
    <w:pPr>
      <w:widowControl w:val="0"/>
      <w:autoSpaceDE w:val="0"/>
      <w:autoSpaceDN w:val="0"/>
      <w:adjustRightInd w:val="0"/>
    </w:pPr>
    <w:rPr>
      <w:sz w:val="24"/>
      <w:szCs w:val="24"/>
    </w:rPr>
  </w:style>
  <w:style w:type="paragraph" w:customStyle="1" w:styleId="Style4">
    <w:name w:val="Style4"/>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uiPriority w:val="99"/>
    <w:qFormat/>
    <w:rsid w:val="00EC0D7B"/>
    <w:pPr>
      <w:widowControl w:val="0"/>
      <w:autoSpaceDE w:val="0"/>
      <w:autoSpaceDN w:val="0"/>
      <w:adjustRightInd w:val="0"/>
      <w:spacing w:line="276" w:lineRule="exact"/>
    </w:pPr>
    <w:rPr>
      <w:sz w:val="24"/>
      <w:szCs w:val="24"/>
    </w:rPr>
  </w:style>
  <w:style w:type="paragraph" w:customStyle="1" w:styleId="Style6">
    <w:name w:val="Style6"/>
    <w:basedOn w:val="a2"/>
    <w:uiPriority w:val="99"/>
    <w:qFormat/>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uiPriority w:val="99"/>
    <w:qFormat/>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uiPriority w:val="99"/>
    <w:qFormat/>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uiPriority w:val="99"/>
    <w:qFormat/>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uiPriority w:val="99"/>
    <w:qFormat/>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uiPriority w:val="99"/>
    <w:qFormat/>
    <w:rsid w:val="00EC0D7B"/>
  </w:style>
  <w:style w:type="paragraph" w:customStyle="1" w:styleId="aff5">
    <w:name w:val="Таблицы (моноширинный)"/>
    <w:basedOn w:val="a2"/>
    <w:next w:val="a2"/>
    <w:uiPriority w:val="99"/>
    <w:qFormat/>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uiPriority w:val="99"/>
    <w:qFormat/>
    <w:rsid w:val="00EC0D7B"/>
    <w:pPr>
      <w:widowControl w:val="0"/>
      <w:suppressAutoHyphens/>
      <w:spacing w:line="240" w:lineRule="atLeast"/>
      <w:jc w:val="both"/>
    </w:pPr>
    <w:rPr>
      <w:bCs/>
      <w:sz w:val="28"/>
      <w:szCs w:val="24"/>
      <w:lang w:eastAsia="ar-SA"/>
    </w:rPr>
  </w:style>
  <w:style w:type="paragraph" w:customStyle="1" w:styleId="aff6">
    <w:name w:val="Нормальный"/>
    <w:uiPriority w:val="99"/>
    <w:qFormat/>
    <w:rsid w:val="00EC0D7B"/>
    <w:pPr>
      <w:suppressAutoHyphens/>
      <w:autoSpaceDE w:val="0"/>
    </w:pPr>
    <w:rPr>
      <w:rFonts w:cs="Calibri"/>
      <w:lang w:eastAsia="ar-SA"/>
    </w:rPr>
  </w:style>
  <w:style w:type="paragraph" w:customStyle="1" w:styleId="1f">
    <w:name w:val="Название объекта1"/>
    <w:basedOn w:val="a2"/>
    <w:uiPriority w:val="99"/>
    <w:qFormat/>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uiPriority w:val="99"/>
    <w:qFormat/>
    <w:rsid w:val="00EC0D7B"/>
    <w:pPr>
      <w:spacing w:after="160" w:line="240" w:lineRule="exact"/>
      <w:jc w:val="both"/>
    </w:pPr>
    <w:rPr>
      <w:sz w:val="24"/>
      <w:lang w:val="en-US" w:eastAsia="en-US"/>
    </w:rPr>
  </w:style>
  <w:style w:type="paragraph" w:customStyle="1" w:styleId="Style7">
    <w:name w:val="Style7"/>
    <w:basedOn w:val="a2"/>
    <w:uiPriority w:val="99"/>
    <w:qFormat/>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uiPriority w:val="99"/>
    <w:q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uiPriority w:val="99"/>
    <w:qForma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uiPriority w:val="99"/>
    <w:qFormat/>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uiPriority w:val="99"/>
    <w:qFormat/>
    <w:rsid w:val="00EC0D7B"/>
    <w:pPr>
      <w:tabs>
        <w:tab w:val="num" w:pos="360"/>
      </w:tabs>
      <w:spacing w:line="288" w:lineRule="auto"/>
      <w:ind w:left="360" w:hanging="360"/>
      <w:jc w:val="center"/>
    </w:pPr>
    <w:rPr>
      <w:b/>
      <w:sz w:val="24"/>
      <w:szCs w:val="24"/>
    </w:rPr>
  </w:style>
  <w:style w:type="paragraph" w:customStyle="1" w:styleId="1f3">
    <w:name w:val="Пункт 1"/>
    <w:basedOn w:val="a2"/>
    <w:uiPriority w:val="99"/>
    <w:qFormat/>
    <w:rsid w:val="00EC0D7B"/>
    <w:pPr>
      <w:spacing w:line="288" w:lineRule="auto"/>
      <w:ind w:left="357" w:hanging="357"/>
      <w:jc w:val="both"/>
    </w:pPr>
    <w:rPr>
      <w:sz w:val="24"/>
      <w:szCs w:val="24"/>
    </w:rPr>
  </w:style>
  <w:style w:type="paragraph" w:customStyle="1" w:styleId="1f4">
    <w:name w:val="Знак Знак1 Знак Знак Знак Знак"/>
    <w:basedOn w:val="a2"/>
    <w:uiPriority w:val="99"/>
    <w:qFormat/>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qFormat/>
    <w:rsid w:val="00EC0D7B"/>
    <w:pPr>
      <w:shd w:val="clear" w:color="auto" w:fill="FFFFFF"/>
      <w:spacing w:line="312" w:lineRule="exact"/>
      <w:jc w:val="both"/>
    </w:pPr>
    <w:rPr>
      <w:b/>
      <w:bCs/>
      <w:sz w:val="21"/>
      <w:szCs w:val="21"/>
      <w:lang/>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qFormat/>
    <w:rsid w:val="00EC0D7B"/>
    <w:pPr>
      <w:shd w:val="clear" w:color="auto" w:fill="FFFFFF"/>
      <w:spacing w:before="300" w:line="278" w:lineRule="exact"/>
      <w:ind w:hanging="600"/>
      <w:jc w:val="both"/>
    </w:pPr>
    <w:rPr>
      <w:sz w:val="23"/>
      <w:szCs w:val="23"/>
      <w:lang/>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qFormat/>
    <w:rsid w:val="00EC0D7B"/>
    <w:pPr>
      <w:shd w:val="clear" w:color="auto" w:fill="FFFFFF"/>
      <w:spacing w:line="240" w:lineRule="atLeast"/>
      <w:jc w:val="both"/>
      <w:outlineLvl w:val="2"/>
    </w:pPr>
    <w:rPr>
      <w:b/>
      <w:bCs/>
      <w:sz w:val="23"/>
      <w:szCs w:val="23"/>
      <w:lang/>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qFormat/>
    <w:rsid w:val="00EC0D7B"/>
    <w:pPr>
      <w:shd w:val="clear" w:color="auto" w:fill="FFFFFF"/>
      <w:spacing w:before="180" w:line="274" w:lineRule="exact"/>
      <w:jc w:val="both"/>
    </w:pPr>
    <w:rPr>
      <w:i/>
      <w:iCs/>
      <w:sz w:val="24"/>
      <w:szCs w:val="24"/>
      <w:lang/>
    </w:rPr>
  </w:style>
  <w:style w:type="paragraph" w:customStyle="1" w:styleId="affa">
    <w:name w:val="Содержимое таблицы"/>
    <w:basedOn w:val="a2"/>
    <w:uiPriority w:val="99"/>
    <w:qFormat/>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uiPriority w:val="99"/>
    <w:qFormat/>
    <w:rsid w:val="003D11C9"/>
    <w:rPr>
      <w:b/>
      <w:sz w:val="32"/>
    </w:rPr>
  </w:style>
  <w:style w:type="paragraph" w:customStyle="1" w:styleId="114">
    <w:name w:val="Знак Знак1 Знак Знак Знак Знак1"/>
    <w:basedOn w:val="a2"/>
    <w:uiPriority w:val="99"/>
    <w:qFormat/>
    <w:rsid w:val="00F40D39"/>
    <w:pPr>
      <w:spacing w:after="160" w:line="240" w:lineRule="exact"/>
      <w:jc w:val="both"/>
    </w:pPr>
    <w:rPr>
      <w:sz w:val="24"/>
      <w:lang w:val="en-US" w:eastAsia="en-US"/>
    </w:rPr>
  </w:style>
  <w:style w:type="paragraph" w:customStyle="1" w:styleId="13pt">
    <w:name w:val="Обычный + 13pt"/>
    <w:basedOn w:val="a2"/>
    <w:uiPriority w:val="99"/>
    <w:qFormat/>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uiPriority w:val="99"/>
    <w:qFormat/>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uiPriority w:val="99"/>
    <w:qFormat/>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uiPriority w:val="99"/>
    <w:qFormat/>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uiPriority w:val="99"/>
    <w:qFormat/>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5">
    <w:name w:val="Знак Знак Знак Знак"/>
    <w:basedOn w:val="a2"/>
    <w:uiPriority w:val="99"/>
    <w:qFormat/>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uiPriority w:val="99"/>
    <w:qFormat/>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uiPriority w:val="99"/>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uiPriority w:val="99"/>
    <w:qFormat/>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uiPriority w:val="99"/>
    <w:qFormat/>
    <w:rsid w:val="0059176E"/>
    <w:pPr>
      <w:widowControl w:val="0"/>
      <w:ind w:firstLine="720"/>
    </w:pPr>
    <w:rPr>
      <w:snapToGrid w:val="0"/>
    </w:rPr>
  </w:style>
  <w:style w:type="paragraph" w:customStyle="1" w:styleId="1ff">
    <w:name w:val="Знак Знак1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ff0">
    <w:name w:val="1"/>
    <w:basedOn w:val="a2"/>
    <w:uiPriority w:val="99"/>
    <w:qFormat/>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uiPriority w:val="99"/>
    <w:qFormat/>
    <w:rsid w:val="0059176E"/>
    <w:pPr>
      <w:suppressAutoHyphens/>
      <w:autoSpaceDN w:val="0"/>
      <w:spacing w:after="60"/>
      <w:jc w:val="both"/>
      <w:textAlignment w:val="baseline"/>
    </w:pPr>
    <w:rPr>
      <w:kern w:val="3"/>
      <w:sz w:val="24"/>
      <w:szCs w:val="24"/>
    </w:rPr>
  </w:style>
  <w:style w:type="paragraph" w:customStyle="1" w:styleId="Default">
    <w:name w:val="Default"/>
    <w:uiPriority w:val="99"/>
    <w:qForma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uiPriority w:val="99"/>
    <w:qFormat/>
    <w:rsid w:val="00803D80"/>
    <w:pPr>
      <w:spacing w:before="40" w:after="40"/>
      <w:ind w:left="57" w:right="57"/>
    </w:pPr>
    <w:rPr>
      <w:sz w:val="22"/>
      <w:szCs w:val="22"/>
    </w:rPr>
  </w:style>
  <w:style w:type="paragraph" w:customStyle="1" w:styleId="ConsPlusCell">
    <w:name w:val="ConsPlusCell"/>
    <w:uiPriority w:val="99"/>
    <w:qFormat/>
    <w:rsid w:val="00BE03FF"/>
    <w:pPr>
      <w:widowControl w:val="0"/>
      <w:autoSpaceDE w:val="0"/>
      <w:autoSpaceDN w:val="0"/>
      <w:adjustRightInd w:val="0"/>
    </w:pPr>
    <w:rPr>
      <w:rFonts w:ascii="Calibri" w:hAnsi="Calibri" w:cs="Calibri"/>
      <w:sz w:val="22"/>
      <w:szCs w:val="22"/>
    </w:rPr>
  </w:style>
  <w:style w:type="paragraph" w:customStyle="1" w:styleId="ConsCell">
    <w:name w:val="ConsCell"/>
    <w:uiPriority w:val="99"/>
    <w:qFormat/>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uiPriority w:val="99"/>
    <w:qFormat/>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uiPriority w:val="99"/>
    <w:qFormat/>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uiPriority w:val="99"/>
    <w:qFormat/>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uiPriority w:val="99"/>
    <w:qFormat/>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style>
  <w:style w:type="numbering" w:customStyle="1" w:styleId="WWNum84">
    <w:name w:val="WWNum84"/>
    <w:basedOn w:val="a5"/>
    <w:rsid w:val="00820260"/>
  </w:style>
  <w:style w:type="numbering" w:customStyle="1" w:styleId="WWNum104">
    <w:name w:val="WWNum104"/>
    <w:basedOn w:val="a5"/>
    <w:rsid w:val="00820260"/>
  </w:style>
  <w:style w:type="numbering" w:customStyle="1" w:styleId="WWNum134">
    <w:name w:val="WWNum134"/>
    <w:basedOn w:val="a5"/>
    <w:rsid w:val="00820260"/>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rPr>
  </w:style>
  <w:style w:type="character" w:customStyle="1" w:styleId="HTML0">
    <w:name w:val="Адрес HTML Знак"/>
    <w:basedOn w:val="a3"/>
    <w:link w:val="HTML"/>
    <w:rsid w:val="00234731"/>
    <w:rPr>
      <w:i/>
      <w:iCs/>
      <w:sz w:val="24"/>
      <w:szCs w:val="24"/>
      <w:lang/>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2">
    <w:name w:val="Стандартный HTML Знак"/>
    <w:basedOn w:val="a3"/>
    <w:link w:val="HTML1"/>
    <w:rsid w:val="00234731"/>
    <w:rPr>
      <w:rFonts w:ascii="Courier New" w:hAnsi="Courier New"/>
      <w:lang/>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rPr>
  </w:style>
  <w:style w:type="character" w:customStyle="1" w:styleId="affff7">
    <w:name w:val="Приветствие Знак"/>
    <w:basedOn w:val="a3"/>
    <w:link w:val="affff8"/>
    <w:uiPriority w:val="99"/>
    <w:locked/>
    <w:rsid w:val="00234731"/>
    <w:rPr>
      <w:sz w:val="24"/>
      <w:szCs w:val="24"/>
      <w:lang/>
    </w:rPr>
  </w:style>
  <w:style w:type="character" w:customStyle="1" w:styleId="affff9">
    <w:name w:val="Дата Знак"/>
    <w:basedOn w:val="a3"/>
    <w:link w:val="affffa"/>
    <w:uiPriority w:val="99"/>
    <w:locked/>
    <w:rsid w:val="00234731"/>
    <w:rPr>
      <w:sz w:val="24"/>
      <w:lang/>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3f">
    <w:name w:val="3"/>
    <w:basedOn w:val="a2"/>
    <w:uiPriority w:val="99"/>
    <w:qFormat/>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uiPriority w:val="9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uiPriority w:val="99"/>
    <w:semiHidden/>
    <w:qFormat/>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qFormat/>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uiPriority w:val="99"/>
    <w:qFormat/>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uiPriority w:val="99"/>
    <w:qFormat/>
    <w:rsid w:val="00234731"/>
    <w:pPr>
      <w:spacing w:before="100" w:beforeAutospacing="1" w:after="100" w:afterAutospacing="1"/>
    </w:pPr>
    <w:rPr>
      <w:sz w:val="24"/>
      <w:szCs w:val="24"/>
    </w:rPr>
  </w:style>
  <w:style w:type="paragraph" w:customStyle="1" w:styleId="1ff5">
    <w:name w:val="Знак Знак Знак Знак1"/>
    <w:basedOn w:val="a2"/>
    <w:uiPriority w:val="99"/>
    <w:qFormat/>
    <w:rsid w:val="00234731"/>
    <w:pPr>
      <w:spacing w:after="160" w:line="240" w:lineRule="exact"/>
    </w:pPr>
    <w:rPr>
      <w:rFonts w:ascii="Verdana" w:hAnsi="Verdana"/>
      <w:sz w:val="24"/>
      <w:szCs w:val="24"/>
      <w:lang w:val="en-US" w:eastAsia="en-US"/>
    </w:rPr>
  </w:style>
  <w:style w:type="paragraph" w:customStyle="1" w:styleId="Heading">
    <w:name w:val="Heading"/>
    <w:uiPriority w:val="99"/>
    <w:qFormat/>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uiPriority w:val="99"/>
    <w:qFormat/>
    <w:rsid w:val="00234731"/>
    <w:pPr>
      <w:spacing w:after="200" w:line="276" w:lineRule="auto"/>
      <w:ind w:left="720"/>
    </w:pPr>
    <w:rPr>
      <w:rFonts w:ascii="Calibri" w:hAnsi="Calibri" w:cs="Calibri"/>
      <w:sz w:val="22"/>
      <w:szCs w:val="22"/>
    </w:rPr>
  </w:style>
  <w:style w:type="paragraph" w:customStyle="1" w:styleId="-">
    <w:name w:val="Контракт-пункт"/>
    <w:basedOn w:val="a2"/>
    <w:uiPriority w:val="99"/>
    <w:qFormat/>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uiPriority w:val="99"/>
    <w:qFormat/>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uiPriority w:val="99"/>
    <w:qFormat/>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uiPriority w:val="99"/>
    <w:qFormat/>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uiPriority w:val="99"/>
    <w:qFormat/>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uiPriority w:val="99"/>
    <w:qFormat/>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uiPriority w:val="99"/>
    <w:qFormat/>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uiPriority w:val="99"/>
    <w:qFormat/>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uiPriority w:val="99"/>
    <w:qFormat/>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uiPriority w:val="99"/>
    <w:qFormat/>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qFormat/>
    <w:rsid w:val="00234731"/>
    <w:pPr>
      <w:shd w:val="clear" w:color="auto" w:fill="FFFFFF"/>
      <w:spacing w:line="240" w:lineRule="atLeast"/>
    </w:pPr>
    <w:rPr>
      <w:b/>
      <w:bCs/>
    </w:rPr>
  </w:style>
  <w:style w:type="paragraph" w:customStyle="1" w:styleId="2f6">
    <w:name w:val="Обычный2"/>
    <w:uiPriority w:val="99"/>
    <w:qFormat/>
    <w:rsid w:val="00234731"/>
    <w:pPr>
      <w:widowControl w:val="0"/>
    </w:pPr>
    <w:rPr>
      <w:sz w:val="24"/>
    </w:rPr>
  </w:style>
  <w:style w:type="paragraph" w:customStyle="1" w:styleId="afffff5">
    <w:name w:val="Условия контракта"/>
    <w:basedOn w:val="a2"/>
    <w:uiPriority w:val="99"/>
    <w:semiHidden/>
    <w:qFormat/>
    <w:rsid w:val="00234731"/>
    <w:pPr>
      <w:tabs>
        <w:tab w:val="num" w:pos="567"/>
      </w:tabs>
      <w:spacing w:before="240" w:after="120"/>
      <w:ind w:left="567" w:hanging="567"/>
      <w:jc w:val="both"/>
    </w:pPr>
    <w:rPr>
      <w:b/>
      <w:sz w:val="24"/>
    </w:rPr>
  </w:style>
  <w:style w:type="paragraph" w:customStyle="1" w:styleId="CharChar0">
    <w:name w:val="Char Char"/>
    <w:basedOn w:val="a2"/>
    <w:uiPriority w:val="99"/>
    <w:qFormat/>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qFormat/>
    <w:rsid w:val="00234731"/>
    <w:pPr>
      <w:ind w:firstLine="1080"/>
      <w:jc w:val="both"/>
    </w:pPr>
    <w:rPr>
      <w:sz w:val="28"/>
      <w:szCs w:val="24"/>
    </w:rPr>
  </w:style>
  <w:style w:type="paragraph" w:customStyle="1" w:styleId="315">
    <w:name w:val="Основной текст 31"/>
    <w:basedOn w:val="a2"/>
    <w:uiPriority w:val="99"/>
    <w:qFormat/>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qFormat/>
    <w:rsid w:val="00234731"/>
    <w:pPr>
      <w:widowControl w:val="0"/>
      <w:autoSpaceDE w:val="0"/>
      <w:autoSpaceDN w:val="0"/>
      <w:ind w:firstLine="709"/>
      <w:jc w:val="both"/>
    </w:pPr>
    <w:rPr>
      <w:sz w:val="24"/>
      <w:szCs w:val="24"/>
    </w:rPr>
  </w:style>
  <w:style w:type="paragraph" w:customStyle="1" w:styleId="SB">
    <w:name w:val="SB: табл"/>
    <w:uiPriority w:val="99"/>
    <w:qFormat/>
    <w:rsid w:val="00234731"/>
    <w:rPr>
      <w:sz w:val="24"/>
      <w:szCs w:val="24"/>
    </w:rPr>
  </w:style>
  <w:style w:type="paragraph" w:customStyle="1" w:styleId="Pa202">
    <w:name w:val="Pa20+2"/>
    <w:basedOn w:val="a2"/>
    <w:next w:val="a2"/>
    <w:uiPriority w:val="99"/>
    <w:qFormat/>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uiPriority w:val="99"/>
    <w:qFormat/>
    <w:rsid w:val="00234731"/>
    <w:pPr>
      <w:ind w:left="360"/>
      <w:jc w:val="both"/>
    </w:pPr>
    <w:rPr>
      <w:sz w:val="28"/>
    </w:rPr>
  </w:style>
  <w:style w:type="paragraph" w:customStyle="1" w:styleId="Pa10">
    <w:name w:val="Pa10"/>
    <w:basedOn w:val="a2"/>
    <w:next w:val="a2"/>
    <w:uiPriority w:val="99"/>
    <w:qFormat/>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qFormat/>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qFormat/>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qFormat/>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qFormat/>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qFormat/>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qFormat/>
    <w:rsid w:val="00234731"/>
    <w:pPr>
      <w:numPr>
        <w:ilvl w:val="1"/>
        <w:numId w:val="28"/>
      </w:numPr>
      <w:spacing w:before="60" w:after="60" w:line="360" w:lineRule="auto"/>
      <w:jc w:val="both"/>
    </w:pPr>
    <w:rPr>
      <w:sz w:val="24"/>
      <w:szCs w:val="24"/>
    </w:rPr>
  </w:style>
  <w:style w:type="paragraph" w:customStyle="1" w:styleId="1ff9">
    <w:name w:val="ГС_СписНум_вл_1"/>
    <w:uiPriority w:val="99"/>
    <w:qFormat/>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qFormat/>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qFormat/>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qFormat/>
    <w:rsid w:val="00234731"/>
    <w:pPr>
      <w:keepNext/>
      <w:keepLines/>
      <w:spacing w:before="240" w:after="120"/>
      <w:ind w:left="720" w:hanging="360"/>
    </w:pPr>
    <w:rPr>
      <w:b/>
      <w:sz w:val="24"/>
    </w:rPr>
  </w:style>
  <w:style w:type="paragraph" w:customStyle="1" w:styleId="2f7">
    <w:name w:val="ТТ список 2"/>
    <w:basedOn w:val="a2"/>
    <w:autoRedefine/>
    <w:uiPriority w:val="99"/>
    <w:qFormat/>
    <w:rsid w:val="00234731"/>
    <w:pPr>
      <w:keepNext/>
      <w:keepLines/>
      <w:spacing w:before="120" w:after="60"/>
      <w:ind w:left="1440" w:hanging="360"/>
    </w:pPr>
    <w:rPr>
      <w:i/>
      <w:sz w:val="24"/>
      <w:szCs w:val="24"/>
    </w:rPr>
  </w:style>
  <w:style w:type="paragraph" w:customStyle="1" w:styleId="45">
    <w:name w:val="ТТ список 4"/>
    <w:basedOn w:val="3f0"/>
    <w:uiPriority w:val="99"/>
    <w:qFormat/>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qFormat/>
    <w:rsid w:val="00234731"/>
    <w:pPr>
      <w:numPr>
        <w:numId w:val="29"/>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qFormat/>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rPr>
  </w:style>
  <w:style w:type="paragraph" w:customStyle="1" w:styleId="01">
    <w:name w:val="ТЗ0 Марк б/н1"/>
    <w:basedOn w:val="a2"/>
    <w:link w:val="010"/>
    <w:autoRedefine/>
    <w:uiPriority w:val="99"/>
    <w:qFormat/>
    <w:rsid w:val="00234731"/>
    <w:pPr>
      <w:numPr>
        <w:numId w:val="30"/>
      </w:numPr>
      <w:spacing w:before="40" w:after="40"/>
      <w:jc w:val="both"/>
    </w:pPr>
    <w:rPr>
      <w:rFonts w:ascii="Verdana" w:hAnsi="Verdana"/>
      <w:w w:val="101"/>
      <w:sz w:val="24"/>
      <w:szCs w:val="24"/>
      <w:lang/>
    </w:rPr>
  </w:style>
  <w:style w:type="paragraph" w:customStyle="1" w:styleId="cueparagraph">
    <w:name w:val="cueparagraph"/>
    <w:basedOn w:val="a2"/>
    <w:uiPriority w:val="99"/>
    <w:qFormat/>
    <w:rsid w:val="00234731"/>
    <w:pPr>
      <w:spacing w:before="100" w:beforeAutospacing="1" w:after="100" w:afterAutospacing="1"/>
    </w:pPr>
    <w:rPr>
      <w:sz w:val="24"/>
      <w:szCs w:val="24"/>
    </w:rPr>
  </w:style>
  <w:style w:type="paragraph" w:customStyle="1" w:styleId="2f8">
    <w:name w:val="Знак2"/>
    <w:basedOn w:val="a2"/>
    <w:uiPriority w:val="99"/>
    <w:qFormat/>
    <w:rsid w:val="00234731"/>
    <w:pPr>
      <w:spacing w:before="100" w:beforeAutospacing="1" w:after="100" w:afterAutospacing="1"/>
    </w:pPr>
    <w:rPr>
      <w:rFonts w:ascii="Tahoma" w:hAnsi="Tahoma"/>
      <w:lang w:val="en-US" w:eastAsia="en-US"/>
    </w:rPr>
  </w:style>
  <w:style w:type="paragraph" w:customStyle="1" w:styleId="Normal1">
    <w:name w:val="Normal1"/>
    <w:uiPriority w:val="99"/>
    <w:qFormat/>
    <w:rsid w:val="00234731"/>
    <w:pPr>
      <w:widowControl w:val="0"/>
      <w:ind w:firstLine="720"/>
    </w:pPr>
    <w:rPr>
      <w:rFonts w:eastAsia="Calibri"/>
    </w:rPr>
  </w:style>
  <w:style w:type="paragraph" w:customStyle="1" w:styleId="1ffb">
    <w:name w:val="Знак1 Знак Знак Знак Знак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Style37">
    <w:name w:val="Style37"/>
    <w:basedOn w:val="a2"/>
    <w:uiPriority w:val="99"/>
    <w:qFormat/>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uiPriority w:val="99"/>
    <w:qFormat/>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uiPriority w:val="99"/>
    <w:qFormat/>
    <w:rsid w:val="00234731"/>
    <w:pPr>
      <w:spacing w:before="100" w:beforeAutospacing="1" w:after="100" w:afterAutospacing="1"/>
    </w:pPr>
    <w:rPr>
      <w:sz w:val="24"/>
      <w:szCs w:val="24"/>
    </w:rPr>
  </w:style>
  <w:style w:type="paragraph" w:customStyle="1" w:styleId="xl26">
    <w:name w:val="xl26"/>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uiPriority w:val="99"/>
    <w:qFormat/>
    <w:rsid w:val="00234731"/>
    <w:rPr>
      <w:rFonts w:ascii="Calibri" w:hAnsi="Calibri"/>
      <w:sz w:val="22"/>
      <w:szCs w:val="22"/>
    </w:rPr>
  </w:style>
  <w:style w:type="paragraph" w:customStyle="1" w:styleId="Style14">
    <w:name w:val="Style14"/>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uiPriority w:val="99"/>
    <w:qFormat/>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uiPriority w:val="99"/>
    <w:qFormat/>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uiPriority w:val="99"/>
    <w:qFormat/>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uiPriority w:val="99"/>
    <w:qFormat/>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uiPriority w:val="99"/>
    <w:qFormat/>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uiPriority w:val="99"/>
    <w:qFormat/>
    <w:rsid w:val="00234731"/>
    <w:pPr>
      <w:widowControl w:val="0"/>
      <w:adjustRightInd w:val="0"/>
      <w:spacing w:after="160" w:line="240" w:lineRule="exact"/>
      <w:jc w:val="right"/>
    </w:pPr>
    <w:rPr>
      <w:lang w:val="en-GB" w:eastAsia="en-US"/>
    </w:rPr>
  </w:style>
  <w:style w:type="paragraph" w:customStyle="1" w:styleId="afffffd">
    <w:name w:val="набор"/>
    <w:basedOn w:val="a2"/>
    <w:uiPriority w:val="99"/>
    <w:qFormat/>
    <w:rsid w:val="00234731"/>
    <w:pPr>
      <w:ind w:left="284" w:hanging="284"/>
    </w:pPr>
  </w:style>
  <w:style w:type="paragraph" w:customStyle="1" w:styleId="bo">
    <w:name w:val="bo"/>
    <w:basedOn w:val="a8"/>
    <w:uiPriority w:val="99"/>
    <w:qFormat/>
    <w:rsid w:val="00234731"/>
    <w:pPr>
      <w:suppressAutoHyphens/>
    </w:pPr>
    <w:rPr>
      <w:rFonts w:cs="Arial"/>
      <w:snapToGrid/>
      <w:color w:val="auto"/>
      <w:sz w:val="20"/>
      <w:lang w:eastAsia="ar-SA"/>
    </w:rPr>
  </w:style>
  <w:style w:type="paragraph" w:customStyle="1" w:styleId="46">
    <w:name w:val="заголовок 4"/>
    <w:basedOn w:val="a2"/>
    <w:next w:val="a2"/>
    <w:uiPriority w:val="99"/>
    <w:qFormat/>
    <w:rsid w:val="00234731"/>
    <w:pPr>
      <w:keepNext/>
      <w:autoSpaceDE w:val="0"/>
      <w:autoSpaceDN w:val="0"/>
      <w:jc w:val="center"/>
      <w:outlineLvl w:val="3"/>
    </w:pPr>
    <w:rPr>
      <w:b/>
      <w:bCs/>
      <w:sz w:val="24"/>
      <w:szCs w:val="24"/>
    </w:rPr>
  </w:style>
  <w:style w:type="paragraph" w:customStyle="1" w:styleId="Normal11">
    <w:name w:val="Normal11"/>
    <w:uiPriority w:val="99"/>
    <w:qFormat/>
    <w:rsid w:val="00234731"/>
    <w:pPr>
      <w:widowControl w:val="0"/>
      <w:ind w:firstLine="720"/>
    </w:pPr>
    <w:rPr>
      <w:rFonts w:eastAsia="Calibri"/>
    </w:rPr>
  </w:style>
  <w:style w:type="paragraph" w:customStyle="1" w:styleId="Style16">
    <w:name w:val="Style16"/>
    <w:basedOn w:val="a2"/>
    <w:uiPriority w:val="99"/>
    <w:qFormat/>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uiPriority w:val="99"/>
    <w:qFormat/>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uiPriority w:val="99"/>
    <w:qFormat/>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qFormat/>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uiPriority w:val="99"/>
    <w:qFormat/>
    <w:rsid w:val="00234731"/>
    <w:pPr>
      <w:spacing w:after="160" w:line="240" w:lineRule="exact"/>
      <w:jc w:val="both"/>
    </w:pPr>
    <w:rPr>
      <w:sz w:val="24"/>
      <w:lang w:val="en-US" w:eastAsia="en-US"/>
    </w:rPr>
  </w:style>
  <w:style w:type="paragraph" w:customStyle="1" w:styleId="1fff">
    <w:name w:val="заголовок 1"/>
    <w:basedOn w:val="a2"/>
    <w:next w:val="a2"/>
    <w:autoRedefine/>
    <w:uiPriority w:val="99"/>
    <w:qFormat/>
    <w:rsid w:val="00234731"/>
    <w:pPr>
      <w:ind w:right="-41"/>
      <w:jc w:val="center"/>
    </w:pPr>
    <w:rPr>
      <w:color w:val="000000"/>
      <w:sz w:val="28"/>
      <w:szCs w:val="24"/>
    </w:rPr>
  </w:style>
  <w:style w:type="paragraph" w:customStyle="1" w:styleId="Style8">
    <w:name w:val="Style8"/>
    <w:basedOn w:val="a2"/>
    <w:uiPriority w:val="99"/>
    <w:qFormat/>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uiPriority w:val="99"/>
    <w:qFormat/>
    <w:rsid w:val="00234731"/>
    <w:pPr>
      <w:spacing w:before="100" w:beforeAutospacing="1" w:after="100" w:afterAutospacing="1"/>
    </w:pPr>
    <w:rPr>
      <w:sz w:val="24"/>
      <w:szCs w:val="24"/>
    </w:rPr>
  </w:style>
  <w:style w:type="paragraph" w:customStyle="1" w:styleId="1fff0">
    <w:name w:val="Знак Знак Знак1 Знак"/>
    <w:basedOn w:val="a2"/>
    <w:uiPriority w:val="99"/>
    <w:qFormat/>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uiPriority w:val="99"/>
    <w:qFormat/>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uiPriority w:val="99"/>
    <w:qFormat/>
    <w:rsid w:val="00234731"/>
    <w:pPr>
      <w:spacing w:before="240" w:after="240"/>
      <w:jc w:val="center"/>
    </w:pPr>
    <w:rPr>
      <w:b/>
      <w:noProof/>
      <w:sz w:val="24"/>
    </w:rPr>
  </w:style>
  <w:style w:type="paragraph" w:customStyle="1" w:styleId="consplustitle0">
    <w:name w:val="consplustitle"/>
    <w:basedOn w:val="a2"/>
    <w:uiPriority w:val="99"/>
    <w:qFormat/>
    <w:rsid w:val="00234731"/>
    <w:pPr>
      <w:spacing w:before="100" w:beforeAutospacing="1" w:after="100" w:afterAutospacing="1"/>
    </w:pPr>
    <w:rPr>
      <w:sz w:val="24"/>
      <w:szCs w:val="24"/>
    </w:rPr>
  </w:style>
  <w:style w:type="paragraph" w:customStyle="1" w:styleId="1fff1">
    <w:name w:val="1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uiPriority w:val="99"/>
    <w:qFormat/>
    <w:rsid w:val="00234731"/>
    <w:rPr>
      <w:sz w:val="24"/>
    </w:rPr>
  </w:style>
  <w:style w:type="paragraph" w:customStyle="1" w:styleId="formattext">
    <w:name w:val="formattext"/>
    <w:basedOn w:val="a2"/>
    <w:uiPriority w:val="99"/>
    <w:qFormat/>
    <w:rsid w:val="00234731"/>
    <w:pPr>
      <w:spacing w:before="100" w:beforeAutospacing="1" w:after="100" w:afterAutospacing="1"/>
    </w:pPr>
    <w:rPr>
      <w:sz w:val="24"/>
      <w:szCs w:val="24"/>
    </w:rPr>
  </w:style>
  <w:style w:type="paragraph" w:customStyle="1" w:styleId="2f9">
    <w:name w:val="2"/>
    <w:basedOn w:val="a2"/>
    <w:uiPriority w:val="99"/>
    <w:qFormat/>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uiPriority w:val="99"/>
    <w:qFormat/>
    <w:rsid w:val="00234731"/>
    <w:pPr>
      <w:widowControl w:val="0"/>
      <w:spacing w:before="60"/>
      <w:jc w:val="center"/>
    </w:pPr>
    <w:rPr>
      <w:b/>
      <w:sz w:val="28"/>
    </w:rPr>
  </w:style>
  <w:style w:type="paragraph" w:customStyle="1" w:styleId="msonormalcxspmiddle">
    <w:name w:val="msonormalcxspmiddle"/>
    <w:basedOn w:val="a2"/>
    <w:uiPriority w:val="99"/>
    <w:qFormat/>
    <w:rsid w:val="00234731"/>
    <w:pPr>
      <w:spacing w:before="100" w:beforeAutospacing="1" w:after="100" w:afterAutospacing="1"/>
    </w:pPr>
    <w:rPr>
      <w:rFonts w:eastAsia="Calibri"/>
      <w:sz w:val="24"/>
      <w:szCs w:val="24"/>
    </w:rPr>
  </w:style>
  <w:style w:type="paragraph" w:customStyle="1" w:styleId="47">
    <w:name w:val="Знак Знак4 Знак Знак"/>
    <w:basedOn w:val="a2"/>
    <w:uiPriority w:val="99"/>
    <w:qFormat/>
    <w:rsid w:val="00234731"/>
    <w:pPr>
      <w:tabs>
        <w:tab w:val="num" w:pos="360"/>
      </w:tabs>
      <w:spacing w:after="160" w:line="240" w:lineRule="exact"/>
    </w:pPr>
    <w:rPr>
      <w:rFonts w:eastAsia="Calibri"/>
      <w:lang w:eastAsia="zh-CN"/>
    </w:rPr>
  </w:style>
  <w:style w:type="paragraph" w:customStyle="1" w:styleId="3f1">
    <w:name w:val="Обычный3"/>
    <w:uiPriority w:val="99"/>
    <w:qFormat/>
    <w:rsid w:val="00234731"/>
    <w:pPr>
      <w:widowControl w:val="0"/>
      <w:snapToGrid w:val="0"/>
      <w:ind w:firstLine="720"/>
    </w:pPr>
  </w:style>
  <w:style w:type="paragraph" w:customStyle="1" w:styleId="48">
    <w:name w:val="Обычный4"/>
    <w:uiPriority w:val="99"/>
    <w:qFormat/>
    <w:rsid w:val="00234731"/>
    <w:pPr>
      <w:widowControl w:val="0"/>
      <w:snapToGrid w:val="0"/>
      <w:ind w:firstLine="720"/>
    </w:pPr>
  </w:style>
  <w:style w:type="paragraph" w:customStyle="1" w:styleId="TableContents">
    <w:name w:val="Table Contents"/>
    <w:basedOn w:val="a2"/>
    <w:uiPriority w:val="99"/>
    <w:qFormat/>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25"/>
      </w:numPr>
      <w:contextualSpacing/>
    </w:pPr>
  </w:style>
  <w:style w:type="paragraph" w:styleId="2">
    <w:name w:val="List Bullet 2"/>
    <w:basedOn w:val="a2"/>
    <w:uiPriority w:val="99"/>
    <w:unhideWhenUsed/>
    <w:rsid w:val="00234731"/>
    <w:pPr>
      <w:numPr>
        <w:numId w:val="26"/>
      </w:numPr>
      <w:contextualSpacing/>
    </w:pPr>
  </w:style>
  <w:style w:type="paragraph" w:styleId="5">
    <w:name w:val="List Bullet 5"/>
    <w:basedOn w:val="a2"/>
    <w:uiPriority w:val="99"/>
    <w:unhideWhenUsed/>
    <w:rsid w:val="00234731"/>
    <w:pPr>
      <w:numPr>
        <w:numId w:val="27"/>
      </w:numPr>
      <w:contextualSpacing/>
    </w:pPr>
  </w:style>
  <w:style w:type="character" w:customStyle="1" w:styleId="1ffff3">
    <w:name w:val="Основной текст Знак1"/>
    <w:aliases w:val="Çàã1 Знак1,BO Знак1,ID Знак1,body indent Знак1,andrad Знак1,EHPT Знак1,Body Text2 Знак1,Основной текст Знак Знак Знак1,body text Знак1"/>
    <w:basedOn w:val="a3"/>
    <w:semiHidden/>
    <w:rsid w:val="00A81113"/>
  </w:style>
  <w:style w:type="table" w:customStyle="1" w:styleId="11110">
    <w:name w:val="Сетка таблицы1111"/>
    <w:basedOn w:val="a4"/>
    <w:rsid w:val="00A8111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1">
    <w:name w:val="WWNum6211"/>
    <w:rsid w:val="00A81113"/>
  </w:style>
  <w:style w:type="numbering" w:customStyle="1" w:styleId="WWNum641">
    <w:name w:val="WWNum641"/>
    <w:rsid w:val="00A81113"/>
  </w:style>
  <w:style w:type="numbering" w:customStyle="1" w:styleId="WWNum1041">
    <w:name w:val="WWNum1041"/>
    <w:rsid w:val="00A81113"/>
    <w:pPr>
      <w:numPr>
        <w:numId w:val="14"/>
      </w:numPr>
    </w:pPr>
  </w:style>
  <w:style w:type="numbering" w:customStyle="1" w:styleId="WWNum135">
    <w:name w:val="WWNum135"/>
    <w:rsid w:val="00A81113"/>
    <w:pPr>
      <w:numPr>
        <w:numId w:val="15"/>
      </w:numPr>
    </w:pPr>
  </w:style>
  <w:style w:type="numbering" w:customStyle="1" w:styleId="WWNum151">
    <w:name w:val="WWNum151"/>
    <w:rsid w:val="00A81113"/>
    <w:pPr>
      <w:numPr>
        <w:numId w:val="4"/>
      </w:numPr>
    </w:pPr>
  </w:style>
  <w:style w:type="numbering" w:customStyle="1" w:styleId="WWNum841">
    <w:name w:val="WWNum841"/>
    <w:rsid w:val="00A81113"/>
    <w:pPr>
      <w:numPr>
        <w:numId w:val="7"/>
      </w:numPr>
    </w:pPr>
  </w:style>
  <w:style w:type="numbering" w:customStyle="1" w:styleId="WWNum1031">
    <w:name w:val="WWNum1031"/>
    <w:rsid w:val="00A81113"/>
    <w:pPr>
      <w:numPr>
        <w:numId w:val="8"/>
      </w:numPr>
    </w:pPr>
  </w:style>
  <w:style w:type="numbering" w:customStyle="1" w:styleId="WWNum16">
    <w:name w:val="WWNum16"/>
    <w:rsid w:val="00A81113"/>
    <w:pPr>
      <w:numPr>
        <w:numId w:val="5"/>
      </w:numPr>
    </w:pPr>
  </w:style>
  <w:style w:type="numbering" w:customStyle="1" w:styleId="WWNum85">
    <w:name w:val="WWNum85"/>
    <w:rsid w:val="00A81113"/>
    <w:pPr>
      <w:numPr>
        <w:numId w:val="6"/>
      </w:numPr>
    </w:pPr>
  </w:style>
  <w:style w:type="numbering" w:customStyle="1" w:styleId="WWNum65">
    <w:name w:val="WWNum65"/>
    <w:rsid w:val="00A81113"/>
    <w:pPr>
      <w:numPr>
        <w:numId w:val="21"/>
      </w:numPr>
    </w:pPr>
  </w:style>
  <w:style w:type="numbering" w:customStyle="1" w:styleId="WWNum1331">
    <w:name w:val="WWNum1331"/>
    <w:rsid w:val="00A81113"/>
    <w:pPr>
      <w:numPr>
        <w:numId w:val="22"/>
      </w:numPr>
    </w:pPr>
  </w:style>
  <w:style w:type="numbering" w:customStyle="1" w:styleId="WWNum1341">
    <w:name w:val="WWNum1341"/>
    <w:rsid w:val="00A81113"/>
    <w:pPr>
      <w:numPr>
        <w:numId w:val="23"/>
      </w:numPr>
    </w:pPr>
  </w:style>
  <w:style w:type="numbering" w:customStyle="1" w:styleId="WWNum105">
    <w:name w:val="WWNum105"/>
    <w:rsid w:val="00A81113"/>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Body Text" w:qFormat="1"/>
    <w:lsdException w:name="Body Text Indent" w:qFormat="1"/>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uiPriority w:val="99"/>
    <w:qFormat/>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qFormat/>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qFormat/>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uiPriority w:val="99"/>
    <w:qFormat/>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val="x-none" w:eastAsia="x-none"/>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qFormat/>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uiPriority w:val="99"/>
    <w:qFormat/>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qFormat/>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uiPriority w:val="99"/>
    <w:qFormat/>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uiPriority w:val="99"/>
    <w:qFormat/>
    <w:rsid w:val="00EC0D7B"/>
    <w:pPr>
      <w:spacing w:line="360" w:lineRule="auto"/>
      <w:ind w:firstLine="284"/>
      <w:jc w:val="both"/>
    </w:pPr>
    <w:rPr>
      <w:sz w:val="24"/>
    </w:rPr>
  </w:style>
  <w:style w:type="paragraph" w:customStyle="1" w:styleId="Nonformat">
    <w:name w:val="Nonformat"/>
    <w:basedOn w:val="a2"/>
    <w:uiPriority w:val="99"/>
    <w:qFormat/>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uiPriority w:val="99"/>
    <w:qFormat/>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uiPriority w:val="99"/>
    <w:semiHidden/>
    <w:qFormat/>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uiPriority w:val="99"/>
    <w:qFormat/>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uiPriority w:val="99"/>
    <w:qFormat/>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uiPriority w:val="99"/>
    <w:qFormat/>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uiPriority w:val="99"/>
    <w:qFormat/>
    <w:rsid w:val="00EC0D7B"/>
    <w:pPr>
      <w:spacing w:after="60"/>
      <w:jc w:val="both"/>
    </w:pPr>
    <w:rPr>
      <w:sz w:val="24"/>
      <w:szCs w:val="24"/>
    </w:rPr>
  </w:style>
  <w:style w:type="paragraph" w:customStyle="1" w:styleId="ConsPlusTitle">
    <w:name w:val="ConsPlusTitle"/>
    <w:uiPriority w:val="99"/>
    <w:qFormat/>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uiPriority w:val="99"/>
    <w:qFormat/>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uiPriority w:val="99"/>
    <w:qFormat/>
    <w:rsid w:val="00EC0D7B"/>
    <w:pPr>
      <w:widowControl w:val="0"/>
      <w:autoSpaceDE w:val="0"/>
      <w:autoSpaceDN w:val="0"/>
      <w:adjustRightInd w:val="0"/>
      <w:jc w:val="center"/>
    </w:pPr>
    <w:rPr>
      <w:sz w:val="24"/>
    </w:rPr>
  </w:style>
  <w:style w:type="paragraph" w:customStyle="1" w:styleId="afa">
    <w:name w:val="Îñíîâí"/>
    <w:basedOn w:val="a2"/>
    <w:uiPriority w:val="99"/>
    <w:qFormat/>
    <w:rsid w:val="00EC0D7B"/>
    <w:pPr>
      <w:widowControl w:val="0"/>
      <w:jc w:val="both"/>
    </w:pPr>
    <w:rPr>
      <w:rFonts w:ascii="Arial" w:hAnsi="Arial" w:cs="Arial"/>
      <w:sz w:val="22"/>
      <w:szCs w:val="22"/>
    </w:rPr>
  </w:style>
  <w:style w:type="paragraph" w:customStyle="1" w:styleId="FR1">
    <w:name w:val="FR1"/>
    <w:uiPriority w:val="99"/>
    <w:qFormat/>
    <w:rsid w:val="00EC0D7B"/>
    <w:pPr>
      <w:widowControl w:val="0"/>
      <w:spacing w:before="160" w:line="300" w:lineRule="auto"/>
      <w:jc w:val="center"/>
    </w:pPr>
    <w:rPr>
      <w:rFonts w:ascii="Arial" w:hAnsi="Arial"/>
      <w:snapToGrid w:val="0"/>
      <w:sz w:val="16"/>
    </w:rPr>
  </w:style>
  <w:style w:type="paragraph" w:customStyle="1" w:styleId="3---">
    <w:name w:val="3---"/>
    <w:basedOn w:val="a2"/>
    <w:uiPriority w:val="99"/>
    <w:qFormat/>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uiPriority w:val="99"/>
    <w:qFormat/>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uiPriority w:val="99"/>
    <w:qFormat/>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uiPriority w:val="99"/>
    <w:qFormat/>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uiPriority w:val="99"/>
    <w:qFormat/>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uiPriority w:val="99"/>
    <w:qFormat/>
    <w:rsid w:val="00EC0D7B"/>
    <w:pPr>
      <w:spacing w:before="120"/>
    </w:pPr>
    <w:rPr>
      <w:sz w:val="19"/>
      <w:szCs w:val="19"/>
    </w:rPr>
  </w:style>
  <w:style w:type="paragraph" w:customStyle="1" w:styleId="ConsPlusNonformat">
    <w:name w:val="ConsPlusNonformat"/>
    <w:link w:val="ConsPlusNonformat0"/>
    <w:qFormat/>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qFormat/>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uiPriority w:val="99"/>
    <w:qFormat/>
    <w:rsid w:val="00EC0D7B"/>
    <w:pPr>
      <w:spacing w:before="100" w:beforeAutospacing="1" w:after="100" w:afterAutospacing="1"/>
    </w:pPr>
    <w:rPr>
      <w:rFonts w:ascii="TimesET" w:hAnsi="TimesET"/>
      <w:sz w:val="22"/>
      <w:szCs w:val="22"/>
    </w:rPr>
  </w:style>
  <w:style w:type="paragraph" w:customStyle="1" w:styleId="aff3">
    <w:name w:val="Знак"/>
    <w:basedOn w:val="a2"/>
    <w:uiPriority w:val="99"/>
    <w:qFormat/>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uiPriority w:val="99"/>
    <w:qFormat/>
    <w:rsid w:val="00EC0D7B"/>
    <w:pPr>
      <w:widowControl w:val="0"/>
      <w:autoSpaceDE w:val="0"/>
      <w:autoSpaceDN w:val="0"/>
      <w:adjustRightInd w:val="0"/>
    </w:pPr>
    <w:rPr>
      <w:sz w:val="24"/>
      <w:szCs w:val="24"/>
    </w:rPr>
  </w:style>
  <w:style w:type="paragraph" w:customStyle="1" w:styleId="Style3">
    <w:name w:val="Style3"/>
    <w:basedOn w:val="a2"/>
    <w:uiPriority w:val="99"/>
    <w:qFormat/>
    <w:rsid w:val="00EC0D7B"/>
    <w:pPr>
      <w:widowControl w:val="0"/>
      <w:autoSpaceDE w:val="0"/>
      <w:autoSpaceDN w:val="0"/>
      <w:adjustRightInd w:val="0"/>
    </w:pPr>
    <w:rPr>
      <w:sz w:val="24"/>
      <w:szCs w:val="24"/>
    </w:rPr>
  </w:style>
  <w:style w:type="paragraph" w:customStyle="1" w:styleId="Style4">
    <w:name w:val="Style4"/>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uiPriority w:val="99"/>
    <w:qFormat/>
    <w:rsid w:val="00EC0D7B"/>
    <w:pPr>
      <w:widowControl w:val="0"/>
      <w:autoSpaceDE w:val="0"/>
      <w:autoSpaceDN w:val="0"/>
      <w:adjustRightInd w:val="0"/>
      <w:spacing w:line="276" w:lineRule="exact"/>
    </w:pPr>
    <w:rPr>
      <w:sz w:val="24"/>
      <w:szCs w:val="24"/>
    </w:rPr>
  </w:style>
  <w:style w:type="paragraph" w:customStyle="1" w:styleId="Style6">
    <w:name w:val="Style6"/>
    <w:basedOn w:val="a2"/>
    <w:uiPriority w:val="99"/>
    <w:qFormat/>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uiPriority w:val="99"/>
    <w:qFormat/>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uiPriority w:val="99"/>
    <w:qFormat/>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uiPriority w:val="99"/>
    <w:qFormat/>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uiPriority w:val="99"/>
    <w:qFormat/>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uiPriority w:val="99"/>
    <w:qFormat/>
    <w:rsid w:val="00EC0D7B"/>
  </w:style>
  <w:style w:type="paragraph" w:customStyle="1" w:styleId="aff5">
    <w:name w:val="Таблицы (моноширинный)"/>
    <w:basedOn w:val="a2"/>
    <w:next w:val="a2"/>
    <w:uiPriority w:val="99"/>
    <w:qFormat/>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uiPriority w:val="99"/>
    <w:qFormat/>
    <w:rsid w:val="00EC0D7B"/>
    <w:pPr>
      <w:widowControl w:val="0"/>
      <w:suppressAutoHyphens/>
      <w:spacing w:line="240" w:lineRule="atLeast"/>
      <w:jc w:val="both"/>
    </w:pPr>
    <w:rPr>
      <w:bCs/>
      <w:sz w:val="28"/>
      <w:szCs w:val="24"/>
      <w:lang w:eastAsia="ar-SA"/>
    </w:rPr>
  </w:style>
  <w:style w:type="paragraph" w:customStyle="1" w:styleId="aff6">
    <w:name w:val="Нормальный"/>
    <w:uiPriority w:val="99"/>
    <w:qFormat/>
    <w:rsid w:val="00EC0D7B"/>
    <w:pPr>
      <w:suppressAutoHyphens/>
      <w:autoSpaceDE w:val="0"/>
    </w:pPr>
    <w:rPr>
      <w:rFonts w:cs="Calibri"/>
      <w:lang w:eastAsia="ar-SA"/>
    </w:rPr>
  </w:style>
  <w:style w:type="paragraph" w:customStyle="1" w:styleId="1f">
    <w:name w:val="Название объекта1"/>
    <w:basedOn w:val="a2"/>
    <w:uiPriority w:val="99"/>
    <w:qFormat/>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uiPriority w:val="99"/>
    <w:qFormat/>
    <w:rsid w:val="00EC0D7B"/>
    <w:pPr>
      <w:spacing w:after="160" w:line="240" w:lineRule="exact"/>
      <w:jc w:val="both"/>
    </w:pPr>
    <w:rPr>
      <w:sz w:val="24"/>
      <w:lang w:val="en-US" w:eastAsia="en-US"/>
    </w:rPr>
  </w:style>
  <w:style w:type="paragraph" w:customStyle="1" w:styleId="Style7">
    <w:name w:val="Style7"/>
    <w:basedOn w:val="a2"/>
    <w:uiPriority w:val="99"/>
    <w:qFormat/>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uiPriority w:val="99"/>
    <w:q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uiPriority w:val="99"/>
    <w:qForma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uiPriority w:val="99"/>
    <w:qFormat/>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uiPriority w:val="99"/>
    <w:qFormat/>
    <w:rsid w:val="00EC0D7B"/>
    <w:pPr>
      <w:tabs>
        <w:tab w:val="num" w:pos="360"/>
      </w:tabs>
      <w:spacing w:line="288" w:lineRule="auto"/>
      <w:ind w:left="360" w:hanging="360"/>
      <w:jc w:val="center"/>
    </w:pPr>
    <w:rPr>
      <w:b/>
      <w:sz w:val="24"/>
      <w:szCs w:val="24"/>
    </w:rPr>
  </w:style>
  <w:style w:type="paragraph" w:customStyle="1" w:styleId="1f3">
    <w:name w:val="Пункт 1"/>
    <w:basedOn w:val="a2"/>
    <w:uiPriority w:val="99"/>
    <w:qFormat/>
    <w:rsid w:val="00EC0D7B"/>
    <w:pPr>
      <w:spacing w:line="288" w:lineRule="auto"/>
      <w:ind w:left="357" w:hanging="357"/>
      <w:jc w:val="both"/>
    </w:pPr>
    <w:rPr>
      <w:sz w:val="24"/>
      <w:szCs w:val="24"/>
    </w:rPr>
  </w:style>
  <w:style w:type="paragraph" w:customStyle="1" w:styleId="1f4">
    <w:name w:val="Знак Знак1 Знак Знак Знак Знак"/>
    <w:basedOn w:val="a2"/>
    <w:uiPriority w:val="99"/>
    <w:qFormat/>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qFormat/>
    <w:rsid w:val="00EC0D7B"/>
    <w:pPr>
      <w:shd w:val="clear" w:color="auto" w:fill="FFFFFF"/>
      <w:spacing w:line="312" w:lineRule="exact"/>
      <w:jc w:val="both"/>
    </w:pPr>
    <w:rPr>
      <w:b/>
      <w:bCs/>
      <w:sz w:val="21"/>
      <w:szCs w:val="21"/>
      <w:lang w:val="x-none" w:eastAsia="x-none"/>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qFormat/>
    <w:rsid w:val="00EC0D7B"/>
    <w:pPr>
      <w:shd w:val="clear" w:color="auto" w:fill="FFFFFF"/>
      <w:spacing w:before="300" w:line="278" w:lineRule="exact"/>
      <w:ind w:hanging="600"/>
      <w:jc w:val="both"/>
    </w:pPr>
    <w:rPr>
      <w:sz w:val="23"/>
      <w:szCs w:val="23"/>
      <w:lang w:val="x-none" w:eastAsia="x-none"/>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qFormat/>
    <w:rsid w:val="00EC0D7B"/>
    <w:pPr>
      <w:shd w:val="clear" w:color="auto" w:fill="FFFFFF"/>
      <w:spacing w:line="240" w:lineRule="atLeast"/>
      <w:jc w:val="both"/>
      <w:outlineLvl w:val="2"/>
    </w:pPr>
    <w:rPr>
      <w:b/>
      <w:bCs/>
      <w:sz w:val="23"/>
      <w:szCs w:val="23"/>
      <w:lang w:val="x-none" w:eastAsia="x-none"/>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qFormat/>
    <w:rsid w:val="00EC0D7B"/>
    <w:pPr>
      <w:shd w:val="clear" w:color="auto" w:fill="FFFFFF"/>
      <w:spacing w:before="180" w:line="274" w:lineRule="exact"/>
      <w:jc w:val="both"/>
    </w:pPr>
    <w:rPr>
      <w:i/>
      <w:iCs/>
      <w:sz w:val="24"/>
      <w:szCs w:val="24"/>
      <w:lang w:val="x-none" w:eastAsia="x-none"/>
    </w:rPr>
  </w:style>
  <w:style w:type="paragraph" w:customStyle="1" w:styleId="affa">
    <w:name w:val="Содержимое таблицы"/>
    <w:basedOn w:val="a2"/>
    <w:uiPriority w:val="99"/>
    <w:qFormat/>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uiPriority w:val="99"/>
    <w:qFormat/>
    <w:rsid w:val="003D11C9"/>
    <w:rPr>
      <w:b/>
      <w:sz w:val="32"/>
    </w:rPr>
  </w:style>
  <w:style w:type="paragraph" w:customStyle="1" w:styleId="114">
    <w:name w:val="Знак Знак1 Знак Знак Знак Знак1"/>
    <w:basedOn w:val="a2"/>
    <w:uiPriority w:val="99"/>
    <w:qFormat/>
    <w:rsid w:val="00F40D39"/>
    <w:pPr>
      <w:spacing w:after="160" w:line="240" w:lineRule="exact"/>
      <w:jc w:val="both"/>
    </w:pPr>
    <w:rPr>
      <w:sz w:val="24"/>
      <w:lang w:val="en-US" w:eastAsia="en-US"/>
    </w:rPr>
  </w:style>
  <w:style w:type="paragraph" w:customStyle="1" w:styleId="13pt">
    <w:name w:val="Обычный + 13pt"/>
    <w:basedOn w:val="a2"/>
    <w:uiPriority w:val="99"/>
    <w:qFormat/>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uiPriority w:val="99"/>
    <w:qFormat/>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uiPriority w:val="99"/>
    <w:qFormat/>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uiPriority w:val="99"/>
    <w:qFormat/>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uiPriority w:val="99"/>
    <w:qFormat/>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5">
    <w:name w:val="Знак Знак Знак Знак"/>
    <w:basedOn w:val="a2"/>
    <w:uiPriority w:val="99"/>
    <w:qFormat/>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uiPriority w:val="99"/>
    <w:qFormat/>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uiPriority w:val="99"/>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uiPriority w:val="99"/>
    <w:qFormat/>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uiPriority w:val="99"/>
    <w:qFormat/>
    <w:rsid w:val="0059176E"/>
    <w:pPr>
      <w:widowControl w:val="0"/>
      <w:ind w:firstLine="720"/>
    </w:pPr>
    <w:rPr>
      <w:snapToGrid w:val="0"/>
    </w:rPr>
  </w:style>
  <w:style w:type="paragraph" w:customStyle="1" w:styleId="1ff">
    <w:name w:val="Знак Знак1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ff0">
    <w:name w:val="1"/>
    <w:basedOn w:val="a2"/>
    <w:uiPriority w:val="99"/>
    <w:qFormat/>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uiPriority w:val="99"/>
    <w:qFormat/>
    <w:rsid w:val="0059176E"/>
    <w:pPr>
      <w:suppressAutoHyphens/>
      <w:autoSpaceDN w:val="0"/>
      <w:spacing w:after="60"/>
      <w:jc w:val="both"/>
      <w:textAlignment w:val="baseline"/>
    </w:pPr>
    <w:rPr>
      <w:kern w:val="3"/>
      <w:sz w:val="24"/>
      <w:szCs w:val="24"/>
    </w:rPr>
  </w:style>
  <w:style w:type="paragraph" w:customStyle="1" w:styleId="Default">
    <w:name w:val="Default"/>
    <w:uiPriority w:val="99"/>
    <w:qForma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uiPriority w:val="99"/>
    <w:qFormat/>
    <w:rsid w:val="00803D80"/>
    <w:pPr>
      <w:spacing w:before="40" w:after="40"/>
      <w:ind w:left="57" w:right="57"/>
    </w:pPr>
    <w:rPr>
      <w:sz w:val="22"/>
      <w:szCs w:val="22"/>
    </w:rPr>
  </w:style>
  <w:style w:type="paragraph" w:customStyle="1" w:styleId="ConsPlusCell">
    <w:name w:val="ConsPlusCell"/>
    <w:uiPriority w:val="99"/>
    <w:qFormat/>
    <w:rsid w:val="00BE03FF"/>
    <w:pPr>
      <w:widowControl w:val="0"/>
      <w:autoSpaceDE w:val="0"/>
      <w:autoSpaceDN w:val="0"/>
      <w:adjustRightInd w:val="0"/>
    </w:pPr>
    <w:rPr>
      <w:rFonts w:ascii="Calibri" w:hAnsi="Calibri" w:cs="Calibri"/>
      <w:sz w:val="22"/>
      <w:szCs w:val="22"/>
    </w:rPr>
  </w:style>
  <w:style w:type="paragraph" w:customStyle="1" w:styleId="ConsCell">
    <w:name w:val="ConsCell"/>
    <w:uiPriority w:val="99"/>
    <w:qFormat/>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uiPriority w:val="99"/>
    <w:qFormat/>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uiPriority w:val="99"/>
    <w:qFormat/>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uiPriority w:val="99"/>
    <w:qFormat/>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uiPriority w:val="99"/>
    <w:qFormat/>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style>
  <w:style w:type="numbering" w:customStyle="1" w:styleId="WWNum84">
    <w:name w:val="WWNum84"/>
    <w:basedOn w:val="a5"/>
    <w:rsid w:val="00820260"/>
  </w:style>
  <w:style w:type="numbering" w:customStyle="1" w:styleId="WWNum104">
    <w:name w:val="WWNum104"/>
    <w:basedOn w:val="a5"/>
    <w:rsid w:val="00820260"/>
  </w:style>
  <w:style w:type="numbering" w:customStyle="1" w:styleId="WWNum134">
    <w:name w:val="WWNum134"/>
    <w:basedOn w:val="a5"/>
    <w:rsid w:val="00820260"/>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val="x-none" w:eastAsia="x-none"/>
    </w:rPr>
  </w:style>
  <w:style w:type="character" w:customStyle="1" w:styleId="HTML0">
    <w:name w:val="Адрес HTML Знак"/>
    <w:basedOn w:val="a3"/>
    <w:link w:val="HTML"/>
    <w:rsid w:val="00234731"/>
    <w:rPr>
      <w:i/>
      <w:iCs/>
      <w:sz w:val="24"/>
      <w:szCs w:val="24"/>
      <w:lang w:val="x-none" w:eastAsia="x-none"/>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2">
    <w:name w:val="Стандартный HTML Знак"/>
    <w:basedOn w:val="a3"/>
    <w:link w:val="HTML1"/>
    <w:rsid w:val="00234731"/>
    <w:rPr>
      <w:rFonts w:ascii="Courier New" w:hAnsi="Courier New"/>
      <w:lang w:val="x-none" w:eastAsia="x-none"/>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val="x-none" w:eastAsia="x-none"/>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val="x-none" w:eastAsia="x-none"/>
    </w:rPr>
  </w:style>
  <w:style w:type="character" w:customStyle="1" w:styleId="affff7">
    <w:name w:val="Приветствие Знак"/>
    <w:basedOn w:val="a3"/>
    <w:link w:val="affff8"/>
    <w:uiPriority w:val="99"/>
    <w:locked/>
    <w:rsid w:val="00234731"/>
    <w:rPr>
      <w:sz w:val="24"/>
      <w:szCs w:val="24"/>
      <w:lang w:val="x-none" w:eastAsia="x-none"/>
    </w:rPr>
  </w:style>
  <w:style w:type="character" w:customStyle="1" w:styleId="affff9">
    <w:name w:val="Дата Знак"/>
    <w:basedOn w:val="a3"/>
    <w:link w:val="affffa"/>
    <w:uiPriority w:val="99"/>
    <w:locked/>
    <w:rsid w:val="00234731"/>
    <w:rPr>
      <w:sz w:val="24"/>
      <w:lang w:val="x-none" w:eastAsia="x-none"/>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val="x-none" w:eastAsia="x-none"/>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val="x-none" w:eastAsia="x-none"/>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3f">
    <w:name w:val="3"/>
    <w:basedOn w:val="a2"/>
    <w:uiPriority w:val="99"/>
    <w:qFormat/>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uiPriority w:val="9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uiPriority w:val="99"/>
    <w:semiHidden/>
    <w:qFormat/>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qFormat/>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uiPriority w:val="99"/>
    <w:qFormat/>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uiPriority w:val="99"/>
    <w:qFormat/>
    <w:rsid w:val="00234731"/>
    <w:pPr>
      <w:spacing w:before="100" w:beforeAutospacing="1" w:after="100" w:afterAutospacing="1"/>
    </w:pPr>
    <w:rPr>
      <w:sz w:val="24"/>
      <w:szCs w:val="24"/>
    </w:rPr>
  </w:style>
  <w:style w:type="paragraph" w:customStyle="1" w:styleId="1ff5">
    <w:name w:val="Знак Знак Знак Знак1"/>
    <w:basedOn w:val="a2"/>
    <w:uiPriority w:val="99"/>
    <w:qFormat/>
    <w:rsid w:val="00234731"/>
    <w:pPr>
      <w:spacing w:after="160" w:line="240" w:lineRule="exact"/>
    </w:pPr>
    <w:rPr>
      <w:rFonts w:ascii="Verdana" w:hAnsi="Verdana"/>
      <w:sz w:val="24"/>
      <w:szCs w:val="24"/>
      <w:lang w:val="en-US" w:eastAsia="en-US"/>
    </w:rPr>
  </w:style>
  <w:style w:type="paragraph" w:customStyle="1" w:styleId="Heading">
    <w:name w:val="Heading"/>
    <w:uiPriority w:val="99"/>
    <w:qFormat/>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uiPriority w:val="99"/>
    <w:qFormat/>
    <w:rsid w:val="00234731"/>
    <w:pPr>
      <w:spacing w:after="200" w:line="276" w:lineRule="auto"/>
      <w:ind w:left="720"/>
    </w:pPr>
    <w:rPr>
      <w:rFonts w:ascii="Calibri" w:hAnsi="Calibri" w:cs="Calibri"/>
      <w:sz w:val="22"/>
      <w:szCs w:val="22"/>
    </w:rPr>
  </w:style>
  <w:style w:type="paragraph" w:customStyle="1" w:styleId="-">
    <w:name w:val="Контракт-пункт"/>
    <w:basedOn w:val="a2"/>
    <w:uiPriority w:val="99"/>
    <w:qFormat/>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uiPriority w:val="99"/>
    <w:qFormat/>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uiPriority w:val="99"/>
    <w:qFormat/>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uiPriority w:val="99"/>
    <w:qFormat/>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uiPriority w:val="99"/>
    <w:qFormat/>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uiPriority w:val="99"/>
    <w:qFormat/>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uiPriority w:val="99"/>
    <w:qFormat/>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uiPriority w:val="99"/>
    <w:qFormat/>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uiPriority w:val="99"/>
    <w:qFormat/>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uiPriority w:val="99"/>
    <w:qFormat/>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qFormat/>
    <w:rsid w:val="00234731"/>
    <w:pPr>
      <w:shd w:val="clear" w:color="auto" w:fill="FFFFFF"/>
      <w:spacing w:line="240" w:lineRule="atLeast"/>
    </w:pPr>
    <w:rPr>
      <w:b/>
      <w:bCs/>
    </w:rPr>
  </w:style>
  <w:style w:type="paragraph" w:customStyle="1" w:styleId="2f6">
    <w:name w:val="Обычный2"/>
    <w:uiPriority w:val="99"/>
    <w:qFormat/>
    <w:rsid w:val="00234731"/>
    <w:pPr>
      <w:widowControl w:val="0"/>
    </w:pPr>
    <w:rPr>
      <w:sz w:val="24"/>
    </w:rPr>
  </w:style>
  <w:style w:type="paragraph" w:customStyle="1" w:styleId="afffff5">
    <w:name w:val="Условия контракта"/>
    <w:basedOn w:val="a2"/>
    <w:uiPriority w:val="99"/>
    <w:semiHidden/>
    <w:qFormat/>
    <w:rsid w:val="00234731"/>
    <w:pPr>
      <w:tabs>
        <w:tab w:val="num" w:pos="567"/>
      </w:tabs>
      <w:spacing w:before="240" w:after="120"/>
      <w:ind w:left="567" w:hanging="567"/>
      <w:jc w:val="both"/>
    </w:pPr>
    <w:rPr>
      <w:b/>
      <w:sz w:val="24"/>
    </w:rPr>
  </w:style>
  <w:style w:type="paragraph" w:customStyle="1" w:styleId="CharChar0">
    <w:name w:val="Char Char"/>
    <w:basedOn w:val="a2"/>
    <w:uiPriority w:val="99"/>
    <w:qFormat/>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qFormat/>
    <w:rsid w:val="00234731"/>
    <w:pPr>
      <w:ind w:firstLine="1080"/>
      <w:jc w:val="both"/>
    </w:pPr>
    <w:rPr>
      <w:sz w:val="28"/>
      <w:szCs w:val="24"/>
    </w:rPr>
  </w:style>
  <w:style w:type="paragraph" w:customStyle="1" w:styleId="315">
    <w:name w:val="Основной текст 31"/>
    <w:basedOn w:val="a2"/>
    <w:uiPriority w:val="99"/>
    <w:qFormat/>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qFormat/>
    <w:rsid w:val="00234731"/>
    <w:pPr>
      <w:widowControl w:val="0"/>
      <w:autoSpaceDE w:val="0"/>
      <w:autoSpaceDN w:val="0"/>
      <w:ind w:firstLine="709"/>
      <w:jc w:val="both"/>
    </w:pPr>
    <w:rPr>
      <w:sz w:val="24"/>
      <w:szCs w:val="24"/>
    </w:rPr>
  </w:style>
  <w:style w:type="paragraph" w:customStyle="1" w:styleId="SB">
    <w:name w:val="SB: табл"/>
    <w:uiPriority w:val="99"/>
    <w:qFormat/>
    <w:rsid w:val="00234731"/>
    <w:rPr>
      <w:sz w:val="24"/>
      <w:szCs w:val="24"/>
    </w:rPr>
  </w:style>
  <w:style w:type="paragraph" w:customStyle="1" w:styleId="Pa202">
    <w:name w:val="Pa20+2"/>
    <w:basedOn w:val="a2"/>
    <w:next w:val="a2"/>
    <w:uiPriority w:val="99"/>
    <w:qFormat/>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uiPriority w:val="99"/>
    <w:qFormat/>
    <w:rsid w:val="00234731"/>
    <w:pPr>
      <w:ind w:left="360"/>
      <w:jc w:val="both"/>
    </w:pPr>
    <w:rPr>
      <w:sz w:val="28"/>
    </w:rPr>
  </w:style>
  <w:style w:type="paragraph" w:customStyle="1" w:styleId="Pa10">
    <w:name w:val="Pa10"/>
    <w:basedOn w:val="a2"/>
    <w:next w:val="a2"/>
    <w:uiPriority w:val="99"/>
    <w:qFormat/>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qFormat/>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qFormat/>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qFormat/>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qFormat/>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qFormat/>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qFormat/>
    <w:rsid w:val="00234731"/>
    <w:pPr>
      <w:numPr>
        <w:ilvl w:val="1"/>
        <w:numId w:val="28"/>
      </w:numPr>
      <w:spacing w:before="60" w:after="60" w:line="360" w:lineRule="auto"/>
      <w:jc w:val="both"/>
    </w:pPr>
    <w:rPr>
      <w:sz w:val="24"/>
      <w:szCs w:val="24"/>
    </w:rPr>
  </w:style>
  <w:style w:type="paragraph" w:customStyle="1" w:styleId="1ff9">
    <w:name w:val="ГС_СписНум_вл_1"/>
    <w:uiPriority w:val="99"/>
    <w:qFormat/>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qFormat/>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qFormat/>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qFormat/>
    <w:rsid w:val="00234731"/>
    <w:pPr>
      <w:keepNext/>
      <w:keepLines/>
      <w:spacing w:before="240" w:after="120"/>
      <w:ind w:left="720" w:hanging="360"/>
    </w:pPr>
    <w:rPr>
      <w:b/>
      <w:sz w:val="24"/>
    </w:rPr>
  </w:style>
  <w:style w:type="paragraph" w:customStyle="1" w:styleId="2f7">
    <w:name w:val="ТТ список 2"/>
    <w:basedOn w:val="a2"/>
    <w:autoRedefine/>
    <w:uiPriority w:val="99"/>
    <w:qFormat/>
    <w:rsid w:val="00234731"/>
    <w:pPr>
      <w:keepNext/>
      <w:keepLines/>
      <w:spacing w:before="120" w:after="60"/>
      <w:ind w:left="1440" w:hanging="360"/>
    </w:pPr>
    <w:rPr>
      <w:i/>
      <w:sz w:val="24"/>
      <w:szCs w:val="24"/>
    </w:rPr>
  </w:style>
  <w:style w:type="paragraph" w:customStyle="1" w:styleId="45">
    <w:name w:val="ТТ список 4"/>
    <w:basedOn w:val="3f0"/>
    <w:uiPriority w:val="99"/>
    <w:qFormat/>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qFormat/>
    <w:rsid w:val="00234731"/>
    <w:pPr>
      <w:numPr>
        <w:numId w:val="29"/>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qFormat/>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val="x-none" w:eastAsia="x-none"/>
    </w:rPr>
  </w:style>
  <w:style w:type="paragraph" w:customStyle="1" w:styleId="01">
    <w:name w:val="ТЗ0 Марк б/н1"/>
    <w:basedOn w:val="a2"/>
    <w:link w:val="010"/>
    <w:autoRedefine/>
    <w:uiPriority w:val="99"/>
    <w:qFormat/>
    <w:rsid w:val="00234731"/>
    <w:pPr>
      <w:numPr>
        <w:numId w:val="30"/>
      </w:numPr>
      <w:spacing w:before="40" w:after="40"/>
      <w:jc w:val="both"/>
    </w:pPr>
    <w:rPr>
      <w:rFonts w:ascii="Verdana" w:hAnsi="Verdana"/>
      <w:w w:val="101"/>
      <w:sz w:val="24"/>
      <w:szCs w:val="24"/>
      <w:lang w:val="x-none" w:eastAsia="x-none"/>
    </w:rPr>
  </w:style>
  <w:style w:type="paragraph" w:customStyle="1" w:styleId="cueparagraph">
    <w:name w:val="cueparagraph"/>
    <w:basedOn w:val="a2"/>
    <w:uiPriority w:val="99"/>
    <w:qFormat/>
    <w:rsid w:val="00234731"/>
    <w:pPr>
      <w:spacing w:before="100" w:beforeAutospacing="1" w:after="100" w:afterAutospacing="1"/>
    </w:pPr>
    <w:rPr>
      <w:sz w:val="24"/>
      <w:szCs w:val="24"/>
    </w:rPr>
  </w:style>
  <w:style w:type="paragraph" w:customStyle="1" w:styleId="2f8">
    <w:name w:val="Знак2"/>
    <w:basedOn w:val="a2"/>
    <w:uiPriority w:val="99"/>
    <w:qFormat/>
    <w:rsid w:val="00234731"/>
    <w:pPr>
      <w:spacing w:before="100" w:beforeAutospacing="1" w:after="100" w:afterAutospacing="1"/>
    </w:pPr>
    <w:rPr>
      <w:rFonts w:ascii="Tahoma" w:hAnsi="Tahoma"/>
      <w:lang w:val="en-US" w:eastAsia="en-US"/>
    </w:rPr>
  </w:style>
  <w:style w:type="paragraph" w:customStyle="1" w:styleId="Normal1">
    <w:name w:val="Normal1"/>
    <w:uiPriority w:val="99"/>
    <w:qFormat/>
    <w:rsid w:val="00234731"/>
    <w:pPr>
      <w:widowControl w:val="0"/>
      <w:ind w:firstLine="720"/>
    </w:pPr>
    <w:rPr>
      <w:rFonts w:eastAsia="Calibri"/>
    </w:rPr>
  </w:style>
  <w:style w:type="paragraph" w:customStyle="1" w:styleId="1ffb">
    <w:name w:val="Знак1 Знак Знак Знак Знак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Style37">
    <w:name w:val="Style37"/>
    <w:basedOn w:val="a2"/>
    <w:uiPriority w:val="99"/>
    <w:qFormat/>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uiPriority w:val="99"/>
    <w:qFormat/>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uiPriority w:val="99"/>
    <w:qFormat/>
    <w:rsid w:val="00234731"/>
    <w:pPr>
      <w:spacing w:before="100" w:beforeAutospacing="1" w:after="100" w:afterAutospacing="1"/>
    </w:pPr>
    <w:rPr>
      <w:sz w:val="24"/>
      <w:szCs w:val="24"/>
    </w:rPr>
  </w:style>
  <w:style w:type="paragraph" w:customStyle="1" w:styleId="xl26">
    <w:name w:val="xl26"/>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uiPriority w:val="99"/>
    <w:qFormat/>
    <w:rsid w:val="00234731"/>
    <w:rPr>
      <w:rFonts w:ascii="Calibri" w:hAnsi="Calibri"/>
      <w:sz w:val="22"/>
      <w:szCs w:val="22"/>
    </w:rPr>
  </w:style>
  <w:style w:type="paragraph" w:customStyle="1" w:styleId="Style14">
    <w:name w:val="Style14"/>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uiPriority w:val="99"/>
    <w:qFormat/>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uiPriority w:val="99"/>
    <w:qFormat/>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uiPriority w:val="99"/>
    <w:qFormat/>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uiPriority w:val="99"/>
    <w:qFormat/>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uiPriority w:val="99"/>
    <w:qFormat/>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uiPriority w:val="99"/>
    <w:qFormat/>
    <w:rsid w:val="00234731"/>
    <w:pPr>
      <w:widowControl w:val="0"/>
      <w:adjustRightInd w:val="0"/>
      <w:spacing w:after="160" w:line="240" w:lineRule="exact"/>
      <w:jc w:val="right"/>
    </w:pPr>
    <w:rPr>
      <w:lang w:val="en-GB" w:eastAsia="en-US"/>
    </w:rPr>
  </w:style>
  <w:style w:type="paragraph" w:customStyle="1" w:styleId="afffffd">
    <w:name w:val="набор"/>
    <w:basedOn w:val="a2"/>
    <w:uiPriority w:val="99"/>
    <w:qFormat/>
    <w:rsid w:val="00234731"/>
    <w:pPr>
      <w:ind w:left="284" w:hanging="284"/>
    </w:pPr>
  </w:style>
  <w:style w:type="paragraph" w:customStyle="1" w:styleId="bo">
    <w:name w:val="bo"/>
    <w:basedOn w:val="a8"/>
    <w:uiPriority w:val="99"/>
    <w:qFormat/>
    <w:rsid w:val="00234731"/>
    <w:pPr>
      <w:suppressAutoHyphens/>
    </w:pPr>
    <w:rPr>
      <w:rFonts w:cs="Arial"/>
      <w:snapToGrid/>
      <w:color w:val="auto"/>
      <w:sz w:val="20"/>
      <w:lang w:eastAsia="ar-SA"/>
    </w:rPr>
  </w:style>
  <w:style w:type="paragraph" w:customStyle="1" w:styleId="46">
    <w:name w:val="заголовок 4"/>
    <w:basedOn w:val="a2"/>
    <w:next w:val="a2"/>
    <w:uiPriority w:val="99"/>
    <w:qFormat/>
    <w:rsid w:val="00234731"/>
    <w:pPr>
      <w:keepNext/>
      <w:autoSpaceDE w:val="0"/>
      <w:autoSpaceDN w:val="0"/>
      <w:jc w:val="center"/>
      <w:outlineLvl w:val="3"/>
    </w:pPr>
    <w:rPr>
      <w:b/>
      <w:bCs/>
      <w:sz w:val="24"/>
      <w:szCs w:val="24"/>
    </w:rPr>
  </w:style>
  <w:style w:type="paragraph" w:customStyle="1" w:styleId="Normal11">
    <w:name w:val="Normal11"/>
    <w:uiPriority w:val="99"/>
    <w:qFormat/>
    <w:rsid w:val="00234731"/>
    <w:pPr>
      <w:widowControl w:val="0"/>
      <w:ind w:firstLine="720"/>
    </w:pPr>
    <w:rPr>
      <w:rFonts w:eastAsia="Calibri"/>
    </w:rPr>
  </w:style>
  <w:style w:type="paragraph" w:customStyle="1" w:styleId="Style16">
    <w:name w:val="Style16"/>
    <w:basedOn w:val="a2"/>
    <w:uiPriority w:val="99"/>
    <w:qFormat/>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uiPriority w:val="99"/>
    <w:qFormat/>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uiPriority w:val="99"/>
    <w:qFormat/>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qFormat/>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uiPriority w:val="99"/>
    <w:qFormat/>
    <w:rsid w:val="00234731"/>
    <w:pPr>
      <w:spacing w:after="160" w:line="240" w:lineRule="exact"/>
      <w:jc w:val="both"/>
    </w:pPr>
    <w:rPr>
      <w:sz w:val="24"/>
      <w:lang w:val="en-US" w:eastAsia="en-US"/>
    </w:rPr>
  </w:style>
  <w:style w:type="paragraph" w:customStyle="1" w:styleId="1fff">
    <w:name w:val="заголовок 1"/>
    <w:basedOn w:val="a2"/>
    <w:next w:val="a2"/>
    <w:autoRedefine/>
    <w:uiPriority w:val="99"/>
    <w:qFormat/>
    <w:rsid w:val="00234731"/>
    <w:pPr>
      <w:ind w:right="-41"/>
      <w:jc w:val="center"/>
    </w:pPr>
    <w:rPr>
      <w:color w:val="000000"/>
      <w:sz w:val="28"/>
      <w:szCs w:val="24"/>
    </w:rPr>
  </w:style>
  <w:style w:type="paragraph" w:customStyle="1" w:styleId="Style8">
    <w:name w:val="Style8"/>
    <w:basedOn w:val="a2"/>
    <w:uiPriority w:val="99"/>
    <w:qFormat/>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uiPriority w:val="99"/>
    <w:qFormat/>
    <w:rsid w:val="00234731"/>
    <w:pPr>
      <w:spacing w:before="100" w:beforeAutospacing="1" w:after="100" w:afterAutospacing="1"/>
    </w:pPr>
    <w:rPr>
      <w:sz w:val="24"/>
      <w:szCs w:val="24"/>
    </w:rPr>
  </w:style>
  <w:style w:type="paragraph" w:customStyle="1" w:styleId="1fff0">
    <w:name w:val="Знак Знак Знак1 Знак"/>
    <w:basedOn w:val="a2"/>
    <w:uiPriority w:val="99"/>
    <w:qFormat/>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uiPriority w:val="99"/>
    <w:qFormat/>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uiPriority w:val="99"/>
    <w:qFormat/>
    <w:rsid w:val="00234731"/>
    <w:pPr>
      <w:spacing w:before="240" w:after="240"/>
      <w:jc w:val="center"/>
    </w:pPr>
    <w:rPr>
      <w:b/>
      <w:noProof/>
      <w:sz w:val="24"/>
    </w:rPr>
  </w:style>
  <w:style w:type="paragraph" w:customStyle="1" w:styleId="consplustitle0">
    <w:name w:val="consplustitle"/>
    <w:basedOn w:val="a2"/>
    <w:uiPriority w:val="99"/>
    <w:qFormat/>
    <w:rsid w:val="00234731"/>
    <w:pPr>
      <w:spacing w:before="100" w:beforeAutospacing="1" w:after="100" w:afterAutospacing="1"/>
    </w:pPr>
    <w:rPr>
      <w:sz w:val="24"/>
      <w:szCs w:val="24"/>
    </w:rPr>
  </w:style>
  <w:style w:type="paragraph" w:customStyle="1" w:styleId="1fff1">
    <w:name w:val="1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uiPriority w:val="99"/>
    <w:qFormat/>
    <w:rsid w:val="00234731"/>
    <w:rPr>
      <w:sz w:val="24"/>
    </w:rPr>
  </w:style>
  <w:style w:type="paragraph" w:customStyle="1" w:styleId="formattext">
    <w:name w:val="formattext"/>
    <w:basedOn w:val="a2"/>
    <w:uiPriority w:val="99"/>
    <w:qFormat/>
    <w:rsid w:val="00234731"/>
    <w:pPr>
      <w:spacing w:before="100" w:beforeAutospacing="1" w:after="100" w:afterAutospacing="1"/>
    </w:pPr>
    <w:rPr>
      <w:sz w:val="24"/>
      <w:szCs w:val="24"/>
    </w:rPr>
  </w:style>
  <w:style w:type="paragraph" w:customStyle="1" w:styleId="2f9">
    <w:name w:val="2"/>
    <w:basedOn w:val="a2"/>
    <w:uiPriority w:val="99"/>
    <w:qFormat/>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uiPriority w:val="99"/>
    <w:qFormat/>
    <w:rsid w:val="00234731"/>
    <w:pPr>
      <w:widowControl w:val="0"/>
      <w:spacing w:before="60"/>
      <w:jc w:val="center"/>
    </w:pPr>
    <w:rPr>
      <w:b/>
      <w:sz w:val="28"/>
    </w:rPr>
  </w:style>
  <w:style w:type="paragraph" w:customStyle="1" w:styleId="msonormalcxspmiddle">
    <w:name w:val="msonormalcxspmiddle"/>
    <w:basedOn w:val="a2"/>
    <w:uiPriority w:val="99"/>
    <w:qFormat/>
    <w:rsid w:val="00234731"/>
    <w:pPr>
      <w:spacing w:before="100" w:beforeAutospacing="1" w:after="100" w:afterAutospacing="1"/>
    </w:pPr>
    <w:rPr>
      <w:rFonts w:eastAsia="Calibri"/>
      <w:sz w:val="24"/>
      <w:szCs w:val="24"/>
    </w:rPr>
  </w:style>
  <w:style w:type="paragraph" w:customStyle="1" w:styleId="47">
    <w:name w:val="Знак Знак4 Знак Знак"/>
    <w:basedOn w:val="a2"/>
    <w:uiPriority w:val="99"/>
    <w:qFormat/>
    <w:rsid w:val="00234731"/>
    <w:pPr>
      <w:tabs>
        <w:tab w:val="num" w:pos="360"/>
      </w:tabs>
      <w:spacing w:after="160" w:line="240" w:lineRule="exact"/>
    </w:pPr>
    <w:rPr>
      <w:rFonts w:eastAsia="Calibri"/>
      <w:lang w:eastAsia="zh-CN"/>
    </w:rPr>
  </w:style>
  <w:style w:type="paragraph" w:customStyle="1" w:styleId="3f1">
    <w:name w:val="Обычный3"/>
    <w:uiPriority w:val="99"/>
    <w:qFormat/>
    <w:rsid w:val="00234731"/>
    <w:pPr>
      <w:widowControl w:val="0"/>
      <w:snapToGrid w:val="0"/>
      <w:ind w:firstLine="720"/>
    </w:pPr>
  </w:style>
  <w:style w:type="paragraph" w:customStyle="1" w:styleId="48">
    <w:name w:val="Обычный4"/>
    <w:uiPriority w:val="99"/>
    <w:qFormat/>
    <w:rsid w:val="00234731"/>
    <w:pPr>
      <w:widowControl w:val="0"/>
      <w:snapToGrid w:val="0"/>
      <w:ind w:firstLine="720"/>
    </w:pPr>
  </w:style>
  <w:style w:type="paragraph" w:customStyle="1" w:styleId="TableContents">
    <w:name w:val="Table Contents"/>
    <w:basedOn w:val="a2"/>
    <w:uiPriority w:val="99"/>
    <w:qFormat/>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val="x-none" w:eastAsia="x-none"/>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x-none" w:eastAsia="x-none"/>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val="x-none" w:eastAsia="x-none"/>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val="x-none" w:eastAsia="x-none"/>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val="x-none" w:eastAsia="x-none"/>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val="x-none" w:eastAsia="x-none"/>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val="x-none" w:eastAsia="x-none"/>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val="x-none"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25"/>
      </w:numPr>
      <w:contextualSpacing/>
    </w:pPr>
  </w:style>
  <w:style w:type="paragraph" w:styleId="2">
    <w:name w:val="List Bullet 2"/>
    <w:basedOn w:val="a2"/>
    <w:uiPriority w:val="99"/>
    <w:unhideWhenUsed/>
    <w:rsid w:val="00234731"/>
    <w:pPr>
      <w:numPr>
        <w:numId w:val="26"/>
      </w:numPr>
      <w:contextualSpacing/>
    </w:pPr>
  </w:style>
  <w:style w:type="paragraph" w:styleId="5">
    <w:name w:val="List Bullet 5"/>
    <w:basedOn w:val="a2"/>
    <w:uiPriority w:val="99"/>
    <w:unhideWhenUsed/>
    <w:rsid w:val="00234731"/>
    <w:pPr>
      <w:numPr>
        <w:numId w:val="27"/>
      </w:numPr>
      <w:contextualSpacing/>
    </w:pPr>
  </w:style>
  <w:style w:type="character" w:customStyle="1" w:styleId="1ffff3">
    <w:name w:val="Основной текст Знак1"/>
    <w:aliases w:val="Çàã1 Знак1,BO Знак1,ID Знак1,body indent Знак1,andrad Знак1,EHPT Знак1,Body Text2 Знак1,Основной текст Знак Знак Знак1,body text Знак1"/>
    <w:basedOn w:val="a3"/>
    <w:semiHidden/>
    <w:rsid w:val="00A81113"/>
  </w:style>
  <w:style w:type="table" w:customStyle="1" w:styleId="11110">
    <w:name w:val="Сетка таблицы1111"/>
    <w:basedOn w:val="a4"/>
    <w:rsid w:val="00A8111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1">
    <w:name w:val="WWNum6211"/>
    <w:rsid w:val="00A81113"/>
  </w:style>
  <w:style w:type="numbering" w:customStyle="1" w:styleId="WWNum641">
    <w:name w:val="WWNum641"/>
    <w:rsid w:val="00A81113"/>
  </w:style>
  <w:style w:type="numbering" w:customStyle="1" w:styleId="WWNum1041">
    <w:name w:val="WWNum1041"/>
    <w:rsid w:val="00A81113"/>
    <w:pPr>
      <w:numPr>
        <w:numId w:val="14"/>
      </w:numPr>
    </w:pPr>
  </w:style>
  <w:style w:type="numbering" w:customStyle="1" w:styleId="WWNum135">
    <w:name w:val="WWNum135"/>
    <w:rsid w:val="00A81113"/>
    <w:pPr>
      <w:numPr>
        <w:numId w:val="15"/>
      </w:numPr>
    </w:pPr>
  </w:style>
  <w:style w:type="numbering" w:customStyle="1" w:styleId="WWNum151">
    <w:name w:val="WWNum151"/>
    <w:rsid w:val="00A81113"/>
    <w:pPr>
      <w:numPr>
        <w:numId w:val="4"/>
      </w:numPr>
    </w:pPr>
  </w:style>
  <w:style w:type="numbering" w:customStyle="1" w:styleId="WWNum841">
    <w:name w:val="WWNum841"/>
    <w:rsid w:val="00A81113"/>
    <w:pPr>
      <w:numPr>
        <w:numId w:val="7"/>
      </w:numPr>
    </w:pPr>
  </w:style>
  <w:style w:type="numbering" w:customStyle="1" w:styleId="WWNum1031">
    <w:name w:val="WWNum1031"/>
    <w:rsid w:val="00A81113"/>
    <w:pPr>
      <w:numPr>
        <w:numId w:val="8"/>
      </w:numPr>
    </w:pPr>
  </w:style>
  <w:style w:type="numbering" w:customStyle="1" w:styleId="WWNum16">
    <w:name w:val="WWNum16"/>
    <w:rsid w:val="00A81113"/>
    <w:pPr>
      <w:numPr>
        <w:numId w:val="5"/>
      </w:numPr>
    </w:pPr>
  </w:style>
  <w:style w:type="numbering" w:customStyle="1" w:styleId="WWNum85">
    <w:name w:val="WWNum85"/>
    <w:rsid w:val="00A81113"/>
    <w:pPr>
      <w:numPr>
        <w:numId w:val="6"/>
      </w:numPr>
    </w:pPr>
  </w:style>
  <w:style w:type="numbering" w:customStyle="1" w:styleId="WWNum65">
    <w:name w:val="WWNum65"/>
    <w:rsid w:val="00A81113"/>
    <w:pPr>
      <w:numPr>
        <w:numId w:val="21"/>
      </w:numPr>
    </w:pPr>
  </w:style>
  <w:style w:type="numbering" w:customStyle="1" w:styleId="WWNum1331">
    <w:name w:val="WWNum1331"/>
    <w:rsid w:val="00A81113"/>
    <w:pPr>
      <w:numPr>
        <w:numId w:val="22"/>
      </w:numPr>
    </w:pPr>
  </w:style>
  <w:style w:type="numbering" w:customStyle="1" w:styleId="WWNum1341">
    <w:name w:val="WWNum1341"/>
    <w:rsid w:val="00A81113"/>
    <w:pPr>
      <w:numPr>
        <w:numId w:val="23"/>
      </w:numPr>
    </w:pPr>
  </w:style>
  <w:style w:type="numbering" w:customStyle="1" w:styleId="WWNum105">
    <w:name w:val="WWNum105"/>
    <w:rsid w:val="00A81113"/>
    <w:pPr>
      <w:numPr>
        <w:numId w:val="24"/>
      </w:numPr>
    </w:pPr>
  </w:style>
</w:styles>
</file>

<file path=word/webSettings.xml><?xml version="1.0" encoding="utf-8"?>
<w:webSettings xmlns:r="http://schemas.openxmlformats.org/officeDocument/2006/relationships" xmlns:w="http://schemas.openxmlformats.org/wordprocessingml/2006/main">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155388398">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215361249">
      <w:bodyDiv w:val="1"/>
      <w:marLeft w:val="0"/>
      <w:marRight w:val="0"/>
      <w:marTop w:val="0"/>
      <w:marBottom w:val="0"/>
      <w:divBdr>
        <w:top w:val="none" w:sz="0" w:space="0" w:color="auto"/>
        <w:left w:val="none" w:sz="0" w:space="0" w:color="auto"/>
        <w:bottom w:val="none" w:sz="0" w:space="0" w:color="auto"/>
        <w:right w:val="none" w:sz="0" w:space="0" w:color="auto"/>
      </w:divBdr>
    </w:div>
    <w:div w:id="244649696">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6309502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06540803">
      <w:bodyDiv w:val="1"/>
      <w:marLeft w:val="0"/>
      <w:marRight w:val="0"/>
      <w:marTop w:val="0"/>
      <w:marBottom w:val="0"/>
      <w:divBdr>
        <w:top w:val="none" w:sz="0" w:space="0" w:color="auto"/>
        <w:left w:val="none" w:sz="0" w:space="0" w:color="auto"/>
        <w:bottom w:val="none" w:sz="0" w:space="0" w:color="auto"/>
        <w:right w:val="none" w:sz="0" w:space="0" w:color="auto"/>
      </w:divBdr>
    </w:div>
    <w:div w:id="627391147">
      <w:bodyDiv w:val="1"/>
      <w:marLeft w:val="0"/>
      <w:marRight w:val="0"/>
      <w:marTop w:val="0"/>
      <w:marBottom w:val="0"/>
      <w:divBdr>
        <w:top w:val="none" w:sz="0" w:space="0" w:color="auto"/>
        <w:left w:val="none" w:sz="0" w:space="0" w:color="auto"/>
        <w:bottom w:val="none" w:sz="0" w:space="0" w:color="auto"/>
        <w:right w:val="none" w:sz="0" w:space="0" w:color="auto"/>
      </w:divBdr>
    </w:div>
    <w:div w:id="627663850">
      <w:bodyDiv w:val="1"/>
      <w:marLeft w:val="0"/>
      <w:marRight w:val="0"/>
      <w:marTop w:val="0"/>
      <w:marBottom w:val="0"/>
      <w:divBdr>
        <w:top w:val="none" w:sz="0" w:space="0" w:color="auto"/>
        <w:left w:val="none" w:sz="0" w:space="0" w:color="auto"/>
        <w:bottom w:val="none" w:sz="0" w:space="0" w:color="auto"/>
        <w:right w:val="none" w:sz="0" w:space="0" w:color="auto"/>
      </w:divBdr>
    </w:div>
    <w:div w:id="634991483">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62317998">
      <w:bodyDiv w:val="1"/>
      <w:marLeft w:val="0"/>
      <w:marRight w:val="0"/>
      <w:marTop w:val="0"/>
      <w:marBottom w:val="0"/>
      <w:divBdr>
        <w:top w:val="none" w:sz="0" w:space="0" w:color="auto"/>
        <w:left w:val="none" w:sz="0" w:space="0" w:color="auto"/>
        <w:bottom w:val="none" w:sz="0" w:space="0" w:color="auto"/>
        <w:right w:val="none" w:sz="0" w:space="0" w:color="auto"/>
      </w:divBdr>
    </w:div>
    <w:div w:id="662511652">
      <w:bodyDiv w:val="1"/>
      <w:marLeft w:val="0"/>
      <w:marRight w:val="0"/>
      <w:marTop w:val="0"/>
      <w:marBottom w:val="0"/>
      <w:divBdr>
        <w:top w:val="none" w:sz="0" w:space="0" w:color="auto"/>
        <w:left w:val="none" w:sz="0" w:space="0" w:color="auto"/>
        <w:bottom w:val="none" w:sz="0" w:space="0" w:color="auto"/>
        <w:right w:val="none" w:sz="0" w:space="0" w:color="auto"/>
      </w:divBdr>
    </w:div>
    <w:div w:id="672103773">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800683640">
      <w:bodyDiv w:val="1"/>
      <w:marLeft w:val="0"/>
      <w:marRight w:val="0"/>
      <w:marTop w:val="0"/>
      <w:marBottom w:val="0"/>
      <w:divBdr>
        <w:top w:val="none" w:sz="0" w:space="0" w:color="auto"/>
        <w:left w:val="none" w:sz="0" w:space="0" w:color="auto"/>
        <w:bottom w:val="none" w:sz="0" w:space="0" w:color="auto"/>
        <w:right w:val="none" w:sz="0" w:space="0" w:color="auto"/>
      </w:divBdr>
    </w:div>
    <w:div w:id="896553685">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181972365">
      <w:bodyDiv w:val="1"/>
      <w:marLeft w:val="0"/>
      <w:marRight w:val="0"/>
      <w:marTop w:val="0"/>
      <w:marBottom w:val="0"/>
      <w:divBdr>
        <w:top w:val="none" w:sz="0" w:space="0" w:color="auto"/>
        <w:left w:val="none" w:sz="0" w:space="0" w:color="auto"/>
        <w:bottom w:val="none" w:sz="0" w:space="0" w:color="auto"/>
        <w:right w:val="none" w:sz="0" w:space="0" w:color="auto"/>
      </w:divBdr>
    </w:div>
    <w:div w:id="1203328096">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259604118">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1471749015">
      <w:bodyDiv w:val="1"/>
      <w:marLeft w:val="0"/>
      <w:marRight w:val="0"/>
      <w:marTop w:val="0"/>
      <w:marBottom w:val="0"/>
      <w:divBdr>
        <w:top w:val="none" w:sz="0" w:space="0" w:color="auto"/>
        <w:left w:val="none" w:sz="0" w:space="0" w:color="auto"/>
        <w:bottom w:val="none" w:sz="0" w:space="0" w:color="auto"/>
        <w:right w:val="none" w:sz="0" w:space="0" w:color="auto"/>
      </w:divBdr>
    </w:div>
    <w:div w:id="1553883988">
      <w:bodyDiv w:val="1"/>
      <w:marLeft w:val="0"/>
      <w:marRight w:val="0"/>
      <w:marTop w:val="0"/>
      <w:marBottom w:val="0"/>
      <w:divBdr>
        <w:top w:val="none" w:sz="0" w:space="0" w:color="auto"/>
        <w:left w:val="none" w:sz="0" w:space="0" w:color="auto"/>
        <w:bottom w:val="none" w:sz="0" w:space="0" w:color="auto"/>
        <w:right w:val="none" w:sz="0" w:space="0" w:color="auto"/>
      </w:divBdr>
    </w:div>
    <w:div w:id="1645308869">
      <w:bodyDiv w:val="1"/>
      <w:marLeft w:val="0"/>
      <w:marRight w:val="0"/>
      <w:marTop w:val="0"/>
      <w:marBottom w:val="0"/>
      <w:divBdr>
        <w:top w:val="none" w:sz="0" w:space="0" w:color="auto"/>
        <w:left w:val="none" w:sz="0" w:space="0" w:color="auto"/>
        <w:bottom w:val="none" w:sz="0" w:space="0" w:color="auto"/>
        <w:right w:val="none" w:sz="0" w:space="0" w:color="auto"/>
      </w:divBdr>
    </w:div>
    <w:div w:id="1706707772">
      <w:bodyDiv w:val="1"/>
      <w:marLeft w:val="0"/>
      <w:marRight w:val="0"/>
      <w:marTop w:val="0"/>
      <w:marBottom w:val="0"/>
      <w:divBdr>
        <w:top w:val="none" w:sz="0" w:space="0" w:color="auto"/>
        <w:left w:val="none" w:sz="0" w:space="0" w:color="auto"/>
        <w:bottom w:val="none" w:sz="0" w:space="0" w:color="auto"/>
        <w:right w:val="none" w:sz="0" w:space="0" w:color="auto"/>
      </w:divBdr>
    </w:div>
    <w:div w:id="1747070979">
      <w:bodyDiv w:val="1"/>
      <w:marLeft w:val="0"/>
      <w:marRight w:val="0"/>
      <w:marTop w:val="0"/>
      <w:marBottom w:val="0"/>
      <w:divBdr>
        <w:top w:val="none" w:sz="0" w:space="0" w:color="auto"/>
        <w:left w:val="none" w:sz="0" w:space="0" w:color="auto"/>
        <w:bottom w:val="none" w:sz="0" w:space="0" w:color="auto"/>
        <w:right w:val="none" w:sz="0" w:space="0" w:color="auto"/>
      </w:divBdr>
    </w:div>
    <w:div w:id="1933196242">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 w:id="2006738191">
      <w:bodyDiv w:val="1"/>
      <w:marLeft w:val="0"/>
      <w:marRight w:val="0"/>
      <w:marTop w:val="0"/>
      <w:marBottom w:val="0"/>
      <w:divBdr>
        <w:top w:val="none" w:sz="0" w:space="0" w:color="auto"/>
        <w:left w:val="none" w:sz="0" w:space="0" w:color="auto"/>
        <w:bottom w:val="none" w:sz="0" w:space="0" w:color="auto"/>
        <w:right w:val="none" w:sz="0" w:space="0" w:color="auto"/>
      </w:divBdr>
    </w:div>
    <w:div w:id="2009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108CFBAEBAA378C704D797D6004768AEE753F1F6DADDC3AAB0D855F647FE7E3990FC5EB172D51n2A8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lstroyka@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ovosil@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BED3A6242C1CF061B37C95061620681A98F00C3FBE0593486168BFE64DCD2AD9F169A7A4D22A0CDAr3H" TargetMode="External"/><Relationship Id="rId4" Type="http://schemas.openxmlformats.org/officeDocument/2006/relationships/settings" Target="settings.xml"/><Relationship Id="rId9" Type="http://schemas.openxmlformats.org/officeDocument/2006/relationships/hyperlink" Target="consultantplus://offline/ref=C6C108CFBAEBAA378C704D797D6004768AEC713D126EADDC3AAB0D855Fn6A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69A0-8CBD-4227-AA44-1DD1AEC2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9137</Words>
  <Characters>52082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61097</CharactersWithSpaces>
  <SharedDoc>false</SharedDoc>
  <HLinks>
    <vt:vector size="204" baseType="variant">
      <vt:variant>
        <vt:i4>3473507</vt:i4>
      </vt:variant>
      <vt:variant>
        <vt:i4>99</vt:i4>
      </vt:variant>
      <vt:variant>
        <vt:i4>0</vt:i4>
      </vt:variant>
      <vt:variant>
        <vt:i4>5</vt:i4>
      </vt:variant>
      <vt:variant>
        <vt:lpwstr>consultantplus://offline/ref=BEBED3A6242C1CF061B37C95061620681A98F00C3FBE0593486168BFE64DCD2AD9F169A7A4D22A0CDAr3H</vt:lpwstr>
      </vt:variant>
      <vt:variant>
        <vt:lpwstr/>
      </vt:variant>
      <vt:variant>
        <vt:i4>1638404</vt:i4>
      </vt:variant>
      <vt:variant>
        <vt:i4>96</vt:i4>
      </vt:variant>
      <vt:variant>
        <vt:i4>0</vt:i4>
      </vt:variant>
      <vt:variant>
        <vt:i4>5</vt:i4>
      </vt:variant>
      <vt:variant>
        <vt:lpwstr>consultantplus://offline/ref=C6C108CFBAEBAA378C704D797D6004768AEC713D126EADDC3AAB0D855Fn6A4J</vt:lpwstr>
      </vt:variant>
      <vt:variant>
        <vt:lpwstr/>
      </vt:variant>
      <vt:variant>
        <vt:i4>2162789</vt:i4>
      </vt:variant>
      <vt:variant>
        <vt:i4>93</vt:i4>
      </vt:variant>
      <vt:variant>
        <vt:i4>0</vt:i4>
      </vt:variant>
      <vt:variant>
        <vt:i4>5</vt:i4>
      </vt:variant>
      <vt:variant>
        <vt:lpwstr>consultantplus://offline/ref=C6C108CFBAEBAA378C704D797D6004768AEE753F1F6DADDC3AAB0D855F647FE7E3990FC5EB172D51n2A8J</vt:lpwstr>
      </vt:variant>
      <vt:variant>
        <vt:lpwstr/>
      </vt:variant>
      <vt:variant>
        <vt:i4>7405668</vt:i4>
      </vt:variant>
      <vt:variant>
        <vt:i4>90</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87</vt:i4>
      </vt:variant>
      <vt:variant>
        <vt:i4>0</vt:i4>
      </vt:variant>
      <vt:variant>
        <vt:i4>5</vt:i4>
      </vt:variant>
      <vt:variant>
        <vt:lpwstr>consultantplus://offline/ref=417E54090A3B4D9B2C92D413D97D7C331C0E93E7F6F75B55C816CE6E9A0061352DA982D91903a2EDH</vt:lpwstr>
      </vt:variant>
      <vt:variant>
        <vt:lpwstr/>
      </vt:variant>
      <vt:variant>
        <vt:i4>3997786</vt:i4>
      </vt:variant>
      <vt:variant>
        <vt:i4>84</vt:i4>
      </vt:variant>
      <vt:variant>
        <vt:i4>0</vt:i4>
      </vt:variant>
      <vt:variant>
        <vt:i4>5</vt:i4>
      </vt:variant>
      <vt:variant>
        <vt:lpwstr>mailto:ivk@adm.orel.ru</vt:lpwstr>
      </vt:variant>
      <vt:variant>
        <vt:lpwstr/>
      </vt:variant>
      <vt:variant>
        <vt:i4>2949124</vt:i4>
      </vt:variant>
      <vt:variant>
        <vt:i4>81</vt:i4>
      </vt:variant>
      <vt:variant>
        <vt:i4>0</vt:i4>
      </vt:variant>
      <vt:variant>
        <vt:i4>5</vt:i4>
      </vt:variant>
      <vt:variant>
        <vt:lpwstr>mailto:gostorg@oogz.ru</vt:lpwstr>
      </vt:variant>
      <vt:variant>
        <vt:lpwstr/>
      </vt:variant>
      <vt:variant>
        <vt:i4>6619194</vt:i4>
      </vt:variant>
      <vt:variant>
        <vt:i4>78</vt:i4>
      </vt:variant>
      <vt:variant>
        <vt:i4>0</vt:i4>
      </vt:variant>
      <vt:variant>
        <vt:i4>5</vt:i4>
      </vt:variant>
      <vt:variant>
        <vt:lpwstr/>
      </vt:variant>
      <vt:variant>
        <vt:lpwstr>Par1852</vt:lpwstr>
      </vt:variant>
      <vt:variant>
        <vt:i4>6553655</vt:i4>
      </vt:variant>
      <vt:variant>
        <vt:i4>75</vt:i4>
      </vt:variant>
      <vt:variant>
        <vt:i4>0</vt:i4>
      </vt:variant>
      <vt:variant>
        <vt:i4>5</vt:i4>
      </vt:variant>
      <vt:variant>
        <vt:lpwstr/>
      </vt:variant>
      <vt:variant>
        <vt:lpwstr>Par1546</vt:lpwstr>
      </vt:variant>
      <vt:variant>
        <vt:i4>6553658</vt:i4>
      </vt:variant>
      <vt:variant>
        <vt:i4>72</vt:i4>
      </vt:variant>
      <vt:variant>
        <vt:i4>0</vt:i4>
      </vt:variant>
      <vt:variant>
        <vt:i4>5</vt:i4>
      </vt:variant>
      <vt:variant>
        <vt:lpwstr/>
      </vt:variant>
      <vt:variant>
        <vt:lpwstr>Par1845</vt:lpwstr>
      </vt:variant>
      <vt:variant>
        <vt:i4>6553658</vt:i4>
      </vt:variant>
      <vt:variant>
        <vt:i4>69</vt:i4>
      </vt:variant>
      <vt:variant>
        <vt:i4>0</vt:i4>
      </vt:variant>
      <vt:variant>
        <vt:i4>5</vt:i4>
      </vt:variant>
      <vt:variant>
        <vt:lpwstr/>
      </vt:variant>
      <vt:variant>
        <vt:lpwstr>Par1842</vt:lpwstr>
      </vt:variant>
      <vt:variant>
        <vt:i4>6488122</vt:i4>
      </vt:variant>
      <vt:variant>
        <vt:i4>66</vt:i4>
      </vt:variant>
      <vt:variant>
        <vt:i4>0</vt:i4>
      </vt:variant>
      <vt:variant>
        <vt:i4>5</vt:i4>
      </vt:variant>
      <vt:variant>
        <vt:lpwstr/>
      </vt:variant>
      <vt:variant>
        <vt:lpwstr>Par1833</vt:lpwstr>
      </vt:variant>
      <vt:variant>
        <vt:i4>7798883</vt:i4>
      </vt:variant>
      <vt:variant>
        <vt:i4>63</vt:i4>
      </vt:variant>
      <vt:variant>
        <vt:i4>0</vt:i4>
      </vt:variant>
      <vt:variant>
        <vt:i4>5</vt:i4>
      </vt:variant>
      <vt:variant>
        <vt:lpwstr>consultantplus://offline/ref=DE7E052E2142CC4A9C2E545AAC3CF124D586FAE977F737BC3AE452A2407EE3ECFA732949856BC85Bb7E2H</vt:lpwstr>
      </vt:variant>
      <vt:variant>
        <vt:lpwstr/>
      </vt:variant>
      <vt:variant>
        <vt:i4>7798835</vt:i4>
      </vt:variant>
      <vt:variant>
        <vt:i4>60</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57</vt:i4>
      </vt:variant>
      <vt:variant>
        <vt:i4>0</vt:i4>
      </vt:variant>
      <vt:variant>
        <vt:i4>5</vt:i4>
      </vt:variant>
      <vt:variant>
        <vt:lpwstr>consultantplus://offline/ref=DE7E052E2142CC4A9C2E545AAC3CF124D587F7E07BF837BC3AE452A2407EE3ECFA73294B846CbCE1H</vt:lpwstr>
      </vt:variant>
      <vt:variant>
        <vt:lpwstr/>
      </vt:variant>
      <vt:variant>
        <vt:i4>6357041</vt:i4>
      </vt:variant>
      <vt:variant>
        <vt:i4>54</vt:i4>
      </vt:variant>
      <vt:variant>
        <vt:i4>0</vt:i4>
      </vt:variant>
      <vt:variant>
        <vt:i4>5</vt:i4>
      </vt:variant>
      <vt:variant>
        <vt:lpwstr/>
      </vt:variant>
      <vt:variant>
        <vt:lpwstr>Par1318</vt:lpwstr>
      </vt:variant>
      <vt:variant>
        <vt:i4>6553649</vt:i4>
      </vt:variant>
      <vt:variant>
        <vt:i4>51</vt:i4>
      </vt:variant>
      <vt:variant>
        <vt:i4>0</vt:i4>
      </vt:variant>
      <vt:variant>
        <vt:i4>5</vt:i4>
      </vt:variant>
      <vt:variant>
        <vt:lpwstr/>
      </vt:variant>
      <vt:variant>
        <vt:lpwstr>Par1347</vt:lpwstr>
      </vt:variant>
      <vt:variant>
        <vt:i4>6619185</vt:i4>
      </vt:variant>
      <vt:variant>
        <vt:i4>48</vt:i4>
      </vt:variant>
      <vt:variant>
        <vt:i4>0</vt:i4>
      </vt:variant>
      <vt:variant>
        <vt:i4>5</vt:i4>
      </vt:variant>
      <vt:variant>
        <vt:lpwstr/>
      </vt:variant>
      <vt:variant>
        <vt:lpwstr>Par1358</vt:lpwstr>
      </vt:variant>
      <vt:variant>
        <vt:i4>6357041</vt:i4>
      </vt:variant>
      <vt:variant>
        <vt:i4>45</vt:i4>
      </vt:variant>
      <vt:variant>
        <vt:i4>0</vt:i4>
      </vt:variant>
      <vt:variant>
        <vt:i4>5</vt:i4>
      </vt:variant>
      <vt:variant>
        <vt:lpwstr/>
      </vt:variant>
      <vt:variant>
        <vt:lpwstr>Par1318</vt:lpwstr>
      </vt:variant>
      <vt:variant>
        <vt:i4>6750259</vt:i4>
      </vt:variant>
      <vt:variant>
        <vt:i4>42</vt:i4>
      </vt:variant>
      <vt:variant>
        <vt:i4>0</vt:i4>
      </vt:variant>
      <vt:variant>
        <vt:i4>5</vt:i4>
      </vt:variant>
      <vt:variant>
        <vt:lpwstr/>
      </vt:variant>
      <vt:variant>
        <vt:lpwstr>Par1173</vt:lpwstr>
      </vt:variant>
      <vt:variant>
        <vt:i4>6750259</vt:i4>
      </vt:variant>
      <vt:variant>
        <vt:i4>39</vt:i4>
      </vt:variant>
      <vt:variant>
        <vt:i4>0</vt:i4>
      </vt:variant>
      <vt:variant>
        <vt:i4>5</vt:i4>
      </vt:variant>
      <vt:variant>
        <vt:lpwstr/>
      </vt:variant>
      <vt:variant>
        <vt:lpwstr>Par1172</vt:lpwstr>
      </vt:variant>
      <vt:variant>
        <vt:i4>6750259</vt:i4>
      </vt:variant>
      <vt:variant>
        <vt:i4>36</vt:i4>
      </vt:variant>
      <vt:variant>
        <vt:i4>0</vt:i4>
      </vt:variant>
      <vt:variant>
        <vt:i4>5</vt:i4>
      </vt:variant>
      <vt:variant>
        <vt:lpwstr/>
      </vt:variant>
      <vt:variant>
        <vt:lpwstr>Par1170</vt:lpwstr>
      </vt:variant>
      <vt:variant>
        <vt:i4>6684723</vt:i4>
      </vt:variant>
      <vt:variant>
        <vt:i4>33</vt:i4>
      </vt:variant>
      <vt:variant>
        <vt:i4>0</vt:i4>
      </vt:variant>
      <vt:variant>
        <vt:i4>5</vt:i4>
      </vt:variant>
      <vt:variant>
        <vt:lpwstr/>
      </vt:variant>
      <vt:variant>
        <vt:lpwstr>Par1168</vt:lpwstr>
      </vt:variant>
      <vt:variant>
        <vt:i4>6684723</vt:i4>
      </vt:variant>
      <vt:variant>
        <vt:i4>30</vt:i4>
      </vt:variant>
      <vt:variant>
        <vt:i4>0</vt:i4>
      </vt:variant>
      <vt:variant>
        <vt:i4>5</vt:i4>
      </vt:variant>
      <vt:variant>
        <vt:lpwstr/>
      </vt:variant>
      <vt:variant>
        <vt:lpwstr>Par1166</vt:lpwstr>
      </vt:variant>
      <vt:variant>
        <vt:i4>6488122</vt:i4>
      </vt:variant>
      <vt:variant>
        <vt:i4>27</vt:i4>
      </vt:variant>
      <vt:variant>
        <vt:i4>0</vt:i4>
      </vt:variant>
      <vt:variant>
        <vt:i4>5</vt:i4>
      </vt:variant>
      <vt:variant>
        <vt:lpwstr/>
      </vt:variant>
      <vt:variant>
        <vt:lpwstr>Par183</vt:lpwstr>
      </vt:variant>
      <vt:variant>
        <vt:i4>6619184</vt:i4>
      </vt:variant>
      <vt:variant>
        <vt:i4>24</vt:i4>
      </vt:variant>
      <vt:variant>
        <vt:i4>0</vt:i4>
      </vt:variant>
      <vt:variant>
        <vt:i4>5</vt:i4>
      </vt:variant>
      <vt:variant>
        <vt:lpwstr/>
      </vt:variant>
      <vt:variant>
        <vt:lpwstr>Par521</vt:lpwstr>
      </vt:variant>
      <vt:variant>
        <vt:i4>7077938</vt:i4>
      </vt:variant>
      <vt:variant>
        <vt:i4>21</vt:i4>
      </vt:variant>
      <vt:variant>
        <vt:i4>0</vt:i4>
      </vt:variant>
      <vt:variant>
        <vt:i4>5</vt:i4>
      </vt:variant>
      <vt:variant>
        <vt:lpwstr/>
      </vt:variant>
      <vt:variant>
        <vt:lpwstr>Par508</vt:lpwstr>
      </vt:variant>
      <vt:variant>
        <vt:i4>6553655</vt:i4>
      </vt:variant>
      <vt:variant>
        <vt:i4>18</vt:i4>
      </vt:variant>
      <vt:variant>
        <vt:i4>0</vt:i4>
      </vt:variant>
      <vt:variant>
        <vt:i4>5</vt:i4>
      </vt:variant>
      <vt:variant>
        <vt:lpwstr/>
      </vt:variant>
      <vt:variant>
        <vt:lpwstr>Par550</vt:lpwstr>
      </vt:variant>
      <vt:variant>
        <vt:i4>6488113</vt:i4>
      </vt:variant>
      <vt:variant>
        <vt:i4>15</vt:i4>
      </vt:variant>
      <vt:variant>
        <vt:i4>0</vt:i4>
      </vt:variant>
      <vt:variant>
        <vt:i4>5</vt:i4>
      </vt:variant>
      <vt:variant>
        <vt:lpwstr/>
      </vt:variant>
      <vt:variant>
        <vt:lpwstr>Par537</vt:lpwstr>
      </vt:variant>
      <vt:variant>
        <vt:i4>7405668</vt:i4>
      </vt:variant>
      <vt:variant>
        <vt:i4>12</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9</vt:i4>
      </vt:variant>
      <vt:variant>
        <vt:i4>0</vt:i4>
      </vt:variant>
      <vt:variant>
        <vt:i4>5</vt:i4>
      </vt:variant>
      <vt:variant>
        <vt:lpwstr>consultantplus://offline/ref=417E54090A3B4D9B2C92D413D97D7C331C0E93E7F6F75B55C816CE6E9A0061352DA982D91903a2EDH</vt:lpwstr>
      </vt:variant>
      <vt:variant>
        <vt:lpwstr/>
      </vt:variant>
      <vt:variant>
        <vt:i4>3407920</vt:i4>
      </vt:variant>
      <vt:variant>
        <vt:i4>6</vt:i4>
      </vt:variant>
      <vt:variant>
        <vt:i4>0</vt:i4>
      </vt:variant>
      <vt:variant>
        <vt:i4>5</vt:i4>
      </vt:variant>
      <vt:variant>
        <vt:lpwstr>consultantplus://offline/ref=1DE32870FD505AB221B3E51447C7F2550581AEAB3A03AA635112807D2DF2D03437D8518D3DDAyEh1M</vt:lpwstr>
      </vt:variant>
      <vt:variant>
        <vt:lpwstr/>
      </vt:variant>
      <vt:variant>
        <vt:i4>2097208</vt:i4>
      </vt:variant>
      <vt:variant>
        <vt:i4>3</vt:i4>
      </vt:variant>
      <vt:variant>
        <vt:i4>0</vt:i4>
      </vt:variant>
      <vt:variant>
        <vt:i4>5</vt:i4>
      </vt:variant>
      <vt:variant>
        <vt:lpwstr>consultantplus://offline/ref=417E54090A3B4D9B2C92D413D97D7C331C0F98E3F8F75B55C816CE6E9A0061352DA982D918012EC9aFE6H</vt:lpwstr>
      </vt:variant>
      <vt:variant>
        <vt:lpwstr/>
      </vt:variant>
      <vt:variant>
        <vt:i4>6750266</vt:i4>
      </vt:variant>
      <vt:variant>
        <vt:i4>0</vt:i4>
      </vt:variant>
      <vt:variant>
        <vt:i4>0</vt:i4>
      </vt:variant>
      <vt:variant>
        <vt:i4>5</vt:i4>
      </vt:variant>
      <vt:variant>
        <vt:lpwstr/>
      </vt:variant>
      <vt:variant>
        <vt:lpwstr>Par680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Master</cp:lastModifiedBy>
  <cp:revision>2</cp:revision>
  <cp:lastPrinted>2019-02-05T05:55:00Z</cp:lastPrinted>
  <dcterms:created xsi:type="dcterms:W3CDTF">2019-05-31T13:29:00Z</dcterms:created>
  <dcterms:modified xsi:type="dcterms:W3CDTF">2019-05-31T13:29:00Z</dcterms:modified>
</cp:coreProperties>
</file>