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BDBA" w14:textId="7D57E790" w:rsidR="00690C09" w:rsidRDefault="00690C09" w:rsidP="00690C09">
      <w:pPr>
        <w:spacing w:after="0"/>
        <w:jc w:val="right"/>
        <w:rPr>
          <w:rFonts w:ascii="Times New Roman" w:hAnsi="Times New Roman" w:cs="Times New Roman"/>
          <w:sz w:val="20"/>
          <w:szCs w:val="20"/>
        </w:rPr>
      </w:pPr>
      <w:r w:rsidRPr="00690C09">
        <w:rPr>
          <w:rFonts w:ascii="Times New Roman" w:hAnsi="Times New Roman" w:cs="Times New Roman"/>
          <w:sz w:val="20"/>
          <w:szCs w:val="20"/>
        </w:rPr>
        <w:t>Приложение</w:t>
      </w:r>
      <w:r w:rsidR="000A25A3">
        <w:rPr>
          <w:rFonts w:ascii="Times New Roman" w:hAnsi="Times New Roman" w:cs="Times New Roman"/>
          <w:sz w:val="20"/>
          <w:szCs w:val="20"/>
        </w:rPr>
        <w:t xml:space="preserve"> 2</w:t>
      </w:r>
    </w:p>
    <w:p w14:paraId="34FAD284" w14:textId="0848F184" w:rsidR="00690C09" w:rsidRDefault="00690C09" w:rsidP="00690C09">
      <w:pPr>
        <w:spacing w:after="0"/>
        <w:jc w:val="right"/>
        <w:rPr>
          <w:rFonts w:ascii="Times New Roman" w:hAnsi="Times New Roman" w:cs="Times New Roman"/>
          <w:sz w:val="20"/>
          <w:szCs w:val="20"/>
        </w:rPr>
      </w:pPr>
      <w:r>
        <w:rPr>
          <w:rFonts w:ascii="Times New Roman" w:hAnsi="Times New Roman" w:cs="Times New Roman"/>
          <w:sz w:val="20"/>
          <w:szCs w:val="20"/>
        </w:rPr>
        <w:t>к распоряжению администрации Новосильского рай</w:t>
      </w:r>
      <w:r w:rsidR="00CC2C02">
        <w:rPr>
          <w:rFonts w:ascii="Times New Roman" w:hAnsi="Times New Roman" w:cs="Times New Roman"/>
          <w:sz w:val="20"/>
          <w:szCs w:val="20"/>
        </w:rPr>
        <w:t>она от 25.05.2021 г. № 133</w:t>
      </w:r>
    </w:p>
    <w:p w14:paraId="716EF83E" w14:textId="77777777" w:rsidR="00690C09" w:rsidRPr="00690C09" w:rsidRDefault="00690C09" w:rsidP="00690C09">
      <w:pPr>
        <w:spacing w:after="0"/>
        <w:jc w:val="right"/>
        <w:rPr>
          <w:rFonts w:ascii="Times New Roman" w:hAnsi="Times New Roman" w:cs="Times New Roman"/>
          <w:sz w:val="20"/>
          <w:szCs w:val="20"/>
        </w:rPr>
      </w:pPr>
    </w:p>
    <w:p w14:paraId="27FCB158" w14:textId="669EB412" w:rsidR="00EC4675" w:rsidRDefault="00B224C0" w:rsidP="00F703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документация </w:t>
      </w:r>
      <w:r w:rsidR="00690C09">
        <w:rPr>
          <w:rFonts w:ascii="Times New Roman" w:hAnsi="Times New Roman" w:cs="Times New Roman"/>
          <w:b/>
          <w:sz w:val="28"/>
          <w:szCs w:val="28"/>
        </w:rPr>
        <w:t xml:space="preserve"> </w:t>
      </w:r>
      <w:proofErr w:type="gramStart"/>
      <w:r>
        <w:rPr>
          <w:rFonts w:ascii="Times New Roman" w:hAnsi="Times New Roman" w:cs="Times New Roman"/>
          <w:b/>
          <w:sz w:val="28"/>
          <w:szCs w:val="28"/>
        </w:rPr>
        <w:t>по проведению открыто</w:t>
      </w:r>
      <w:r w:rsidRPr="008C1CAC">
        <w:rPr>
          <w:rFonts w:ascii="Times New Roman" w:hAnsi="Times New Roman" w:cs="Times New Roman"/>
          <w:b/>
          <w:sz w:val="28"/>
          <w:szCs w:val="28"/>
        </w:rPr>
        <w:t xml:space="preserve">го конкурса на право получения </w:t>
      </w:r>
      <w:r w:rsidR="00900A17" w:rsidRPr="008C1CAC">
        <w:rPr>
          <w:rFonts w:ascii="Times New Roman" w:hAnsi="Times New Roman" w:cs="Times New Roman"/>
          <w:b/>
          <w:sz w:val="28"/>
          <w:szCs w:val="28"/>
        </w:rPr>
        <w:t>свидет</w:t>
      </w:r>
      <w:r w:rsidRPr="008C1CAC">
        <w:rPr>
          <w:rFonts w:ascii="Times New Roman" w:hAnsi="Times New Roman" w:cs="Times New Roman"/>
          <w:b/>
          <w:sz w:val="28"/>
          <w:szCs w:val="28"/>
        </w:rPr>
        <w:t>ельств</w:t>
      </w:r>
      <w:r w:rsidR="000718D1" w:rsidRPr="008C1CAC">
        <w:rPr>
          <w:rFonts w:ascii="Times New Roman" w:hAnsi="Times New Roman" w:cs="Times New Roman"/>
          <w:b/>
          <w:sz w:val="28"/>
          <w:szCs w:val="28"/>
        </w:rPr>
        <w:t>а</w:t>
      </w:r>
      <w:r w:rsidRPr="008C1CAC">
        <w:rPr>
          <w:rFonts w:ascii="Times New Roman" w:hAnsi="Times New Roman" w:cs="Times New Roman"/>
          <w:b/>
          <w:sz w:val="28"/>
          <w:szCs w:val="28"/>
        </w:rPr>
        <w:t xml:space="preserve"> о</w:t>
      </w:r>
      <w:r w:rsidR="00151F1D">
        <w:rPr>
          <w:rFonts w:ascii="Times New Roman" w:hAnsi="Times New Roman" w:cs="Times New Roman"/>
          <w:b/>
          <w:sz w:val="28"/>
          <w:szCs w:val="28"/>
        </w:rPr>
        <w:t xml:space="preserve">б осуществлении перевозок по </w:t>
      </w:r>
      <w:r w:rsidRPr="008C1CAC">
        <w:rPr>
          <w:rFonts w:ascii="Times New Roman" w:hAnsi="Times New Roman" w:cs="Times New Roman"/>
          <w:b/>
          <w:sz w:val="28"/>
          <w:szCs w:val="28"/>
        </w:rPr>
        <w:t>муниципальн</w:t>
      </w:r>
      <w:r w:rsidR="000718D1" w:rsidRPr="008C1CAC">
        <w:rPr>
          <w:rFonts w:ascii="Times New Roman" w:hAnsi="Times New Roman" w:cs="Times New Roman"/>
          <w:b/>
          <w:sz w:val="28"/>
          <w:szCs w:val="28"/>
        </w:rPr>
        <w:t>ому</w:t>
      </w:r>
      <w:r w:rsidRPr="008C1CAC">
        <w:rPr>
          <w:rFonts w:ascii="Times New Roman" w:hAnsi="Times New Roman" w:cs="Times New Roman"/>
          <w:b/>
          <w:sz w:val="28"/>
          <w:szCs w:val="28"/>
        </w:rPr>
        <w:t xml:space="preserve"> маршрут</w:t>
      </w:r>
      <w:r w:rsidR="000718D1" w:rsidRPr="008C1CAC">
        <w:rPr>
          <w:rFonts w:ascii="Times New Roman" w:hAnsi="Times New Roman" w:cs="Times New Roman"/>
          <w:b/>
          <w:sz w:val="28"/>
          <w:szCs w:val="28"/>
        </w:rPr>
        <w:t xml:space="preserve">у </w:t>
      </w:r>
      <w:r w:rsidRPr="008C1CAC">
        <w:rPr>
          <w:rFonts w:ascii="Times New Roman" w:hAnsi="Times New Roman" w:cs="Times New Roman"/>
          <w:b/>
          <w:sz w:val="28"/>
          <w:szCs w:val="28"/>
        </w:rPr>
        <w:t>регулярных перевозок пассажиров по нерегулируемому тарифу</w:t>
      </w:r>
      <w:proofErr w:type="gramEnd"/>
      <w:r w:rsidRPr="008C1CAC">
        <w:rPr>
          <w:rFonts w:ascii="Times New Roman" w:hAnsi="Times New Roman" w:cs="Times New Roman"/>
          <w:b/>
          <w:sz w:val="28"/>
          <w:szCs w:val="28"/>
        </w:rPr>
        <w:t xml:space="preserve"> </w:t>
      </w:r>
      <w:r w:rsidR="00690C09">
        <w:rPr>
          <w:rFonts w:ascii="Times New Roman" w:hAnsi="Times New Roman" w:cs="Times New Roman"/>
          <w:b/>
          <w:sz w:val="28"/>
          <w:szCs w:val="28"/>
        </w:rPr>
        <w:t xml:space="preserve"> </w:t>
      </w:r>
      <w:r w:rsidR="00362449">
        <w:rPr>
          <w:rFonts w:ascii="Times New Roman" w:hAnsi="Times New Roman" w:cs="Times New Roman"/>
          <w:b/>
          <w:sz w:val="28"/>
          <w:szCs w:val="28"/>
        </w:rPr>
        <w:t>«Новосиль-Заречье»</w:t>
      </w:r>
    </w:p>
    <w:p w14:paraId="49365D55" w14:textId="77777777" w:rsidR="00690C09" w:rsidRDefault="00690C09" w:rsidP="00F70314">
      <w:pPr>
        <w:spacing w:after="0"/>
        <w:jc w:val="center"/>
        <w:rPr>
          <w:rFonts w:ascii="Times New Roman" w:hAnsi="Times New Roman" w:cs="Times New Roman"/>
          <w:b/>
          <w:sz w:val="28"/>
          <w:szCs w:val="28"/>
        </w:rPr>
      </w:pPr>
    </w:p>
    <w:p w14:paraId="242C39AA" w14:textId="77777777" w:rsidR="001B5D68" w:rsidRPr="008C1CAC" w:rsidRDefault="001B5D68" w:rsidP="00F70314">
      <w:pPr>
        <w:spacing w:after="0"/>
        <w:jc w:val="center"/>
        <w:rPr>
          <w:rFonts w:ascii="Times New Roman" w:hAnsi="Times New Roman" w:cs="Times New Roman"/>
          <w:b/>
          <w:sz w:val="28"/>
          <w:szCs w:val="28"/>
        </w:rPr>
      </w:pPr>
      <w:r w:rsidRPr="008C1CAC">
        <w:rPr>
          <w:rFonts w:ascii="Times New Roman" w:hAnsi="Times New Roman" w:cs="Times New Roman"/>
          <w:b/>
          <w:sz w:val="28"/>
          <w:szCs w:val="28"/>
        </w:rPr>
        <w:t>1</w:t>
      </w:r>
      <w:r w:rsidR="00EC4675">
        <w:rPr>
          <w:rFonts w:ascii="Times New Roman" w:hAnsi="Times New Roman" w:cs="Times New Roman"/>
          <w:b/>
          <w:sz w:val="28"/>
          <w:szCs w:val="28"/>
        </w:rPr>
        <w:t>.</w:t>
      </w:r>
      <w:r w:rsidRPr="008C1CAC">
        <w:rPr>
          <w:rFonts w:ascii="Times New Roman" w:hAnsi="Times New Roman" w:cs="Times New Roman"/>
          <w:b/>
          <w:sz w:val="28"/>
          <w:szCs w:val="28"/>
        </w:rPr>
        <w:t xml:space="preserve"> Понятия и сокращения, используемые в конкурсной документации</w:t>
      </w:r>
    </w:p>
    <w:p w14:paraId="4FACE72E" w14:textId="69AF6779"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F8601C">
        <w:rPr>
          <w:rFonts w:ascii="Times New Roman" w:eastAsia="Times New Roman" w:hAnsi="Times New Roman" w:cs="Times New Roman"/>
          <w:sz w:val="28"/>
          <w:szCs w:val="28"/>
          <w:lang w:eastAsia="ru-RU"/>
        </w:rPr>
        <w:t>Понятия, термины и сокращения, используемые в настоящей конкурсной документации, применяются в значениях, определённых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bookmarkStart w:id="0" w:name="_GoBack"/>
      <w:bookmarkEnd w:id="0"/>
      <w:r w:rsidRPr="00F8601C">
        <w:rPr>
          <w:rFonts w:ascii="Times New Roman" w:eastAsia="Times New Roman" w:hAnsi="Times New Roman" w:cs="Times New Roman"/>
          <w:sz w:val="28"/>
          <w:szCs w:val="28"/>
          <w:lang w:eastAsia="ru-RU"/>
        </w:rPr>
        <w:t>кты Российской Федерации» (далее – 220-ФЗ), Федеральным законом от 08.11.2007 № 259-ФЗ «Устав автомобильного и городского наземного электрического транспорта», Гражданским</w:t>
      </w:r>
      <w:proofErr w:type="gramEnd"/>
      <w:r w:rsidRPr="00F8601C">
        <w:rPr>
          <w:rFonts w:ascii="Times New Roman" w:eastAsia="Times New Roman" w:hAnsi="Times New Roman" w:cs="Times New Roman"/>
          <w:sz w:val="28"/>
          <w:szCs w:val="28"/>
          <w:lang w:eastAsia="ru-RU"/>
        </w:rPr>
        <w:t xml:space="preserve"> кодексом Российской Федерации, законодательством и нормативными актами </w:t>
      </w:r>
      <w:r w:rsidR="00151F1D">
        <w:rPr>
          <w:rFonts w:ascii="Times New Roman" w:eastAsia="Times New Roman" w:hAnsi="Times New Roman" w:cs="Times New Roman"/>
          <w:sz w:val="28"/>
          <w:szCs w:val="28"/>
          <w:lang w:eastAsia="ru-RU"/>
        </w:rPr>
        <w:t>Орловской</w:t>
      </w:r>
      <w:r w:rsidRPr="00F8601C">
        <w:rPr>
          <w:rFonts w:ascii="Times New Roman" w:eastAsia="Times New Roman" w:hAnsi="Times New Roman" w:cs="Times New Roman"/>
          <w:sz w:val="28"/>
          <w:szCs w:val="28"/>
          <w:lang w:eastAsia="ru-RU"/>
        </w:rPr>
        <w:t xml:space="preserve"> области</w:t>
      </w:r>
    </w:p>
    <w:p w14:paraId="372DA0EF" w14:textId="77777777"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В настоящей конкурсной документации также используются следующие понятия и сокращения:</w:t>
      </w:r>
    </w:p>
    <w:p w14:paraId="6C83C6C4"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 механическое транспортное средство, используемое для перевозки пассажиров, имеющее, помимо места водителя, более восьми мест для сидения;</w:t>
      </w:r>
    </w:p>
    <w:p w14:paraId="166D3428" w14:textId="77777777"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малого класса – длина от более 5 метров до 7,5 метров включительно;</w:t>
      </w:r>
    </w:p>
    <w:p w14:paraId="7676AC2F"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среднего класса – длина от более 7,5 метров до 10 метров включительно;</w:t>
      </w:r>
    </w:p>
    <w:p w14:paraId="41B8761E"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большого класса – длина от более 10 метров до 16 метров включительно;</w:t>
      </w:r>
    </w:p>
    <w:p w14:paraId="5C983E3B"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заявка – пакет документов, заполненный и представленный претендентом организатору открытого конкурса в соответствии с требованиями настоящей конкурсной документации;</w:t>
      </w:r>
    </w:p>
    <w:p w14:paraId="57983566" w14:textId="5D6558D2"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комиссия по проведению открытых конкурсов – комиссия по проведению открытого конкурса на право получения свидетельства о</w:t>
      </w:r>
      <w:r w:rsidR="00F6133E">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 xml:space="preserve">муниципальному маршруту регулярных перевозок, созданная </w:t>
      </w:r>
      <w:r w:rsidR="00151F1D">
        <w:rPr>
          <w:rFonts w:ascii="Times New Roman" w:eastAsia="Times New Roman" w:hAnsi="Times New Roman" w:cs="Times New Roman"/>
          <w:sz w:val="28"/>
          <w:szCs w:val="28"/>
          <w:lang w:eastAsia="ru-RU"/>
        </w:rPr>
        <w:t>распоряжением администрации Новосильского района</w:t>
      </w:r>
      <w:r w:rsidRPr="00F8601C">
        <w:rPr>
          <w:rFonts w:ascii="Times New Roman" w:eastAsia="Times New Roman" w:hAnsi="Times New Roman" w:cs="Times New Roman"/>
          <w:sz w:val="28"/>
          <w:szCs w:val="28"/>
          <w:lang w:eastAsia="ru-RU"/>
        </w:rPr>
        <w:t>;</w:t>
      </w:r>
    </w:p>
    <w:p w14:paraId="05456D57"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14:paraId="53804991" w14:textId="562DD184"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объекты открытого конкурс</w:t>
      </w:r>
      <w:r w:rsidR="00151F1D">
        <w:rPr>
          <w:rFonts w:ascii="Times New Roman" w:eastAsia="Times New Roman" w:hAnsi="Times New Roman" w:cs="Times New Roman"/>
          <w:sz w:val="28"/>
          <w:szCs w:val="28"/>
          <w:lang w:eastAsia="ru-RU"/>
        </w:rPr>
        <w:t xml:space="preserve">а (лот) – один или несколько </w:t>
      </w:r>
      <w:r w:rsidRPr="00F8601C">
        <w:rPr>
          <w:rFonts w:ascii="Times New Roman" w:eastAsia="Times New Roman" w:hAnsi="Times New Roman" w:cs="Times New Roman"/>
          <w:sz w:val="28"/>
          <w:szCs w:val="28"/>
          <w:lang w:eastAsia="ru-RU"/>
        </w:rPr>
        <w:t xml:space="preserve">муниципальных маршрутов регулярных перевозок по нерегулируемому тарифу, право осуществления </w:t>
      </w:r>
      <w:proofErr w:type="gramStart"/>
      <w:r w:rsidRPr="00F8601C">
        <w:rPr>
          <w:rFonts w:ascii="Times New Roman" w:eastAsia="Times New Roman" w:hAnsi="Times New Roman" w:cs="Times New Roman"/>
          <w:sz w:val="28"/>
          <w:szCs w:val="28"/>
          <w:lang w:eastAsia="ru-RU"/>
        </w:rPr>
        <w:t>перевозок</w:t>
      </w:r>
      <w:proofErr w:type="gramEnd"/>
      <w:r w:rsidRPr="00F8601C">
        <w:rPr>
          <w:rFonts w:ascii="Times New Roman" w:eastAsia="Times New Roman" w:hAnsi="Times New Roman" w:cs="Times New Roman"/>
          <w:sz w:val="28"/>
          <w:szCs w:val="28"/>
          <w:lang w:eastAsia="ru-RU"/>
        </w:rPr>
        <w:t xml:space="preserve"> по которым представляется по результатам открытого конкурса;</w:t>
      </w:r>
    </w:p>
    <w:p w14:paraId="7B932AE5" w14:textId="76865DD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lastRenderedPageBreak/>
        <w:t>открытый конкурс – конкурс на право получения свидетельства о</w:t>
      </w:r>
      <w:r w:rsidR="00151F1D">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 по нерегулируемому тарифу;</w:t>
      </w:r>
    </w:p>
    <w:p w14:paraId="57E1909F" w14:textId="2DEEF2C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официальный сайт – страница </w:t>
      </w:r>
      <w:r w:rsidR="00151F1D">
        <w:rPr>
          <w:rFonts w:ascii="Times New Roman" w:eastAsia="Times New Roman" w:hAnsi="Times New Roman" w:cs="Times New Roman"/>
          <w:sz w:val="28"/>
          <w:szCs w:val="28"/>
          <w:lang w:eastAsia="ru-RU"/>
        </w:rPr>
        <w:t xml:space="preserve">администрации Новосильского района </w:t>
      </w:r>
      <w:r w:rsidRPr="00F8601C">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151F1D">
        <w:rPr>
          <w:rFonts w:ascii="Times New Roman" w:eastAsia="Times New Roman" w:hAnsi="Times New Roman" w:cs="Times New Roman"/>
          <w:sz w:val="28"/>
          <w:szCs w:val="28"/>
          <w:lang w:val="en-US" w:eastAsia="ru-RU"/>
        </w:rPr>
        <w:t>http</w:t>
      </w:r>
      <w:r w:rsidR="00151F1D" w:rsidRPr="00151F1D">
        <w:rPr>
          <w:rFonts w:ascii="Times New Roman" w:eastAsia="Times New Roman" w:hAnsi="Times New Roman" w:cs="Times New Roman"/>
          <w:sz w:val="28"/>
          <w:szCs w:val="28"/>
          <w:lang w:eastAsia="ru-RU"/>
        </w:rPr>
        <w:t>://</w:t>
      </w:r>
      <w:r w:rsidR="00151F1D">
        <w:rPr>
          <w:rFonts w:ascii="Times New Roman" w:eastAsia="Times New Roman" w:hAnsi="Times New Roman" w:cs="Times New Roman"/>
          <w:sz w:val="28"/>
          <w:szCs w:val="28"/>
          <w:lang w:val="en-US" w:eastAsia="ru-RU"/>
        </w:rPr>
        <w:t>www</w:t>
      </w:r>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novosilr</w:t>
      </w:r>
      <w:proofErr w:type="spellEnd"/>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ru</w:t>
      </w:r>
      <w:proofErr w:type="spellEnd"/>
      <w:r w:rsidRPr="00F8601C">
        <w:rPr>
          <w:rFonts w:ascii="Times New Roman" w:eastAsia="Times New Roman" w:hAnsi="Times New Roman" w:cs="Times New Roman"/>
          <w:sz w:val="28"/>
          <w:szCs w:val="28"/>
          <w:lang w:eastAsia="ru-RU"/>
        </w:rPr>
        <w:t>.</w:t>
      </w:r>
    </w:p>
    <w:p w14:paraId="0376004D" w14:textId="7FF947B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организатор открытого конкурса – </w:t>
      </w:r>
      <w:r w:rsidR="001C5742">
        <w:rPr>
          <w:rFonts w:ascii="Times New Roman" w:eastAsia="Times New Roman" w:hAnsi="Times New Roman" w:cs="Times New Roman"/>
          <w:sz w:val="28"/>
          <w:szCs w:val="28"/>
          <w:lang w:eastAsia="ru-RU"/>
        </w:rPr>
        <w:t>администрация Новосильского района Орловской области</w:t>
      </w:r>
      <w:r w:rsidRPr="00F8601C">
        <w:rPr>
          <w:rFonts w:ascii="Times New Roman" w:eastAsia="Times New Roman" w:hAnsi="Times New Roman" w:cs="Times New Roman"/>
          <w:sz w:val="28"/>
          <w:szCs w:val="28"/>
          <w:lang w:eastAsia="ru-RU"/>
        </w:rPr>
        <w:t>;</w:t>
      </w:r>
    </w:p>
    <w:p w14:paraId="60F649F6"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победитель открытого конкурса – участник, объявленный победителем открытого по каждому отдельному лоту;</w:t>
      </w:r>
    </w:p>
    <w:p w14:paraId="638040DA"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претендент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4A44C6E8" w14:textId="2927FCA4"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свидетельство об осуществлении перевозок – свидетельство </w:t>
      </w:r>
      <w:r w:rsidR="001C5742">
        <w:rPr>
          <w:rFonts w:ascii="Times New Roman" w:eastAsia="Times New Roman" w:hAnsi="Times New Roman" w:cs="Times New Roman"/>
          <w:sz w:val="28"/>
          <w:szCs w:val="28"/>
          <w:lang w:eastAsia="ru-RU"/>
        </w:rPr>
        <w:t xml:space="preserve">об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w:t>
      </w:r>
    </w:p>
    <w:p w14:paraId="4B8F98B5" w14:textId="77777777" w:rsid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участник – претендент, заявка которого принята к рассмотрению комиссией по проведению открытых конкурсов.</w:t>
      </w:r>
    </w:p>
    <w:p w14:paraId="5EE23D35" w14:textId="77777777" w:rsidR="00F55543" w:rsidRPr="00F8601C" w:rsidRDefault="00F55543" w:rsidP="00F70314">
      <w:pPr>
        <w:spacing w:after="0" w:line="240" w:lineRule="auto"/>
        <w:jc w:val="both"/>
        <w:rPr>
          <w:rFonts w:ascii="Times New Roman" w:eastAsia="Times New Roman" w:hAnsi="Times New Roman" w:cs="Times New Roman"/>
          <w:sz w:val="28"/>
          <w:szCs w:val="28"/>
          <w:lang w:eastAsia="ru-RU"/>
        </w:rPr>
      </w:pPr>
    </w:p>
    <w:p w14:paraId="2852F1D9" w14:textId="77777777" w:rsidR="00053DCC" w:rsidRPr="006C5A9D" w:rsidRDefault="00053DCC" w:rsidP="00F70314">
      <w:pPr>
        <w:pStyle w:val="a3"/>
        <w:spacing w:after="0"/>
        <w:ind w:left="0"/>
        <w:jc w:val="center"/>
        <w:rPr>
          <w:rFonts w:ascii="Times New Roman" w:hAnsi="Times New Roman" w:cs="Times New Roman"/>
          <w:b/>
          <w:sz w:val="28"/>
          <w:szCs w:val="28"/>
        </w:rPr>
      </w:pPr>
      <w:r w:rsidRPr="006C5A9D">
        <w:rPr>
          <w:rFonts w:ascii="Times New Roman" w:hAnsi="Times New Roman" w:cs="Times New Roman"/>
          <w:b/>
          <w:sz w:val="28"/>
          <w:szCs w:val="28"/>
        </w:rPr>
        <w:t>2</w:t>
      </w:r>
      <w:r w:rsidR="00EC4675" w:rsidRPr="006C5A9D">
        <w:rPr>
          <w:rFonts w:ascii="Times New Roman" w:hAnsi="Times New Roman" w:cs="Times New Roman"/>
          <w:b/>
          <w:sz w:val="28"/>
          <w:szCs w:val="28"/>
        </w:rPr>
        <w:t>.</w:t>
      </w:r>
      <w:r w:rsidRPr="006C5A9D">
        <w:rPr>
          <w:rFonts w:ascii="Times New Roman" w:hAnsi="Times New Roman" w:cs="Times New Roman"/>
          <w:b/>
          <w:sz w:val="28"/>
          <w:szCs w:val="28"/>
        </w:rPr>
        <w:t xml:space="preserve"> Общие сведения об открытом конкурсе</w:t>
      </w:r>
    </w:p>
    <w:p w14:paraId="1114D246" w14:textId="65A1EEAB" w:rsidR="00F70314" w:rsidRPr="006C5A9D"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Настоящая конкурсная документация подготовлена в соответствии с Гражданским кодекс</w:t>
      </w:r>
      <w:r w:rsidR="00A2478C" w:rsidRPr="006C5A9D">
        <w:rPr>
          <w:rFonts w:ascii="Times New Roman" w:eastAsia="Times New Roman" w:hAnsi="Times New Roman" w:cs="Times New Roman"/>
          <w:sz w:val="28"/>
          <w:szCs w:val="28"/>
          <w:lang w:eastAsia="ru-RU"/>
        </w:rPr>
        <w:t>ом Российской Федерации, 220-ФЗ.</w:t>
      </w:r>
      <w:r w:rsidRPr="006C5A9D">
        <w:rPr>
          <w:rFonts w:ascii="Times New Roman" w:eastAsia="Times New Roman" w:hAnsi="Times New Roman" w:cs="Times New Roman"/>
          <w:sz w:val="28"/>
          <w:szCs w:val="28"/>
          <w:lang w:eastAsia="ru-RU"/>
        </w:rPr>
        <w:t xml:space="preserve"> </w:t>
      </w:r>
    </w:p>
    <w:p w14:paraId="66D382FF" w14:textId="77777777"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Сведения об организаторе открытого конкурса.</w:t>
      </w:r>
    </w:p>
    <w:p w14:paraId="5B5559FC" w14:textId="77777777" w:rsidR="00F70314" w:rsidRPr="00F70314" w:rsidRDefault="00F70314" w:rsidP="00F70314">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u w:val="single"/>
          <w:lang w:eastAsia="ru-RU"/>
        </w:rPr>
        <w:t xml:space="preserve">Организатор открытого конкурса: </w:t>
      </w:r>
    </w:p>
    <w:p w14:paraId="746A0138" w14:textId="30A365BC" w:rsidR="00F70314" w:rsidRPr="00F70314" w:rsidRDefault="00E024C0" w:rsidP="00F70314">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Администрация Новосильского района Орловской области</w:t>
      </w:r>
    </w:p>
    <w:p w14:paraId="21BDB808" w14:textId="6F65D7B2"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Местонахождение: </w:t>
      </w:r>
      <w:r w:rsidR="00E024C0">
        <w:rPr>
          <w:rFonts w:ascii="Times New Roman" w:eastAsia="Times New Roman" w:hAnsi="Times New Roman" w:cs="Times New Roman"/>
          <w:sz w:val="28"/>
          <w:szCs w:val="28"/>
          <w:lang w:eastAsia="ru-RU"/>
        </w:rPr>
        <w:t>303500, Орловская область, г. Новосиль, ул. Карла Маркса, д.16.</w:t>
      </w:r>
      <w:proofErr w:type="gramEnd"/>
    </w:p>
    <w:p w14:paraId="64C71DAB" w14:textId="77777777" w:rsidR="005719A5" w:rsidRPr="00F70314" w:rsidRDefault="00F70314" w:rsidP="005719A5">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Почтовый адрес: </w:t>
      </w:r>
      <w:r w:rsidR="005719A5">
        <w:rPr>
          <w:rFonts w:ascii="Times New Roman" w:eastAsia="Times New Roman" w:hAnsi="Times New Roman" w:cs="Times New Roman"/>
          <w:sz w:val="28"/>
          <w:szCs w:val="28"/>
          <w:lang w:eastAsia="ru-RU"/>
        </w:rPr>
        <w:t>303500, Орловская область, г. Новосиль, ул. Карла Маркса, д.16.</w:t>
      </w:r>
    </w:p>
    <w:p w14:paraId="5A3B57AE" w14:textId="71EBE885" w:rsidR="00F70314" w:rsidRPr="00F70314" w:rsidRDefault="00F70314" w:rsidP="005719A5">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lang w:eastAsia="ru-RU"/>
        </w:rPr>
        <w:t xml:space="preserve">Адрес электронной почты: </w:t>
      </w:r>
      <w:hyperlink r:id="rId9" w:history="1">
        <w:r w:rsidR="005719A5">
          <w:rPr>
            <w:rFonts w:ascii="Times New Roman" w:eastAsia="Times New Roman" w:hAnsi="Times New Roman" w:cs="Times New Roman"/>
            <w:sz w:val="28"/>
            <w:szCs w:val="28"/>
            <w:lang w:val="en-US" w:eastAsia="ru-RU"/>
          </w:rPr>
          <w:t>admnovosil</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yandex</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ru</w:t>
        </w:r>
        <w:r w:rsidR="005719A5" w:rsidRPr="005719A5">
          <w:rPr>
            <w:rFonts w:ascii="Times New Roman" w:eastAsia="Times New Roman" w:hAnsi="Times New Roman" w:cs="Times New Roman"/>
            <w:sz w:val="28"/>
            <w:szCs w:val="28"/>
            <w:lang w:eastAsia="ru-RU"/>
          </w:rPr>
          <w:t>/</w:t>
        </w:r>
      </w:hyperlink>
    </w:p>
    <w:p w14:paraId="319F9996" w14:textId="3339F7CB"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Телефон: </w:t>
      </w:r>
      <w:r w:rsidR="005719A5">
        <w:rPr>
          <w:rFonts w:ascii="Times New Roman" w:eastAsia="Times New Roman" w:hAnsi="Times New Roman" w:cs="Times New Roman"/>
          <w:sz w:val="28"/>
          <w:szCs w:val="28"/>
          <w:lang w:val="en-US" w:eastAsia="ru-RU"/>
        </w:rPr>
        <w:t>84867321486</w:t>
      </w:r>
      <w:r w:rsidRPr="00F70314">
        <w:rPr>
          <w:rFonts w:ascii="Times New Roman" w:eastAsia="Times New Roman" w:hAnsi="Times New Roman" w:cs="Times New Roman"/>
          <w:sz w:val="28"/>
          <w:szCs w:val="28"/>
          <w:lang w:eastAsia="ru-RU"/>
        </w:rPr>
        <w:t>.</w:t>
      </w:r>
    </w:p>
    <w:p w14:paraId="52D3CE22" w14:textId="7A5E8503"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Предметом открытого конкурса является право на получение свидетельства о</w:t>
      </w:r>
      <w:r w:rsidR="005719A5">
        <w:rPr>
          <w:rFonts w:ascii="Times New Roman" w:eastAsia="Times New Roman" w:hAnsi="Times New Roman" w:cs="Times New Roman"/>
          <w:sz w:val="28"/>
          <w:szCs w:val="28"/>
          <w:lang w:eastAsia="ru-RU"/>
        </w:rPr>
        <w:t xml:space="preserve">б осуществлении перевозок по </w:t>
      </w:r>
      <w:r w:rsidRPr="00F70314">
        <w:rPr>
          <w:rFonts w:ascii="Times New Roman" w:eastAsia="Times New Roman" w:hAnsi="Times New Roman" w:cs="Times New Roman"/>
          <w:sz w:val="28"/>
          <w:szCs w:val="28"/>
          <w:lang w:eastAsia="ru-RU"/>
        </w:rPr>
        <w:t>муниципальному маршруту  регулярных перевозок пассажиров по нерегулируемому тарифу, указанному в приложении № 1 к конкурсной документации (лоты).</w:t>
      </w:r>
    </w:p>
    <w:p w14:paraId="2297C280" w14:textId="77777777" w:rsidR="00F70314" w:rsidRPr="00F70314" w:rsidRDefault="00F70314" w:rsidP="00B438F8">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указаны в маршрутном задании по лоту (приложение № 2 к настоящей конкурсной документации).</w:t>
      </w:r>
    </w:p>
    <w:p w14:paraId="330D5B4D" w14:textId="7282DD8D" w:rsidR="00F70314" w:rsidRPr="006C5A9D" w:rsidRDefault="00B438F8" w:rsidP="00B438F8">
      <w:pPr>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2.5 </w:t>
      </w:r>
      <w:r w:rsidR="00F70314" w:rsidRPr="00F70314">
        <w:rPr>
          <w:rFonts w:ascii="Times New Roman" w:eastAsia="Times New Roman" w:hAnsi="Times New Roman" w:cs="Times New Roman"/>
          <w:sz w:val="28"/>
          <w:szCs w:val="28"/>
          <w:lang w:eastAsia="ru-RU"/>
        </w:rPr>
        <w:t xml:space="preserve">Организатор открытого конкурса обеспечивает размещение конкурсной документации на официальном сайте одновременно с размещением извещения о проведении открытого конкурса </w:t>
      </w:r>
      <w:r w:rsidR="00F70314" w:rsidRPr="006C5A9D">
        <w:rPr>
          <w:rFonts w:ascii="Times New Roman" w:eastAsia="Times New Roman" w:hAnsi="Times New Roman" w:cs="Times New Roman"/>
          <w:sz w:val="28"/>
          <w:szCs w:val="28"/>
          <w:lang w:eastAsia="ru-RU"/>
        </w:rPr>
        <w:t xml:space="preserve">в срок до </w:t>
      </w:r>
      <w:r w:rsidR="000F1A90" w:rsidRPr="006C5A9D">
        <w:rPr>
          <w:rFonts w:ascii="Times New Roman" w:eastAsia="Times New Roman" w:hAnsi="Times New Roman" w:cs="Times New Roman"/>
          <w:sz w:val="28"/>
          <w:szCs w:val="28"/>
          <w:lang w:eastAsia="ru-RU"/>
        </w:rPr>
        <w:t>2</w:t>
      </w:r>
      <w:r w:rsidRPr="006C5A9D">
        <w:rPr>
          <w:rFonts w:ascii="Times New Roman" w:eastAsia="Times New Roman" w:hAnsi="Times New Roman" w:cs="Times New Roman"/>
          <w:sz w:val="28"/>
          <w:szCs w:val="28"/>
          <w:lang w:eastAsia="ru-RU"/>
        </w:rPr>
        <w:t>5 мая 2021</w:t>
      </w:r>
      <w:r w:rsidR="00F55543" w:rsidRPr="006C5A9D">
        <w:rPr>
          <w:rFonts w:ascii="Times New Roman" w:eastAsia="Times New Roman" w:hAnsi="Times New Roman" w:cs="Times New Roman"/>
          <w:sz w:val="28"/>
          <w:szCs w:val="28"/>
          <w:lang w:eastAsia="ru-RU"/>
        </w:rPr>
        <w:t xml:space="preserve"> г.</w:t>
      </w:r>
    </w:p>
    <w:p w14:paraId="227478A9" w14:textId="6E1B62E5"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lastRenderedPageBreak/>
        <w:t xml:space="preserve">Конкурсная документация </w:t>
      </w:r>
      <w:proofErr w:type="gramStart"/>
      <w:r w:rsidRPr="00B438F8">
        <w:rPr>
          <w:rFonts w:ascii="Times New Roman" w:eastAsia="Times New Roman" w:hAnsi="Times New Roman" w:cs="Times New Roman"/>
          <w:sz w:val="28"/>
          <w:szCs w:val="28"/>
          <w:lang w:eastAsia="ru-RU"/>
        </w:rPr>
        <w:t>в электронной форме доступна без взимания платы на официальном сайте организатора открытого конкурса сайте со дня размещения на официальном сайте</w:t>
      </w:r>
      <w:proofErr w:type="gramEnd"/>
      <w:r w:rsidRPr="00B438F8">
        <w:rPr>
          <w:rFonts w:ascii="Times New Roman" w:eastAsia="Times New Roman" w:hAnsi="Times New Roman" w:cs="Times New Roman"/>
          <w:sz w:val="28"/>
          <w:szCs w:val="28"/>
          <w:lang w:eastAsia="ru-RU"/>
        </w:rPr>
        <w:t xml:space="preserve"> извещения о проведении открытого конкурса на основании заявления любого заинтересованного лица, поданного в письменной форме. </w:t>
      </w:r>
    </w:p>
    <w:p w14:paraId="69459D25" w14:textId="01CB73ED"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t>В течение двух рабочих дней со дня получения письменного заявления о предоставлении конкурсной документации организатор открытого конкурса предоставляет конкурсную документацию на бумажном носителе.</w:t>
      </w:r>
    </w:p>
    <w:p w14:paraId="2EAA85A9"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Разъяснение положений конкурсной документации.</w:t>
      </w:r>
    </w:p>
    <w:p w14:paraId="5ED6697A" w14:textId="77777777" w:rsidR="00F70314" w:rsidRPr="00F70314" w:rsidRDefault="00F70314" w:rsidP="00B438F8">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p>
    <w:p w14:paraId="6299594A"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В течение 3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 </w:t>
      </w:r>
    </w:p>
    <w:p w14:paraId="3003624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Ответы организатора открытого конкурса на запросы также публикуются на официальном сайте организатора открытого конкурса без указания данных о заявителе.</w:t>
      </w:r>
    </w:p>
    <w:p w14:paraId="0CDDCA9C"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Внесение изменений в конкурсную документацию</w:t>
      </w:r>
    </w:p>
    <w:p w14:paraId="33B27879" w14:textId="42BC91A3"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Решение о внесении изменений в извещение о проведении открытого конкурса принимается организатором открытого конкурса не позднее</w:t>
      </w:r>
      <w:r w:rsidR="00AC1EDF">
        <w:rPr>
          <w:rFonts w:ascii="Times New Roman" w:eastAsia="Times New Roman" w:hAnsi="Times New Roman" w:cs="Times New Roman"/>
          <w:sz w:val="28"/>
          <w:szCs w:val="28"/>
          <w:lang w:eastAsia="ru-RU"/>
        </w:rPr>
        <w:t>,</w:t>
      </w:r>
      <w:r w:rsidRPr="00F70314">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 Изменения, внесенные в извещение о проведении открытого конкурса, размещаются на официальном сайте организатора открытого конкурса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60C47D77"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в извещение о проведении открытого конкурса и (или) конкурсную документацию опубликовываются Организатором открытого конкурса на официальном сайте в течение 3 рабочих дней со дня принятия решения о внесении таких изменений.</w:t>
      </w:r>
    </w:p>
    <w:p w14:paraId="6D0E3151" w14:textId="77777777" w:rsid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w:t>
      </w:r>
    </w:p>
    <w:p w14:paraId="5486F0A1"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даты окончания срока подачи заявок.</w:t>
      </w:r>
    </w:p>
    <w:p w14:paraId="57CA223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Извещение об отказе от проведения открытого конкурса опубликовывается организатором открытого конкурса на официальном сайте</w:t>
      </w:r>
    </w:p>
    <w:p w14:paraId="00903829"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w:t>
      </w:r>
    </w:p>
    <w:p w14:paraId="37C720A3"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их адресам.</w:t>
      </w:r>
    </w:p>
    <w:p w14:paraId="6D3BD957" w14:textId="77777777" w:rsidR="00E62961" w:rsidRPr="00E62961" w:rsidRDefault="00E62961" w:rsidP="00F70314">
      <w:pPr>
        <w:spacing w:after="0"/>
        <w:jc w:val="both"/>
        <w:rPr>
          <w:rFonts w:ascii="Times New Roman" w:hAnsi="Times New Roman" w:cs="Times New Roman"/>
          <w:sz w:val="28"/>
          <w:szCs w:val="28"/>
        </w:rPr>
      </w:pPr>
    </w:p>
    <w:p w14:paraId="2C0DD8E4" w14:textId="77777777" w:rsidR="00E62961" w:rsidRPr="00F53F77" w:rsidRDefault="00E62961" w:rsidP="00F70314">
      <w:pPr>
        <w:pStyle w:val="a4"/>
        <w:jc w:val="center"/>
        <w:rPr>
          <w:rFonts w:ascii="Times New Roman" w:hAnsi="Times New Roman" w:cs="Times New Roman"/>
          <w:b/>
          <w:sz w:val="28"/>
          <w:szCs w:val="28"/>
        </w:rPr>
      </w:pPr>
      <w:r w:rsidRPr="00F53F77">
        <w:rPr>
          <w:rFonts w:ascii="Times New Roman" w:hAnsi="Times New Roman" w:cs="Times New Roman"/>
          <w:b/>
          <w:sz w:val="28"/>
          <w:szCs w:val="28"/>
        </w:rPr>
        <w:t>3</w:t>
      </w:r>
      <w:r w:rsidR="00EC4675">
        <w:rPr>
          <w:rFonts w:ascii="Times New Roman" w:hAnsi="Times New Roman" w:cs="Times New Roman"/>
          <w:b/>
          <w:sz w:val="28"/>
          <w:szCs w:val="28"/>
        </w:rPr>
        <w:t>.</w:t>
      </w:r>
      <w:r w:rsidRPr="00F53F77">
        <w:rPr>
          <w:rFonts w:ascii="Times New Roman" w:hAnsi="Times New Roman" w:cs="Times New Roman"/>
          <w:b/>
          <w:sz w:val="28"/>
          <w:szCs w:val="28"/>
        </w:rPr>
        <w:t xml:space="preserve"> Требования к претендентам открытого конкурса</w:t>
      </w:r>
    </w:p>
    <w:p w14:paraId="2A4667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3.1</w:t>
      </w:r>
      <w:proofErr w:type="gramStart"/>
      <w:r w:rsidRPr="00F70314">
        <w:rPr>
          <w:rFonts w:ascii="Times New Roman" w:eastAsia="Times New Roman" w:hAnsi="Times New Roman" w:cs="Times New Roman"/>
          <w:sz w:val="28"/>
          <w:szCs w:val="28"/>
          <w:lang w:eastAsia="ru-RU"/>
        </w:rPr>
        <w:t xml:space="preserve"> К</w:t>
      </w:r>
      <w:proofErr w:type="gramEnd"/>
      <w:r w:rsidRPr="00F70314">
        <w:rPr>
          <w:rFonts w:ascii="Times New Roman" w:eastAsia="Times New Roman" w:hAnsi="Times New Roman" w:cs="Times New Roman"/>
          <w:sz w:val="28"/>
          <w:szCs w:val="28"/>
          <w:lang w:eastAsia="ru-RU"/>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9EDA30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1" w:name="P339"/>
      <w:bookmarkEnd w:id="1"/>
      <w:r w:rsidRPr="00F70314">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C948DA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A0A088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2" w:name="P342"/>
      <w:bookmarkEnd w:id="2"/>
      <w:r w:rsidRPr="00F70314">
        <w:rPr>
          <w:rFonts w:ascii="Times New Roman" w:eastAsia="Times New Roman" w:hAnsi="Times New Roman" w:cs="Times New Roman"/>
          <w:sz w:val="28"/>
          <w:szCs w:val="28"/>
          <w:lang w:eastAsia="ru-RU"/>
        </w:rPr>
        <w:t xml:space="preserve">3) </w:t>
      </w:r>
      <w:proofErr w:type="spellStart"/>
      <w:r w:rsidRPr="00F70314">
        <w:rPr>
          <w:rFonts w:ascii="Times New Roman" w:eastAsia="Times New Roman" w:hAnsi="Times New Roman" w:cs="Times New Roman"/>
          <w:sz w:val="28"/>
          <w:szCs w:val="28"/>
          <w:lang w:eastAsia="ru-RU"/>
        </w:rPr>
        <w:t>непроведение</w:t>
      </w:r>
      <w:proofErr w:type="spellEnd"/>
      <w:r w:rsidRPr="00F70314">
        <w:rPr>
          <w:rFonts w:ascii="Times New Roman" w:eastAsia="Times New Roman" w:hAnsi="Times New Roman" w:cs="Times New Roman"/>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DF699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3" w:name="P343"/>
      <w:bookmarkEnd w:id="3"/>
      <w:r w:rsidRPr="00F70314">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859AE4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14:paraId="237EF89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29 220-ФЗ.</w:t>
      </w:r>
    </w:p>
    <w:p w14:paraId="5914626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3.2. Требования, предусмотренные под</w:t>
      </w:r>
      <w:hyperlink w:anchor="P339" w:history="1">
        <w:r w:rsidRPr="00F70314">
          <w:rPr>
            <w:rFonts w:ascii="Times New Roman" w:eastAsia="Times New Roman" w:hAnsi="Times New Roman" w:cs="Times New Roman"/>
            <w:sz w:val="28"/>
            <w:szCs w:val="28"/>
            <w:lang w:eastAsia="ru-RU"/>
          </w:rPr>
          <w:t>пунктами 1</w:t>
        </w:r>
      </w:hyperlink>
      <w:r w:rsidRPr="00F70314">
        <w:rPr>
          <w:rFonts w:ascii="Times New Roman" w:eastAsia="Times New Roman" w:hAnsi="Times New Roman" w:cs="Times New Roman"/>
          <w:sz w:val="28"/>
          <w:szCs w:val="28"/>
          <w:lang w:eastAsia="ru-RU"/>
        </w:rPr>
        <w:t xml:space="preserve">, </w:t>
      </w:r>
      <w:hyperlink w:anchor="P342" w:history="1">
        <w:r w:rsidRPr="00F70314">
          <w:rPr>
            <w:rFonts w:ascii="Times New Roman" w:eastAsia="Times New Roman" w:hAnsi="Times New Roman" w:cs="Times New Roman"/>
            <w:sz w:val="28"/>
            <w:szCs w:val="28"/>
            <w:lang w:eastAsia="ru-RU"/>
          </w:rPr>
          <w:t>3</w:t>
        </w:r>
      </w:hyperlink>
      <w:r w:rsidRPr="00F70314">
        <w:rPr>
          <w:rFonts w:ascii="Times New Roman" w:eastAsia="Times New Roman" w:hAnsi="Times New Roman" w:cs="Times New Roman"/>
          <w:sz w:val="28"/>
          <w:szCs w:val="28"/>
          <w:lang w:eastAsia="ru-RU"/>
        </w:rPr>
        <w:t xml:space="preserve"> и </w:t>
      </w:r>
      <w:hyperlink w:anchor="P343" w:history="1">
        <w:r w:rsidRPr="00F70314">
          <w:rPr>
            <w:rFonts w:ascii="Times New Roman" w:eastAsia="Times New Roman" w:hAnsi="Times New Roman" w:cs="Times New Roman"/>
            <w:sz w:val="28"/>
            <w:szCs w:val="28"/>
            <w:lang w:eastAsia="ru-RU"/>
          </w:rPr>
          <w:t>4 пункта 3.1</w:t>
        </w:r>
      </w:hyperlink>
      <w:r w:rsidRPr="00F70314">
        <w:rPr>
          <w:rFonts w:ascii="Times New Roman" w:eastAsia="Times New Roman" w:hAnsi="Times New Roman" w:cs="Times New Roman"/>
          <w:sz w:val="28"/>
          <w:szCs w:val="28"/>
          <w:lang w:eastAsia="ru-RU"/>
        </w:rPr>
        <w:t>, применяются в отношении каждого участника договора простого товарищества.</w:t>
      </w:r>
    </w:p>
    <w:p w14:paraId="7E0FA1D7" w14:textId="77777777" w:rsidR="00F70314" w:rsidRPr="00F70314" w:rsidRDefault="00F70314" w:rsidP="00F70314">
      <w:pPr>
        <w:spacing w:after="0" w:line="240" w:lineRule="auto"/>
        <w:ind w:firstLine="709"/>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3.3 Технические требования к транспортным средствам претендентов.</w:t>
      </w:r>
    </w:p>
    <w:p w14:paraId="38C0BD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3.3.1 Претендент должен подтвердить возможность обеспечения необходимым количеством автобусов для осуществления перевозок пассажиров по лоту (лотам) к началу перевозок, представив документы о праве собственности и/или аренды автобусов, хозяйственного ведения, безвозмездного пользования, лизинга или об ином законном основании владения автобусами.</w:t>
      </w:r>
    </w:p>
    <w:p w14:paraId="55349B38"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3.3.2 Технические и конструкционные характеристики, а также внешнее и внутреннее оформление и оснащение автобусов, находящихся  претендента в наличии на момент подачи заявки, должны соответствовать требованиям законодательства Российской Федерации, в том числе соответствовать требованиям ГОСТ </w:t>
      </w:r>
      <w:proofErr w:type="gramStart"/>
      <w:r w:rsidRPr="00F70314">
        <w:rPr>
          <w:rFonts w:ascii="Times New Roman" w:eastAsia="Times New Roman" w:hAnsi="Times New Roman" w:cs="Times New Roman"/>
          <w:sz w:val="28"/>
          <w:szCs w:val="28"/>
          <w:lang w:eastAsia="ru-RU"/>
        </w:rPr>
        <w:t>Р</w:t>
      </w:r>
      <w:proofErr w:type="gramEnd"/>
      <w:r w:rsidRPr="00F70314">
        <w:rPr>
          <w:rFonts w:ascii="Times New Roman" w:eastAsia="Times New Roman" w:hAnsi="Times New Roman" w:cs="Times New Roman"/>
          <w:sz w:val="28"/>
          <w:szCs w:val="28"/>
          <w:lang w:eastAsia="ru-RU"/>
        </w:rPr>
        <w:t xml:space="preserve"> 41.36-2004 и ГОСТ Р 52051-2003, что должно подтверждаться наличием «сертификата соответствия» типа транспортного средства, либо иным документом (документацией) позволяющим оценить все технические и конструкционные характеристик автобуса.</w:t>
      </w:r>
    </w:p>
    <w:p w14:paraId="5E339ABE" w14:textId="77777777" w:rsidR="00E57373" w:rsidRPr="009240A5" w:rsidRDefault="00E57373" w:rsidP="00F70314">
      <w:pPr>
        <w:pStyle w:val="a4"/>
        <w:jc w:val="center"/>
        <w:rPr>
          <w:rFonts w:ascii="Times New Roman" w:hAnsi="Times New Roman" w:cs="Times New Roman"/>
          <w:sz w:val="28"/>
          <w:szCs w:val="28"/>
        </w:rPr>
      </w:pPr>
    </w:p>
    <w:p w14:paraId="7CC45E56" w14:textId="77777777" w:rsidR="001B5D68" w:rsidRDefault="00E57373" w:rsidP="00F70314">
      <w:pPr>
        <w:spacing w:after="0"/>
        <w:jc w:val="center"/>
        <w:rPr>
          <w:rFonts w:ascii="Times New Roman" w:hAnsi="Times New Roman" w:cs="Times New Roman"/>
          <w:b/>
          <w:sz w:val="28"/>
          <w:szCs w:val="28"/>
        </w:rPr>
      </w:pPr>
      <w:r>
        <w:rPr>
          <w:rFonts w:ascii="Times New Roman" w:hAnsi="Times New Roman" w:cs="Times New Roman"/>
          <w:b/>
          <w:sz w:val="28"/>
          <w:szCs w:val="28"/>
        </w:rPr>
        <w:t>4. Подготовка заявки на участие в открытом конкурсе, требования к форме и содержанию заявки на участие в открытом конкурсе.</w:t>
      </w:r>
    </w:p>
    <w:p w14:paraId="1463F7F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b/>
          <w:sz w:val="28"/>
          <w:szCs w:val="20"/>
          <w:lang w:eastAsia="ru-RU"/>
        </w:rPr>
        <w:tab/>
      </w:r>
      <w:r w:rsidRPr="00F70314">
        <w:rPr>
          <w:rFonts w:ascii="Times New Roman" w:eastAsia="Times New Roman" w:hAnsi="Times New Roman" w:cs="Times New Roman"/>
          <w:sz w:val="28"/>
          <w:szCs w:val="28"/>
          <w:lang w:eastAsia="ru-RU"/>
        </w:rPr>
        <w:t>4.1</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ля участия в открытом конкурсе претендент подает отдельно на каждый объект (лот) открытого конкурса конкурсную заявку по форме и в порядке, которые указаны в настоящей документации, а также в месте и до истечения срока, которые указаны в извещении о проведении открытого конкурса.</w:t>
      </w:r>
    </w:p>
    <w:p w14:paraId="5A2D6A5E" w14:textId="7458A22E"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 на участие в конкурсе. При этом на таком конверте указывается наименование конкурса, на участие в котором подается данная заявка: </w:t>
      </w:r>
      <w:r w:rsidRPr="00F70314">
        <w:rPr>
          <w:rFonts w:ascii="Times New Roman" w:eastAsia="Times New Roman" w:hAnsi="Times New Roman" w:cs="Times New Roman"/>
          <w:i/>
          <w:sz w:val="28"/>
          <w:szCs w:val="28"/>
          <w:lang w:eastAsia="ru-RU"/>
        </w:rPr>
        <w:t xml:space="preserve">«Заявка </w:t>
      </w:r>
      <w:proofErr w:type="gramStart"/>
      <w:r w:rsidRPr="00F70314">
        <w:rPr>
          <w:rFonts w:ascii="Times New Roman" w:eastAsia="Times New Roman" w:hAnsi="Times New Roman" w:cs="Times New Roman"/>
          <w:i/>
          <w:sz w:val="28"/>
          <w:szCs w:val="28"/>
          <w:lang w:eastAsia="ru-RU"/>
        </w:rPr>
        <w:t>на участие в открытом конкурсе на право получения свидетельства о</w:t>
      </w:r>
      <w:r w:rsidR="00A2478C">
        <w:rPr>
          <w:rFonts w:ascii="Times New Roman" w:eastAsia="Times New Roman" w:hAnsi="Times New Roman" w:cs="Times New Roman"/>
          <w:i/>
          <w:sz w:val="28"/>
          <w:szCs w:val="28"/>
          <w:lang w:eastAsia="ru-RU"/>
        </w:rPr>
        <w:t xml:space="preserve">б осуществлении перевозок по </w:t>
      </w:r>
      <w:r w:rsidRPr="00F70314">
        <w:rPr>
          <w:rFonts w:ascii="Times New Roman" w:eastAsia="Times New Roman" w:hAnsi="Times New Roman" w:cs="Times New Roman"/>
          <w:i/>
          <w:sz w:val="28"/>
          <w:szCs w:val="28"/>
          <w:lang w:eastAsia="ru-RU"/>
        </w:rPr>
        <w:t>муниципальному маршруту</w:t>
      </w:r>
      <w:proofErr w:type="gramEnd"/>
      <w:r w:rsidRPr="00F70314">
        <w:rPr>
          <w:rFonts w:ascii="Times New Roman" w:eastAsia="Times New Roman" w:hAnsi="Times New Roman" w:cs="Times New Roman"/>
          <w:i/>
          <w:sz w:val="28"/>
          <w:szCs w:val="28"/>
          <w:lang w:eastAsia="ru-RU"/>
        </w:rPr>
        <w:t xml:space="preserve"> регулярных перевозок по нерегулируемому тарифу</w:t>
      </w:r>
      <w:r w:rsidR="00A2478C">
        <w:rPr>
          <w:rFonts w:ascii="Times New Roman" w:eastAsia="Times New Roman" w:hAnsi="Times New Roman" w:cs="Times New Roman"/>
          <w:i/>
          <w:sz w:val="28"/>
          <w:szCs w:val="28"/>
          <w:lang w:eastAsia="ru-RU"/>
        </w:rPr>
        <w:t>, лот №__</w:t>
      </w:r>
      <w:r w:rsidRPr="00F70314">
        <w:rPr>
          <w:rFonts w:ascii="Times New Roman" w:eastAsia="Times New Roman" w:hAnsi="Times New Roman" w:cs="Times New Roman"/>
          <w:i/>
          <w:sz w:val="28"/>
          <w:szCs w:val="28"/>
          <w:lang w:eastAsia="ru-RU"/>
        </w:rPr>
        <w:t>».</w:t>
      </w:r>
      <w:r w:rsidRPr="00F70314">
        <w:rPr>
          <w:rFonts w:ascii="Times New Roman" w:eastAsia="Times New Roman" w:hAnsi="Times New Roman" w:cs="Times New Roman"/>
          <w:sz w:val="28"/>
          <w:szCs w:val="28"/>
          <w:lang w:eastAsia="ru-RU"/>
        </w:rPr>
        <w:t xml:space="preserve"> 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информацию о месте жительства (для физического лица, в том числе индивидуального предпринимателя).</w:t>
      </w:r>
    </w:p>
    <w:p w14:paraId="1B56809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4.3 Подача заявки на участие в открытом конкурсе в форме электронного документа не допускается.</w:t>
      </w:r>
    </w:p>
    <w:p w14:paraId="60904F5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4.4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се листы заявки на участие в открытом конкурсе, все листы тома такой заявки должны быть прошиты и пронумерованы.</w:t>
      </w:r>
    </w:p>
    <w:p w14:paraId="1B417E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4.5 Заявка на участие в открытом конкурсе и том такой заявки должны:</w:t>
      </w:r>
    </w:p>
    <w:p w14:paraId="3A93351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xml:space="preserve">а) быть скреплены печатью участника открытого конкурса (для юридического лица)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F70314">
        <w:rPr>
          <w:rFonts w:ascii="Times New Roman" w:eastAsia="Times New Roman" w:hAnsi="Times New Roman" w:cs="Times New Roman"/>
          <w:sz w:val="28"/>
          <w:szCs w:val="28"/>
          <w:lang w:eastAsia="ru-RU"/>
        </w:rPr>
        <w:t>конкурса</w:t>
      </w:r>
      <w:proofErr w:type="gramEnd"/>
      <w:r w:rsidRPr="00F70314">
        <w:rPr>
          <w:rFonts w:ascii="Times New Roman" w:eastAsia="Times New Roman" w:hAnsi="Times New Roman" w:cs="Times New Roman"/>
          <w:sz w:val="28"/>
          <w:szCs w:val="28"/>
          <w:lang w:eastAsia="ru-RU"/>
        </w:rPr>
        <w:t xml:space="preserve"> и он несет ответственность за подлинность и достоверность этой информации и документов.</w:t>
      </w:r>
    </w:p>
    <w:p w14:paraId="3C683634"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б) содержать: </w:t>
      </w:r>
    </w:p>
    <w:p w14:paraId="04F43EF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опись документов, входящих в состав заявки на участие в открытом конкурсе, а также опись документов, предоставляемых в составе тома;</w:t>
      </w:r>
    </w:p>
    <w:p w14:paraId="29211813" w14:textId="77777777" w:rsidR="00F70314" w:rsidRPr="00306FE0"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согласие на участие в </w:t>
      </w:r>
      <w:r w:rsidRPr="00306FE0">
        <w:rPr>
          <w:rFonts w:ascii="Times New Roman" w:eastAsia="Times New Roman" w:hAnsi="Times New Roman" w:cs="Times New Roman"/>
          <w:sz w:val="28"/>
          <w:szCs w:val="28"/>
          <w:lang w:eastAsia="ru-RU"/>
        </w:rPr>
        <w:t>открытом конкурсе на каждый объект (лот) открытого конкурса по форме согласно приложению № 3 к настоящей конкурсной документации;</w:t>
      </w:r>
    </w:p>
    <w:p w14:paraId="75A552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306FE0">
        <w:rPr>
          <w:rFonts w:ascii="Times New Roman" w:eastAsia="Times New Roman" w:hAnsi="Times New Roman" w:cs="Times New Roman"/>
          <w:sz w:val="28"/>
          <w:szCs w:val="28"/>
          <w:lang w:eastAsia="ru-RU"/>
        </w:rPr>
        <w:t>сведения об участнике открытого конкурса, заполненные по форме согласно приложению № 4 к настоящей конкурсной документации</w:t>
      </w:r>
      <w:r w:rsidRPr="00F70314">
        <w:rPr>
          <w:rFonts w:ascii="Times New Roman" w:eastAsia="Times New Roman" w:hAnsi="Times New Roman" w:cs="Times New Roman"/>
          <w:sz w:val="28"/>
          <w:szCs w:val="28"/>
          <w:lang w:eastAsia="ru-RU"/>
        </w:rPr>
        <w:t>;</w:t>
      </w:r>
    </w:p>
    <w:p w14:paraId="624DF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копию действующей лицензии претендента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w:t>
      </w:r>
      <w:proofErr w:type="gramEnd"/>
    </w:p>
    <w:p w14:paraId="640DF610"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указанная деятельность осуществляется по заказам либо для собственных нужд юридического лица или индивидуального предпринимателя)» (для участников договора простого товарищества - в отношении каждого участника);</w:t>
      </w:r>
    </w:p>
    <w:p w14:paraId="06A5BE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F70314">
        <w:rPr>
          <w:rFonts w:ascii="Times New Roman" w:eastAsia="Times New Roman" w:hAnsi="Times New Roman" w:cs="Times New Roman"/>
          <w:sz w:val="28"/>
          <w:szCs w:val="28"/>
          <w:lang w:eastAsia="ru-RU"/>
        </w:rPr>
        <w:t xml:space="preserve"> иностранных лиц).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30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14:paraId="1F8BC89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ab/>
        <w:t>нотариально заверенные копии учредительных документов претендента (для юридических лиц) (для участников договора простого товарищества - в отношении каждого участника);</w:t>
      </w:r>
    </w:p>
    <w:p w14:paraId="509A35FF"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справку (декларацию),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roofErr w:type="gramEnd"/>
    </w:p>
    <w:p w14:paraId="471650E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справку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14:paraId="3E2988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копию договора простого товарищества в письменной форме (для участников договора простого товарищества);</w:t>
      </w:r>
    </w:p>
    <w:p w14:paraId="5A54488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конкурсное предложение на лот, заполненное по форме согласно приложению № 5 к настоящей конкурсной документации;</w:t>
      </w:r>
    </w:p>
    <w:p w14:paraId="6E6FA15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в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w:t>
      </w:r>
      <w:proofErr w:type="gramEnd"/>
      <w:r w:rsidRPr="00F70314">
        <w:rPr>
          <w:rFonts w:ascii="Times New Roman" w:eastAsia="Times New Roman" w:hAnsi="Times New Roman" w:cs="Times New Roman"/>
          <w:sz w:val="28"/>
          <w:szCs w:val="28"/>
          <w:lang w:eastAsia="ru-RU"/>
        </w:rPr>
        <w:t xml:space="preserve"> себя обязательств по приобретению таких транспортных сре</w:t>
      </w:r>
      <w:proofErr w:type="gramStart"/>
      <w:r w:rsidRPr="00F70314">
        <w:rPr>
          <w:rFonts w:ascii="Times New Roman" w:eastAsia="Times New Roman" w:hAnsi="Times New Roman" w:cs="Times New Roman"/>
          <w:sz w:val="28"/>
          <w:szCs w:val="28"/>
          <w:lang w:eastAsia="ru-RU"/>
        </w:rPr>
        <w:t>дств в ср</w:t>
      </w:r>
      <w:proofErr w:type="gramEnd"/>
      <w:r w:rsidRPr="00F70314">
        <w:rPr>
          <w:rFonts w:ascii="Times New Roman" w:eastAsia="Times New Roman" w:hAnsi="Times New Roman" w:cs="Times New Roman"/>
          <w:sz w:val="28"/>
          <w:szCs w:val="28"/>
          <w:lang w:eastAsia="ru-RU"/>
        </w:rPr>
        <w:t>оки, определенные настоящей конкурсной документацией;</w:t>
      </w:r>
    </w:p>
    <w:p w14:paraId="4B8E2E59"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документы, подтверждающие опыт осуществления регулярных перевозок претендентом, который подтверждён исполнением государственных и муниципальных контрактов либо свидетельствами об осуществлении перевозок по маршрутам регулярных перевозок или документами, выданными в соответствии с нормативными правовыми актами (для участников простого товарищества – в отношении каждого участника); </w:t>
      </w:r>
    </w:p>
    <w:p w14:paraId="2894E3C6" w14:textId="0811DB32" w:rsidR="00F70314" w:rsidRPr="002F46F4" w:rsidRDefault="00F70314" w:rsidP="002F46F4">
      <w:pPr>
        <w:spacing w:after="0" w:line="240" w:lineRule="auto"/>
        <w:ind w:firstLine="708"/>
        <w:jc w:val="both"/>
        <w:rPr>
          <w:rFonts w:ascii="Times New Roman" w:eastAsia="Times New Roman" w:hAnsi="Times New Roman" w:cs="Times New Roman"/>
          <w:sz w:val="28"/>
          <w:szCs w:val="28"/>
          <w:lang w:eastAsia="ru-RU"/>
        </w:rPr>
      </w:pPr>
      <w:proofErr w:type="gramStart"/>
      <w:r w:rsidRPr="002F46F4">
        <w:rPr>
          <w:rFonts w:ascii="Times New Roman" w:eastAsia="Times New Roman" w:hAnsi="Times New Roman" w:cs="Times New Roman"/>
          <w:sz w:val="28"/>
          <w:szCs w:val="28"/>
          <w:lang w:eastAsia="ru-RU"/>
        </w:rPr>
        <w:t xml:space="preserve">информация органов Государственной инспекции безопасности дорожного движения МВД </w:t>
      </w:r>
      <w:r w:rsidR="00A2478C" w:rsidRPr="002F46F4">
        <w:rPr>
          <w:rFonts w:ascii="Times New Roman" w:eastAsia="Times New Roman" w:hAnsi="Times New Roman" w:cs="Times New Roman"/>
          <w:sz w:val="28"/>
          <w:szCs w:val="28"/>
          <w:lang w:eastAsia="ru-RU"/>
        </w:rPr>
        <w:t>Орловской</w:t>
      </w:r>
      <w:r w:rsidRPr="002F46F4">
        <w:rPr>
          <w:rFonts w:ascii="Times New Roman" w:eastAsia="Times New Roman" w:hAnsi="Times New Roman" w:cs="Times New Roman"/>
          <w:sz w:val="28"/>
          <w:szCs w:val="28"/>
          <w:lang w:eastAsia="ru-RU"/>
        </w:rPr>
        <w:t xml:space="preserve"> области,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w:t>
      </w:r>
      <w:r w:rsidRPr="002F46F4">
        <w:rPr>
          <w:rFonts w:ascii="Times New Roman" w:eastAsia="Times New Roman" w:hAnsi="Times New Roman" w:cs="Times New Roman"/>
          <w:sz w:val="28"/>
          <w:szCs w:val="28"/>
          <w:lang w:eastAsia="ru-RU"/>
        </w:rPr>
        <w:lastRenderedPageBreak/>
        <w:t>года, предшествующего дате проведения открытого конкурса (для участников договора простого товарищества - в отношении каждого участника);</w:t>
      </w:r>
      <w:proofErr w:type="gramEnd"/>
    </w:p>
    <w:p w14:paraId="72F2FBCB"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2F46F4">
        <w:rPr>
          <w:rFonts w:ascii="Times New Roman" w:eastAsia="Times New Roman" w:hAnsi="Times New Roman" w:cs="Times New Roman"/>
          <w:sz w:val="28"/>
          <w:szCs w:val="28"/>
          <w:lang w:eastAsia="ru-RU"/>
        </w:rPr>
        <w:t>расчет среднего количества транспортных средств, имевшихся</w:t>
      </w:r>
      <w:r w:rsidRPr="00F70314">
        <w:rPr>
          <w:rFonts w:ascii="Times New Roman" w:eastAsia="Times New Roman" w:hAnsi="Times New Roman" w:cs="Times New Roman"/>
          <w:sz w:val="28"/>
          <w:szCs w:val="28"/>
          <w:lang w:eastAsia="ru-RU"/>
        </w:rPr>
        <w:t xml:space="preserve"> в распоряжении претендента в течение года, предшествующего дате проведения открытого конкурса, по форме согласно приложению № 6 к настоящей конкурсной документации;</w:t>
      </w:r>
    </w:p>
    <w:p w14:paraId="6EB284E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перечень транспортных средств, которые предлагаются к использованию на автобусном маршруте, с указанием марки, модели, </w:t>
      </w:r>
      <w:proofErr w:type="spellStart"/>
      <w:r w:rsidRPr="00F70314">
        <w:rPr>
          <w:rFonts w:ascii="Times New Roman" w:eastAsia="Times New Roman" w:hAnsi="Times New Roman" w:cs="Times New Roman"/>
          <w:sz w:val="28"/>
          <w:szCs w:val="28"/>
          <w:lang w:eastAsia="ru-RU"/>
        </w:rPr>
        <w:t>пассажировместимости</w:t>
      </w:r>
      <w:proofErr w:type="spellEnd"/>
      <w:r w:rsidRPr="00F70314">
        <w:rPr>
          <w:rFonts w:ascii="Times New Roman" w:eastAsia="Times New Roman" w:hAnsi="Times New Roman" w:cs="Times New Roman"/>
          <w:sz w:val="28"/>
          <w:szCs w:val="28"/>
          <w:lang w:eastAsia="ru-RU"/>
        </w:rPr>
        <w:t xml:space="preserve"> (с отметкой «с местом водителя / без места водителя»), VIN-кода транспортного средства (при наличии), государственного номерного знака, года выпуска транспортного средства;</w:t>
      </w:r>
    </w:p>
    <w:p w14:paraId="51A2140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экологического класса безопасности двигателя;</w:t>
      </w:r>
    </w:p>
    <w:p w14:paraId="51E7E0C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количество транспортных средств, имевшихся в распоряжении претендента в течение года, предшествующего дате проведения открытого конкурса, по состоянию на последнее число каждого месяца: паспортов транспортных средств либо свидетельств о регистрации транспортных средств, договоры аренды, договоры лизинга;</w:t>
      </w:r>
    </w:p>
    <w:p w14:paraId="47A6487E"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наличие у автобусов, предлагаемых претендентом для осуществления регулярных перевозок, характеристик, влияющих на качество перевозок.</w:t>
      </w:r>
    </w:p>
    <w:p w14:paraId="5137F7B1" w14:textId="77777777" w:rsidR="00F55543" w:rsidRPr="00F70314" w:rsidRDefault="00F55543" w:rsidP="00F70314">
      <w:pPr>
        <w:spacing w:after="0" w:line="240" w:lineRule="auto"/>
        <w:ind w:firstLine="708"/>
        <w:jc w:val="both"/>
        <w:rPr>
          <w:rFonts w:ascii="Times New Roman" w:eastAsia="Times New Roman" w:hAnsi="Times New Roman" w:cs="Times New Roman"/>
          <w:i/>
          <w:sz w:val="28"/>
          <w:szCs w:val="28"/>
          <w:lang w:eastAsia="ru-RU"/>
        </w:rPr>
      </w:pPr>
    </w:p>
    <w:p w14:paraId="6B262D0C" w14:textId="77777777" w:rsidR="00FE49F1" w:rsidRP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 xml:space="preserve">5. Порядок подачи, изменения и отзыва заявок на участие </w:t>
      </w:r>
    </w:p>
    <w:p w14:paraId="329B06D8" w14:textId="77777777" w:rsid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в открытом конкурсе.</w:t>
      </w:r>
    </w:p>
    <w:p w14:paraId="00624C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 Порядок, место, дата начала и окончания срока подачи заявок на участие в открытом конкурсе.</w:t>
      </w:r>
    </w:p>
    <w:p w14:paraId="560DA3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5.1.1 Датой начала срока подачи заявок на участие в открытом конкурсе является день</w:t>
      </w:r>
      <w:r w:rsidR="005304D4">
        <w:rPr>
          <w:rFonts w:ascii="Times New Roman" w:eastAsia="Times New Roman" w:hAnsi="Times New Roman" w:cs="Times New Roman"/>
          <w:sz w:val="28"/>
          <w:szCs w:val="28"/>
          <w:lang w:eastAsia="ru-RU"/>
        </w:rPr>
        <w:t>, п</w:t>
      </w:r>
      <w:r w:rsidRPr="00F70314">
        <w:rPr>
          <w:rFonts w:ascii="Times New Roman" w:eastAsia="Times New Roman" w:hAnsi="Times New Roman" w:cs="Times New Roman"/>
          <w:sz w:val="28"/>
          <w:szCs w:val="28"/>
          <w:lang w:eastAsia="ru-RU"/>
        </w:rPr>
        <w:t>оследующий дню размещения настоящей конкурсной документации на официальном сайте.</w:t>
      </w:r>
    </w:p>
    <w:p w14:paraId="644B6E2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5.1.2 Дата и время окончания приема заявок на участие в открытом конкурсе указана в извещении о проведении открытого конкурса.</w:t>
      </w:r>
    </w:p>
    <w:p w14:paraId="3CCE5A90" w14:textId="3C692310"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принимаются ежедневно (кроме выходных и праздничных дней) с 9:00 до 1</w:t>
      </w:r>
      <w:r w:rsidR="00125AD3">
        <w:rPr>
          <w:rFonts w:ascii="Times New Roman" w:eastAsia="Times New Roman" w:hAnsi="Times New Roman" w:cs="Times New Roman"/>
          <w:sz w:val="28"/>
          <w:szCs w:val="28"/>
          <w:lang w:eastAsia="ru-RU"/>
        </w:rPr>
        <w:t>2</w:t>
      </w:r>
      <w:r w:rsidRPr="00F70314">
        <w:rPr>
          <w:rFonts w:ascii="Times New Roman" w:eastAsia="Times New Roman" w:hAnsi="Times New Roman" w:cs="Times New Roman"/>
          <w:sz w:val="28"/>
          <w:szCs w:val="28"/>
          <w:lang w:eastAsia="ru-RU"/>
        </w:rPr>
        <w:t>:00 часов и с 1</w:t>
      </w:r>
      <w:r w:rsidR="00125AD3">
        <w:rPr>
          <w:rFonts w:ascii="Times New Roman" w:eastAsia="Times New Roman" w:hAnsi="Times New Roman" w:cs="Times New Roman"/>
          <w:sz w:val="28"/>
          <w:szCs w:val="28"/>
          <w:lang w:eastAsia="ru-RU"/>
        </w:rPr>
        <w:t>3</w:t>
      </w:r>
      <w:r w:rsidRPr="00F70314">
        <w:rPr>
          <w:rFonts w:ascii="Times New Roman" w:eastAsia="Times New Roman" w:hAnsi="Times New Roman" w:cs="Times New Roman"/>
          <w:sz w:val="28"/>
          <w:szCs w:val="28"/>
          <w:lang w:eastAsia="ru-RU"/>
        </w:rPr>
        <w:t>:00 до 1</w:t>
      </w:r>
      <w:r w:rsidR="00125AD3">
        <w:rPr>
          <w:rFonts w:ascii="Times New Roman" w:eastAsia="Times New Roman" w:hAnsi="Times New Roman" w:cs="Times New Roman"/>
          <w:sz w:val="28"/>
          <w:szCs w:val="28"/>
          <w:lang w:eastAsia="ru-RU"/>
        </w:rPr>
        <w:t>7</w:t>
      </w:r>
      <w:r w:rsidRPr="00F70314">
        <w:rPr>
          <w:rFonts w:ascii="Times New Roman" w:eastAsia="Times New Roman" w:hAnsi="Times New Roman" w:cs="Times New Roman"/>
          <w:sz w:val="28"/>
          <w:szCs w:val="28"/>
          <w:lang w:eastAsia="ru-RU"/>
        </w:rPr>
        <w:t xml:space="preserve">:00 часов по адресу: </w:t>
      </w:r>
      <w:r w:rsidR="00125AD3">
        <w:rPr>
          <w:rFonts w:ascii="Times New Roman" w:eastAsia="Times New Roman" w:hAnsi="Times New Roman" w:cs="Times New Roman"/>
          <w:sz w:val="28"/>
          <w:szCs w:val="28"/>
          <w:lang w:eastAsia="ru-RU"/>
        </w:rPr>
        <w:t>303500, Орловская о</w:t>
      </w:r>
      <w:r w:rsidR="00C75654">
        <w:rPr>
          <w:rFonts w:ascii="Times New Roman" w:eastAsia="Times New Roman" w:hAnsi="Times New Roman" w:cs="Times New Roman"/>
          <w:sz w:val="28"/>
          <w:szCs w:val="28"/>
          <w:lang w:eastAsia="ru-RU"/>
        </w:rPr>
        <w:t>бласть, г. Новосиль, ул. Карла М</w:t>
      </w:r>
      <w:r w:rsidR="00125AD3">
        <w:rPr>
          <w:rFonts w:ascii="Times New Roman" w:eastAsia="Times New Roman" w:hAnsi="Times New Roman" w:cs="Times New Roman"/>
          <w:sz w:val="28"/>
          <w:szCs w:val="28"/>
          <w:lang w:eastAsia="ru-RU"/>
        </w:rPr>
        <w:t>аркса, д.16</w:t>
      </w:r>
      <w:r w:rsidRPr="00EE79DE">
        <w:rPr>
          <w:rFonts w:ascii="Times New Roman" w:eastAsia="Times New Roman" w:hAnsi="Times New Roman" w:cs="Times New Roman"/>
          <w:sz w:val="28"/>
          <w:szCs w:val="28"/>
          <w:lang w:eastAsia="ru-RU"/>
        </w:rPr>
        <w:t xml:space="preserve">, </w:t>
      </w:r>
      <w:proofErr w:type="spellStart"/>
      <w:r w:rsidRPr="00EE79DE">
        <w:rPr>
          <w:rFonts w:ascii="Times New Roman" w:eastAsia="Times New Roman" w:hAnsi="Times New Roman" w:cs="Times New Roman"/>
          <w:sz w:val="28"/>
          <w:szCs w:val="28"/>
          <w:lang w:eastAsia="ru-RU"/>
        </w:rPr>
        <w:t>каб</w:t>
      </w:r>
      <w:proofErr w:type="spellEnd"/>
      <w:r w:rsidRPr="00EE79DE">
        <w:rPr>
          <w:rFonts w:ascii="Times New Roman" w:eastAsia="Times New Roman" w:hAnsi="Times New Roman" w:cs="Times New Roman"/>
          <w:sz w:val="28"/>
          <w:szCs w:val="28"/>
          <w:lang w:eastAsia="ru-RU"/>
        </w:rPr>
        <w:t xml:space="preserve">. </w:t>
      </w:r>
      <w:r w:rsidR="00125AD3">
        <w:rPr>
          <w:rFonts w:ascii="Times New Roman" w:eastAsia="Times New Roman" w:hAnsi="Times New Roman" w:cs="Times New Roman"/>
          <w:sz w:val="28"/>
          <w:szCs w:val="28"/>
          <w:lang w:eastAsia="ru-RU"/>
        </w:rPr>
        <w:t>21</w:t>
      </w:r>
      <w:r w:rsidRPr="00F70314">
        <w:rPr>
          <w:rFonts w:ascii="Times New Roman" w:eastAsia="Times New Roman" w:hAnsi="Times New Roman" w:cs="Times New Roman"/>
          <w:sz w:val="28"/>
          <w:szCs w:val="28"/>
          <w:lang w:eastAsia="ru-RU"/>
        </w:rPr>
        <w:t xml:space="preserve"> </w:t>
      </w:r>
      <w:r w:rsidRPr="006C5A9D">
        <w:rPr>
          <w:rFonts w:ascii="Times New Roman" w:eastAsia="Times New Roman" w:hAnsi="Times New Roman" w:cs="Times New Roman"/>
          <w:sz w:val="28"/>
          <w:szCs w:val="28"/>
          <w:lang w:eastAsia="ru-RU"/>
        </w:rPr>
        <w:t xml:space="preserve">до </w:t>
      </w:r>
      <w:r w:rsidR="00251A8A" w:rsidRPr="006C5A9D">
        <w:rPr>
          <w:rFonts w:ascii="Times New Roman" w:eastAsia="Times New Roman" w:hAnsi="Times New Roman" w:cs="Times New Roman"/>
          <w:sz w:val="28"/>
          <w:szCs w:val="28"/>
          <w:lang w:eastAsia="ru-RU"/>
        </w:rPr>
        <w:t>2</w:t>
      </w:r>
      <w:r w:rsidR="006C5A9D">
        <w:rPr>
          <w:rFonts w:ascii="Times New Roman" w:eastAsia="Times New Roman" w:hAnsi="Times New Roman" w:cs="Times New Roman"/>
          <w:sz w:val="28"/>
          <w:szCs w:val="28"/>
          <w:lang w:eastAsia="ru-RU"/>
        </w:rPr>
        <w:t>5</w:t>
      </w:r>
      <w:r w:rsidR="001C4A07" w:rsidRPr="006C5A9D">
        <w:rPr>
          <w:rFonts w:ascii="Times New Roman" w:eastAsia="Times New Roman" w:hAnsi="Times New Roman" w:cs="Times New Roman"/>
          <w:sz w:val="28"/>
          <w:szCs w:val="28"/>
          <w:lang w:eastAsia="ru-RU"/>
        </w:rPr>
        <w:t xml:space="preserve"> </w:t>
      </w:r>
      <w:r w:rsidR="00C75654" w:rsidRPr="006C5A9D">
        <w:rPr>
          <w:rFonts w:ascii="Times New Roman" w:eastAsia="Times New Roman" w:hAnsi="Times New Roman" w:cs="Times New Roman"/>
          <w:sz w:val="28"/>
          <w:szCs w:val="28"/>
          <w:lang w:eastAsia="ru-RU"/>
        </w:rPr>
        <w:t>июня 2021</w:t>
      </w:r>
      <w:r w:rsidR="001C4A07" w:rsidRPr="006C5A9D">
        <w:rPr>
          <w:rFonts w:ascii="Times New Roman" w:eastAsia="Times New Roman" w:hAnsi="Times New Roman" w:cs="Times New Roman"/>
          <w:sz w:val="28"/>
          <w:szCs w:val="28"/>
          <w:lang w:eastAsia="ru-RU"/>
        </w:rPr>
        <w:t xml:space="preserve"> г.</w:t>
      </w:r>
    </w:p>
    <w:p w14:paraId="5375123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5.1.3 Претенденты имеют право представить заявку в письменной форме в запечатанном конверте непосредственно или направить указанный конверт почтовой связью по адресу, указанному в подпункте 5.1.2 пункта 5.1 настоящей конкурсной документации.</w:t>
      </w:r>
    </w:p>
    <w:p w14:paraId="4D48A1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5.1.4 Поступившие заявки регистрируются организатором открытого конкурса в Журнале регистрации заявок на участие в открытом конкурсе. Запись регистрации заявок включает регистрационный номер заявки, дату, время, способ подачи (лично или через почтовую связь), подпись и расшифровку подписи лица, вручившего заявку (если заявка представляется претендентом непосредственно).</w:t>
      </w:r>
    </w:p>
    <w:p w14:paraId="7677A6D4"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lastRenderedPageBreak/>
        <w:t>По требованию претендента, непосредственно представившего заявку организатору открытого конкурса, организатором открытого конкурса выдается расписка в получении конверта с заявкой на участие в открытом конкурсе, содержащая регистрационный номер заявки на участие в открытом</w:t>
      </w:r>
      <w:proofErr w:type="gramEnd"/>
    </w:p>
    <w:p w14:paraId="67480EA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конкурсе</w:t>
      </w:r>
      <w:proofErr w:type="gramEnd"/>
      <w:r w:rsidRPr="00F70314">
        <w:rPr>
          <w:rFonts w:ascii="Times New Roman" w:eastAsia="Times New Roman" w:hAnsi="Times New Roman" w:cs="Times New Roman"/>
          <w:sz w:val="28"/>
          <w:szCs w:val="28"/>
          <w:lang w:eastAsia="ru-RU"/>
        </w:rPr>
        <w:t>, дату, время, способ подачи, подпись и расшифровку подписи уполномоченного лица, получившего конверт с заявкой, указанные в Журнале регистрации заявок на участие в открытом конкурсе.</w:t>
      </w:r>
    </w:p>
    <w:p w14:paraId="5266C50E"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5.1.5</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открытого конкурса не позднее даты и времени окончания срока приема заявок на участие в открытом конкурсе, указанных в извещении о проведении открытого конкурса. Организатор открытого конкурса не несет ответственности перед претендентом за возможное нарушение сроков почтовой доставки.</w:t>
      </w:r>
    </w:p>
    <w:p w14:paraId="4BA2804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5.1.6.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14:paraId="341F131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5.1.7 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272CD65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 Порядок изменения заявок на участие в открытом конкурсе.</w:t>
      </w:r>
    </w:p>
    <w:p w14:paraId="7E269D4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5.2.1. Претендент вправе изменить поданную организатору открытого конкурса заявку на участие в открытом конкурсе до окончания срока подачи заявок, указанного в извещении о проведении конкурса.</w:t>
      </w:r>
    </w:p>
    <w:p w14:paraId="2A6D25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5.2.2. Изменения, внесенные в заявку, считаются неотъемлемой частью</w:t>
      </w:r>
    </w:p>
    <w:p w14:paraId="38355526"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на участие в конкурсе.</w:t>
      </w:r>
    </w:p>
    <w:p w14:paraId="7110728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5.2.3. Изменения заявки должно быть подготовлено, оформлено, запечатано, маркировано и представлено в соответствии с требованиями настоящей конкурсной документацией. Конверт дополнительно маркируется словом «Изменение». Если претенденту известно о регистрационном номере его заявки на участие в открытом конкурсе, то он также указывается.</w:t>
      </w:r>
    </w:p>
    <w:p w14:paraId="1F07DD6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5.2.4. До окончания срока подачи заявок, указанного в извещении о проведении открытого конкурса, изменения заявок на участие в открытом конкурсе подаются по адресу, указанному в извещении о проведении открытого конкурса.</w:t>
      </w:r>
    </w:p>
    <w:p w14:paraId="0BC558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заявок на участие в открытом конкурсе регистрируются в журнале регистрации заявок на участие в открытом конкурсе в порядке,</w:t>
      </w:r>
      <w:r w:rsidRPr="00F70314">
        <w:rPr>
          <w:rFonts w:ascii="Times New Roman" w:eastAsia="Times New Roman" w:hAnsi="Times New Roman" w:cs="Times New Roman"/>
          <w:sz w:val="28"/>
          <w:szCs w:val="20"/>
          <w:lang w:eastAsia="ru-RU"/>
        </w:rPr>
        <w:t xml:space="preserve"> </w:t>
      </w:r>
      <w:r w:rsidRPr="00F70314">
        <w:rPr>
          <w:rFonts w:ascii="Times New Roman" w:eastAsia="Times New Roman" w:hAnsi="Times New Roman" w:cs="Times New Roman"/>
          <w:sz w:val="28"/>
          <w:szCs w:val="28"/>
          <w:lang w:eastAsia="ru-RU"/>
        </w:rPr>
        <w:t>установленном в подпункте 5.1.4. пункта 5.1. настоящей конкурсной документации.</w:t>
      </w:r>
    </w:p>
    <w:p w14:paraId="2CEEE2B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После окончания срока подачи заявок, указанного в извещении о проведении открытого конкурса, внесение изменений в заявки не допускается.</w:t>
      </w:r>
    </w:p>
    <w:p w14:paraId="637C447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 Порядок отзыва заявок на участие в открытом конкурсе.</w:t>
      </w:r>
    </w:p>
    <w:p w14:paraId="315AAB9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5.3.1 Претендент вправе отозвать заявку на участие в открытом конкурсе в любое время, до окончания срока подачи заявок на участие в открытом конкурсе, указанного в извещении о проведении открытого конкурса.</w:t>
      </w:r>
    </w:p>
    <w:p w14:paraId="7E74D7E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5.3.2. Отзыв заявки осуществляется на основании письменного уведомления претендента об отзыве своей заявки. Претендент подает организатору открытого конкурса в письменном виде уведомление об отзыве</w:t>
      </w:r>
    </w:p>
    <w:p w14:paraId="638CA1C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открытого конкурса, номер лота, регистрационный номер заявки на участие в открытом конкурсе (если претенденту это известно), дата и способ подачи заявки на участие в открытом конкурсе.</w:t>
      </w:r>
    </w:p>
    <w:p w14:paraId="2526FA6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Заявление об отзыве заявки на участие в открытом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 - участником открытого конкурса.</w:t>
      </w:r>
    </w:p>
    <w:p w14:paraId="63601FB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случае отзыва претендентом заявки до окончания срока подачи заявок, указанного в извещении о проведении открытого конкурса, предложение считается неподанным.</w:t>
      </w:r>
    </w:p>
    <w:p w14:paraId="79ADD6C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После окончания срока подачи заявок, указанного в извещении о проведении открытого конкурса, отзыв заявок не допускается.</w:t>
      </w:r>
    </w:p>
    <w:p w14:paraId="1D161A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5.3.3</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о окончания срока подачи заявок на участие в открытом конкурсе, указанного в извещении о проведении открытого конкурса подаются по адресу, указанному в извещении о проведении открытого конкурса.</w:t>
      </w:r>
    </w:p>
    <w:p w14:paraId="740C9B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Отзывы заявок на участие в открытом конкурсе регистрируются в Журнале регистрации заявок на участие в конкурсе в порядке, установленном в подпункте 5.1.4 пункта 5.1 настоящей конкурсной документации.</w:t>
      </w:r>
    </w:p>
    <w:p w14:paraId="22AAEBD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5.3.4. Возврат отозванной заявки осуществляется при вскрытии конвертов с заявками на участие в открытом конкурсе, в присутствии претендента, отозвавшего заявку. В случае неявки претендента, отозвавшего заявку, такая заявка направляется заказным письмом по адресу, указанному на конверте.</w:t>
      </w:r>
    </w:p>
    <w:p w14:paraId="12274C56" w14:textId="77777777" w:rsidR="005372EA" w:rsidRDefault="005372EA" w:rsidP="00F70314">
      <w:pPr>
        <w:pStyle w:val="a4"/>
        <w:jc w:val="both"/>
        <w:rPr>
          <w:rFonts w:ascii="Times New Roman" w:hAnsi="Times New Roman" w:cs="Times New Roman"/>
          <w:sz w:val="28"/>
          <w:szCs w:val="28"/>
        </w:rPr>
      </w:pPr>
    </w:p>
    <w:p w14:paraId="08A84AEC" w14:textId="77777777" w:rsidR="005372EA" w:rsidRDefault="005372EA" w:rsidP="00F70314">
      <w:pPr>
        <w:pStyle w:val="a4"/>
        <w:jc w:val="center"/>
        <w:rPr>
          <w:rFonts w:ascii="Times New Roman" w:hAnsi="Times New Roman" w:cs="Times New Roman"/>
          <w:b/>
          <w:sz w:val="28"/>
          <w:szCs w:val="28"/>
        </w:rPr>
      </w:pPr>
      <w:r w:rsidRPr="005372EA">
        <w:rPr>
          <w:rFonts w:ascii="Times New Roman" w:hAnsi="Times New Roman" w:cs="Times New Roman"/>
          <w:b/>
          <w:sz w:val="28"/>
          <w:szCs w:val="28"/>
        </w:rPr>
        <w:t xml:space="preserve">6. Вскрытие конвертов с заявками на участие в открытом </w:t>
      </w:r>
      <w:r w:rsidR="0063377E">
        <w:rPr>
          <w:rFonts w:ascii="Times New Roman" w:hAnsi="Times New Roman" w:cs="Times New Roman"/>
          <w:b/>
          <w:sz w:val="28"/>
          <w:szCs w:val="28"/>
        </w:rPr>
        <w:t>к</w:t>
      </w:r>
      <w:r w:rsidRPr="005372EA">
        <w:rPr>
          <w:rFonts w:ascii="Times New Roman" w:hAnsi="Times New Roman" w:cs="Times New Roman"/>
          <w:b/>
          <w:sz w:val="28"/>
          <w:szCs w:val="28"/>
        </w:rPr>
        <w:t>онкурсе.</w:t>
      </w:r>
    </w:p>
    <w:p w14:paraId="3B4F04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 Порядок вскрытия конвертов с заявками на участие в открытом конкурсе.</w:t>
      </w:r>
    </w:p>
    <w:p w14:paraId="6175D20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6.1.1 Комиссия по проведению открытых конкурсов вскрывает конверты с заявками после окончания срока подачи заявок вовремя, в день и в месте, которые указаны в извещении о проведении открытого конкурса, в присутствии представителей претендентов, которые принимают в этом участие. Вскрытие всех поступивших конвертов с заявками на участие в конкурсе осуществляются в один день.</w:t>
      </w:r>
    </w:p>
    <w:p w14:paraId="00072AB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14:paraId="2DFD7B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6.1.2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Комиссия признается исполнившей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w:t>
      </w:r>
    </w:p>
    <w:p w14:paraId="7068742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6.1.3</w:t>
      </w:r>
      <w:proofErr w:type="gramStart"/>
      <w:r w:rsidRPr="00F70314">
        <w:rPr>
          <w:rFonts w:ascii="Times New Roman" w:eastAsia="Times New Roman" w:hAnsi="Times New Roman" w:cs="Times New Roman"/>
          <w:sz w:val="28"/>
          <w:szCs w:val="28"/>
          <w:lang w:eastAsia="ru-RU"/>
        </w:rPr>
        <w:t xml:space="preserve"> П</w:t>
      </w:r>
      <w:proofErr w:type="gramEnd"/>
      <w:r w:rsidRPr="00F70314">
        <w:rPr>
          <w:rFonts w:ascii="Times New Roman" w:eastAsia="Times New Roman" w:hAnsi="Times New Roman" w:cs="Times New Roman"/>
          <w:sz w:val="28"/>
          <w:szCs w:val="28"/>
          <w:lang w:eastAsia="ru-RU"/>
        </w:rPr>
        <w:t>ри вскрытии конвертов комиссией по проведению открытых конкурсов осуществляются следующие действия:</w:t>
      </w:r>
    </w:p>
    <w:p w14:paraId="723BFBB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проверяется целостность конверта, представители претендента, присутствующие на процедуре вскрытия конвертов, обязаны удостовериться в сохранности представленных конвертов;</w:t>
      </w:r>
    </w:p>
    <w:p w14:paraId="0235754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наименование (для юридического лица), фамилия, имя, отчество (для физического лица, зарегистрированного в качестве индивидуального предпринимателя), адрес каждого претендента, конверт с заявкой, которого вскрывается, объявляется лицам, присутствующим при вскрытии конвертов с заявками, и заносится в протокол вскрытия конвертов комиссии (в отношении участников договора простого товарищества, указанные в настоящем подпункте сведения объявляются относительно уполномоченного всех участников договора простого товарищества).</w:t>
      </w:r>
      <w:proofErr w:type="gramEnd"/>
    </w:p>
    <w:p w14:paraId="57E0E2C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Конверты с заявками, отзыв которых </w:t>
      </w:r>
      <w:proofErr w:type="gramStart"/>
      <w:r w:rsidRPr="00F70314">
        <w:rPr>
          <w:rFonts w:ascii="Times New Roman" w:eastAsia="Times New Roman" w:hAnsi="Times New Roman" w:cs="Times New Roman"/>
          <w:sz w:val="28"/>
          <w:szCs w:val="28"/>
          <w:lang w:eastAsia="ru-RU"/>
        </w:rPr>
        <w:t>осуществлен претендентом не вскрываются</w:t>
      </w:r>
      <w:proofErr w:type="gramEnd"/>
      <w:r w:rsidRPr="00F70314">
        <w:rPr>
          <w:rFonts w:ascii="Times New Roman" w:eastAsia="Times New Roman" w:hAnsi="Times New Roman" w:cs="Times New Roman"/>
          <w:sz w:val="28"/>
          <w:szCs w:val="28"/>
          <w:lang w:eastAsia="ru-RU"/>
        </w:rPr>
        <w:t>.</w:t>
      </w:r>
    </w:p>
    <w:p w14:paraId="69680E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58064BB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6.1.5.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14:paraId="0494B1A3" w14:textId="77777777" w:rsidR="0031594B" w:rsidRDefault="0031594B" w:rsidP="00F55543">
      <w:pPr>
        <w:pStyle w:val="a4"/>
        <w:tabs>
          <w:tab w:val="left" w:pos="5487"/>
        </w:tabs>
        <w:jc w:val="center"/>
        <w:rPr>
          <w:rFonts w:ascii="Times New Roman" w:hAnsi="Times New Roman" w:cs="Times New Roman"/>
          <w:sz w:val="28"/>
          <w:szCs w:val="28"/>
        </w:rPr>
      </w:pPr>
    </w:p>
    <w:p w14:paraId="576F661F" w14:textId="77777777" w:rsidR="0031594B" w:rsidRDefault="0031594B" w:rsidP="00F55543">
      <w:pPr>
        <w:pStyle w:val="a4"/>
        <w:jc w:val="center"/>
        <w:rPr>
          <w:rFonts w:ascii="Times New Roman" w:hAnsi="Times New Roman" w:cs="Times New Roman"/>
          <w:b/>
          <w:sz w:val="28"/>
          <w:szCs w:val="28"/>
        </w:rPr>
      </w:pPr>
      <w:r w:rsidRPr="0031594B">
        <w:rPr>
          <w:rFonts w:ascii="Times New Roman" w:hAnsi="Times New Roman" w:cs="Times New Roman"/>
          <w:b/>
          <w:sz w:val="28"/>
          <w:szCs w:val="28"/>
        </w:rPr>
        <w:lastRenderedPageBreak/>
        <w:t>7. Критерии оценки заявок на участие в открытом конкурсе.</w:t>
      </w:r>
    </w:p>
    <w:p w14:paraId="67AD9E0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7.1 Оценка и сопоставление заявок (конкурсных предложений) на участие в открытом конкурсе осуществляются по критериям, установленным 220-ФЗ, на основании шкалы оценки критериев, по которым осуществляются оценка и сопоставление заявок на участие в открытом конкурсе, указанной в приложении № 7 к настоящей конкурсной документации.</w:t>
      </w:r>
    </w:p>
    <w:p w14:paraId="0A9492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7.1.1  </w:t>
      </w:r>
      <w:r w:rsidRPr="00F70314">
        <w:rPr>
          <w:rFonts w:ascii="Times New Roman" w:eastAsia="Times New Roman" w:hAnsi="Times New Roman" w:cs="Times New Roman"/>
          <w:sz w:val="28"/>
          <w:szCs w:val="28"/>
          <w:u w:val="single"/>
          <w:lang w:eastAsia="ru-RU"/>
        </w:rPr>
        <w:t>Критерий №1</w:t>
      </w:r>
      <w:r w:rsidRPr="00F70314">
        <w:rPr>
          <w:rFonts w:ascii="Times New Roman" w:eastAsia="Times New Roman" w:hAnsi="Times New Roman" w:cs="Times New Roman"/>
          <w:sz w:val="28"/>
          <w:szCs w:val="28"/>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F70314">
        <w:rPr>
          <w:rFonts w:ascii="Times New Roman" w:eastAsia="Times New Roman" w:hAnsi="Times New Roman" w:cs="Times New Roman"/>
          <w:sz w:val="28"/>
          <w:szCs w:val="28"/>
          <w:lang w:eastAsia="ru-RU"/>
        </w:rPr>
        <w:t xml:space="preserve"> года, предшествующего дате проведения открытого конкурса».</w:t>
      </w:r>
    </w:p>
    <w:p w14:paraId="00D4039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609A1AEE" w14:textId="1BD091D9"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показателя шкалы оценки дорожно-транспортных происшествий участника величина показателя шкалы оценки учитывается с точностью до сотых долей.</w:t>
      </w:r>
      <w:r w:rsidR="00251A8A">
        <w:rPr>
          <w:rFonts w:ascii="Times New Roman" w:eastAsia="Times New Roman" w:hAnsi="Times New Roman" w:cs="Times New Roman"/>
          <w:sz w:val="28"/>
          <w:szCs w:val="28"/>
          <w:lang w:eastAsia="ru-RU"/>
        </w:rPr>
        <w:t xml:space="preserve"> Показатель обратный.</w:t>
      </w:r>
    </w:p>
    <w:p w14:paraId="1308185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7.1.2. </w:t>
      </w:r>
      <w:r w:rsidRPr="00F70314">
        <w:rPr>
          <w:rFonts w:ascii="Times New Roman" w:eastAsia="Times New Roman" w:hAnsi="Times New Roman" w:cs="Times New Roman"/>
          <w:sz w:val="28"/>
          <w:szCs w:val="28"/>
          <w:u w:val="single"/>
          <w:lang w:eastAsia="ru-RU"/>
        </w:rPr>
        <w:t>Критерий № 2</w:t>
      </w:r>
      <w:r w:rsidRPr="00F70314">
        <w:rPr>
          <w:rFonts w:ascii="Times New Roman" w:eastAsia="Times New Roman" w:hAnsi="Times New Roman" w:cs="Times New Roman"/>
          <w:sz w:val="28"/>
          <w:szCs w:val="28"/>
          <w:lang w:eastAsia="ru-RU"/>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3899CA6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7EF65EE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Исчисление опыта осуществления регулярных перевозок претендентом производится в годах, при этом неполные годы учитываются с точностью до сотых долей.</w:t>
      </w:r>
    </w:p>
    <w:p w14:paraId="4CA3B86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 xml:space="preserve">7.1.3. </w:t>
      </w:r>
      <w:proofErr w:type="gramStart"/>
      <w:r w:rsidRPr="00F70314">
        <w:rPr>
          <w:rFonts w:ascii="Times New Roman" w:eastAsia="Times New Roman" w:hAnsi="Times New Roman" w:cs="Times New Roman"/>
          <w:sz w:val="28"/>
          <w:szCs w:val="28"/>
          <w:u w:val="single"/>
          <w:lang w:eastAsia="ru-RU"/>
        </w:rPr>
        <w:t>Критерий № 3</w:t>
      </w:r>
      <w:r w:rsidRPr="00F70314">
        <w:rPr>
          <w:rFonts w:ascii="Times New Roman" w:eastAsia="Times New Roman" w:hAnsi="Times New Roman" w:cs="Times New Roman"/>
          <w:sz w:val="28"/>
          <w:szCs w:val="28"/>
          <w:lang w:eastAsia="ru-RU"/>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roofErr w:type="gramEnd"/>
    </w:p>
    <w:p w14:paraId="3FE73F2F"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- 25.</w:t>
      </w:r>
    </w:p>
    <w:p w14:paraId="256FC52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оформлении карты маршрута указываются сведения о характеристиках автобусов, влияющих на качество перевозок в соответствии с данными заявки победителя конкурса.</w:t>
      </w:r>
    </w:p>
    <w:p w14:paraId="4BEAD27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7.1.4. Критерий № 4</w:t>
      </w:r>
      <w:r w:rsidRPr="00F70314">
        <w:rPr>
          <w:rFonts w:ascii="Times New Roman" w:eastAsia="Times New Roman"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w:t>
      </w:r>
      <w:r w:rsidRPr="00F70314">
        <w:rPr>
          <w:rFonts w:ascii="Times New Roman" w:eastAsia="Times New Roman" w:hAnsi="Times New Roman" w:cs="Times New Roman"/>
          <w:sz w:val="28"/>
          <w:szCs w:val="28"/>
          <w:lang w:eastAsia="ru-RU"/>
        </w:rPr>
        <w:lastRenderedPageBreak/>
        <w:t xml:space="preserve">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14:paraId="0A98F7A6"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- 45.</w:t>
      </w:r>
    </w:p>
    <w:p w14:paraId="29615BA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максимального срока эксплуатации автобусов, предлагаемых участником для осуществления регулярных перевозок в течение срока действия Свидетельства, применяются следующие правила:</w:t>
      </w:r>
    </w:p>
    <w:p w14:paraId="17068A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под максимальным сроком эксплуатации автобусов понимается период </w:t>
      </w:r>
      <w:proofErr w:type="gramStart"/>
      <w:r w:rsidRPr="00F70314">
        <w:rPr>
          <w:rFonts w:ascii="Times New Roman" w:eastAsia="Times New Roman" w:hAnsi="Times New Roman" w:cs="Times New Roman"/>
          <w:sz w:val="28"/>
          <w:szCs w:val="28"/>
          <w:lang w:eastAsia="ru-RU"/>
        </w:rPr>
        <w:t>от года выпуска автобуса до года окончания его эксплуатации на маршруте регулярных перевозок в соответствии с выданными Свидетельством</w:t>
      </w:r>
      <w:proofErr w:type="gramEnd"/>
      <w:r w:rsidRPr="00F70314">
        <w:rPr>
          <w:rFonts w:ascii="Times New Roman" w:eastAsia="Times New Roman" w:hAnsi="Times New Roman" w:cs="Times New Roman"/>
          <w:sz w:val="28"/>
          <w:szCs w:val="28"/>
          <w:lang w:eastAsia="ru-RU"/>
        </w:rPr>
        <w:t xml:space="preserve"> и картами маршрута;</w:t>
      </w:r>
    </w:p>
    <w:p w14:paraId="70EC3519" w14:textId="42D3F133"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максимальный срок эксплуатации автобусов предлагается участником в виде добровольно принимаемых на себя обязательств.</w:t>
      </w:r>
      <w:r w:rsidR="00251A8A">
        <w:rPr>
          <w:rFonts w:ascii="Times New Roman" w:eastAsia="Times New Roman" w:hAnsi="Times New Roman" w:cs="Times New Roman"/>
          <w:sz w:val="28"/>
          <w:szCs w:val="28"/>
          <w:lang w:eastAsia="ru-RU"/>
        </w:rPr>
        <w:t xml:space="preserve"> Показатель обратный.</w:t>
      </w:r>
    </w:p>
    <w:p w14:paraId="30BDE86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7.2. При оформлении конкурсного предложения на лот участники самостоятельно заполняют форму согласно приложению № 6 к настоящей конкурсной документации, а также самостоятельно:</w:t>
      </w:r>
    </w:p>
    <w:p w14:paraId="0088CB7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рассчитывают среднее количество транспортных средств и показатель шкалы оценки дорожно-транспортных происшествий участника;</w:t>
      </w:r>
    </w:p>
    <w:p w14:paraId="1AF1B81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представляют документы, подтверждающие опыт осуществления регулярных перевозок;</w:t>
      </w:r>
    </w:p>
    <w:p w14:paraId="462F545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определяют и указывают количество транспортных средств и показатель шкалы оценки соответствия автобуса из предлагаемых участником для осуществления регулярных перевозок отдельно по каждому лоту;</w:t>
      </w:r>
    </w:p>
    <w:p w14:paraId="20C396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устанавливает максимальный срок эксплуатации автобусов.</w:t>
      </w:r>
    </w:p>
    <w:p w14:paraId="0A61B18C" w14:textId="5FC3B3FB"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7.3. При исчислении количества баллов применяется способ простого математического округления до сотых долей. В случае </w:t>
      </w:r>
      <w:proofErr w:type="spellStart"/>
      <w:r w:rsidR="001E1E99">
        <w:rPr>
          <w:rFonts w:ascii="Times New Roman" w:eastAsia="Times New Roman" w:hAnsi="Times New Roman" w:cs="Times New Roman"/>
          <w:sz w:val="28"/>
          <w:szCs w:val="28"/>
          <w:lang w:eastAsia="ru-RU"/>
        </w:rPr>
        <w:t>не</w:t>
      </w:r>
      <w:r w:rsidR="00AD02BF" w:rsidRPr="00F70314">
        <w:rPr>
          <w:rFonts w:ascii="Times New Roman" w:eastAsia="Times New Roman" w:hAnsi="Times New Roman" w:cs="Times New Roman"/>
          <w:sz w:val="28"/>
          <w:szCs w:val="28"/>
          <w:lang w:eastAsia="ru-RU"/>
        </w:rPr>
        <w:t>подтверждения</w:t>
      </w:r>
      <w:proofErr w:type="spellEnd"/>
      <w:r w:rsidRPr="00F70314">
        <w:rPr>
          <w:rFonts w:ascii="Times New Roman" w:eastAsia="Times New Roman" w:hAnsi="Times New Roman" w:cs="Times New Roman"/>
          <w:sz w:val="28"/>
          <w:szCs w:val="28"/>
          <w:lang w:eastAsia="ru-RU"/>
        </w:rPr>
        <w:t xml:space="preserve"> участником данных по критериям баллы не насчитываются.</w:t>
      </w:r>
    </w:p>
    <w:p w14:paraId="60E4FC62" w14:textId="77777777" w:rsidR="0057249D" w:rsidRDefault="0057249D" w:rsidP="00F70314">
      <w:pPr>
        <w:pStyle w:val="a4"/>
        <w:jc w:val="both"/>
        <w:rPr>
          <w:rFonts w:ascii="Times New Roman" w:hAnsi="Times New Roman" w:cs="Times New Roman"/>
          <w:sz w:val="28"/>
          <w:szCs w:val="28"/>
        </w:rPr>
      </w:pPr>
    </w:p>
    <w:p w14:paraId="4BB3221A" w14:textId="77777777" w:rsidR="0057249D" w:rsidRDefault="0057249D" w:rsidP="00F70314">
      <w:pPr>
        <w:pStyle w:val="a4"/>
        <w:jc w:val="center"/>
        <w:rPr>
          <w:rFonts w:ascii="Times New Roman" w:hAnsi="Times New Roman" w:cs="Times New Roman"/>
          <w:b/>
          <w:sz w:val="28"/>
          <w:szCs w:val="28"/>
        </w:rPr>
      </w:pPr>
      <w:r w:rsidRPr="0057249D">
        <w:rPr>
          <w:rFonts w:ascii="Times New Roman" w:hAnsi="Times New Roman" w:cs="Times New Roman"/>
          <w:b/>
          <w:sz w:val="28"/>
          <w:szCs w:val="28"/>
        </w:rPr>
        <w:t>8. Порядок и сроки рассмотрения, оценки и сопоставления заявок, условия их отклонения.</w:t>
      </w:r>
    </w:p>
    <w:p w14:paraId="32302B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8.1. Комиссия по проведению открытых конкурсов оценивает и сопоставляет только принятые к рассмотрению заявки (конкурсные предложения) для определения победителя открытого конкурса по каждому лоту.</w:t>
      </w:r>
    </w:p>
    <w:p w14:paraId="7D0FB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8.2. Место и дата рассмотрения заявок на участие в открытом конкурсе и подведения итогов открытого конкурса указанно в извещении о проведении открытого конкурса.</w:t>
      </w:r>
    </w:p>
    <w:p w14:paraId="5EF0E11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8.3.  Претенденты не допускаются к участию в открытом конкурсе при возникновении следующих обстоятельств:</w:t>
      </w:r>
    </w:p>
    <w:p w14:paraId="59F7746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представившие заявку на участие в открытом конкурсе и (или) прилагаемые к ней документы, не соответствующие требованиям конкурсной документации;</w:t>
      </w:r>
    </w:p>
    <w:p w14:paraId="0538D5A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представленные в заявке расчеты и обоснования содержат арифметическую или техническую ошибку, исправление которой меняет параметры заявки.</w:t>
      </w:r>
    </w:p>
    <w:p w14:paraId="706A344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не </w:t>
      </w:r>
      <w:proofErr w:type="gramStart"/>
      <w:r w:rsidRPr="00F70314">
        <w:rPr>
          <w:rFonts w:ascii="Times New Roman" w:eastAsia="Times New Roman" w:hAnsi="Times New Roman" w:cs="Times New Roman"/>
          <w:sz w:val="28"/>
          <w:szCs w:val="28"/>
          <w:lang w:eastAsia="ru-RU"/>
        </w:rPr>
        <w:t>соответствующие</w:t>
      </w:r>
      <w:proofErr w:type="gramEnd"/>
      <w:r w:rsidRPr="00F70314">
        <w:rPr>
          <w:rFonts w:ascii="Times New Roman" w:eastAsia="Times New Roman" w:hAnsi="Times New Roman" w:cs="Times New Roman"/>
          <w:sz w:val="28"/>
          <w:szCs w:val="28"/>
          <w:lang w:eastAsia="ru-RU"/>
        </w:rPr>
        <w:t xml:space="preserve"> требованиям, предъявляемым к претендентам, указанным в статье 23 Федерального закона</w:t>
      </w:r>
      <w:r w:rsidR="00306FE0">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 220-ФЗ;</w:t>
      </w:r>
    </w:p>
    <w:p w14:paraId="356446E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proofErr w:type="gramStart"/>
      <w:r w:rsidRPr="00F70314">
        <w:rPr>
          <w:rFonts w:ascii="Times New Roman" w:eastAsia="Times New Roman" w:hAnsi="Times New Roman" w:cs="Times New Roman"/>
          <w:sz w:val="28"/>
          <w:szCs w:val="28"/>
          <w:lang w:eastAsia="ru-RU"/>
        </w:rPr>
        <w:t>подавшие</w:t>
      </w:r>
      <w:proofErr w:type="gramEnd"/>
      <w:r w:rsidRPr="00F70314">
        <w:rPr>
          <w:rFonts w:ascii="Times New Roman" w:eastAsia="Times New Roman" w:hAnsi="Times New Roman" w:cs="Times New Roman"/>
          <w:sz w:val="28"/>
          <w:szCs w:val="28"/>
          <w:lang w:eastAsia="ru-RU"/>
        </w:rPr>
        <w:t xml:space="preserve"> заявку на участие в открытом конкурсе по истечении срока приема заявок, указанного в извещении о проведении открытого конкурса;</w:t>
      </w:r>
    </w:p>
    <w:p w14:paraId="630023D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8.4. В случае установления недостоверности информации, содержащейся в документах, представленных участником конкурса в соответствии с пунктами 4.2 - 4.</w:t>
      </w:r>
      <w:r w:rsidR="00306FE0">
        <w:rPr>
          <w:rFonts w:ascii="Times New Roman" w:eastAsia="Times New Roman" w:hAnsi="Times New Roman" w:cs="Times New Roman"/>
          <w:sz w:val="28"/>
          <w:szCs w:val="28"/>
          <w:lang w:eastAsia="ru-RU"/>
        </w:rPr>
        <w:t>5</w:t>
      </w:r>
      <w:r w:rsidRPr="00F70314">
        <w:rPr>
          <w:rFonts w:ascii="Times New Roman" w:eastAsia="Times New Roman" w:hAnsi="Times New Roman" w:cs="Times New Roman"/>
          <w:sz w:val="28"/>
          <w:szCs w:val="28"/>
          <w:lang w:eastAsia="ru-RU"/>
        </w:rPr>
        <w:t>. настоящей конкурсной документации, комиссия по проведению открытых конкурсов обязана отстранить такого участника от участия в открытом конкурсе на любом этапе его проведения.</w:t>
      </w:r>
    </w:p>
    <w:p w14:paraId="176BE3D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8.5. </w:t>
      </w:r>
      <w:proofErr w:type="gramStart"/>
      <w:r w:rsidRPr="00F70314">
        <w:rPr>
          <w:rFonts w:ascii="Times New Roman" w:eastAsia="Times New Roman" w:hAnsi="Times New Roman" w:cs="Times New Roman"/>
          <w:sz w:val="28"/>
          <w:szCs w:val="28"/>
          <w:lang w:eastAsia="ru-RU"/>
        </w:rPr>
        <w:t>Принятое комиссией по проведению открытых конкурсов решение об отказе в допуске претендента к участию в открытом конкурсе фиксируется в протоколе рассмотрения заявок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трех рабочих дней со дня подписания протокола.</w:t>
      </w:r>
      <w:proofErr w:type="gramEnd"/>
      <w:r w:rsidRPr="00F70314">
        <w:rPr>
          <w:rFonts w:ascii="Times New Roman" w:eastAsia="Times New Roman" w:hAnsi="Times New Roman" w:cs="Times New Roman"/>
          <w:sz w:val="28"/>
          <w:szCs w:val="28"/>
          <w:lang w:eastAsia="ru-RU"/>
        </w:rPr>
        <w:t xml:space="preserve"> Оформленные выписки из протокола регистрируются в журнале регистрации.</w:t>
      </w:r>
    </w:p>
    <w:p w14:paraId="2110AF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8.6. В ходе оценки и сопоставления заявок участников комиссия по проведению открытого конкурса производит подсчет количества баллов в соответствии со шкалой оценки критериев (приложение № 7 к настоящей конкурсной документации), при этом применяется способ простого математического округления до сотых долей. </w:t>
      </w:r>
    </w:p>
    <w:p w14:paraId="181C7B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8.7. Победитель открытого конкурса определяется по каждому лоту отдельно в соответствии с расчетами количества баллов по критериям, указанным в подпунктах 7.1.1 - 7.1.4. пункта 7.1. настоящей конкурсной документации, согласно таблице 1.</w:t>
      </w:r>
    </w:p>
    <w:p w14:paraId="17BFB11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8.8. Оценка заявки (конкурсного предложения) определяется как суммарное количество баллов по критериям №№1-4 по каждому участнику.</w:t>
      </w:r>
    </w:p>
    <w:p w14:paraId="2FFABFBD"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На основании результатов оценки заявок на участие в открытом конкурсе комиссия по проведению открытых конкурсов присваивает каждой заявке порядковый номер в порядке уменьшения ее оценки. Заявке (конкурсному предложению), получившей высшую оценку, присваивается первый номер. Решение комиссии фиксируется в протоколе оценки и рассмотрения заявок. </w:t>
      </w:r>
    </w:p>
    <w:p w14:paraId="419A8875" w14:textId="77777777" w:rsidR="00F70314" w:rsidRDefault="00F70314" w:rsidP="00F70314">
      <w:pPr>
        <w:pStyle w:val="a4"/>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1"/>
        <w:tblW w:w="0" w:type="auto"/>
        <w:tblLayout w:type="fixed"/>
        <w:tblLook w:val="04A0" w:firstRow="1" w:lastRow="0" w:firstColumn="1" w:lastColumn="0" w:noHBand="0" w:noVBand="1"/>
      </w:tblPr>
      <w:tblGrid>
        <w:gridCol w:w="1980"/>
        <w:gridCol w:w="1014"/>
        <w:gridCol w:w="1677"/>
        <w:gridCol w:w="1558"/>
        <w:gridCol w:w="1558"/>
        <w:gridCol w:w="1558"/>
      </w:tblGrid>
      <w:tr w:rsidR="00F70314" w:rsidRPr="00F70314" w14:paraId="2030E184" w14:textId="77777777" w:rsidTr="00D10B5B">
        <w:tc>
          <w:tcPr>
            <w:tcW w:w="1980" w:type="dxa"/>
            <w:vMerge w:val="restart"/>
          </w:tcPr>
          <w:p w14:paraId="6071BF5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w:t>
            </w:r>
          </w:p>
        </w:tc>
        <w:tc>
          <w:tcPr>
            <w:tcW w:w="1014" w:type="dxa"/>
            <w:vMerge w:val="restart"/>
          </w:tcPr>
          <w:p w14:paraId="06C5D6A8" w14:textId="73A4BCED" w:rsidR="00F70314" w:rsidRPr="00F70314" w:rsidRDefault="008B3C2C" w:rsidP="00F7031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Удель</w:t>
            </w:r>
            <w:r w:rsidR="00F70314" w:rsidRPr="00F70314">
              <w:rPr>
                <w:rFonts w:ascii="Times New Roman" w:eastAsia="Times New Roman" w:hAnsi="Times New Roman" w:cs="Times New Roman"/>
                <w:sz w:val="18"/>
                <w:szCs w:val="18"/>
                <w:lang w:eastAsia="ru-RU"/>
              </w:rPr>
              <w:t>ный вес</w:t>
            </w:r>
          </w:p>
        </w:tc>
        <w:tc>
          <w:tcPr>
            <w:tcW w:w="6351" w:type="dxa"/>
            <w:gridSpan w:val="4"/>
          </w:tcPr>
          <w:p w14:paraId="6EC8960A"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w:t>
            </w:r>
          </w:p>
        </w:tc>
      </w:tr>
      <w:tr w:rsidR="00F70314" w:rsidRPr="00F70314" w14:paraId="7339752E" w14:textId="77777777" w:rsidTr="00D10B5B">
        <w:tc>
          <w:tcPr>
            <w:tcW w:w="1980" w:type="dxa"/>
            <w:vMerge/>
          </w:tcPr>
          <w:p w14:paraId="0E483D6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4675D1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C6B5E07"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w:t>
            </w:r>
          </w:p>
        </w:tc>
        <w:tc>
          <w:tcPr>
            <w:tcW w:w="1558" w:type="dxa"/>
          </w:tcPr>
          <w:p w14:paraId="0E02F322"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w:t>
            </w:r>
          </w:p>
        </w:tc>
        <w:tc>
          <w:tcPr>
            <w:tcW w:w="1558" w:type="dxa"/>
          </w:tcPr>
          <w:p w14:paraId="223628DC"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3</w:t>
            </w:r>
          </w:p>
        </w:tc>
        <w:tc>
          <w:tcPr>
            <w:tcW w:w="1558" w:type="dxa"/>
          </w:tcPr>
          <w:p w14:paraId="12CA3AAB"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w:t>
            </w:r>
          </w:p>
        </w:tc>
      </w:tr>
      <w:tr w:rsidR="00F70314" w:rsidRPr="00F70314" w14:paraId="08126A78" w14:textId="77777777" w:rsidTr="00D10B5B">
        <w:tc>
          <w:tcPr>
            <w:tcW w:w="1980" w:type="dxa"/>
            <w:vMerge w:val="restart"/>
          </w:tcPr>
          <w:p w14:paraId="7E5155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№1.</w:t>
            </w:r>
          </w:p>
          <w:p w14:paraId="1144506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Количество </w:t>
            </w:r>
            <w:proofErr w:type="gramStart"/>
            <w:r w:rsidRPr="00F70314">
              <w:rPr>
                <w:rFonts w:ascii="Times New Roman" w:eastAsia="Times New Roman" w:hAnsi="Times New Roman" w:cs="Times New Roman"/>
                <w:sz w:val="18"/>
                <w:szCs w:val="18"/>
                <w:lang w:eastAsia="ru-RU"/>
              </w:rPr>
              <w:t>дорожно-транспортных</w:t>
            </w:r>
            <w:proofErr w:type="gramEnd"/>
          </w:p>
          <w:p w14:paraId="04CDA99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происшествий</w:t>
            </w:r>
          </w:p>
          <w:p w14:paraId="60EF8002"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val="restart"/>
          </w:tcPr>
          <w:p w14:paraId="5F0EC67C" w14:textId="77777777" w:rsidR="00F70314" w:rsidRPr="00F70314" w:rsidRDefault="00F70314" w:rsidP="00F70314">
            <w:pPr>
              <w:jc w:val="both"/>
              <w:rPr>
                <w:rFonts w:ascii="Times New Roman" w:eastAsia="Times New Roman" w:hAnsi="Times New Roman" w:cs="Times New Roman"/>
                <w:sz w:val="18"/>
                <w:szCs w:val="18"/>
                <w:lang w:eastAsia="ru-RU"/>
              </w:rPr>
            </w:pPr>
          </w:p>
          <w:p w14:paraId="54E16341" w14:textId="77777777" w:rsidR="00F70314" w:rsidRPr="00F70314" w:rsidRDefault="00F70314" w:rsidP="00F70314">
            <w:pPr>
              <w:jc w:val="both"/>
              <w:rPr>
                <w:rFonts w:ascii="Times New Roman" w:eastAsia="Times New Roman" w:hAnsi="Times New Roman" w:cs="Times New Roman"/>
                <w:sz w:val="18"/>
                <w:szCs w:val="18"/>
                <w:lang w:eastAsia="ru-RU"/>
              </w:rPr>
            </w:pPr>
          </w:p>
          <w:p w14:paraId="65A99724"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6183AD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95054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1F7FB6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173DE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20578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4CB437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4E904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0A4B5B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04E8BF78" w14:textId="77777777" w:rsidTr="00D10B5B">
        <w:tc>
          <w:tcPr>
            <w:tcW w:w="1980" w:type="dxa"/>
            <w:vMerge/>
          </w:tcPr>
          <w:p w14:paraId="458B292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6B59EEC"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09E859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C780B7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045C6F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925F2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C3AED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4117714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B6299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09EE76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7B200D2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17A51D2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45C63C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76C47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EE5FF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26E460F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2267F2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8BE3AF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E6F99E8" w14:textId="77777777" w:rsidTr="00D10B5B">
        <w:tc>
          <w:tcPr>
            <w:tcW w:w="1980" w:type="dxa"/>
            <w:vMerge w:val="restart"/>
          </w:tcPr>
          <w:p w14:paraId="70061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Критерий № 2.</w:t>
            </w:r>
          </w:p>
          <w:p w14:paraId="34EFE2B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Опыт</w:t>
            </w:r>
          </w:p>
          <w:p w14:paraId="71D8D75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осуществления </w:t>
            </w:r>
            <w:proofErr w:type="gramStart"/>
            <w:r w:rsidRPr="00F70314">
              <w:rPr>
                <w:rFonts w:ascii="Times New Roman" w:eastAsia="Times New Roman" w:hAnsi="Times New Roman" w:cs="Times New Roman"/>
                <w:sz w:val="18"/>
                <w:szCs w:val="18"/>
                <w:lang w:eastAsia="ru-RU"/>
              </w:rPr>
              <w:t>регулярных</w:t>
            </w:r>
            <w:proofErr w:type="gramEnd"/>
          </w:p>
          <w:p w14:paraId="26CA67D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tc>
        <w:tc>
          <w:tcPr>
            <w:tcW w:w="1014" w:type="dxa"/>
            <w:vMerge w:val="restart"/>
          </w:tcPr>
          <w:p w14:paraId="3DFF9746" w14:textId="77777777" w:rsidR="00F70314" w:rsidRPr="00F70314" w:rsidRDefault="00F70314" w:rsidP="00F70314">
            <w:pPr>
              <w:jc w:val="both"/>
              <w:rPr>
                <w:rFonts w:ascii="Times New Roman" w:eastAsia="Times New Roman" w:hAnsi="Times New Roman" w:cs="Times New Roman"/>
                <w:sz w:val="18"/>
                <w:szCs w:val="18"/>
                <w:lang w:eastAsia="ru-RU"/>
              </w:rPr>
            </w:pPr>
          </w:p>
          <w:p w14:paraId="115B3A4A" w14:textId="77777777" w:rsidR="00F70314" w:rsidRPr="00F70314" w:rsidRDefault="00F70314" w:rsidP="00F70314">
            <w:pPr>
              <w:jc w:val="both"/>
              <w:rPr>
                <w:rFonts w:ascii="Times New Roman" w:eastAsia="Times New Roman" w:hAnsi="Times New Roman" w:cs="Times New Roman"/>
                <w:sz w:val="18"/>
                <w:szCs w:val="18"/>
                <w:lang w:eastAsia="ru-RU"/>
              </w:rPr>
            </w:pPr>
          </w:p>
          <w:p w14:paraId="73D7E4E6"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C7538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77FFA4A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55C208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5822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021E11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688B29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53946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15614F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70201E" w14:textId="77777777" w:rsidTr="00D10B5B">
        <w:tc>
          <w:tcPr>
            <w:tcW w:w="1980" w:type="dxa"/>
            <w:vMerge/>
          </w:tcPr>
          <w:p w14:paraId="0A702004"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A88FEE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44A8191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FD78F7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BA8FCE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CFB67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03C0CE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6CDB0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C00EC3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A72D9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309A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46A62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055E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9DB68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4F70C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3444FD7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5BC5B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5FC05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3A492BCC" w14:textId="77777777" w:rsidTr="00D10B5B">
        <w:tc>
          <w:tcPr>
            <w:tcW w:w="1980" w:type="dxa"/>
            <w:vMerge w:val="restart"/>
          </w:tcPr>
          <w:p w14:paraId="088CEEB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№3.</w:t>
            </w:r>
          </w:p>
          <w:p w14:paraId="21AE0DA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Влияющие на</w:t>
            </w:r>
          </w:p>
          <w:p w14:paraId="2D4EF4E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качество</w:t>
            </w:r>
          </w:p>
          <w:p w14:paraId="4916C41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p w14:paraId="096EB0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характеристик</w:t>
            </w:r>
          </w:p>
          <w:p w14:paraId="7678028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и автобусов</w:t>
            </w:r>
          </w:p>
        </w:tc>
        <w:tc>
          <w:tcPr>
            <w:tcW w:w="1014" w:type="dxa"/>
            <w:vMerge w:val="restart"/>
          </w:tcPr>
          <w:p w14:paraId="75054E01" w14:textId="77777777" w:rsidR="00F70314" w:rsidRPr="00F70314" w:rsidRDefault="00F70314" w:rsidP="00F70314">
            <w:pPr>
              <w:jc w:val="both"/>
              <w:rPr>
                <w:rFonts w:ascii="Times New Roman" w:eastAsia="Times New Roman" w:hAnsi="Times New Roman" w:cs="Times New Roman"/>
                <w:sz w:val="18"/>
                <w:szCs w:val="18"/>
                <w:lang w:eastAsia="ru-RU"/>
              </w:rPr>
            </w:pPr>
          </w:p>
          <w:p w14:paraId="678E6449" w14:textId="77777777" w:rsidR="00F70314" w:rsidRPr="00F70314" w:rsidRDefault="00F70314" w:rsidP="00F70314">
            <w:pPr>
              <w:jc w:val="both"/>
              <w:rPr>
                <w:rFonts w:ascii="Times New Roman" w:eastAsia="Times New Roman" w:hAnsi="Times New Roman" w:cs="Times New Roman"/>
                <w:sz w:val="18"/>
                <w:szCs w:val="18"/>
                <w:lang w:eastAsia="ru-RU"/>
              </w:rPr>
            </w:pPr>
          </w:p>
          <w:p w14:paraId="5CAA4253"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25</w:t>
            </w:r>
          </w:p>
        </w:tc>
        <w:tc>
          <w:tcPr>
            <w:tcW w:w="1677" w:type="dxa"/>
          </w:tcPr>
          <w:p w14:paraId="0ABF43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67ADAA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22214B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081ECE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36B134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DCF095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AA74A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ED05B3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4189AB" w14:textId="77777777" w:rsidTr="00D10B5B">
        <w:tc>
          <w:tcPr>
            <w:tcW w:w="1980" w:type="dxa"/>
            <w:vMerge/>
          </w:tcPr>
          <w:p w14:paraId="2421F58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45D4C2F0"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E473F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E6CB0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AB6688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2D5CCB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F1BDD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B18E05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462F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3608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8E901B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DF4E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79140C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A6FBD6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BC21C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0D8563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66F6E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BF27A0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5ED8FE20" w14:textId="77777777" w:rsidTr="00D10B5B">
        <w:tc>
          <w:tcPr>
            <w:tcW w:w="1980" w:type="dxa"/>
            <w:vMerge w:val="restart"/>
          </w:tcPr>
          <w:p w14:paraId="0D4B353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 4.</w:t>
            </w:r>
          </w:p>
          <w:p w14:paraId="194585D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Максимальный срок</w:t>
            </w:r>
          </w:p>
          <w:p w14:paraId="1B2CD43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эксплуатации</w:t>
            </w:r>
          </w:p>
          <w:p w14:paraId="21D6EC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автобусов</w:t>
            </w:r>
          </w:p>
        </w:tc>
        <w:tc>
          <w:tcPr>
            <w:tcW w:w="1014" w:type="dxa"/>
            <w:vMerge w:val="restart"/>
          </w:tcPr>
          <w:p w14:paraId="4D2A5190" w14:textId="77777777" w:rsidR="00F70314" w:rsidRPr="00F70314" w:rsidRDefault="00F70314" w:rsidP="00F70314">
            <w:pPr>
              <w:jc w:val="both"/>
              <w:rPr>
                <w:rFonts w:ascii="Times New Roman" w:eastAsia="Times New Roman" w:hAnsi="Times New Roman" w:cs="Times New Roman"/>
                <w:sz w:val="18"/>
                <w:szCs w:val="18"/>
                <w:lang w:eastAsia="ru-RU"/>
              </w:rPr>
            </w:pPr>
          </w:p>
          <w:p w14:paraId="6B87ECE8"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45</w:t>
            </w:r>
          </w:p>
        </w:tc>
        <w:tc>
          <w:tcPr>
            <w:tcW w:w="1677" w:type="dxa"/>
          </w:tcPr>
          <w:p w14:paraId="58987A3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C9471A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D91B4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4F8B7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4927CE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2CDAE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37B82AB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2F4AAC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AC3D9CE" w14:textId="77777777" w:rsidTr="00D10B5B">
        <w:tc>
          <w:tcPr>
            <w:tcW w:w="1980" w:type="dxa"/>
            <w:vMerge/>
          </w:tcPr>
          <w:p w14:paraId="4599FF6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3FE7A38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34784F3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68422D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163A340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1E9DB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38E5FF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803E4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286A087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6D46C3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E494F4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D733E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9428F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994574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AE47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9774A5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06B2E6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DF7C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0D4E50D" w14:textId="77777777" w:rsidTr="00D10B5B">
        <w:tc>
          <w:tcPr>
            <w:tcW w:w="1980" w:type="dxa"/>
          </w:tcPr>
          <w:p w14:paraId="36878E0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Сумма баллов</w:t>
            </w:r>
          </w:p>
          <w:p w14:paraId="096156E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 четырем</w:t>
            </w:r>
          </w:p>
          <w:p w14:paraId="764E942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014" w:type="dxa"/>
          </w:tcPr>
          <w:p w14:paraId="3F96B8FE"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1443C8D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77D589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EBB98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DE1E06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4D6B2A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23533B2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B11EEC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A0178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56FC9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C86BD6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381E3AB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AC068A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27CDD5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B44FF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3119B62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26CE3D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666D46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0924911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5ADE5C8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F9033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A0B35C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B1A11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5221BE0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383C2C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r>
    </w:tbl>
    <w:p w14:paraId="2263EE94" w14:textId="77777777" w:rsidR="00214F8C" w:rsidRDefault="00214F8C" w:rsidP="00F70314">
      <w:pPr>
        <w:pStyle w:val="a4"/>
        <w:jc w:val="both"/>
        <w:rPr>
          <w:rFonts w:ascii="Times New Roman" w:hAnsi="Times New Roman" w:cs="Times New Roman"/>
          <w:sz w:val="28"/>
          <w:szCs w:val="28"/>
        </w:rPr>
      </w:pPr>
    </w:p>
    <w:p w14:paraId="6EC468D9" w14:textId="77777777" w:rsidR="00082700" w:rsidRDefault="008D0051" w:rsidP="00F70314">
      <w:pPr>
        <w:rPr>
          <w:rFonts w:ascii="Times New Roman" w:hAnsi="Times New Roman" w:cs="Times New Roman"/>
          <w:sz w:val="28"/>
          <w:szCs w:val="28"/>
        </w:rPr>
        <w:sectPr w:rsidR="00082700" w:rsidSect="009148B5">
          <w:footerReference w:type="default" r:id="rId10"/>
          <w:pgSz w:w="11906" w:h="16838"/>
          <w:pgMar w:top="1134" w:right="851" w:bottom="1134" w:left="1701" w:header="709" w:footer="709" w:gutter="0"/>
          <w:cols w:space="708"/>
          <w:docGrid w:linePitch="360"/>
        </w:sectPr>
      </w:pPr>
      <w:r>
        <w:rPr>
          <w:rFonts w:ascii="Times New Roman" w:hAnsi="Times New Roman" w:cs="Times New Roman"/>
          <w:sz w:val="28"/>
          <w:szCs w:val="28"/>
        </w:rPr>
        <w:br w:type="page"/>
      </w:r>
    </w:p>
    <w:p w14:paraId="7FF738CD" w14:textId="77777777" w:rsidR="00082700" w:rsidRPr="006A0C4C" w:rsidRDefault="00082700"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1</w:t>
      </w:r>
    </w:p>
    <w:p w14:paraId="4A4B06EF"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3B55DF68" w14:textId="200772BC"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CD4245">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686877CA" w14:textId="58C94E1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0AC86683" w14:textId="77777777" w:rsidR="00B43B39" w:rsidRDefault="00B43B39" w:rsidP="00F70314">
      <w:pPr>
        <w:pStyle w:val="a4"/>
        <w:jc w:val="center"/>
        <w:rPr>
          <w:rFonts w:ascii="Times New Roman" w:hAnsi="Times New Roman" w:cs="Times New Roman"/>
          <w:b/>
          <w:sz w:val="24"/>
          <w:szCs w:val="24"/>
        </w:rPr>
      </w:pPr>
    </w:p>
    <w:p w14:paraId="4511792B" w14:textId="77777777" w:rsidR="00B43B39" w:rsidRDefault="00B43B39" w:rsidP="00F70314">
      <w:pPr>
        <w:pStyle w:val="a4"/>
        <w:jc w:val="center"/>
        <w:rPr>
          <w:rFonts w:ascii="Times New Roman" w:hAnsi="Times New Roman" w:cs="Times New Roman"/>
          <w:b/>
          <w:sz w:val="24"/>
          <w:szCs w:val="24"/>
        </w:rPr>
      </w:pPr>
    </w:p>
    <w:p w14:paraId="4A624EB2" w14:textId="77777777" w:rsidR="00082700" w:rsidRDefault="00082700" w:rsidP="00F70314">
      <w:pPr>
        <w:pStyle w:val="a4"/>
        <w:jc w:val="center"/>
        <w:rPr>
          <w:rFonts w:ascii="Times New Roman" w:hAnsi="Times New Roman" w:cs="Times New Roman"/>
          <w:b/>
          <w:sz w:val="24"/>
          <w:szCs w:val="24"/>
        </w:rPr>
      </w:pPr>
      <w:r w:rsidRPr="00937D49">
        <w:rPr>
          <w:rFonts w:ascii="Times New Roman" w:hAnsi="Times New Roman" w:cs="Times New Roman"/>
          <w:b/>
          <w:sz w:val="24"/>
          <w:szCs w:val="24"/>
        </w:rPr>
        <w:t>ОПИСАНИЕ МАРШРУТ</w:t>
      </w:r>
      <w:r w:rsidR="003A461C">
        <w:rPr>
          <w:rFonts w:ascii="Times New Roman" w:hAnsi="Times New Roman" w:cs="Times New Roman"/>
          <w:b/>
          <w:sz w:val="24"/>
          <w:szCs w:val="24"/>
        </w:rPr>
        <w:t>А</w:t>
      </w:r>
      <w:r w:rsidRPr="00937D49">
        <w:rPr>
          <w:rFonts w:ascii="Times New Roman" w:hAnsi="Times New Roman" w:cs="Times New Roman"/>
          <w:b/>
          <w:sz w:val="24"/>
          <w:szCs w:val="24"/>
        </w:rPr>
        <w:t>, ВКЛЮЧЕНН</w:t>
      </w:r>
      <w:r w:rsidR="003A461C">
        <w:rPr>
          <w:rFonts w:ascii="Times New Roman" w:hAnsi="Times New Roman" w:cs="Times New Roman"/>
          <w:b/>
          <w:sz w:val="24"/>
          <w:szCs w:val="24"/>
        </w:rPr>
        <w:t>ОГО</w:t>
      </w:r>
      <w:r w:rsidRPr="00937D49">
        <w:rPr>
          <w:rFonts w:ascii="Times New Roman" w:hAnsi="Times New Roman" w:cs="Times New Roman"/>
          <w:b/>
          <w:sz w:val="24"/>
          <w:szCs w:val="24"/>
        </w:rPr>
        <w:t xml:space="preserve"> В ЛОТ</w:t>
      </w:r>
    </w:p>
    <w:p w14:paraId="3871E7F8" w14:textId="77777777" w:rsidR="00B43B39" w:rsidRDefault="00B43B39" w:rsidP="00B43B39">
      <w:pPr>
        <w:pStyle w:val="a4"/>
        <w:ind w:firstLine="708"/>
        <w:jc w:val="center"/>
        <w:rPr>
          <w:rFonts w:ascii="Times New Roman" w:hAnsi="Times New Roman" w:cs="Times New Roman"/>
          <w:b/>
          <w:sz w:val="32"/>
          <w:szCs w:val="32"/>
        </w:rPr>
      </w:pPr>
      <w:r w:rsidRPr="00C23944">
        <w:rPr>
          <w:rFonts w:ascii="Times New Roman" w:hAnsi="Times New Roman" w:cs="Times New Roman"/>
          <w:b/>
          <w:sz w:val="32"/>
          <w:szCs w:val="32"/>
        </w:rPr>
        <w:t>Маршрутное задание по лоту №1</w:t>
      </w:r>
    </w:p>
    <w:p w14:paraId="04DCDEC1" w14:textId="77777777" w:rsidR="00B43B39" w:rsidRDefault="00B43B39" w:rsidP="00B43B39">
      <w:pPr>
        <w:pStyle w:val="a4"/>
        <w:ind w:firstLine="708"/>
        <w:jc w:val="center"/>
        <w:rPr>
          <w:rFonts w:ascii="Times New Roman" w:hAnsi="Times New Roman" w:cs="Times New Roman"/>
          <w:b/>
          <w:sz w:val="32"/>
          <w:szCs w:val="32"/>
        </w:rPr>
      </w:pPr>
    </w:p>
    <w:tbl>
      <w:tblPr>
        <w:tblStyle w:val="a7"/>
        <w:tblW w:w="0" w:type="auto"/>
        <w:tblLook w:val="04A0" w:firstRow="1" w:lastRow="0" w:firstColumn="1" w:lastColumn="0" w:noHBand="0" w:noVBand="1"/>
      </w:tblPr>
      <w:tblGrid>
        <w:gridCol w:w="2263"/>
        <w:gridCol w:w="1701"/>
        <w:gridCol w:w="1854"/>
        <w:gridCol w:w="1407"/>
        <w:gridCol w:w="1275"/>
        <w:gridCol w:w="1560"/>
        <w:gridCol w:w="4394"/>
      </w:tblGrid>
      <w:tr w:rsidR="00B43B39" w:rsidRPr="00424AF2" w14:paraId="17660605" w14:textId="77777777" w:rsidTr="00522A1E">
        <w:trPr>
          <w:trHeight w:val="709"/>
        </w:trPr>
        <w:tc>
          <w:tcPr>
            <w:tcW w:w="2263" w:type="dxa"/>
            <w:vMerge w:val="restart"/>
            <w:vAlign w:val="center"/>
          </w:tcPr>
          <w:p w14:paraId="285A346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Регистрационный</w:t>
            </w:r>
          </w:p>
          <w:p w14:paraId="279A412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r>
              <w:rPr>
                <w:rFonts w:ascii="Times New Roman" w:hAnsi="Times New Roman" w:cs="Times New Roman"/>
                <w:b/>
                <w:sz w:val="24"/>
                <w:szCs w:val="24"/>
              </w:rPr>
              <w:t xml:space="preserve"> </w:t>
            </w:r>
            <w:r w:rsidRPr="00424AF2">
              <w:rPr>
                <w:rFonts w:ascii="Times New Roman" w:hAnsi="Times New Roman" w:cs="Times New Roman"/>
                <w:b/>
                <w:sz w:val="24"/>
                <w:szCs w:val="24"/>
              </w:rPr>
              <w:t>маршрута</w:t>
            </w:r>
          </w:p>
          <w:p w14:paraId="63C1F278"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227FD11E"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перевозок </w:t>
            </w:r>
            <w:proofErr w:type="gramStart"/>
            <w:r w:rsidRPr="00424AF2">
              <w:rPr>
                <w:rFonts w:ascii="Times New Roman" w:hAnsi="Times New Roman" w:cs="Times New Roman"/>
                <w:b/>
                <w:sz w:val="24"/>
                <w:szCs w:val="24"/>
              </w:rPr>
              <w:t>в</w:t>
            </w:r>
            <w:proofErr w:type="gramEnd"/>
          </w:p>
          <w:p w14:paraId="1C86387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соответствующем</w:t>
            </w:r>
          </w:p>
          <w:p w14:paraId="64316C39" w14:textId="77777777" w:rsidR="00B43B39" w:rsidRPr="00424AF2" w:rsidRDefault="00B43B39" w:rsidP="00522A1E">
            <w:pPr>
              <w:pStyle w:val="a4"/>
              <w:jc w:val="center"/>
              <w:rPr>
                <w:rFonts w:ascii="Times New Roman" w:hAnsi="Times New Roman" w:cs="Times New Roman"/>
                <w:b/>
                <w:sz w:val="24"/>
                <w:szCs w:val="24"/>
              </w:rPr>
            </w:pPr>
            <w:proofErr w:type="gramStart"/>
            <w:r w:rsidRPr="00424AF2">
              <w:rPr>
                <w:rFonts w:ascii="Times New Roman" w:hAnsi="Times New Roman" w:cs="Times New Roman"/>
                <w:b/>
                <w:sz w:val="24"/>
                <w:szCs w:val="24"/>
              </w:rPr>
              <w:t>реестре</w:t>
            </w:r>
            <w:proofErr w:type="gramEnd"/>
          </w:p>
        </w:tc>
        <w:tc>
          <w:tcPr>
            <w:tcW w:w="1701" w:type="dxa"/>
            <w:vMerge w:val="restart"/>
            <w:vAlign w:val="center"/>
          </w:tcPr>
          <w:p w14:paraId="5711A09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Порядковый</w:t>
            </w:r>
          </w:p>
          <w:p w14:paraId="5A4BCC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p>
          <w:p w14:paraId="28ED60B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35A30E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4B718C5D"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1854" w:type="dxa"/>
            <w:vMerge w:val="restart"/>
            <w:vAlign w:val="center"/>
          </w:tcPr>
          <w:p w14:paraId="5E22A98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Наименование</w:t>
            </w:r>
          </w:p>
          <w:p w14:paraId="72CE3612"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6BFD39D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6C9FC25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4242" w:type="dxa"/>
            <w:gridSpan w:val="3"/>
            <w:vAlign w:val="center"/>
          </w:tcPr>
          <w:p w14:paraId="47EF857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Количество </w:t>
            </w:r>
            <w:proofErr w:type="gramStart"/>
            <w:r w:rsidRPr="00424AF2">
              <w:rPr>
                <w:rFonts w:ascii="Times New Roman" w:hAnsi="Times New Roman" w:cs="Times New Roman"/>
                <w:b/>
                <w:sz w:val="24"/>
                <w:szCs w:val="24"/>
              </w:rPr>
              <w:t>подвижного</w:t>
            </w:r>
            <w:proofErr w:type="gramEnd"/>
          </w:p>
          <w:p w14:paraId="4ADFAB1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состава</w:t>
            </w:r>
          </w:p>
        </w:tc>
        <w:tc>
          <w:tcPr>
            <w:tcW w:w="4394" w:type="dxa"/>
            <w:vAlign w:val="center"/>
          </w:tcPr>
          <w:p w14:paraId="01B3D6D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Ежедневное количество и номера рейсов</w:t>
            </w:r>
          </w:p>
          <w:p w14:paraId="6B46D4FE" w14:textId="77777777" w:rsidR="00B43B39" w:rsidRPr="00424AF2" w:rsidRDefault="00B43B39" w:rsidP="00522A1E">
            <w:pPr>
              <w:pStyle w:val="a4"/>
              <w:jc w:val="center"/>
              <w:rPr>
                <w:rFonts w:ascii="Times New Roman" w:hAnsi="Times New Roman" w:cs="Times New Roman"/>
                <w:b/>
                <w:sz w:val="24"/>
                <w:szCs w:val="24"/>
              </w:rPr>
            </w:pPr>
          </w:p>
        </w:tc>
      </w:tr>
      <w:tr w:rsidR="00B43B39" w:rsidRPr="00424AF2" w14:paraId="2A97C7E6" w14:textId="77777777" w:rsidTr="00522A1E">
        <w:tc>
          <w:tcPr>
            <w:tcW w:w="2263" w:type="dxa"/>
            <w:vMerge/>
            <w:vAlign w:val="center"/>
          </w:tcPr>
          <w:p w14:paraId="4001AE08" w14:textId="77777777" w:rsidR="00B43B39" w:rsidRPr="00424AF2" w:rsidRDefault="00B43B39" w:rsidP="00522A1E">
            <w:pPr>
              <w:pStyle w:val="a4"/>
              <w:jc w:val="center"/>
              <w:rPr>
                <w:rFonts w:ascii="Times New Roman" w:hAnsi="Times New Roman" w:cs="Times New Roman"/>
                <w:b/>
                <w:sz w:val="24"/>
                <w:szCs w:val="24"/>
              </w:rPr>
            </w:pPr>
          </w:p>
        </w:tc>
        <w:tc>
          <w:tcPr>
            <w:tcW w:w="1701" w:type="dxa"/>
            <w:vMerge/>
            <w:vAlign w:val="center"/>
          </w:tcPr>
          <w:p w14:paraId="1B7E35EF" w14:textId="77777777" w:rsidR="00B43B39" w:rsidRPr="00424AF2" w:rsidRDefault="00B43B39" w:rsidP="00522A1E">
            <w:pPr>
              <w:pStyle w:val="a4"/>
              <w:jc w:val="center"/>
              <w:rPr>
                <w:rFonts w:ascii="Times New Roman" w:hAnsi="Times New Roman" w:cs="Times New Roman"/>
                <w:b/>
                <w:sz w:val="24"/>
                <w:szCs w:val="24"/>
              </w:rPr>
            </w:pPr>
          </w:p>
        </w:tc>
        <w:tc>
          <w:tcPr>
            <w:tcW w:w="1854" w:type="dxa"/>
            <w:vMerge/>
            <w:vAlign w:val="center"/>
          </w:tcPr>
          <w:p w14:paraId="53E7E12C" w14:textId="77777777" w:rsidR="00B43B39" w:rsidRPr="00424AF2" w:rsidRDefault="00B43B39" w:rsidP="00522A1E">
            <w:pPr>
              <w:pStyle w:val="a4"/>
              <w:jc w:val="center"/>
              <w:rPr>
                <w:rFonts w:ascii="Times New Roman" w:hAnsi="Times New Roman" w:cs="Times New Roman"/>
                <w:b/>
                <w:sz w:val="24"/>
                <w:szCs w:val="24"/>
              </w:rPr>
            </w:pPr>
          </w:p>
        </w:tc>
        <w:tc>
          <w:tcPr>
            <w:tcW w:w="1407" w:type="dxa"/>
            <w:vAlign w:val="center"/>
          </w:tcPr>
          <w:p w14:paraId="01B63C8A"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473D2EA8"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малого</w:t>
            </w:r>
          </w:p>
          <w:p w14:paraId="1133C9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1275" w:type="dxa"/>
            <w:vAlign w:val="center"/>
          </w:tcPr>
          <w:p w14:paraId="0AC769D6"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1F33DAC9"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среднего</w:t>
            </w:r>
          </w:p>
          <w:p w14:paraId="235D12A9" w14:textId="77777777" w:rsidR="00B43B39" w:rsidRPr="00424AF2" w:rsidRDefault="00B43B39" w:rsidP="00522A1E">
            <w:pPr>
              <w:jc w:val="center"/>
              <w:rPr>
                <w:sz w:val="24"/>
                <w:szCs w:val="24"/>
              </w:rPr>
            </w:pPr>
            <w:r w:rsidRPr="00424AF2">
              <w:rPr>
                <w:rFonts w:ascii="Times New Roman" w:hAnsi="Times New Roman" w:cs="Times New Roman"/>
                <w:sz w:val="24"/>
                <w:szCs w:val="24"/>
              </w:rPr>
              <w:t>класса</w:t>
            </w:r>
          </w:p>
        </w:tc>
        <w:tc>
          <w:tcPr>
            <w:tcW w:w="1560" w:type="dxa"/>
            <w:vAlign w:val="center"/>
          </w:tcPr>
          <w:p w14:paraId="44A1955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05EC04E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большого</w:t>
            </w:r>
          </w:p>
          <w:p w14:paraId="4A85C0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4394" w:type="dxa"/>
            <w:vAlign w:val="center"/>
          </w:tcPr>
          <w:p w14:paraId="08331420" w14:textId="5CE20C5D" w:rsidR="00B43B39" w:rsidRPr="00424AF2" w:rsidRDefault="00CD4245"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Е</w:t>
            </w:r>
            <w:r w:rsidR="00B43B39" w:rsidRPr="00424AF2">
              <w:rPr>
                <w:rFonts w:ascii="Times New Roman" w:hAnsi="Times New Roman" w:cs="Times New Roman"/>
                <w:sz w:val="24"/>
                <w:szCs w:val="24"/>
              </w:rPr>
              <w:t>жедневно</w:t>
            </w:r>
            <w:r>
              <w:rPr>
                <w:rFonts w:ascii="Times New Roman" w:hAnsi="Times New Roman" w:cs="Times New Roman"/>
                <w:sz w:val="24"/>
                <w:szCs w:val="24"/>
              </w:rPr>
              <w:t xml:space="preserve"> (кроме субботы и воскресенья) по 18 оборотных рейсов</w:t>
            </w:r>
          </w:p>
        </w:tc>
      </w:tr>
      <w:tr w:rsidR="00B43B39" w:rsidRPr="00424AF2" w14:paraId="133F86F3" w14:textId="77777777" w:rsidTr="00522A1E">
        <w:tc>
          <w:tcPr>
            <w:tcW w:w="2263" w:type="dxa"/>
          </w:tcPr>
          <w:p w14:paraId="1BDC85D8" w14:textId="4588FEBF" w:rsidR="00B43B39" w:rsidRPr="00072A5C" w:rsidRDefault="00CD4245" w:rsidP="00522A1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14:paraId="7607674A" w14:textId="61FDA58A" w:rsidR="00B43B39" w:rsidRPr="00CD4245" w:rsidRDefault="00CD4245" w:rsidP="00522A1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854" w:type="dxa"/>
          </w:tcPr>
          <w:p w14:paraId="7E2FE489" w14:textId="3FC34A39" w:rsidR="00B43B39" w:rsidRPr="00424AF2" w:rsidRDefault="00CD4245" w:rsidP="007D7705">
            <w:pPr>
              <w:pStyle w:val="a4"/>
              <w:jc w:val="center"/>
              <w:rPr>
                <w:rFonts w:ascii="Times New Roman" w:hAnsi="Times New Roman" w:cs="Times New Roman"/>
                <w:sz w:val="24"/>
                <w:szCs w:val="24"/>
              </w:rPr>
            </w:pPr>
            <w:r>
              <w:rPr>
                <w:rFonts w:ascii="Times New Roman" w:hAnsi="Times New Roman" w:cs="Times New Roman"/>
                <w:sz w:val="24"/>
                <w:szCs w:val="24"/>
              </w:rPr>
              <w:t>Новосиль-Заречье</w:t>
            </w:r>
          </w:p>
        </w:tc>
        <w:tc>
          <w:tcPr>
            <w:tcW w:w="1407" w:type="dxa"/>
          </w:tcPr>
          <w:p w14:paraId="0E5F6617" w14:textId="116BA968" w:rsidR="00B43B39" w:rsidRPr="00424AF2" w:rsidRDefault="00CD4245" w:rsidP="00522A1E">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14:paraId="7CDC3FD1" w14:textId="68C4FCCF"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14:paraId="28892F5C" w14:textId="68238C28"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tcPr>
          <w:p w14:paraId="31EAAEC5" w14:textId="6701228D" w:rsidR="00B43B39" w:rsidRPr="00424AF2" w:rsidRDefault="00CD4245" w:rsidP="00522A1E">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bl>
    <w:p w14:paraId="0728C16B" w14:textId="77777777" w:rsidR="00B43B39" w:rsidRDefault="00B43B39" w:rsidP="00B43B39">
      <w:pPr>
        <w:pStyle w:val="a4"/>
        <w:ind w:firstLine="708"/>
        <w:jc w:val="center"/>
        <w:rPr>
          <w:rFonts w:ascii="Times New Roman" w:hAnsi="Times New Roman" w:cs="Times New Roman"/>
          <w:b/>
          <w:sz w:val="32"/>
          <w:szCs w:val="32"/>
        </w:rPr>
      </w:pPr>
    </w:p>
    <w:p w14:paraId="4190CEA2" w14:textId="77777777" w:rsidR="004260B7" w:rsidRDefault="004260B7" w:rsidP="00F70314">
      <w:pPr>
        <w:pStyle w:val="a4"/>
        <w:jc w:val="center"/>
        <w:rPr>
          <w:rFonts w:ascii="Times New Roman" w:hAnsi="Times New Roman" w:cs="Times New Roman"/>
          <w:b/>
          <w:sz w:val="24"/>
          <w:szCs w:val="24"/>
        </w:rPr>
      </w:pPr>
    </w:p>
    <w:p w14:paraId="6B53EF7F" w14:textId="77777777" w:rsidR="00D56AB6" w:rsidRDefault="00D56AB6" w:rsidP="00F70314">
      <w:pPr>
        <w:pStyle w:val="a4"/>
        <w:jc w:val="center"/>
        <w:rPr>
          <w:rFonts w:ascii="Times New Roman" w:hAnsi="Times New Roman" w:cs="Times New Roman"/>
          <w:b/>
          <w:sz w:val="24"/>
          <w:szCs w:val="24"/>
        </w:rPr>
      </w:pPr>
    </w:p>
    <w:p w14:paraId="0E17C264" w14:textId="77777777" w:rsidR="00D56AB6" w:rsidRDefault="00D56AB6" w:rsidP="00F70314">
      <w:pPr>
        <w:pStyle w:val="a4"/>
        <w:jc w:val="center"/>
        <w:rPr>
          <w:rFonts w:ascii="Times New Roman" w:hAnsi="Times New Roman" w:cs="Times New Roman"/>
          <w:b/>
          <w:sz w:val="24"/>
          <w:szCs w:val="24"/>
        </w:rPr>
      </w:pPr>
    </w:p>
    <w:p w14:paraId="4089357E" w14:textId="77777777" w:rsidR="00D56AB6" w:rsidRDefault="00D56AB6" w:rsidP="00F70314">
      <w:pPr>
        <w:pStyle w:val="a4"/>
        <w:jc w:val="center"/>
        <w:rPr>
          <w:rFonts w:ascii="Times New Roman" w:hAnsi="Times New Roman" w:cs="Times New Roman"/>
          <w:b/>
          <w:sz w:val="24"/>
          <w:szCs w:val="24"/>
        </w:rPr>
      </w:pPr>
    </w:p>
    <w:p w14:paraId="6AD60155" w14:textId="77777777" w:rsidR="00D56AB6" w:rsidRDefault="00D56AB6" w:rsidP="00F70314">
      <w:pPr>
        <w:pStyle w:val="a4"/>
        <w:jc w:val="center"/>
        <w:rPr>
          <w:rFonts w:ascii="Times New Roman" w:hAnsi="Times New Roman" w:cs="Times New Roman"/>
          <w:b/>
          <w:sz w:val="24"/>
          <w:szCs w:val="24"/>
        </w:rPr>
      </w:pPr>
    </w:p>
    <w:p w14:paraId="2EFDFC90" w14:textId="77777777" w:rsidR="00D56AB6" w:rsidRDefault="00D56AB6" w:rsidP="00F70314">
      <w:pPr>
        <w:pStyle w:val="a4"/>
        <w:jc w:val="center"/>
        <w:rPr>
          <w:rFonts w:ascii="Times New Roman" w:hAnsi="Times New Roman" w:cs="Times New Roman"/>
          <w:b/>
          <w:sz w:val="24"/>
          <w:szCs w:val="24"/>
        </w:rPr>
      </w:pPr>
    </w:p>
    <w:p w14:paraId="60CEDC54" w14:textId="77777777" w:rsidR="00D56AB6" w:rsidRDefault="00D56AB6" w:rsidP="00F70314">
      <w:pPr>
        <w:pStyle w:val="a4"/>
        <w:jc w:val="center"/>
        <w:rPr>
          <w:rFonts w:ascii="Times New Roman" w:hAnsi="Times New Roman" w:cs="Times New Roman"/>
          <w:b/>
          <w:sz w:val="24"/>
          <w:szCs w:val="24"/>
        </w:rPr>
      </w:pPr>
    </w:p>
    <w:p w14:paraId="7AE76F4F" w14:textId="77777777" w:rsidR="003A461C" w:rsidRDefault="003A461C" w:rsidP="00F70314">
      <w:pPr>
        <w:pStyle w:val="a4"/>
        <w:jc w:val="center"/>
        <w:rPr>
          <w:rFonts w:ascii="Times New Roman" w:hAnsi="Times New Roman" w:cs="Times New Roman"/>
          <w:b/>
          <w:sz w:val="24"/>
          <w:szCs w:val="24"/>
        </w:rPr>
      </w:pPr>
    </w:p>
    <w:p w14:paraId="1BA62003" w14:textId="77777777" w:rsidR="003A461C" w:rsidRDefault="003A461C" w:rsidP="00F70314">
      <w:pPr>
        <w:pStyle w:val="a4"/>
        <w:jc w:val="center"/>
        <w:rPr>
          <w:rFonts w:ascii="Times New Roman" w:hAnsi="Times New Roman" w:cs="Times New Roman"/>
          <w:b/>
          <w:sz w:val="24"/>
          <w:szCs w:val="24"/>
        </w:rPr>
      </w:pPr>
    </w:p>
    <w:p w14:paraId="4F26E5BC" w14:textId="77777777" w:rsidR="00EF5573" w:rsidRDefault="00EF5573" w:rsidP="00F70314">
      <w:pPr>
        <w:pStyle w:val="a4"/>
        <w:jc w:val="right"/>
        <w:rPr>
          <w:rFonts w:ascii="Times New Roman" w:hAnsi="Times New Roman" w:cs="Times New Roman"/>
          <w:sz w:val="24"/>
          <w:szCs w:val="24"/>
        </w:rPr>
      </w:pPr>
    </w:p>
    <w:p w14:paraId="2248448D" w14:textId="77777777" w:rsidR="00EF5573" w:rsidRDefault="00EF5573" w:rsidP="00F70314">
      <w:pPr>
        <w:pStyle w:val="a4"/>
        <w:jc w:val="right"/>
        <w:rPr>
          <w:rFonts w:ascii="Times New Roman" w:hAnsi="Times New Roman" w:cs="Times New Roman"/>
          <w:sz w:val="24"/>
          <w:szCs w:val="24"/>
        </w:rPr>
      </w:pPr>
    </w:p>
    <w:p w14:paraId="497A943D" w14:textId="77777777" w:rsidR="00EF5573" w:rsidRDefault="00EF5573" w:rsidP="00F70314">
      <w:pPr>
        <w:pStyle w:val="a4"/>
        <w:jc w:val="right"/>
        <w:rPr>
          <w:rFonts w:ascii="Times New Roman" w:hAnsi="Times New Roman" w:cs="Times New Roman"/>
          <w:sz w:val="24"/>
          <w:szCs w:val="24"/>
        </w:rPr>
      </w:pPr>
    </w:p>
    <w:p w14:paraId="7E95B8C8" w14:textId="77777777" w:rsidR="00EF5573" w:rsidRDefault="00EF5573" w:rsidP="00F70314">
      <w:pPr>
        <w:pStyle w:val="a4"/>
        <w:jc w:val="right"/>
        <w:rPr>
          <w:rFonts w:ascii="Times New Roman" w:hAnsi="Times New Roman" w:cs="Times New Roman"/>
          <w:sz w:val="24"/>
          <w:szCs w:val="24"/>
        </w:rPr>
      </w:pPr>
    </w:p>
    <w:p w14:paraId="1F025C88" w14:textId="77777777" w:rsidR="00D56AB6" w:rsidRPr="00D56AB6" w:rsidRDefault="00D56AB6" w:rsidP="00F70314">
      <w:pPr>
        <w:pStyle w:val="a4"/>
        <w:jc w:val="right"/>
        <w:rPr>
          <w:rFonts w:ascii="Times New Roman" w:hAnsi="Times New Roman" w:cs="Times New Roman"/>
          <w:sz w:val="24"/>
          <w:szCs w:val="24"/>
        </w:rPr>
      </w:pPr>
      <w:r w:rsidRPr="00D56AB6">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D56AB6">
        <w:rPr>
          <w:rFonts w:ascii="Times New Roman" w:hAnsi="Times New Roman" w:cs="Times New Roman"/>
          <w:sz w:val="24"/>
          <w:szCs w:val="24"/>
        </w:rPr>
        <w:t xml:space="preserve"> 2</w:t>
      </w:r>
    </w:p>
    <w:p w14:paraId="38A4A034" w14:textId="77777777"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к конкурсной документации по проведению открытого конкурса на право</w:t>
      </w:r>
    </w:p>
    <w:p w14:paraId="1EA2B9B8" w14:textId="5FB3D42E"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получения свидетельства об осуществлении перевозок по </w:t>
      </w:r>
      <w:r w:rsidR="008C1CAC" w:rsidRPr="00DF63DF">
        <w:rPr>
          <w:rFonts w:ascii="Times New Roman" w:hAnsi="Times New Roman" w:cs="Times New Roman"/>
          <w:sz w:val="24"/>
          <w:szCs w:val="24"/>
        </w:rPr>
        <w:t>муниципальн</w:t>
      </w:r>
      <w:r w:rsidR="008C1CAC">
        <w:rPr>
          <w:rFonts w:ascii="Times New Roman" w:hAnsi="Times New Roman" w:cs="Times New Roman"/>
          <w:sz w:val="24"/>
          <w:szCs w:val="24"/>
        </w:rPr>
        <w:t xml:space="preserve">ому </w:t>
      </w:r>
      <w:r w:rsidRPr="00DF63DF">
        <w:rPr>
          <w:rFonts w:ascii="Times New Roman" w:hAnsi="Times New Roman" w:cs="Times New Roman"/>
          <w:sz w:val="24"/>
          <w:szCs w:val="24"/>
        </w:rPr>
        <w:t>маршрут</w:t>
      </w:r>
      <w:r w:rsidR="008C1CAC">
        <w:rPr>
          <w:rFonts w:ascii="Times New Roman" w:hAnsi="Times New Roman" w:cs="Times New Roman"/>
          <w:sz w:val="24"/>
          <w:szCs w:val="24"/>
        </w:rPr>
        <w:t>у</w:t>
      </w:r>
    </w:p>
    <w:p w14:paraId="63BB7E9D" w14:textId="10DFC21B" w:rsidR="00D56AB6"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регулярных перевозок по нерегулируемому тарифу </w:t>
      </w:r>
    </w:p>
    <w:p w14:paraId="2AF544C6" w14:textId="77777777" w:rsidR="00DF63DF" w:rsidRDefault="00DF63DF" w:rsidP="00F70314">
      <w:pPr>
        <w:pStyle w:val="a4"/>
        <w:jc w:val="right"/>
        <w:rPr>
          <w:rFonts w:ascii="Times New Roman" w:hAnsi="Times New Roman" w:cs="Times New Roman"/>
          <w:sz w:val="24"/>
          <w:szCs w:val="24"/>
        </w:rPr>
      </w:pPr>
    </w:p>
    <w:p w14:paraId="1E5C1D73" w14:textId="77777777" w:rsidR="00B43B39" w:rsidRDefault="00B43B39" w:rsidP="00B43B39">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 xml:space="preserve">Расписание </w:t>
      </w:r>
    </w:p>
    <w:p w14:paraId="4EE27D1F" w14:textId="77777777" w:rsidR="00B43B39" w:rsidRPr="00C31FE3" w:rsidRDefault="00B43B39" w:rsidP="00B43B39">
      <w:pPr>
        <w:pStyle w:val="a4"/>
        <w:ind w:firstLine="708"/>
        <w:jc w:val="center"/>
        <w:rPr>
          <w:rFonts w:ascii="Times New Roman" w:hAnsi="Times New Roman" w:cs="Times New Roman"/>
          <w:sz w:val="24"/>
          <w:szCs w:val="24"/>
          <w:u w:val="single"/>
        </w:rPr>
      </w:pPr>
      <w:r>
        <w:rPr>
          <w:rFonts w:ascii="Times New Roman" w:hAnsi="Times New Roman" w:cs="Times New Roman"/>
          <w:sz w:val="24"/>
          <w:szCs w:val="24"/>
        </w:rPr>
        <w:t xml:space="preserve">Период действия </w:t>
      </w:r>
      <w:r w:rsidRPr="00C31FE3">
        <w:rPr>
          <w:rFonts w:ascii="Times New Roman" w:hAnsi="Times New Roman" w:cs="Times New Roman"/>
          <w:sz w:val="24"/>
          <w:szCs w:val="24"/>
          <w:u w:val="single"/>
        </w:rPr>
        <w:t>круглогодично</w:t>
      </w:r>
    </w:p>
    <w:tbl>
      <w:tblPr>
        <w:tblW w:w="14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8"/>
        <w:gridCol w:w="1842"/>
        <w:gridCol w:w="1558"/>
        <w:gridCol w:w="1842"/>
        <w:gridCol w:w="3258"/>
        <w:gridCol w:w="3053"/>
      </w:tblGrid>
      <w:tr w:rsidR="00EF4F1A" w:rsidRPr="00065736" w14:paraId="78BB1621" w14:textId="77777777" w:rsidTr="00065736">
        <w:trPr>
          <w:trHeight w:val="210"/>
        </w:trPr>
        <w:tc>
          <w:tcPr>
            <w:tcW w:w="14955" w:type="dxa"/>
            <w:gridSpan w:val="7"/>
            <w:tcBorders>
              <w:top w:val="single" w:sz="4" w:space="0" w:color="auto"/>
              <w:left w:val="single" w:sz="4" w:space="0" w:color="auto"/>
              <w:bottom w:val="single" w:sz="4" w:space="0" w:color="auto"/>
              <w:right w:val="single" w:sz="4" w:space="0" w:color="auto"/>
            </w:tcBorders>
            <w:hideMark/>
          </w:tcPr>
          <w:p w14:paraId="67AD26EC" w14:textId="77777777" w:rsidR="00EF4F1A" w:rsidRPr="00065736" w:rsidRDefault="00EF4F1A">
            <w:pPr>
              <w:tabs>
                <w:tab w:val="left" w:pos="9792"/>
              </w:tabs>
              <w:ind w:right="424"/>
              <w:rPr>
                <w:rFonts w:ascii="Times New Roman" w:hAnsi="Times New Roman" w:cs="Times New Roman"/>
                <w:b/>
                <w:bCs/>
                <w:spacing w:val="-2"/>
                <w:sz w:val="24"/>
                <w:szCs w:val="24"/>
                <w:u w:val="single"/>
              </w:rPr>
            </w:pPr>
            <w:r w:rsidRPr="00065736">
              <w:rPr>
                <w:rFonts w:ascii="Times New Roman" w:hAnsi="Times New Roman" w:cs="Times New Roman"/>
                <w:b/>
                <w:bCs/>
                <w:spacing w:val="-2"/>
                <w:sz w:val="24"/>
                <w:szCs w:val="24"/>
                <w:u w:val="single"/>
              </w:rPr>
              <w:t>Маршрут № 6 «Новосиль-Заречье»</w:t>
            </w:r>
          </w:p>
        </w:tc>
      </w:tr>
      <w:tr w:rsidR="00EF4F1A" w:rsidRPr="00065736" w14:paraId="76011E15" w14:textId="77777777" w:rsidTr="00065736">
        <w:tc>
          <w:tcPr>
            <w:tcW w:w="1844" w:type="dxa"/>
            <w:tcBorders>
              <w:top w:val="single" w:sz="4" w:space="0" w:color="auto"/>
              <w:left w:val="single" w:sz="4" w:space="0" w:color="auto"/>
              <w:bottom w:val="single" w:sz="4" w:space="0" w:color="auto"/>
              <w:right w:val="single" w:sz="4" w:space="0" w:color="auto"/>
            </w:tcBorders>
            <w:hideMark/>
          </w:tcPr>
          <w:p w14:paraId="3C4CED7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отправления</w:t>
            </w:r>
          </w:p>
        </w:tc>
        <w:tc>
          <w:tcPr>
            <w:tcW w:w="1558" w:type="dxa"/>
            <w:tcBorders>
              <w:top w:val="single" w:sz="4" w:space="0" w:color="auto"/>
              <w:left w:val="single" w:sz="4" w:space="0" w:color="auto"/>
              <w:bottom w:val="single" w:sz="4" w:space="0" w:color="auto"/>
              <w:right w:val="single" w:sz="4" w:space="0" w:color="auto"/>
            </w:tcBorders>
            <w:hideMark/>
          </w:tcPr>
          <w:p w14:paraId="6E3FDE3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отправления</w:t>
            </w:r>
          </w:p>
        </w:tc>
        <w:tc>
          <w:tcPr>
            <w:tcW w:w="1842" w:type="dxa"/>
            <w:tcBorders>
              <w:top w:val="single" w:sz="4" w:space="0" w:color="auto"/>
              <w:left w:val="single" w:sz="4" w:space="0" w:color="auto"/>
              <w:bottom w:val="single" w:sz="4" w:space="0" w:color="auto"/>
              <w:right w:val="single" w:sz="4" w:space="0" w:color="auto"/>
            </w:tcBorders>
            <w:hideMark/>
          </w:tcPr>
          <w:p w14:paraId="233C4C2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назначения</w:t>
            </w:r>
          </w:p>
        </w:tc>
        <w:tc>
          <w:tcPr>
            <w:tcW w:w="1558" w:type="dxa"/>
            <w:tcBorders>
              <w:top w:val="single" w:sz="4" w:space="0" w:color="auto"/>
              <w:left w:val="single" w:sz="4" w:space="0" w:color="auto"/>
              <w:bottom w:val="single" w:sz="4" w:space="0" w:color="auto"/>
              <w:right w:val="single" w:sz="4" w:space="0" w:color="auto"/>
            </w:tcBorders>
            <w:hideMark/>
          </w:tcPr>
          <w:p w14:paraId="5B42574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прибытия</w:t>
            </w:r>
          </w:p>
        </w:tc>
        <w:tc>
          <w:tcPr>
            <w:tcW w:w="1842" w:type="dxa"/>
            <w:tcBorders>
              <w:top w:val="single" w:sz="4" w:space="0" w:color="auto"/>
              <w:left w:val="single" w:sz="4" w:space="0" w:color="auto"/>
              <w:bottom w:val="single" w:sz="4" w:space="0" w:color="auto"/>
              <w:right w:val="single" w:sz="4" w:space="0" w:color="auto"/>
            </w:tcBorders>
            <w:hideMark/>
          </w:tcPr>
          <w:p w14:paraId="1B1BE45D"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Протяженность (</w:t>
            </w:r>
            <w:proofErr w:type="gramStart"/>
            <w:r w:rsidRPr="00065736">
              <w:rPr>
                <w:rFonts w:ascii="Times New Roman" w:hAnsi="Times New Roman" w:cs="Times New Roman"/>
                <w:sz w:val="24"/>
                <w:szCs w:val="24"/>
              </w:rPr>
              <w:t>км</w:t>
            </w:r>
            <w:proofErr w:type="gramEnd"/>
            <w:r w:rsidRPr="00065736">
              <w:rPr>
                <w:rFonts w:ascii="Times New Roman" w:hAnsi="Times New Roman" w:cs="Times New Roman"/>
                <w:sz w:val="24"/>
                <w:szCs w:val="24"/>
              </w:rPr>
              <w:t>.)</w:t>
            </w:r>
          </w:p>
        </w:tc>
        <w:tc>
          <w:tcPr>
            <w:tcW w:w="3258" w:type="dxa"/>
            <w:tcBorders>
              <w:top w:val="single" w:sz="4" w:space="0" w:color="auto"/>
              <w:left w:val="single" w:sz="4" w:space="0" w:color="auto"/>
              <w:bottom w:val="single" w:sz="4" w:space="0" w:color="auto"/>
              <w:right w:val="single" w:sz="4" w:space="0" w:color="auto"/>
            </w:tcBorders>
            <w:hideMark/>
          </w:tcPr>
          <w:p w14:paraId="181490E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Необходимое транспортное средство</w:t>
            </w:r>
          </w:p>
        </w:tc>
        <w:tc>
          <w:tcPr>
            <w:tcW w:w="3053" w:type="dxa"/>
            <w:tcBorders>
              <w:top w:val="single" w:sz="4" w:space="0" w:color="auto"/>
              <w:left w:val="single" w:sz="4" w:space="0" w:color="auto"/>
              <w:bottom w:val="single" w:sz="4" w:space="0" w:color="auto"/>
              <w:right w:val="single" w:sz="4" w:space="0" w:color="auto"/>
            </w:tcBorders>
            <w:hideMark/>
          </w:tcPr>
          <w:p w14:paraId="68072AC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Дни выполнения маршрутов</w:t>
            </w:r>
          </w:p>
        </w:tc>
      </w:tr>
      <w:tr w:rsidR="00EF4F1A" w:rsidRPr="00065736" w14:paraId="371386EE" w14:textId="77777777" w:rsidTr="00065736">
        <w:trPr>
          <w:trHeight w:val="70"/>
        </w:trPr>
        <w:tc>
          <w:tcPr>
            <w:tcW w:w="1844" w:type="dxa"/>
            <w:vMerge w:val="restart"/>
            <w:tcBorders>
              <w:top w:val="single" w:sz="4" w:space="0" w:color="auto"/>
              <w:left w:val="single" w:sz="4" w:space="0" w:color="auto"/>
              <w:bottom w:val="single" w:sz="4" w:space="0" w:color="auto"/>
              <w:right w:val="single" w:sz="4" w:space="0" w:color="auto"/>
            </w:tcBorders>
            <w:hideMark/>
          </w:tcPr>
          <w:p w14:paraId="23EC0D4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г. Новосиль</w:t>
            </w:r>
          </w:p>
        </w:tc>
        <w:tc>
          <w:tcPr>
            <w:tcW w:w="1558" w:type="dxa"/>
            <w:tcBorders>
              <w:top w:val="single" w:sz="4" w:space="0" w:color="auto"/>
              <w:left w:val="single" w:sz="4" w:space="0" w:color="auto"/>
              <w:bottom w:val="single" w:sz="4" w:space="0" w:color="auto"/>
              <w:right w:val="single" w:sz="4" w:space="0" w:color="auto"/>
            </w:tcBorders>
            <w:hideMark/>
          </w:tcPr>
          <w:p w14:paraId="31C559B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7:45</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B10B3C6"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с. Заречье</w:t>
            </w:r>
          </w:p>
        </w:tc>
        <w:tc>
          <w:tcPr>
            <w:tcW w:w="1558" w:type="dxa"/>
            <w:tcBorders>
              <w:top w:val="single" w:sz="4" w:space="0" w:color="auto"/>
              <w:left w:val="single" w:sz="4" w:space="0" w:color="auto"/>
              <w:bottom w:val="single" w:sz="4" w:space="0" w:color="auto"/>
              <w:right w:val="single" w:sz="4" w:space="0" w:color="auto"/>
            </w:tcBorders>
            <w:hideMark/>
          </w:tcPr>
          <w:p w14:paraId="4ACDA66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8:00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E75471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4,0</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0434DB08" w14:textId="679175D8" w:rsidR="00EF4F1A" w:rsidRPr="00065736" w:rsidRDefault="00EF4F1A" w:rsidP="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Автобус общей вместимостью не менее 8 мест.</w:t>
            </w:r>
          </w:p>
        </w:tc>
        <w:tc>
          <w:tcPr>
            <w:tcW w:w="3053" w:type="dxa"/>
            <w:vMerge w:val="restart"/>
            <w:tcBorders>
              <w:top w:val="single" w:sz="4" w:space="0" w:color="auto"/>
              <w:left w:val="single" w:sz="4" w:space="0" w:color="auto"/>
              <w:bottom w:val="single" w:sz="4" w:space="0" w:color="auto"/>
              <w:right w:val="single" w:sz="4" w:space="0" w:color="auto"/>
            </w:tcBorders>
            <w:vAlign w:val="center"/>
            <w:hideMark/>
          </w:tcPr>
          <w:p w14:paraId="7AC372AE" w14:textId="2872E618"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 xml:space="preserve">Ежедневно (кроме </w:t>
            </w:r>
            <w:r w:rsidR="006C5A9D" w:rsidRPr="00065736">
              <w:rPr>
                <w:rFonts w:ascii="Times New Roman" w:hAnsi="Times New Roman" w:cs="Times New Roman"/>
                <w:spacing w:val="-2"/>
                <w:sz w:val="24"/>
                <w:szCs w:val="24"/>
              </w:rPr>
              <w:t xml:space="preserve">субботы и </w:t>
            </w:r>
            <w:r w:rsidRPr="00065736">
              <w:rPr>
                <w:rFonts w:ascii="Times New Roman" w:hAnsi="Times New Roman" w:cs="Times New Roman"/>
                <w:spacing w:val="-2"/>
                <w:sz w:val="24"/>
                <w:szCs w:val="24"/>
              </w:rPr>
              <w:t xml:space="preserve">воскресенья) по 18 оборотных рейсов </w:t>
            </w:r>
          </w:p>
        </w:tc>
      </w:tr>
      <w:tr w:rsidR="00EF4F1A" w:rsidRPr="00065736" w14:paraId="155C04BF" w14:textId="77777777" w:rsidTr="00065736">
        <w:trPr>
          <w:trHeight w:val="207"/>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32C2CE9"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0C38EF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501C34"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156E78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FC405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3E1D54"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6F80EC9" w14:textId="77777777" w:rsidR="00EF4F1A" w:rsidRPr="00065736" w:rsidRDefault="00EF4F1A">
            <w:pPr>
              <w:rPr>
                <w:rFonts w:ascii="Times New Roman" w:hAnsi="Times New Roman" w:cs="Times New Roman"/>
                <w:spacing w:val="-2"/>
                <w:sz w:val="24"/>
                <w:szCs w:val="24"/>
              </w:rPr>
            </w:pPr>
          </w:p>
        </w:tc>
      </w:tr>
      <w:tr w:rsidR="00EF4F1A" w:rsidRPr="00065736" w14:paraId="7EF88E13" w14:textId="77777777" w:rsidTr="00065736">
        <w:trPr>
          <w:trHeight w:val="206"/>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62ED10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D16CC5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EAB1A85"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525617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619FE50"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E3DE6E1"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7CF18D6" w14:textId="77777777" w:rsidR="00EF4F1A" w:rsidRPr="00065736" w:rsidRDefault="00EF4F1A">
            <w:pPr>
              <w:rPr>
                <w:rFonts w:ascii="Times New Roman" w:hAnsi="Times New Roman" w:cs="Times New Roman"/>
                <w:spacing w:val="-2"/>
                <w:sz w:val="24"/>
                <w:szCs w:val="24"/>
              </w:rPr>
            </w:pPr>
          </w:p>
        </w:tc>
      </w:tr>
      <w:tr w:rsidR="00EF4F1A" w:rsidRPr="00065736" w14:paraId="346D2C0C" w14:textId="77777777" w:rsidTr="00065736">
        <w:trPr>
          <w:trHeight w:val="206"/>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206F61E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C0C4750"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18CB3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837C57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9FDFB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657509E"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EBC9A02" w14:textId="77777777" w:rsidR="00EF4F1A" w:rsidRPr="00065736" w:rsidRDefault="00EF4F1A">
            <w:pPr>
              <w:rPr>
                <w:rFonts w:ascii="Times New Roman" w:hAnsi="Times New Roman" w:cs="Times New Roman"/>
                <w:spacing w:val="-2"/>
                <w:sz w:val="24"/>
                <w:szCs w:val="24"/>
              </w:rPr>
            </w:pPr>
          </w:p>
        </w:tc>
      </w:tr>
      <w:tr w:rsidR="00EF4F1A" w:rsidRPr="00065736" w14:paraId="50977279"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B3FA2B9"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3526F4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10:30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C847326"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042700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10:45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D022F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EDB4670"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D2A0890" w14:textId="77777777" w:rsidR="00EF4F1A" w:rsidRPr="00065736" w:rsidRDefault="00EF4F1A">
            <w:pPr>
              <w:rPr>
                <w:rFonts w:ascii="Times New Roman" w:hAnsi="Times New Roman" w:cs="Times New Roman"/>
                <w:spacing w:val="-2"/>
                <w:sz w:val="24"/>
                <w:szCs w:val="24"/>
              </w:rPr>
            </w:pPr>
          </w:p>
        </w:tc>
      </w:tr>
      <w:tr w:rsidR="00EF4F1A" w:rsidRPr="00065736" w14:paraId="3EB2D774"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D0F7707"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556370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11:45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8A38E6"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CB5A73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FDCFD1C"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BE71F58"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CAA5CB1" w14:textId="77777777" w:rsidR="00EF4F1A" w:rsidRPr="00065736" w:rsidRDefault="00EF4F1A">
            <w:pPr>
              <w:rPr>
                <w:rFonts w:ascii="Times New Roman" w:hAnsi="Times New Roman" w:cs="Times New Roman"/>
                <w:spacing w:val="-2"/>
                <w:sz w:val="24"/>
                <w:szCs w:val="24"/>
              </w:rPr>
            </w:pPr>
          </w:p>
        </w:tc>
      </w:tr>
      <w:tr w:rsidR="00EF4F1A" w:rsidRPr="00065736" w14:paraId="6C0B1289"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E005F3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F51DEA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D6A6EC"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FCE7CC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96D934"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9178F15"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7D907BF" w14:textId="77777777" w:rsidR="00EF4F1A" w:rsidRPr="00065736" w:rsidRDefault="00EF4F1A">
            <w:pPr>
              <w:rPr>
                <w:rFonts w:ascii="Times New Roman" w:hAnsi="Times New Roman" w:cs="Times New Roman"/>
                <w:spacing w:val="-2"/>
                <w:sz w:val="24"/>
                <w:szCs w:val="24"/>
              </w:rPr>
            </w:pPr>
          </w:p>
        </w:tc>
      </w:tr>
      <w:tr w:rsidR="00EF4F1A" w:rsidRPr="00065736" w14:paraId="1B7DD36D"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7FD2FE0A"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C68B19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772576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890114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9F41BE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74E016FB"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53DE8AC0" w14:textId="77777777" w:rsidR="00EF4F1A" w:rsidRPr="00065736" w:rsidRDefault="00EF4F1A">
            <w:pPr>
              <w:rPr>
                <w:rFonts w:ascii="Times New Roman" w:hAnsi="Times New Roman" w:cs="Times New Roman"/>
                <w:spacing w:val="-2"/>
                <w:sz w:val="24"/>
                <w:szCs w:val="24"/>
              </w:rPr>
            </w:pPr>
          </w:p>
        </w:tc>
      </w:tr>
      <w:tr w:rsidR="00EF4F1A" w:rsidRPr="00065736" w14:paraId="10559047"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524B0B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B9D796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478BC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ACB55C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A74587"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D2344C0"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D116B7E" w14:textId="77777777" w:rsidR="00EF4F1A" w:rsidRPr="00065736" w:rsidRDefault="00EF4F1A">
            <w:pPr>
              <w:rPr>
                <w:rFonts w:ascii="Times New Roman" w:hAnsi="Times New Roman" w:cs="Times New Roman"/>
                <w:spacing w:val="-2"/>
                <w:sz w:val="24"/>
                <w:szCs w:val="24"/>
              </w:rPr>
            </w:pPr>
          </w:p>
        </w:tc>
      </w:tr>
      <w:tr w:rsidR="00EF4F1A" w:rsidRPr="00065736" w14:paraId="0FD69911"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D8C9C8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5EC63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E7ACB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ED89AF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BD5343"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8301C43"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8B917E6" w14:textId="77777777" w:rsidR="00EF4F1A" w:rsidRPr="00065736" w:rsidRDefault="00EF4F1A">
            <w:pPr>
              <w:rPr>
                <w:rFonts w:ascii="Times New Roman" w:hAnsi="Times New Roman" w:cs="Times New Roman"/>
                <w:spacing w:val="-2"/>
                <w:sz w:val="24"/>
                <w:szCs w:val="24"/>
              </w:rPr>
            </w:pPr>
          </w:p>
        </w:tc>
      </w:tr>
      <w:tr w:rsidR="00EF4F1A" w:rsidRPr="00065736" w14:paraId="21FFD01B"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6BAD1B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80CC16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C63AD42"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6FAA2F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4A4CA7"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56B4643"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F733688" w14:textId="77777777" w:rsidR="00EF4F1A" w:rsidRPr="00065736" w:rsidRDefault="00EF4F1A">
            <w:pPr>
              <w:rPr>
                <w:rFonts w:ascii="Times New Roman" w:hAnsi="Times New Roman" w:cs="Times New Roman"/>
                <w:spacing w:val="-2"/>
                <w:sz w:val="24"/>
                <w:szCs w:val="24"/>
              </w:rPr>
            </w:pPr>
          </w:p>
        </w:tc>
      </w:tr>
      <w:tr w:rsidR="00EF4F1A" w:rsidRPr="00065736" w14:paraId="03474C9F"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DDF6755"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E8C2BA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15:00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274792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95940F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15:15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1EDFA2"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4B762CC2"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0F9FDF54" w14:textId="77777777" w:rsidR="00EF4F1A" w:rsidRPr="00065736" w:rsidRDefault="00EF4F1A">
            <w:pPr>
              <w:rPr>
                <w:rFonts w:ascii="Times New Roman" w:hAnsi="Times New Roman" w:cs="Times New Roman"/>
                <w:spacing w:val="-2"/>
                <w:sz w:val="24"/>
                <w:szCs w:val="24"/>
              </w:rPr>
            </w:pPr>
          </w:p>
        </w:tc>
      </w:tr>
      <w:tr w:rsidR="00EF4F1A" w:rsidRPr="00065736" w14:paraId="05F83F7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1531E97"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CC974D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794B28C"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E929F8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9FE720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6A5A87"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81FC5E8" w14:textId="77777777" w:rsidR="00EF4F1A" w:rsidRPr="00065736" w:rsidRDefault="00EF4F1A">
            <w:pPr>
              <w:rPr>
                <w:rFonts w:ascii="Times New Roman" w:hAnsi="Times New Roman" w:cs="Times New Roman"/>
                <w:spacing w:val="-2"/>
                <w:sz w:val="24"/>
                <w:szCs w:val="24"/>
              </w:rPr>
            </w:pPr>
          </w:p>
        </w:tc>
      </w:tr>
      <w:tr w:rsidR="00EF4F1A" w:rsidRPr="00065736" w14:paraId="09533DCB"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FA72DB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B929B60"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25FAB6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B3FA69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3E71220"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42AF2799"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548EE77B" w14:textId="77777777" w:rsidR="00EF4F1A" w:rsidRPr="00065736" w:rsidRDefault="00EF4F1A">
            <w:pPr>
              <w:rPr>
                <w:rFonts w:ascii="Times New Roman" w:hAnsi="Times New Roman" w:cs="Times New Roman"/>
                <w:spacing w:val="-2"/>
                <w:sz w:val="24"/>
                <w:szCs w:val="24"/>
              </w:rPr>
            </w:pPr>
          </w:p>
        </w:tc>
      </w:tr>
      <w:tr w:rsidR="00EF4F1A" w:rsidRPr="00065736" w14:paraId="2C243600"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9763BA2"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7DA9A1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56D90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6CF8AA7"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06DE3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1988C57F"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F0D4BDD" w14:textId="77777777" w:rsidR="00EF4F1A" w:rsidRPr="00065736" w:rsidRDefault="00EF4F1A">
            <w:pPr>
              <w:rPr>
                <w:rFonts w:ascii="Times New Roman" w:hAnsi="Times New Roman" w:cs="Times New Roman"/>
                <w:spacing w:val="-2"/>
                <w:sz w:val="24"/>
                <w:szCs w:val="24"/>
              </w:rPr>
            </w:pPr>
          </w:p>
        </w:tc>
      </w:tr>
      <w:tr w:rsidR="00EF4F1A" w:rsidRPr="00065736" w14:paraId="5C02F89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4387A3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5B640A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DA9C2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CA6914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D209209"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58F280D"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000712F" w14:textId="77777777" w:rsidR="00EF4F1A" w:rsidRPr="00065736" w:rsidRDefault="00EF4F1A">
            <w:pPr>
              <w:rPr>
                <w:rFonts w:ascii="Times New Roman" w:hAnsi="Times New Roman" w:cs="Times New Roman"/>
                <w:spacing w:val="-2"/>
                <w:sz w:val="24"/>
                <w:szCs w:val="24"/>
              </w:rPr>
            </w:pPr>
          </w:p>
        </w:tc>
      </w:tr>
      <w:tr w:rsidR="00EF4F1A" w:rsidRPr="00065736" w14:paraId="480D62D0"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7907442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6CF0FD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A0A75D"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E419451"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4E3D93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411F5FF"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016DC47" w14:textId="77777777" w:rsidR="00EF4F1A" w:rsidRPr="00065736" w:rsidRDefault="00EF4F1A">
            <w:pPr>
              <w:rPr>
                <w:rFonts w:ascii="Times New Roman" w:hAnsi="Times New Roman" w:cs="Times New Roman"/>
                <w:spacing w:val="-2"/>
                <w:sz w:val="24"/>
                <w:szCs w:val="24"/>
              </w:rPr>
            </w:pPr>
          </w:p>
        </w:tc>
      </w:tr>
      <w:tr w:rsidR="00EF4F1A" w:rsidRPr="00065736" w14:paraId="3DE733B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494A94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62F7306"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55C595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2DB2B61"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18:55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D1BEF7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3BFAB02"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B105DB0" w14:textId="77777777" w:rsidR="00EF4F1A" w:rsidRPr="00065736" w:rsidRDefault="00EF4F1A">
            <w:pPr>
              <w:rPr>
                <w:rFonts w:ascii="Times New Roman" w:hAnsi="Times New Roman" w:cs="Times New Roman"/>
                <w:spacing w:val="-2"/>
                <w:sz w:val="24"/>
                <w:szCs w:val="24"/>
              </w:rPr>
            </w:pPr>
          </w:p>
        </w:tc>
      </w:tr>
    </w:tbl>
    <w:p w14:paraId="26C58AA3" w14:textId="739C7B77" w:rsidR="00CD5BAA" w:rsidRDefault="00B43B39" w:rsidP="00B43B39">
      <w:pPr>
        <w:sectPr w:rsidR="00CD5BAA" w:rsidSect="0059294A">
          <w:pgSz w:w="16838" w:h="11906" w:orient="landscape"/>
          <w:pgMar w:top="1560" w:right="1134" w:bottom="851" w:left="1134" w:header="709" w:footer="709" w:gutter="0"/>
          <w:cols w:space="708"/>
          <w:docGrid w:linePitch="360"/>
        </w:sectPr>
      </w:pPr>
      <w:r>
        <w:t xml:space="preserve"> </w:t>
      </w:r>
    </w:p>
    <w:p w14:paraId="03645760" w14:textId="77777777" w:rsidR="00D57C69" w:rsidRPr="006A0C4C" w:rsidRDefault="00D57C69" w:rsidP="00F55543">
      <w:pPr>
        <w:jc w:val="right"/>
        <w:rPr>
          <w:rFonts w:ascii="Times New Roman" w:hAnsi="Times New Roman" w:cs="Times New Roman"/>
          <w:sz w:val="24"/>
          <w:szCs w:val="24"/>
        </w:rPr>
      </w:pPr>
      <w:r w:rsidRPr="006A0C4C">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 xml:space="preserve"> 3</w:t>
      </w:r>
    </w:p>
    <w:p w14:paraId="3B78AE47"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1FC2C0AC" w14:textId="7BBA13F8"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об осу</w:t>
      </w:r>
      <w:r w:rsidR="00E72A3E">
        <w:rPr>
          <w:rFonts w:ascii="Times New Roman" w:hAnsi="Times New Roman" w:cs="Times New Roman"/>
          <w:sz w:val="24"/>
          <w:szCs w:val="24"/>
        </w:rPr>
        <w:t xml:space="preserve">ществлении перевозок по </w:t>
      </w:r>
      <w:r w:rsidRPr="006A0C4C">
        <w:rPr>
          <w:rFonts w:ascii="Times New Roman" w:hAnsi="Times New Roman" w:cs="Times New Roman"/>
          <w:sz w:val="24"/>
          <w:szCs w:val="24"/>
        </w:rPr>
        <w:t>муниципальному маршруту</w:t>
      </w:r>
    </w:p>
    <w:p w14:paraId="0D664906" w14:textId="2C9D0CF4"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280C2A0C" w14:textId="77777777" w:rsidR="008C1CAC" w:rsidRDefault="008C1CAC" w:rsidP="00F70314">
      <w:pPr>
        <w:pStyle w:val="a4"/>
        <w:jc w:val="right"/>
        <w:rPr>
          <w:rFonts w:ascii="Times New Roman" w:hAnsi="Times New Roman" w:cs="Times New Roman"/>
          <w:sz w:val="24"/>
          <w:szCs w:val="24"/>
        </w:rPr>
      </w:pPr>
    </w:p>
    <w:p w14:paraId="5B218629" w14:textId="3AAF1FC2" w:rsidR="002C5E56" w:rsidRPr="00523511" w:rsidRDefault="00E72A3E" w:rsidP="00F70314">
      <w:pPr>
        <w:pStyle w:val="a4"/>
        <w:jc w:val="right"/>
        <w:rPr>
          <w:rFonts w:ascii="Times New Roman" w:hAnsi="Times New Roman" w:cs="Times New Roman"/>
          <w:sz w:val="24"/>
          <w:szCs w:val="24"/>
        </w:rPr>
      </w:pPr>
      <w:r>
        <w:rPr>
          <w:rFonts w:ascii="Times New Roman" w:hAnsi="Times New Roman" w:cs="Times New Roman"/>
          <w:sz w:val="24"/>
          <w:szCs w:val="24"/>
        </w:rPr>
        <w:t>Администрация Новосильского района Орловской области</w:t>
      </w:r>
    </w:p>
    <w:p w14:paraId="3024B3C7" w14:textId="77777777" w:rsidR="002C5E56" w:rsidRPr="00523511" w:rsidRDefault="002C5E56" w:rsidP="00F70314">
      <w:pPr>
        <w:pStyle w:val="a4"/>
        <w:jc w:val="right"/>
        <w:rPr>
          <w:rFonts w:ascii="Times New Roman" w:hAnsi="Times New Roman" w:cs="Times New Roman"/>
          <w:sz w:val="24"/>
          <w:szCs w:val="24"/>
        </w:rPr>
      </w:pPr>
      <w:r w:rsidRPr="00523511">
        <w:rPr>
          <w:rFonts w:ascii="Times New Roman" w:hAnsi="Times New Roman" w:cs="Times New Roman"/>
          <w:sz w:val="24"/>
          <w:szCs w:val="24"/>
        </w:rPr>
        <w:t>от__________________________</w:t>
      </w:r>
    </w:p>
    <w:p w14:paraId="0B11ADD1"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название/ Ф.И.О.</w:t>
      </w:r>
    </w:p>
    <w:p w14:paraId="4045DA35" w14:textId="77777777" w:rsidR="002C5E56" w:rsidRPr="002C5E56" w:rsidRDefault="002C5E56" w:rsidP="00F70314">
      <w:pPr>
        <w:pStyle w:val="a4"/>
        <w:jc w:val="right"/>
        <w:rPr>
          <w:rFonts w:ascii="Times New Roman" w:hAnsi="Times New Roman" w:cs="Times New Roman"/>
          <w:sz w:val="24"/>
          <w:szCs w:val="24"/>
        </w:rPr>
      </w:pPr>
      <w:r w:rsidRPr="002C5E56">
        <w:rPr>
          <w:rFonts w:ascii="Times New Roman" w:hAnsi="Times New Roman" w:cs="Times New Roman"/>
          <w:sz w:val="24"/>
          <w:szCs w:val="24"/>
        </w:rPr>
        <w:t>_____________________________________</w:t>
      </w:r>
    </w:p>
    <w:p w14:paraId="52D0EE55"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(адрес для обратной связи)</w:t>
      </w:r>
    </w:p>
    <w:p w14:paraId="34540CDE" w14:textId="77777777" w:rsidR="002C5E56" w:rsidRDefault="002C5E56" w:rsidP="00F70314">
      <w:pPr>
        <w:pStyle w:val="a4"/>
        <w:jc w:val="right"/>
        <w:rPr>
          <w:rFonts w:ascii="Times New Roman" w:hAnsi="Times New Roman" w:cs="Times New Roman"/>
          <w:sz w:val="24"/>
          <w:szCs w:val="24"/>
        </w:rPr>
      </w:pPr>
    </w:p>
    <w:p w14:paraId="177E8042" w14:textId="77777777" w:rsidR="002C5E56" w:rsidRPr="00557AFD" w:rsidRDefault="00306FE0" w:rsidP="00F70314">
      <w:pPr>
        <w:pStyle w:val="a4"/>
        <w:jc w:val="center"/>
        <w:rPr>
          <w:rFonts w:ascii="Times New Roman" w:hAnsi="Times New Roman" w:cs="Times New Roman"/>
          <w:b/>
          <w:sz w:val="24"/>
          <w:szCs w:val="24"/>
        </w:rPr>
      </w:pPr>
      <w:r w:rsidRPr="00306FE0">
        <w:rPr>
          <w:rFonts w:ascii="Times New Roman" w:hAnsi="Times New Roman" w:cs="Times New Roman"/>
          <w:b/>
          <w:sz w:val="24"/>
          <w:szCs w:val="24"/>
        </w:rPr>
        <w:t xml:space="preserve">СОГЛАСИЕ НА УЧАСТИЕ В ОТКРЫТОМ КОНКУРСЕ </w:t>
      </w:r>
      <w:r w:rsidR="002C5E56" w:rsidRPr="00306FE0">
        <w:rPr>
          <w:rFonts w:ascii="Times New Roman" w:hAnsi="Times New Roman" w:cs="Times New Roman"/>
          <w:b/>
          <w:sz w:val="24"/>
          <w:szCs w:val="24"/>
        </w:rPr>
        <w:t>НА ЛОТ</w:t>
      </w:r>
      <w:r w:rsidR="00557AFD" w:rsidRPr="00306FE0">
        <w:rPr>
          <w:rFonts w:ascii="Times New Roman" w:hAnsi="Times New Roman" w:cs="Times New Roman"/>
          <w:b/>
          <w:sz w:val="24"/>
          <w:szCs w:val="24"/>
        </w:rPr>
        <w:t xml:space="preserve"> № __</w:t>
      </w:r>
    </w:p>
    <w:p w14:paraId="6B0B351F" w14:textId="210C8DBB" w:rsidR="002C5E56" w:rsidRPr="00523511" w:rsidRDefault="006A0C4C"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открытого </w:t>
      </w:r>
      <w:r w:rsidR="002C5E56" w:rsidRPr="00523511">
        <w:rPr>
          <w:rFonts w:ascii="Times New Roman" w:hAnsi="Times New Roman" w:cs="Times New Roman"/>
          <w:sz w:val="24"/>
          <w:szCs w:val="24"/>
        </w:rPr>
        <w:t>конкурс</w:t>
      </w:r>
      <w:r>
        <w:rPr>
          <w:rFonts w:ascii="Times New Roman" w:hAnsi="Times New Roman" w:cs="Times New Roman"/>
          <w:sz w:val="24"/>
          <w:szCs w:val="24"/>
        </w:rPr>
        <w:t>а</w:t>
      </w:r>
      <w:r w:rsidR="002C5E56" w:rsidRPr="00523511">
        <w:rPr>
          <w:rFonts w:ascii="Times New Roman" w:hAnsi="Times New Roman" w:cs="Times New Roman"/>
          <w:sz w:val="24"/>
          <w:szCs w:val="24"/>
        </w:rPr>
        <w:t xml:space="preserve"> на право получения свидетельства о</w:t>
      </w:r>
      <w:r w:rsidR="00E72A3E">
        <w:rPr>
          <w:rFonts w:ascii="Times New Roman" w:hAnsi="Times New Roman" w:cs="Times New Roman"/>
          <w:sz w:val="24"/>
          <w:szCs w:val="24"/>
        </w:rPr>
        <w:t xml:space="preserve">б осуществлении перевозок по </w:t>
      </w:r>
      <w:r w:rsidR="002C5E56" w:rsidRPr="00523511">
        <w:rPr>
          <w:rFonts w:ascii="Times New Roman" w:hAnsi="Times New Roman" w:cs="Times New Roman"/>
          <w:sz w:val="24"/>
          <w:szCs w:val="24"/>
        </w:rPr>
        <w:t>муниципальн</w:t>
      </w:r>
      <w:r>
        <w:rPr>
          <w:rFonts w:ascii="Times New Roman" w:hAnsi="Times New Roman" w:cs="Times New Roman"/>
          <w:sz w:val="24"/>
          <w:szCs w:val="24"/>
        </w:rPr>
        <w:t>о</w:t>
      </w:r>
      <w:r w:rsidR="002C5E56" w:rsidRPr="00523511">
        <w:rPr>
          <w:rFonts w:ascii="Times New Roman" w:hAnsi="Times New Roman" w:cs="Times New Roman"/>
          <w:sz w:val="24"/>
          <w:szCs w:val="24"/>
        </w:rPr>
        <w:t>м</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маршрут</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регулярных перевозок по нерегулируемому тарифу (далее – Свидетельство).</w:t>
      </w:r>
    </w:p>
    <w:p w14:paraId="2801DB9A"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b/>
          <w:sz w:val="24"/>
          <w:szCs w:val="24"/>
        </w:rPr>
        <w:t xml:space="preserve">Наименование участника </w:t>
      </w:r>
      <w:r w:rsidR="00D51F0C" w:rsidRPr="00523511">
        <w:rPr>
          <w:rFonts w:ascii="Times New Roman" w:hAnsi="Times New Roman" w:cs="Times New Roman"/>
          <w:b/>
          <w:sz w:val="24"/>
          <w:szCs w:val="24"/>
        </w:rPr>
        <w:t>конкурса:</w:t>
      </w:r>
      <w:r w:rsidR="00D51F0C" w:rsidRPr="00523511">
        <w:rPr>
          <w:rFonts w:ascii="Times New Roman" w:hAnsi="Times New Roman" w:cs="Times New Roman"/>
          <w:sz w:val="24"/>
          <w:szCs w:val="24"/>
        </w:rPr>
        <w:t xml:space="preserve"> _</w:t>
      </w:r>
      <w:r w:rsidRPr="00523511">
        <w:rPr>
          <w:rFonts w:ascii="Times New Roman" w:hAnsi="Times New Roman" w:cs="Times New Roman"/>
          <w:sz w:val="24"/>
          <w:szCs w:val="24"/>
        </w:rPr>
        <w:t>___________________________________</w:t>
      </w:r>
    </w:p>
    <w:p w14:paraId="6A5267CD"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Конкурсная документация нами изучена, все условия, изложенные в ней, нам понятны и принимаются нами в полном объеме. Мы, подписавшие этот документ, просим принять нашу заявку на участие в открытом конкурсе.</w:t>
      </w:r>
    </w:p>
    <w:p w14:paraId="766520E6"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 xml:space="preserve">Подтверждаем, что настоящая конкурсная заявка действует в течение 90 дней </w:t>
      </w:r>
      <w:proofErr w:type="gramStart"/>
      <w:r w:rsidRPr="00523511">
        <w:rPr>
          <w:rFonts w:ascii="Times New Roman" w:hAnsi="Times New Roman" w:cs="Times New Roman"/>
          <w:sz w:val="24"/>
          <w:szCs w:val="24"/>
        </w:rPr>
        <w:t>с даты вскрытия</w:t>
      </w:r>
      <w:proofErr w:type="gramEnd"/>
      <w:r w:rsidRPr="00523511">
        <w:rPr>
          <w:rFonts w:ascii="Times New Roman" w:hAnsi="Times New Roman" w:cs="Times New Roman"/>
          <w:sz w:val="24"/>
          <w:szCs w:val="24"/>
        </w:rPr>
        <w:t xml:space="preserve"> конвертов, указанной в извещении о проведении открытого конкурса.</w:t>
      </w:r>
    </w:p>
    <w:p w14:paraId="20AC1A4F"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Настоящая конкурсная заявка будет оставаться для нас обязательной и может быть</w:t>
      </w:r>
    </w:p>
    <w:p w14:paraId="0579FAD5" w14:textId="77777777" w:rsidR="00523511" w:rsidRPr="00523511" w:rsidRDefault="00523511" w:rsidP="00F70314">
      <w:pPr>
        <w:pStyle w:val="a4"/>
        <w:jc w:val="both"/>
        <w:rPr>
          <w:rFonts w:ascii="Times New Roman" w:hAnsi="Times New Roman" w:cs="Times New Roman"/>
          <w:sz w:val="24"/>
          <w:szCs w:val="24"/>
        </w:rPr>
      </w:pPr>
      <w:proofErr w:type="gramStart"/>
      <w:r w:rsidRPr="00523511">
        <w:rPr>
          <w:rFonts w:ascii="Times New Roman" w:hAnsi="Times New Roman" w:cs="Times New Roman"/>
          <w:sz w:val="24"/>
          <w:szCs w:val="24"/>
        </w:rPr>
        <w:t>принята</w:t>
      </w:r>
      <w:proofErr w:type="gramEnd"/>
      <w:r w:rsidRPr="00523511">
        <w:rPr>
          <w:rFonts w:ascii="Times New Roman" w:hAnsi="Times New Roman" w:cs="Times New Roman"/>
          <w:sz w:val="24"/>
          <w:szCs w:val="24"/>
        </w:rPr>
        <w:t xml:space="preserve"> в любой момент до истечения указанного периода.</w:t>
      </w:r>
    </w:p>
    <w:p w14:paraId="33985E59"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Конкурсной комиссии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 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w:t>
      </w:r>
    </w:p>
    <w:p w14:paraId="7768532C"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Организатор открытого конкурса и ее уполномоченные представители могут</w:t>
      </w:r>
    </w:p>
    <w:p w14:paraId="784BACD3" w14:textId="77777777" w:rsidR="002C5E56"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связаться со следующими лицами для получения дальнейшей информации:</w:t>
      </w:r>
    </w:p>
    <w:tbl>
      <w:tblPr>
        <w:tblStyle w:val="a7"/>
        <w:tblW w:w="0" w:type="auto"/>
        <w:tblLook w:val="04A0" w:firstRow="1" w:lastRow="0" w:firstColumn="1" w:lastColumn="0" w:noHBand="0" w:noVBand="1"/>
      </w:tblPr>
      <w:tblGrid>
        <w:gridCol w:w="4672"/>
        <w:gridCol w:w="4672"/>
      </w:tblGrid>
      <w:tr w:rsidR="00523511" w14:paraId="661C6983" w14:textId="77777777" w:rsidTr="00523511">
        <w:tc>
          <w:tcPr>
            <w:tcW w:w="4672" w:type="dxa"/>
          </w:tcPr>
          <w:p w14:paraId="0A3225F3"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Ф.И.О., должность</w:t>
            </w:r>
          </w:p>
        </w:tc>
        <w:tc>
          <w:tcPr>
            <w:tcW w:w="4672" w:type="dxa"/>
          </w:tcPr>
          <w:p w14:paraId="40E682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Телефон, факс</w:t>
            </w:r>
          </w:p>
        </w:tc>
      </w:tr>
      <w:tr w:rsidR="00523511" w14:paraId="45332B4E" w14:textId="77777777" w:rsidTr="00B0780C">
        <w:tc>
          <w:tcPr>
            <w:tcW w:w="9344" w:type="dxa"/>
            <w:gridSpan w:val="2"/>
          </w:tcPr>
          <w:p w14:paraId="6B08A1C6"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общим вопросам и вопросам управления</w:t>
            </w:r>
          </w:p>
        </w:tc>
      </w:tr>
      <w:tr w:rsidR="00523511" w14:paraId="06FAAF26" w14:textId="77777777" w:rsidTr="00523511">
        <w:tc>
          <w:tcPr>
            <w:tcW w:w="4672" w:type="dxa"/>
          </w:tcPr>
          <w:p w14:paraId="57112B46" w14:textId="77777777" w:rsidR="00523511" w:rsidRDefault="00523511" w:rsidP="00F70314">
            <w:pPr>
              <w:pStyle w:val="a4"/>
              <w:jc w:val="both"/>
              <w:rPr>
                <w:rFonts w:ascii="Times New Roman" w:hAnsi="Times New Roman" w:cs="Times New Roman"/>
                <w:sz w:val="24"/>
                <w:szCs w:val="24"/>
              </w:rPr>
            </w:pPr>
          </w:p>
        </w:tc>
        <w:tc>
          <w:tcPr>
            <w:tcW w:w="4672" w:type="dxa"/>
          </w:tcPr>
          <w:p w14:paraId="48B5F166" w14:textId="77777777" w:rsidR="00523511" w:rsidRDefault="00523511" w:rsidP="00F70314">
            <w:pPr>
              <w:pStyle w:val="a4"/>
              <w:jc w:val="both"/>
              <w:rPr>
                <w:rFonts w:ascii="Times New Roman" w:hAnsi="Times New Roman" w:cs="Times New Roman"/>
                <w:sz w:val="24"/>
                <w:szCs w:val="24"/>
              </w:rPr>
            </w:pPr>
          </w:p>
        </w:tc>
      </w:tr>
      <w:tr w:rsidR="00523511" w14:paraId="4A9F95C5" w14:textId="77777777" w:rsidTr="00B0780C">
        <w:tc>
          <w:tcPr>
            <w:tcW w:w="9344" w:type="dxa"/>
            <w:gridSpan w:val="2"/>
          </w:tcPr>
          <w:p w14:paraId="5A1DF728"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кадровым вопросам</w:t>
            </w:r>
          </w:p>
        </w:tc>
      </w:tr>
      <w:tr w:rsidR="00523511" w14:paraId="4B445AF2" w14:textId="77777777" w:rsidTr="00523511">
        <w:tc>
          <w:tcPr>
            <w:tcW w:w="4672" w:type="dxa"/>
          </w:tcPr>
          <w:p w14:paraId="6741710B" w14:textId="77777777" w:rsidR="00523511" w:rsidRDefault="00523511" w:rsidP="00F70314">
            <w:pPr>
              <w:pStyle w:val="a4"/>
              <w:jc w:val="both"/>
              <w:rPr>
                <w:rFonts w:ascii="Times New Roman" w:hAnsi="Times New Roman" w:cs="Times New Roman"/>
                <w:sz w:val="24"/>
                <w:szCs w:val="24"/>
              </w:rPr>
            </w:pPr>
          </w:p>
        </w:tc>
        <w:tc>
          <w:tcPr>
            <w:tcW w:w="4672" w:type="dxa"/>
          </w:tcPr>
          <w:p w14:paraId="549AA1F7" w14:textId="77777777" w:rsidR="00523511" w:rsidRDefault="00523511" w:rsidP="00F70314">
            <w:pPr>
              <w:pStyle w:val="a4"/>
              <w:jc w:val="both"/>
              <w:rPr>
                <w:rFonts w:ascii="Times New Roman" w:hAnsi="Times New Roman" w:cs="Times New Roman"/>
                <w:sz w:val="24"/>
                <w:szCs w:val="24"/>
              </w:rPr>
            </w:pPr>
          </w:p>
        </w:tc>
      </w:tr>
      <w:tr w:rsidR="00523511" w14:paraId="79AB84F5" w14:textId="77777777" w:rsidTr="00B0780C">
        <w:tc>
          <w:tcPr>
            <w:tcW w:w="9344" w:type="dxa"/>
            <w:gridSpan w:val="2"/>
          </w:tcPr>
          <w:p w14:paraId="1861C411"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техническим вопросам</w:t>
            </w:r>
          </w:p>
        </w:tc>
      </w:tr>
      <w:tr w:rsidR="00523511" w14:paraId="49653492" w14:textId="77777777" w:rsidTr="00523511">
        <w:tc>
          <w:tcPr>
            <w:tcW w:w="4672" w:type="dxa"/>
          </w:tcPr>
          <w:p w14:paraId="4418A177" w14:textId="77777777" w:rsidR="00523511" w:rsidRDefault="00523511" w:rsidP="00F70314">
            <w:pPr>
              <w:pStyle w:val="a4"/>
              <w:jc w:val="both"/>
              <w:rPr>
                <w:rFonts w:ascii="Times New Roman" w:hAnsi="Times New Roman" w:cs="Times New Roman"/>
                <w:sz w:val="24"/>
                <w:szCs w:val="24"/>
              </w:rPr>
            </w:pPr>
          </w:p>
        </w:tc>
        <w:tc>
          <w:tcPr>
            <w:tcW w:w="4672" w:type="dxa"/>
          </w:tcPr>
          <w:p w14:paraId="7FF732CF" w14:textId="77777777" w:rsidR="00523511" w:rsidRDefault="00523511" w:rsidP="00F70314">
            <w:pPr>
              <w:pStyle w:val="a4"/>
              <w:jc w:val="both"/>
              <w:rPr>
                <w:rFonts w:ascii="Times New Roman" w:hAnsi="Times New Roman" w:cs="Times New Roman"/>
                <w:sz w:val="24"/>
                <w:szCs w:val="24"/>
              </w:rPr>
            </w:pPr>
          </w:p>
        </w:tc>
      </w:tr>
      <w:tr w:rsidR="00523511" w14:paraId="44195A33" w14:textId="77777777" w:rsidTr="00B0780C">
        <w:tc>
          <w:tcPr>
            <w:tcW w:w="9344" w:type="dxa"/>
            <w:gridSpan w:val="2"/>
          </w:tcPr>
          <w:p w14:paraId="4A9EAB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финансовым вопросам</w:t>
            </w:r>
          </w:p>
        </w:tc>
      </w:tr>
      <w:tr w:rsidR="00523511" w14:paraId="016A83E9" w14:textId="77777777" w:rsidTr="00523511">
        <w:tc>
          <w:tcPr>
            <w:tcW w:w="4672" w:type="dxa"/>
          </w:tcPr>
          <w:p w14:paraId="1BA63E9B" w14:textId="77777777" w:rsidR="00523511" w:rsidRDefault="00523511" w:rsidP="00F70314">
            <w:pPr>
              <w:pStyle w:val="a4"/>
              <w:jc w:val="both"/>
              <w:rPr>
                <w:rFonts w:ascii="Times New Roman" w:hAnsi="Times New Roman" w:cs="Times New Roman"/>
                <w:sz w:val="24"/>
                <w:szCs w:val="24"/>
              </w:rPr>
            </w:pPr>
          </w:p>
        </w:tc>
        <w:tc>
          <w:tcPr>
            <w:tcW w:w="4672" w:type="dxa"/>
          </w:tcPr>
          <w:p w14:paraId="53BC7F3F" w14:textId="77777777" w:rsidR="00523511" w:rsidRDefault="00523511" w:rsidP="00F70314">
            <w:pPr>
              <w:pStyle w:val="a4"/>
              <w:jc w:val="both"/>
              <w:rPr>
                <w:rFonts w:ascii="Times New Roman" w:hAnsi="Times New Roman" w:cs="Times New Roman"/>
                <w:sz w:val="24"/>
                <w:szCs w:val="24"/>
              </w:rPr>
            </w:pPr>
          </w:p>
        </w:tc>
      </w:tr>
    </w:tbl>
    <w:p w14:paraId="6E5323F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Мы признаем, что Конкурсная комиссия оставля</w:t>
      </w:r>
      <w:r>
        <w:rPr>
          <w:rFonts w:ascii="Times New Roman" w:hAnsi="Times New Roman" w:cs="Times New Roman"/>
          <w:sz w:val="24"/>
          <w:szCs w:val="24"/>
        </w:rPr>
        <w:t xml:space="preserve">ет за собой право отклонить или </w:t>
      </w:r>
      <w:r w:rsidRPr="00D51F0C">
        <w:rPr>
          <w:rFonts w:ascii="Times New Roman" w:hAnsi="Times New Roman" w:cs="Times New Roman"/>
          <w:sz w:val="24"/>
          <w:szCs w:val="24"/>
        </w:rPr>
        <w:t>принять к рассмотрению настоящую конкурсную заявку.</w:t>
      </w:r>
    </w:p>
    <w:p w14:paraId="0697758E"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Нижеподписавшиеся удостоверяют, что сделанные заявления и предоставленные</w:t>
      </w:r>
    </w:p>
    <w:p w14:paraId="7B8577DD"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сведения являются полными и верными во всех деталях.</w:t>
      </w:r>
    </w:p>
    <w:p w14:paraId="4A544ABA"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Руководитель организации</w:t>
      </w:r>
    </w:p>
    <w:p w14:paraId="1EC39BB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(уполномоченное лицо) __________________ _________________________</w:t>
      </w:r>
    </w:p>
    <w:p w14:paraId="51395C4C" w14:textId="77777777" w:rsidR="00D51F0C" w:rsidRPr="00D51F0C" w:rsidRDefault="00D51F0C" w:rsidP="00F70314">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0"/>
          <w:szCs w:val="20"/>
        </w:rPr>
        <w:t>(Подпись)          (Ф.И.О.)</w:t>
      </w:r>
    </w:p>
    <w:p w14:paraId="2096BEE1"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М.П.</w:t>
      </w:r>
    </w:p>
    <w:p w14:paraId="52258D76" w14:textId="77777777" w:rsidR="00B61488" w:rsidRDefault="00D51F0C" w:rsidP="00F55543">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4"/>
          <w:szCs w:val="24"/>
        </w:rPr>
        <w:t>«____» _____________ 20___ г.</w:t>
      </w:r>
    </w:p>
    <w:p w14:paraId="05B0CBE6" w14:textId="77777777" w:rsidR="00B61488" w:rsidRDefault="00B61488" w:rsidP="00F70314">
      <w:pPr>
        <w:pStyle w:val="a4"/>
        <w:jc w:val="right"/>
        <w:rPr>
          <w:rFonts w:ascii="Times New Roman" w:hAnsi="Times New Roman" w:cs="Times New Roman"/>
          <w:sz w:val="20"/>
          <w:szCs w:val="20"/>
        </w:rPr>
      </w:pPr>
    </w:p>
    <w:p w14:paraId="6A8AFCD6" w14:textId="77777777" w:rsidR="008C1CAC" w:rsidRDefault="008C1CAC" w:rsidP="00F70314">
      <w:pPr>
        <w:spacing w:after="0"/>
        <w:rPr>
          <w:rFonts w:ascii="Times New Roman" w:hAnsi="Times New Roman" w:cs="Times New Roman"/>
          <w:sz w:val="20"/>
          <w:szCs w:val="20"/>
        </w:rPr>
      </w:pPr>
      <w:r>
        <w:rPr>
          <w:rFonts w:ascii="Times New Roman" w:hAnsi="Times New Roman" w:cs="Times New Roman"/>
          <w:sz w:val="20"/>
          <w:szCs w:val="20"/>
        </w:rPr>
        <w:br w:type="page"/>
      </w:r>
    </w:p>
    <w:p w14:paraId="7112861D" w14:textId="77777777" w:rsidR="00B61488" w:rsidRPr="006A0C4C" w:rsidRDefault="00B61488"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6A0C4C">
        <w:rPr>
          <w:rFonts w:ascii="Times New Roman" w:hAnsi="Times New Roman" w:cs="Times New Roman"/>
          <w:sz w:val="24"/>
          <w:szCs w:val="24"/>
        </w:rPr>
        <w:t>4</w:t>
      </w:r>
    </w:p>
    <w:p w14:paraId="6EB007B6"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7224B0A6" w14:textId="206829F0"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0499C0ED" w14:textId="571DA29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198AF7E0" w14:textId="77777777" w:rsidR="00047593" w:rsidRDefault="00047593" w:rsidP="00F70314">
      <w:pPr>
        <w:pStyle w:val="a4"/>
        <w:jc w:val="right"/>
        <w:rPr>
          <w:rFonts w:ascii="Times New Roman" w:hAnsi="Times New Roman" w:cs="Times New Roman"/>
          <w:sz w:val="20"/>
          <w:szCs w:val="20"/>
        </w:rPr>
      </w:pPr>
    </w:p>
    <w:p w14:paraId="03541390" w14:textId="77777777" w:rsidR="00367410" w:rsidRDefault="00367410" w:rsidP="00F70314">
      <w:pPr>
        <w:pStyle w:val="a4"/>
        <w:jc w:val="right"/>
        <w:rPr>
          <w:rFonts w:ascii="Times New Roman" w:hAnsi="Times New Roman" w:cs="Times New Roman"/>
          <w:sz w:val="20"/>
          <w:szCs w:val="20"/>
        </w:rPr>
      </w:pPr>
    </w:p>
    <w:p w14:paraId="4B7F1DDB" w14:textId="77777777" w:rsidR="00047593" w:rsidRDefault="00047593" w:rsidP="00F70314">
      <w:pPr>
        <w:pStyle w:val="a4"/>
        <w:jc w:val="center"/>
        <w:rPr>
          <w:rFonts w:ascii="Times New Roman" w:hAnsi="Times New Roman" w:cs="Times New Roman"/>
          <w:b/>
          <w:sz w:val="28"/>
          <w:szCs w:val="28"/>
        </w:rPr>
      </w:pPr>
      <w:r w:rsidRPr="00047593">
        <w:rPr>
          <w:rFonts w:ascii="Times New Roman" w:hAnsi="Times New Roman" w:cs="Times New Roman"/>
          <w:b/>
          <w:sz w:val="28"/>
          <w:szCs w:val="28"/>
        </w:rPr>
        <w:t>Сведения об участнике открытого конкурса</w:t>
      </w:r>
    </w:p>
    <w:p w14:paraId="66A92A48" w14:textId="77777777" w:rsidR="00047593" w:rsidRDefault="00047593" w:rsidP="00F70314">
      <w:pPr>
        <w:pStyle w:val="a4"/>
        <w:jc w:val="center"/>
        <w:rPr>
          <w:rFonts w:ascii="Times New Roman" w:hAnsi="Times New Roman" w:cs="Times New Roman"/>
          <w:b/>
          <w:sz w:val="28"/>
          <w:szCs w:val="28"/>
        </w:rPr>
      </w:pPr>
    </w:p>
    <w:p w14:paraId="02C80731" w14:textId="77777777" w:rsidR="00367410" w:rsidRDefault="00367410" w:rsidP="00F70314">
      <w:pPr>
        <w:pStyle w:val="a4"/>
        <w:jc w:val="center"/>
        <w:rPr>
          <w:rFonts w:ascii="Times New Roman" w:hAnsi="Times New Roman" w:cs="Times New Roman"/>
          <w:b/>
          <w:sz w:val="28"/>
          <w:szCs w:val="28"/>
        </w:rPr>
      </w:pPr>
    </w:p>
    <w:p w14:paraId="4EC8A004"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Полное наименование_____________________________________________________</w:t>
      </w:r>
    </w:p>
    <w:p w14:paraId="01AFA2A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Сокращенное наименование_______________________________________________</w:t>
      </w:r>
    </w:p>
    <w:p w14:paraId="49FFD26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Юридический адрес______________________________________________________</w:t>
      </w:r>
    </w:p>
    <w:p w14:paraId="7637D5A5"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Местонахождение офиса__________________________________________________</w:t>
      </w:r>
    </w:p>
    <w:p w14:paraId="570C0111" w14:textId="77777777" w:rsidR="00047593" w:rsidRPr="00373223" w:rsidRDefault="00047593" w:rsidP="00F70314">
      <w:pPr>
        <w:pStyle w:val="a4"/>
        <w:jc w:val="center"/>
        <w:rPr>
          <w:rFonts w:ascii="Times New Roman" w:hAnsi="Times New Roman" w:cs="Times New Roman"/>
          <w:i/>
          <w:sz w:val="20"/>
          <w:szCs w:val="20"/>
        </w:rPr>
      </w:pPr>
      <w:r w:rsidRPr="00373223">
        <w:rPr>
          <w:rFonts w:ascii="Times New Roman" w:hAnsi="Times New Roman" w:cs="Times New Roman"/>
          <w:i/>
          <w:sz w:val="20"/>
          <w:szCs w:val="20"/>
        </w:rPr>
        <w:t>(почтовый индекс, область, город, улица, дом, офис)</w:t>
      </w:r>
    </w:p>
    <w:p w14:paraId="0291D933"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Телефон /факс___________________________________________________________</w:t>
      </w:r>
    </w:p>
    <w:p w14:paraId="30461BD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Адрес электронной почты_________________________________________________</w:t>
      </w:r>
    </w:p>
    <w:p w14:paraId="0CA70EA8"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Сведения о государственной регистрации</w:t>
      </w:r>
    </w:p>
    <w:p w14:paraId="7FE9FDB2" w14:textId="77777777" w:rsidR="00047593" w:rsidRPr="00367410" w:rsidRDefault="00047593"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Регистрирующий орган____ Регистрационный номер____ Дата регистрации ____</w:t>
      </w:r>
    </w:p>
    <w:p w14:paraId="4EB69E7C"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Идентификационный номер налогоплательщика</w:t>
      </w:r>
      <w:proofErr w:type="gramStart"/>
      <w:r w:rsidRPr="00367410">
        <w:rPr>
          <w:rFonts w:ascii="Times New Roman" w:hAnsi="Times New Roman" w:cs="Times New Roman"/>
          <w:sz w:val="24"/>
          <w:szCs w:val="24"/>
        </w:rPr>
        <w:t xml:space="preserve"> .</w:t>
      </w:r>
      <w:proofErr w:type="gramEnd"/>
      <w:r w:rsidRPr="00367410">
        <w:rPr>
          <w:rFonts w:ascii="Times New Roman" w:hAnsi="Times New Roman" w:cs="Times New Roman"/>
          <w:sz w:val="24"/>
          <w:szCs w:val="24"/>
        </w:rPr>
        <w:t>___.___.___.___.___.___.___.__.__.__.</w:t>
      </w:r>
    </w:p>
    <w:p w14:paraId="4EEAC899" w14:textId="77777777" w:rsidR="00C02990" w:rsidRPr="00367410" w:rsidRDefault="00C02990"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ОКОНХ_____________________________________________________________</w:t>
      </w:r>
    </w:p>
    <w:p w14:paraId="201E6F5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ОКПО______________________________________________________________</w:t>
      </w:r>
    </w:p>
    <w:p w14:paraId="4AA2740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Основной вид деятельности________________________________________________</w:t>
      </w:r>
    </w:p>
    <w:p w14:paraId="554A5AC7"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Численность работников _________________ чел.</w:t>
      </w:r>
    </w:p>
    <w:p w14:paraId="20897882"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Банковские реквизиты ____________________________________________________</w:t>
      </w:r>
    </w:p>
    <w:p w14:paraId="54E0E280"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Настоящим сообщаем, что:</w:t>
      </w:r>
    </w:p>
    <w:p w14:paraId="525E2915" w14:textId="77777777" w:rsidR="0023391C"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мы имеем </w:t>
      </w:r>
      <w:r w:rsidR="0023391C" w:rsidRPr="00367410">
        <w:rPr>
          <w:rFonts w:ascii="Times New Roman" w:hAnsi="Times New Roman" w:cs="Times New Roman"/>
          <w:sz w:val="24"/>
          <w:szCs w:val="24"/>
        </w:rPr>
        <w:t>трудовые ресурсы, финансовые средства, оборудование и другие материальные возможности для выполнения пассажирских перевозок по маршрутам регулярных перевозок в соответствии с требованиями конкурсной документации;</w:t>
      </w:r>
    </w:p>
    <w:p w14:paraId="015AE9A4" w14:textId="77777777" w:rsidR="0023391C" w:rsidRPr="00367410" w:rsidRDefault="0023391C"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17C1F858" w14:textId="77777777" w:rsidR="0023391C" w:rsidRPr="00367410" w:rsidRDefault="0023391C"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Руководитель ________________________________________</w:t>
      </w:r>
    </w:p>
    <w:p w14:paraId="0761118E" w14:textId="77777777" w:rsidR="0023391C" w:rsidRPr="00367410" w:rsidRDefault="0023391C" w:rsidP="00F70314">
      <w:pPr>
        <w:pStyle w:val="a4"/>
        <w:jc w:val="center"/>
        <w:rPr>
          <w:rFonts w:ascii="Times New Roman" w:hAnsi="Times New Roman" w:cs="Times New Roman"/>
          <w:sz w:val="24"/>
          <w:szCs w:val="24"/>
        </w:rPr>
      </w:pPr>
      <w:r w:rsidRPr="00367410">
        <w:rPr>
          <w:rFonts w:ascii="Times New Roman" w:hAnsi="Times New Roman" w:cs="Times New Roman"/>
          <w:sz w:val="24"/>
          <w:szCs w:val="24"/>
        </w:rPr>
        <w:t>(фамилия, имя, отчество)</w:t>
      </w:r>
    </w:p>
    <w:p w14:paraId="31EB1B70" w14:textId="77777777" w:rsidR="00C02990"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 </w:t>
      </w:r>
      <w:r w:rsidR="00367410" w:rsidRPr="00367410">
        <w:rPr>
          <w:rFonts w:ascii="Times New Roman" w:hAnsi="Times New Roman" w:cs="Times New Roman"/>
          <w:sz w:val="24"/>
          <w:szCs w:val="24"/>
        </w:rPr>
        <w:tab/>
        <w:t>Настоящим обязуемся представить по требованию конкурсной комиссии документы, подтверждающие достоверность данных сведений.</w:t>
      </w:r>
    </w:p>
    <w:p w14:paraId="23886547" w14:textId="77777777" w:rsidR="00367410" w:rsidRPr="00367410" w:rsidRDefault="00367410" w:rsidP="00F70314">
      <w:pPr>
        <w:pStyle w:val="a4"/>
        <w:jc w:val="both"/>
        <w:rPr>
          <w:rFonts w:ascii="Times New Roman" w:hAnsi="Times New Roman" w:cs="Times New Roman"/>
          <w:sz w:val="24"/>
          <w:szCs w:val="24"/>
        </w:rPr>
      </w:pPr>
    </w:p>
    <w:p w14:paraId="42A21EDC"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Руководитель организации</w:t>
      </w:r>
    </w:p>
    <w:p w14:paraId="6086B9BF"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(уполномоченное лицо) __________________ _____________________</w:t>
      </w:r>
    </w:p>
    <w:p w14:paraId="2B90B20C" w14:textId="77777777" w:rsidR="00367410" w:rsidRPr="00367410" w:rsidRDefault="00367410"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67410">
        <w:rPr>
          <w:rFonts w:ascii="Times New Roman" w:hAnsi="Times New Roman" w:cs="Times New Roman"/>
          <w:sz w:val="24"/>
          <w:szCs w:val="24"/>
        </w:rPr>
        <w:t>(Подпись) (Ф.И.О.)</w:t>
      </w:r>
    </w:p>
    <w:p w14:paraId="690B5225" w14:textId="77777777" w:rsidR="00367410" w:rsidRDefault="00367410" w:rsidP="00F70314">
      <w:pPr>
        <w:pStyle w:val="a4"/>
        <w:jc w:val="both"/>
        <w:rPr>
          <w:rFonts w:ascii="Times New Roman" w:hAnsi="Times New Roman" w:cs="Times New Roman"/>
          <w:sz w:val="24"/>
          <w:szCs w:val="24"/>
        </w:rPr>
      </w:pPr>
    </w:p>
    <w:p w14:paraId="725B42D5"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М.П.</w:t>
      </w:r>
    </w:p>
    <w:p w14:paraId="321FED13"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«____» _____________ 20___ г.</w:t>
      </w:r>
    </w:p>
    <w:p w14:paraId="0DD6C9F2" w14:textId="77777777" w:rsidR="00206DBB" w:rsidRDefault="00367410" w:rsidP="00F70314">
      <w:pPr>
        <w:pStyle w:val="a4"/>
        <w:jc w:val="both"/>
        <w:rPr>
          <w:rFonts w:ascii="Times New Roman" w:hAnsi="Times New Roman" w:cs="Times New Roman"/>
          <w:sz w:val="24"/>
          <w:szCs w:val="24"/>
        </w:rPr>
      </w:pPr>
      <w:r w:rsidRPr="00373223">
        <w:rPr>
          <w:rFonts w:ascii="Times New Roman" w:hAnsi="Times New Roman" w:cs="Times New Roman"/>
          <w:i/>
          <w:sz w:val="20"/>
          <w:szCs w:val="20"/>
        </w:rPr>
        <w:t>(</w:t>
      </w:r>
      <w:r w:rsidR="00373223" w:rsidRPr="00373223">
        <w:rPr>
          <w:rFonts w:ascii="Times New Roman" w:hAnsi="Times New Roman" w:cs="Times New Roman"/>
          <w:i/>
          <w:sz w:val="20"/>
          <w:szCs w:val="20"/>
        </w:rPr>
        <w:t>в</w:t>
      </w:r>
      <w:r w:rsidRPr="00373223">
        <w:rPr>
          <w:rFonts w:ascii="Times New Roman" w:hAnsi="Times New Roman" w:cs="Times New Roman"/>
          <w:i/>
          <w:sz w:val="20"/>
          <w:szCs w:val="20"/>
        </w:rPr>
        <w:t xml:space="preserve"> случае заключения договора простого товарищества – заполняется в отношении всех участников </w:t>
      </w:r>
      <w:r w:rsidR="00206DBB" w:rsidRPr="00373223">
        <w:rPr>
          <w:rFonts w:ascii="Times New Roman" w:hAnsi="Times New Roman" w:cs="Times New Roman"/>
          <w:i/>
          <w:sz w:val="20"/>
          <w:szCs w:val="20"/>
        </w:rPr>
        <w:t>договора простого товарищества</w:t>
      </w:r>
      <w:r w:rsidRPr="00373223">
        <w:rPr>
          <w:rFonts w:ascii="Times New Roman" w:hAnsi="Times New Roman" w:cs="Times New Roman"/>
          <w:i/>
          <w:sz w:val="20"/>
          <w:szCs w:val="20"/>
        </w:rPr>
        <w:t>)</w:t>
      </w:r>
      <w:r w:rsidR="00206DBB" w:rsidRPr="00373223">
        <w:rPr>
          <w:rFonts w:ascii="Times New Roman" w:hAnsi="Times New Roman" w:cs="Times New Roman"/>
          <w:i/>
          <w:sz w:val="20"/>
          <w:szCs w:val="20"/>
        </w:rPr>
        <w:t>.</w:t>
      </w:r>
    </w:p>
    <w:p w14:paraId="040E0CCE" w14:textId="77777777" w:rsidR="00206DBB" w:rsidRDefault="00206DBB" w:rsidP="00F70314">
      <w:pPr>
        <w:pStyle w:val="a4"/>
        <w:jc w:val="right"/>
        <w:rPr>
          <w:rFonts w:ascii="Times New Roman" w:hAnsi="Times New Roman" w:cs="Times New Roman"/>
          <w:sz w:val="20"/>
          <w:szCs w:val="20"/>
        </w:rPr>
        <w:sectPr w:rsidR="00206DBB" w:rsidSect="00D57C69">
          <w:pgSz w:w="11906" w:h="16838"/>
          <w:pgMar w:top="1134" w:right="851" w:bottom="1134" w:left="1701" w:header="709" w:footer="709" w:gutter="0"/>
          <w:cols w:space="708"/>
          <w:docGrid w:linePitch="360"/>
        </w:sectPr>
      </w:pPr>
    </w:p>
    <w:p w14:paraId="2A0DDDAE" w14:textId="77777777" w:rsidR="00206DBB" w:rsidRPr="00373223" w:rsidRDefault="00206DBB"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373223">
        <w:rPr>
          <w:rFonts w:ascii="Times New Roman" w:hAnsi="Times New Roman" w:cs="Times New Roman"/>
          <w:sz w:val="24"/>
          <w:szCs w:val="24"/>
        </w:rPr>
        <w:t>5</w:t>
      </w:r>
    </w:p>
    <w:p w14:paraId="70FE2171" w14:textId="77777777"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к конкурсной документации по проведению открытого конкурса на право</w:t>
      </w:r>
    </w:p>
    <w:p w14:paraId="6055E5F5" w14:textId="714416FF"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373223">
        <w:rPr>
          <w:rFonts w:ascii="Times New Roman" w:hAnsi="Times New Roman" w:cs="Times New Roman"/>
          <w:sz w:val="24"/>
          <w:szCs w:val="24"/>
        </w:rPr>
        <w:t>муниципальному маршруту</w:t>
      </w:r>
    </w:p>
    <w:p w14:paraId="5A63D639" w14:textId="5C3331C4"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 xml:space="preserve">регулярных перевозок по нерегулируемому тарифу </w:t>
      </w:r>
    </w:p>
    <w:p w14:paraId="431E29F7" w14:textId="77777777" w:rsidR="005903E8" w:rsidRDefault="005903E8" w:rsidP="00F70314">
      <w:pPr>
        <w:pStyle w:val="a4"/>
        <w:jc w:val="right"/>
        <w:rPr>
          <w:rFonts w:ascii="Times New Roman" w:hAnsi="Times New Roman" w:cs="Times New Roman"/>
          <w:sz w:val="20"/>
          <w:szCs w:val="20"/>
        </w:rPr>
      </w:pPr>
    </w:p>
    <w:p w14:paraId="773CB9BA" w14:textId="77777777" w:rsidR="005903E8" w:rsidRDefault="005903E8" w:rsidP="00F70314">
      <w:pPr>
        <w:pStyle w:val="a4"/>
        <w:jc w:val="center"/>
        <w:rPr>
          <w:rFonts w:ascii="Times New Roman" w:hAnsi="Times New Roman" w:cs="Times New Roman"/>
          <w:sz w:val="28"/>
          <w:szCs w:val="28"/>
        </w:rPr>
      </w:pPr>
      <w:r w:rsidRPr="00557AFD">
        <w:rPr>
          <w:rFonts w:ascii="Times New Roman" w:hAnsi="Times New Roman" w:cs="Times New Roman"/>
          <w:b/>
          <w:sz w:val="28"/>
          <w:szCs w:val="28"/>
        </w:rPr>
        <w:t>Конкурсное предложение на лот</w:t>
      </w:r>
      <w:r w:rsidR="00557AFD">
        <w:rPr>
          <w:rFonts w:ascii="Times New Roman" w:hAnsi="Times New Roman" w:cs="Times New Roman"/>
          <w:b/>
          <w:sz w:val="28"/>
          <w:szCs w:val="28"/>
        </w:rPr>
        <w:t xml:space="preserve"> № __</w:t>
      </w:r>
    </w:p>
    <w:p w14:paraId="6FADFBF8" w14:textId="77777777" w:rsidR="005903E8" w:rsidRDefault="005903E8" w:rsidP="00F70314">
      <w:pPr>
        <w:pStyle w:val="a4"/>
        <w:rPr>
          <w:rFonts w:ascii="Times New Roman" w:hAnsi="Times New Roman" w:cs="Times New Roman"/>
          <w:sz w:val="28"/>
          <w:szCs w:val="28"/>
        </w:rPr>
      </w:pPr>
    </w:p>
    <w:p w14:paraId="00A84C6A" w14:textId="77777777" w:rsidR="005903E8" w:rsidRPr="0001538E" w:rsidRDefault="005903E8" w:rsidP="00F70314">
      <w:pPr>
        <w:pStyle w:val="a4"/>
        <w:rPr>
          <w:rFonts w:ascii="Times New Roman" w:hAnsi="Times New Roman" w:cs="Times New Roman"/>
          <w:b/>
          <w:sz w:val="24"/>
          <w:szCs w:val="24"/>
        </w:rPr>
      </w:pPr>
      <w:r w:rsidRPr="0001538E">
        <w:rPr>
          <w:rFonts w:ascii="Times New Roman" w:hAnsi="Times New Roman" w:cs="Times New Roman"/>
          <w:b/>
          <w:sz w:val="24"/>
          <w:szCs w:val="24"/>
        </w:rPr>
        <w:t>Критерий № 1</w:t>
      </w:r>
    </w:p>
    <w:p w14:paraId="53882099" w14:textId="77777777" w:rsidR="005903E8" w:rsidRPr="0001538E" w:rsidRDefault="00373223" w:rsidP="00F70314">
      <w:pPr>
        <w:pStyle w:val="a4"/>
        <w:jc w:val="both"/>
        <w:rPr>
          <w:rFonts w:ascii="Times New Roman" w:hAnsi="Times New Roman" w:cs="Times New Roman"/>
          <w:sz w:val="24"/>
          <w:szCs w:val="24"/>
        </w:rPr>
      </w:pPr>
      <w:proofErr w:type="gramStart"/>
      <w:r w:rsidRPr="00373223">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73223">
        <w:rPr>
          <w:rFonts w:ascii="Times New Roman" w:hAnsi="Times New Roman" w:cs="Times New Roman"/>
          <w:sz w:val="24"/>
          <w:szCs w:val="24"/>
        </w:rPr>
        <w:t xml:space="preserve"> проведения открытого конкурса</w:t>
      </w:r>
    </w:p>
    <w:tbl>
      <w:tblPr>
        <w:tblStyle w:val="a7"/>
        <w:tblW w:w="0" w:type="auto"/>
        <w:tblLook w:val="04A0" w:firstRow="1" w:lastRow="0" w:firstColumn="1" w:lastColumn="0" w:noHBand="0" w:noVBand="1"/>
      </w:tblPr>
      <w:tblGrid>
        <w:gridCol w:w="3248"/>
        <w:gridCol w:w="3235"/>
        <w:gridCol w:w="3087"/>
      </w:tblGrid>
      <w:tr w:rsidR="005903E8" w:rsidRPr="0001538E" w14:paraId="085E9809" w14:textId="77777777" w:rsidTr="005903E8">
        <w:tc>
          <w:tcPr>
            <w:tcW w:w="4853" w:type="dxa"/>
          </w:tcPr>
          <w:p w14:paraId="2857803A"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 xml:space="preserve">Количество </w:t>
            </w:r>
            <w:proofErr w:type="gramStart"/>
            <w:r w:rsidRPr="0001538E">
              <w:rPr>
                <w:rFonts w:ascii="Times New Roman" w:hAnsi="Times New Roman" w:cs="Times New Roman"/>
                <w:sz w:val="24"/>
                <w:szCs w:val="24"/>
              </w:rPr>
              <w:t>дорожно-транспортных</w:t>
            </w:r>
            <w:proofErr w:type="gramEnd"/>
          </w:p>
          <w:p w14:paraId="3FDEEC90"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происшествий</w:t>
            </w:r>
          </w:p>
        </w:tc>
        <w:tc>
          <w:tcPr>
            <w:tcW w:w="4853" w:type="dxa"/>
          </w:tcPr>
          <w:p w14:paraId="662632B1"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Среднее количество транспортных средств</w:t>
            </w:r>
          </w:p>
        </w:tc>
        <w:tc>
          <w:tcPr>
            <w:tcW w:w="4854" w:type="dxa"/>
          </w:tcPr>
          <w:p w14:paraId="62739D18"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Показатель шкалы оценки</w:t>
            </w:r>
          </w:p>
        </w:tc>
      </w:tr>
      <w:tr w:rsidR="005903E8" w14:paraId="714D67A9" w14:textId="77777777" w:rsidTr="005903E8">
        <w:tc>
          <w:tcPr>
            <w:tcW w:w="4853" w:type="dxa"/>
          </w:tcPr>
          <w:p w14:paraId="2FFB3D7B" w14:textId="77777777" w:rsidR="005903E8" w:rsidRDefault="005903E8" w:rsidP="00F70314">
            <w:pPr>
              <w:pStyle w:val="a4"/>
              <w:jc w:val="both"/>
              <w:rPr>
                <w:rFonts w:ascii="Times New Roman" w:hAnsi="Times New Roman" w:cs="Times New Roman"/>
                <w:sz w:val="28"/>
                <w:szCs w:val="28"/>
              </w:rPr>
            </w:pPr>
          </w:p>
        </w:tc>
        <w:tc>
          <w:tcPr>
            <w:tcW w:w="4853" w:type="dxa"/>
          </w:tcPr>
          <w:p w14:paraId="5472519A" w14:textId="77777777" w:rsidR="005903E8" w:rsidRDefault="005903E8" w:rsidP="00F70314">
            <w:pPr>
              <w:pStyle w:val="a4"/>
              <w:jc w:val="both"/>
              <w:rPr>
                <w:rFonts w:ascii="Times New Roman" w:hAnsi="Times New Roman" w:cs="Times New Roman"/>
                <w:sz w:val="28"/>
                <w:szCs w:val="28"/>
              </w:rPr>
            </w:pPr>
          </w:p>
        </w:tc>
        <w:tc>
          <w:tcPr>
            <w:tcW w:w="4854" w:type="dxa"/>
          </w:tcPr>
          <w:p w14:paraId="40B16A72" w14:textId="77777777" w:rsidR="005903E8" w:rsidRDefault="005903E8" w:rsidP="00F70314">
            <w:pPr>
              <w:pStyle w:val="a4"/>
              <w:jc w:val="both"/>
              <w:rPr>
                <w:rFonts w:ascii="Times New Roman" w:hAnsi="Times New Roman" w:cs="Times New Roman"/>
                <w:sz w:val="28"/>
                <w:szCs w:val="28"/>
              </w:rPr>
            </w:pPr>
          </w:p>
        </w:tc>
      </w:tr>
    </w:tbl>
    <w:p w14:paraId="418EACD7" w14:textId="77777777" w:rsidR="004348C8" w:rsidRDefault="004348C8" w:rsidP="00F70314">
      <w:pPr>
        <w:pStyle w:val="a4"/>
        <w:jc w:val="both"/>
        <w:rPr>
          <w:rFonts w:ascii="Times New Roman" w:hAnsi="Times New Roman" w:cs="Times New Roman"/>
          <w:b/>
          <w:sz w:val="28"/>
          <w:szCs w:val="28"/>
        </w:rPr>
      </w:pPr>
    </w:p>
    <w:p w14:paraId="1989840E" w14:textId="77777777" w:rsidR="009F3FF2" w:rsidRPr="0001538E" w:rsidRDefault="009F3FF2"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2</w:t>
      </w:r>
    </w:p>
    <w:p w14:paraId="4B9BDFA8" w14:textId="77777777" w:rsidR="005903E8"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Style w:val="a7"/>
        <w:tblW w:w="0" w:type="auto"/>
        <w:tblLook w:val="04A0" w:firstRow="1" w:lastRow="0" w:firstColumn="1" w:lastColumn="0" w:noHBand="0" w:noVBand="1"/>
      </w:tblPr>
      <w:tblGrid>
        <w:gridCol w:w="4863"/>
        <w:gridCol w:w="4707"/>
      </w:tblGrid>
      <w:tr w:rsidR="008F7891" w:rsidRPr="0001538E" w14:paraId="4E0E828F" w14:textId="77777777" w:rsidTr="008F7891">
        <w:tc>
          <w:tcPr>
            <w:tcW w:w="7280" w:type="dxa"/>
          </w:tcPr>
          <w:p w14:paraId="35E01051"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Опыт осуществления регулярных перевозок</w:t>
            </w:r>
          </w:p>
        </w:tc>
        <w:tc>
          <w:tcPr>
            <w:tcW w:w="7280" w:type="dxa"/>
          </w:tcPr>
          <w:p w14:paraId="6FDEB68F"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Количество лет</w:t>
            </w:r>
          </w:p>
        </w:tc>
      </w:tr>
      <w:tr w:rsidR="008F7891" w14:paraId="5A37C04C" w14:textId="77777777" w:rsidTr="008F7891">
        <w:tc>
          <w:tcPr>
            <w:tcW w:w="7280" w:type="dxa"/>
          </w:tcPr>
          <w:p w14:paraId="1DB39679" w14:textId="77777777" w:rsidR="008F7891" w:rsidRDefault="008F7891" w:rsidP="00F70314">
            <w:pPr>
              <w:pStyle w:val="a4"/>
              <w:jc w:val="both"/>
              <w:rPr>
                <w:rFonts w:ascii="Times New Roman" w:hAnsi="Times New Roman" w:cs="Times New Roman"/>
                <w:sz w:val="28"/>
                <w:szCs w:val="28"/>
              </w:rPr>
            </w:pPr>
          </w:p>
        </w:tc>
        <w:tc>
          <w:tcPr>
            <w:tcW w:w="7280" w:type="dxa"/>
          </w:tcPr>
          <w:p w14:paraId="0DA0505D" w14:textId="77777777" w:rsidR="008F7891" w:rsidRDefault="008F7891" w:rsidP="00F70314">
            <w:pPr>
              <w:pStyle w:val="a4"/>
              <w:jc w:val="both"/>
              <w:rPr>
                <w:rFonts w:ascii="Times New Roman" w:hAnsi="Times New Roman" w:cs="Times New Roman"/>
                <w:sz w:val="28"/>
                <w:szCs w:val="28"/>
              </w:rPr>
            </w:pPr>
          </w:p>
        </w:tc>
      </w:tr>
    </w:tbl>
    <w:p w14:paraId="27D90C83" w14:textId="77777777" w:rsidR="004348C8" w:rsidRDefault="004348C8" w:rsidP="00F70314">
      <w:pPr>
        <w:pStyle w:val="a4"/>
        <w:jc w:val="both"/>
        <w:rPr>
          <w:rFonts w:ascii="Times New Roman" w:hAnsi="Times New Roman" w:cs="Times New Roman"/>
          <w:b/>
          <w:sz w:val="28"/>
          <w:szCs w:val="28"/>
        </w:rPr>
      </w:pPr>
    </w:p>
    <w:p w14:paraId="4CC1BC74" w14:textId="77777777" w:rsidR="004348C8" w:rsidRPr="0001538E" w:rsidRDefault="004348C8"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3</w:t>
      </w:r>
    </w:p>
    <w:p w14:paraId="3F679731" w14:textId="77777777" w:rsidR="008F7891"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4"/>
          <w:szCs w:val="24"/>
        </w:rPr>
        <w:t>)</w:t>
      </w:r>
    </w:p>
    <w:tbl>
      <w:tblPr>
        <w:tblStyle w:val="a7"/>
        <w:tblW w:w="0" w:type="auto"/>
        <w:tblLook w:val="04A0" w:firstRow="1" w:lastRow="0" w:firstColumn="1" w:lastColumn="0" w:noHBand="0" w:noVBand="1"/>
      </w:tblPr>
      <w:tblGrid>
        <w:gridCol w:w="421"/>
        <w:gridCol w:w="3402"/>
        <w:gridCol w:w="2551"/>
        <w:gridCol w:w="1701"/>
        <w:gridCol w:w="1269"/>
      </w:tblGrid>
      <w:tr w:rsidR="004348C8" w14:paraId="74B96BD8" w14:textId="77777777" w:rsidTr="00373223">
        <w:tc>
          <w:tcPr>
            <w:tcW w:w="421" w:type="dxa"/>
            <w:vAlign w:val="center"/>
          </w:tcPr>
          <w:p w14:paraId="041FFF9B"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w:t>
            </w:r>
          </w:p>
        </w:tc>
        <w:tc>
          <w:tcPr>
            <w:tcW w:w="3402" w:type="dxa"/>
            <w:vAlign w:val="center"/>
          </w:tcPr>
          <w:p w14:paraId="5A9D97C0"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Характеристики</w:t>
            </w:r>
          </w:p>
        </w:tc>
        <w:tc>
          <w:tcPr>
            <w:tcW w:w="2551" w:type="dxa"/>
            <w:vAlign w:val="center"/>
          </w:tcPr>
          <w:p w14:paraId="6AD394A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 xml:space="preserve">Количество </w:t>
            </w:r>
            <w:proofErr w:type="gramStart"/>
            <w:r w:rsidRPr="00283DEB">
              <w:rPr>
                <w:rFonts w:ascii="Times New Roman" w:hAnsi="Times New Roman" w:cs="Times New Roman"/>
                <w:sz w:val="20"/>
                <w:szCs w:val="20"/>
              </w:rPr>
              <w:t>транспортных</w:t>
            </w:r>
            <w:proofErr w:type="gramEnd"/>
          </w:p>
          <w:p w14:paraId="51FB1785"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средств, удовлетворяющих</w:t>
            </w:r>
          </w:p>
          <w:p w14:paraId="28C23A8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критерию</w:t>
            </w:r>
          </w:p>
        </w:tc>
        <w:tc>
          <w:tcPr>
            <w:tcW w:w="1701" w:type="dxa"/>
            <w:vAlign w:val="center"/>
          </w:tcPr>
          <w:p w14:paraId="3E4C5EDB"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Общее количество</w:t>
            </w:r>
          </w:p>
          <w:p w14:paraId="12DFBD2C"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транспортных средств</w:t>
            </w:r>
          </w:p>
        </w:tc>
        <w:tc>
          <w:tcPr>
            <w:tcW w:w="1269" w:type="dxa"/>
            <w:vAlign w:val="center"/>
          </w:tcPr>
          <w:p w14:paraId="2C68EAA5"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Показатель</w:t>
            </w:r>
          </w:p>
          <w:p w14:paraId="4FFE957B"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шкалы оценки</w:t>
            </w:r>
          </w:p>
        </w:tc>
      </w:tr>
      <w:tr w:rsidR="004348C8" w14:paraId="406D527D" w14:textId="77777777" w:rsidTr="00373223">
        <w:tc>
          <w:tcPr>
            <w:tcW w:w="421" w:type="dxa"/>
          </w:tcPr>
          <w:p w14:paraId="086B2759"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1</w:t>
            </w:r>
          </w:p>
        </w:tc>
        <w:tc>
          <w:tcPr>
            <w:tcW w:w="3402" w:type="dxa"/>
          </w:tcPr>
          <w:p w14:paraId="11D127C6"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2</w:t>
            </w:r>
          </w:p>
        </w:tc>
        <w:tc>
          <w:tcPr>
            <w:tcW w:w="2551" w:type="dxa"/>
          </w:tcPr>
          <w:p w14:paraId="1FEF9160"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3</w:t>
            </w:r>
          </w:p>
        </w:tc>
        <w:tc>
          <w:tcPr>
            <w:tcW w:w="1701" w:type="dxa"/>
          </w:tcPr>
          <w:p w14:paraId="44A8DD6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4</w:t>
            </w:r>
          </w:p>
        </w:tc>
        <w:tc>
          <w:tcPr>
            <w:tcW w:w="1269" w:type="dxa"/>
          </w:tcPr>
          <w:p w14:paraId="1D43785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5</w:t>
            </w:r>
          </w:p>
        </w:tc>
      </w:tr>
      <w:tr w:rsidR="009A39A3" w14:paraId="6F93F1AB" w14:textId="77777777" w:rsidTr="00373223">
        <w:tc>
          <w:tcPr>
            <w:tcW w:w="421" w:type="dxa"/>
          </w:tcPr>
          <w:p w14:paraId="3D0262EC" w14:textId="77777777" w:rsidR="009A39A3"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F99C596" w14:textId="77777777" w:rsidR="009A39A3"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Евро-5</w:t>
            </w:r>
            <w:r>
              <w:rPr>
                <w:rFonts w:ascii="Times New Roman" w:hAnsi="Times New Roman" w:cs="Times New Roman"/>
                <w:sz w:val="20"/>
                <w:szCs w:val="20"/>
              </w:rPr>
              <w:t xml:space="preserve"> и выше</w:t>
            </w:r>
          </w:p>
        </w:tc>
        <w:tc>
          <w:tcPr>
            <w:tcW w:w="2551" w:type="dxa"/>
          </w:tcPr>
          <w:p w14:paraId="693DDAC4" w14:textId="77777777" w:rsidR="009A39A3" w:rsidRDefault="009A39A3" w:rsidP="00F70314">
            <w:pPr>
              <w:pStyle w:val="a4"/>
              <w:jc w:val="both"/>
              <w:rPr>
                <w:rFonts w:ascii="Times New Roman" w:hAnsi="Times New Roman" w:cs="Times New Roman"/>
                <w:sz w:val="28"/>
                <w:szCs w:val="28"/>
              </w:rPr>
            </w:pPr>
          </w:p>
        </w:tc>
        <w:tc>
          <w:tcPr>
            <w:tcW w:w="1701" w:type="dxa"/>
          </w:tcPr>
          <w:p w14:paraId="04FE71CA" w14:textId="77777777" w:rsidR="009A39A3" w:rsidRDefault="009A39A3" w:rsidP="00F70314">
            <w:pPr>
              <w:pStyle w:val="a4"/>
              <w:jc w:val="both"/>
              <w:rPr>
                <w:rFonts w:ascii="Times New Roman" w:hAnsi="Times New Roman" w:cs="Times New Roman"/>
                <w:sz w:val="28"/>
                <w:szCs w:val="28"/>
              </w:rPr>
            </w:pPr>
          </w:p>
        </w:tc>
        <w:tc>
          <w:tcPr>
            <w:tcW w:w="1269" w:type="dxa"/>
          </w:tcPr>
          <w:p w14:paraId="30600B08" w14:textId="77777777" w:rsidR="009A39A3" w:rsidRDefault="009A39A3" w:rsidP="00F70314">
            <w:pPr>
              <w:pStyle w:val="a4"/>
              <w:jc w:val="both"/>
              <w:rPr>
                <w:rFonts w:ascii="Times New Roman" w:hAnsi="Times New Roman" w:cs="Times New Roman"/>
                <w:sz w:val="28"/>
                <w:szCs w:val="28"/>
              </w:rPr>
            </w:pPr>
          </w:p>
        </w:tc>
      </w:tr>
      <w:tr w:rsidR="004348C8" w14:paraId="661AD6E2" w14:textId="77777777" w:rsidTr="00373223">
        <w:tc>
          <w:tcPr>
            <w:tcW w:w="421" w:type="dxa"/>
          </w:tcPr>
          <w:p w14:paraId="19AB1D11" w14:textId="77777777" w:rsidR="004348C8"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486D709"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 xml:space="preserve">которые планируются для перевозок по маршруту регулярных перевозок, с экологическими характеристиками, соответствующими экологическому </w:t>
            </w:r>
            <w:r w:rsidRPr="00373223">
              <w:rPr>
                <w:rFonts w:ascii="Times New Roman" w:hAnsi="Times New Roman" w:cs="Times New Roman"/>
                <w:sz w:val="20"/>
                <w:szCs w:val="20"/>
              </w:rPr>
              <w:lastRenderedPageBreak/>
              <w:t>классу Евро-</w:t>
            </w:r>
            <w:r>
              <w:rPr>
                <w:rFonts w:ascii="Times New Roman" w:hAnsi="Times New Roman" w:cs="Times New Roman"/>
                <w:sz w:val="20"/>
                <w:szCs w:val="20"/>
              </w:rPr>
              <w:t>4</w:t>
            </w:r>
          </w:p>
        </w:tc>
        <w:tc>
          <w:tcPr>
            <w:tcW w:w="2551" w:type="dxa"/>
          </w:tcPr>
          <w:p w14:paraId="53F46782" w14:textId="77777777" w:rsidR="004348C8" w:rsidRDefault="004348C8" w:rsidP="00F70314">
            <w:pPr>
              <w:pStyle w:val="a4"/>
              <w:jc w:val="both"/>
              <w:rPr>
                <w:rFonts w:ascii="Times New Roman" w:hAnsi="Times New Roman" w:cs="Times New Roman"/>
                <w:sz w:val="28"/>
                <w:szCs w:val="28"/>
              </w:rPr>
            </w:pPr>
          </w:p>
        </w:tc>
        <w:tc>
          <w:tcPr>
            <w:tcW w:w="1701" w:type="dxa"/>
          </w:tcPr>
          <w:p w14:paraId="6233CE00" w14:textId="77777777" w:rsidR="004348C8" w:rsidRDefault="004348C8" w:rsidP="00F70314">
            <w:pPr>
              <w:pStyle w:val="a4"/>
              <w:jc w:val="both"/>
              <w:rPr>
                <w:rFonts w:ascii="Times New Roman" w:hAnsi="Times New Roman" w:cs="Times New Roman"/>
                <w:sz w:val="28"/>
                <w:szCs w:val="28"/>
              </w:rPr>
            </w:pPr>
          </w:p>
        </w:tc>
        <w:tc>
          <w:tcPr>
            <w:tcW w:w="1269" w:type="dxa"/>
          </w:tcPr>
          <w:p w14:paraId="7872C5CA" w14:textId="77777777" w:rsidR="004348C8" w:rsidRDefault="004348C8" w:rsidP="00F70314">
            <w:pPr>
              <w:pStyle w:val="a4"/>
              <w:jc w:val="both"/>
              <w:rPr>
                <w:rFonts w:ascii="Times New Roman" w:hAnsi="Times New Roman" w:cs="Times New Roman"/>
                <w:sz w:val="28"/>
                <w:szCs w:val="28"/>
              </w:rPr>
            </w:pPr>
          </w:p>
        </w:tc>
      </w:tr>
      <w:tr w:rsidR="004348C8" w14:paraId="2B73206B" w14:textId="77777777" w:rsidTr="00373223">
        <w:tc>
          <w:tcPr>
            <w:tcW w:w="421" w:type="dxa"/>
          </w:tcPr>
          <w:p w14:paraId="2EB289B9"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02" w:type="dxa"/>
          </w:tcPr>
          <w:p w14:paraId="125A4E15"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w:t>
            </w:r>
            <w:r>
              <w:rPr>
                <w:rFonts w:ascii="Times New Roman" w:hAnsi="Times New Roman" w:cs="Times New Roman"/>
                <w:sz w:val="20"/>
                <w:szCs w:val="20"/>
              </w:rPr>
              <w:t>3</w:t>
            </w:r>
          </w:p>
        </w:tc>
        <w:tc>
          <w:tcPr>
            <w:tcW w:w="2551" w:type="dxa"/>
          </w:tcPr>
          <w:p w14:paraId="2D72473C" w14:textId="77777777" w:rsidR="004348C8" w:rsidRDefault="004348C8" w:rsidP="00F70314">
            <w:pPr>
              <w:pStyle w:val="a4"/>
              <w:jc w:val="both"/>
              <w:rPr>
                <w:rFonts w:ascii="Times New Roman" w:hAnsi="Times New Roman" w:cs="Times New Roman"/>
                <w:sz w:val="28"/>
                <w:szCs w:val="28"/>
              </w:rPr>
            </w:pPr>
          </w:p>
        </w:tc>
        <w:tc>
          <w:tcPr>
            <w:tcW w:w="1701" w:type="dxa"/>
          </w:tcPr>
          <w:p w14:paraId="142386D7" w14:textId="77777777" w:rsidR="004348C8" w:rsidRDefault="004348C8" w:rsidP="00F70314">
            <w:pPr>
              <w:pStyle w:val="a4"/>
              <w:jc w:val="both"/>
              <w:rPr>
                <w:rFonts w:ascii="Times New Roman" w:hAnsi="Times New Roman" w:cs="Times New Roman"/>
                <w:sz w:val="28"/>
                <w:szCs w:val="28"/>
              </w:rPr>
            </w:pPr>
          </w:p>
        </w:tc>
        <w:tc>
          <w:tcPr>
            <w:tcW w:w="1269" w:type="dxa"/>
          </w:tcPr>
          <w:p w14:paraId="31F8A8DE" w14:textId="77777777" w:rsidR="004348C8" w:rsidRDefault="004348C8" w:rsidP="00F70314">
            <w:pPr>
              <w:pStyle w:val="a4"/>
              <w:jc w:val="both"/>
              <w:rPr>
                <w:rFonts w:ascii="Times New Roman" w:hAnsi="Times New Roman" w:cs="Times New Roman"/>
                <w:sz w:val="28"/>
                <w:szCs w:val="28"/>
              </w:rPr>
            </w:pPr>
          </w:p>
        </w:tc>
      </w:tr>
      <w:tr w:rsidR="004348C8" w14:paraId="22B78DF2" w14:textId="77777777" w:rsidTr="00373223">
        <w:tc>
          <w:tcPr>
            <w:tcW w:w="421" w:type="dxa"/>
          </w:tcPr>
          <w:p w14:paraId="7AAF858E"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14:paraId="3AA38CE0" w14:textId="3654F3BC"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Диспетчерское сопровождение дви</w:t>
            </w:r>
            <w:r w:rsidR="00F6133E">
              <w:rPr>
                <w:rFonts w:ascii="Times New Roman" w:hAnsi="Times New Roman" w:cs="Times New Roman"/>
                <w:sz w:val="20"/>
                <w:szCs w:val="20"/>
              </w:rPr>
              <w:t xml:space="preserve">жения транспортных средств по </w:t>
            </w:r>
            <w:r w:rsidRPr="00373223">
              <w:rPr>
                <w:rFonts w:ascii="Times New Roman" w:hAnsi="Times New Roman" w:cs="Times New Roman"/>
                <w:sz w:val="20"/>
                <w:szCs w:val="20"/>
              </w:rPr>
              <w:t>муниципальным маршрутам регулярных перевозок путем подключения к региональной диспетчерской службе перевозок</w:t>
            </w:r>
          </w:p>
        </w:tc>
        <w:tc>
          <w:tcPr>
            <w:tcW w:w="2551" w:type="dxa"/>
          </w:tcPr>
          <w:p w14:paraId="2F60439E" w14:textId="77777777" w:rsidR="004348C8" w:rsidRDefault="004348C8" w:rsidP="00F70314">
            <w:pPr>
              <w:pStyle w:val="a4"/>
              <w:jc w:val="both"/>
              <w:rPr>
                <w:rFonts w:ascii="Times New Roman" w:hAnsi="Times New Roman" w:cs="Times New Roman"/>
                <w:sz w:val="28"/>
                <w:szCs w:val="28"/>
              </w:rPr>
            </w:pPr>
          </w:p>
        </w:tc>
        <w:tc>
          <w:tcPr>
            <w:tcW w:w="1701" w:type="dxa"/>
          </w:tcPr>
          <w:p w14:paraId="1B0EE0DD" w14:textId="77777777" w:rsidR="004348C8" w:rsidRDefault="004348C8" w:rsidP="00F70314">
            <w:pPr>
              <w:pStyle w:val="a4"/>
              <w:jc w:val="both"/>
              <w:rPr>
                <w:rFonts w:ascii="Times New Roman" w:hAnsi="Times New Roman" w:cs="Times New Roman"/>
                <w:sz w:val="28"/>
                <w:szCs w:val="28"/>
              </w:rPr>
            </w:pPr>
          </w:p>
        </w:tc>
        <w:tc>
          <w:tcPr>
            <w:tcW w:w="1269" w:type="dxa"/>
          </w:tcPr>
          <w:p w14:paraId="24D5374F" w14:textId="77777777" w:rsidR="004348C8" w:rsidRDefault="004348C8" w:rsidP="00F70314">
            <w:pPr>
              <w:pStyle w:val="a4"/>
              <w:jc w:val="both"/>
              <w:rPr>
                <w:rFonts w:ascii="Times New Roman" w:hAnsi="Times New Roman" w:cs="Times New Roman"/>
                <w:sz w:val="28"/>
                <w:szCs w:val="28"/>
              </w:rPr>
            </w:pPr>
          </w:p>
        </w:tc>
      </w:tr>
      <w:tr w:rsidR="004348C8" w14:paraId="7F690C1D" w14:textId="77777777" w:rsidTr="00373223">
        <w:tc>
          <w:tcPr>
            <w:tcW w:w="421" w:type="dxa"/>
          </w:tcPr>
          <w:p w14:paraId="76CD31E3"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14:paraId="38FFBB6A"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2551" w:type="dxa"/>
          </w:tcPr>
          <w:p w14:paraId="45C5A55A" w14:textId="77777777" w:rsidR="004348C8" w:rsidRDefault="004348C8" w:rsidP="00F70314">
            <w:pPr>
              <w:pStyle w:val="a4"/>
              <w:jc w:val="both"/>
              <w:rPr>
                <w:rFonts w:ascii="Times New Roman" w:hAnsi="Times New Roman" w:cs="Times New Roman"/>
                <w:sz w:val="28"/>
                <w:szCs w:val="28"/>
              </w:rPr>
            </w:pPr>
          </w:p>
        </w:tc>
        <w:tc>
          <w:tcPr>
            <w:tcW w:w="1701" w:type="dxa"/>
          </w:tcPr>
          <w:p w14:paraId="4A65515A" w14:textId="77777777" w:rsidR="004348C8" w:rsidRDefault="004348C8" w:rsidP="00F70314">
            <w:pPr>
              <w:pStyle w:val="a4"/>
              <w:jc w:val="both"/>
              <w:rPr>
                <w:rFonts w:ascii="Times New Roman" w:hAnsi="Times New Roman" w:cs="Times New Roman"/>
                <w:sz w:val="28"/>
                <w:szCs w:val="28"/>
              </w:rPr>
            </w:pPr>
          </w:p>
        </w:tc>
        <w:tc>
          <w:tcPr>
            <w:tcW w:w="1269" w:type="dxa"/>
          </w:tcPr>
          <w:p w14:paraId="2BEEB380" w14:textId="77777777" w:rsidR="004348C8" w:rsidRDefault="004348C8" w:rsidP="00F70314">
            <w:pPr>
              <w:pStyle w:val="a4"/>
              <w:jc w:val="both"/>
              <w:rPr>
                <w:rFonts w:ascii="Times New Roman" w:hAnsi="Times New Roman" w:cs="Times New Roman"/>
                <w:sz w:val="28"/>
                <w:szCs w:val="28"/>
              </w:rPr>
            </w:pPr>
          </w:p>
        </w:tc>
      </w:tr>
      <w:tr w:rsidR="004348C8" w14:paraId="233018C0" w14:textId="77777777" w:rsidTr="00373223">
        <w:tc>
          <w:tcPr>
            <w:tcW w:w="421" w:type="dxa"/>
          </w:tcPr>
          <w:p w14:paraId="7C02B3D6"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14:paraId="0EBA09F6"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исправной системы вентиляции, отопления и (или) кондиционирования воздуха</w:t>
            </w:r>
          </w:p>
        </w:tc>
        <w:tc>
          <w:tcPr>
            <w:tcW w:w="2551" w:type="dxa"/>
          </w:tcPr>
          <w:p w14:paraId="121CE787" w14:textId="77777777" w:rsidR="004348C8" w:rsidRDefault="004348C8" w:rsidP="00F70314">
            <w:pPr>
              <w:pStyle w:val="a4"/>
              <w:jc w:val="both"/>
              <w:rPr>
                <w:rFonts w:ascii="Times New Roman" w:hAnsi="Times New Roman" w:cs="Times New Roman"/>
                <w:sz w:val="28"/>
                <w:szCs w:val="28"/>
              </w:rPr>
            </w:pPr>
          </w:p>
        </w:tc>
        <w:tc>
          <w:tcPr>
            <w:tcW w:w="1701" w:type="dxa"/>
          </w:tcPr>
          <w:p w14:paraId="79EAF29E" w14:textId="77777777" w:rsidR="004348C8" w:rsidRDefault="004348C8" w:rsidP="00F70314">
            <w:pPr>
              <w:pStyle w:val="a4"/>
              <w:jc w:val="both"/>
              <w:rPr>
                <w:rFonts w:ascii="Times New Roman" w:hAnsi="Times New Roman" w:cs="Times New Roman"/>
                <w:sz w:val="28"/>
                <w:szCs w:val="28"/>
              </w:rPr>
            </w:pPr>
          </w:p>
        </w:tc>
        <w:tc>
          <w:tcPr>
            <w:tcW w:w="1269" w:type="dxa"/>
          </w:tcPr>
          <w:p w14:paraId="456A89AA" w14:textId="77777777" w:rsidR="004348C8" w:rsidRDefault="004348C8" w:rsidP="00F70314">
            <w:pPr>
              <w:pStyle w:val="a4"/>
              <w:jc w:val="both"/>
              <w:rPr>
                <w:rFonts w:ascii="Times New Roman" w:hAnsi="Times New Roman" w:cs="Times New Roman"/>
                <w:sz w:val="28"/>
                <w:szCs w:val="28"/>
              </w:rPr>
            </w:pPr>
          </w:p>
        </w:tc>
      </w:tr>
      <w:tr w:rsidR="004348C8" w14:paraId="59283F7F" w14:textId="77777777" w:rsidTr="00373223">
        <w:tc>
          <w:tcPr>
            <w:tcW w:w="421" w:type="dxa"/>
          </w:tcPr>
          <w:p w14:paraId="07323700"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14:paraId="2C74A5C9" w14:textId="77777777" w:rsidR="004348C8" w:rsidRDefault="00373223" w:rsidP="00F70314">
            <w:pPr>
              <w:pStyle w:val="a4"/>
              <w:jc w:val="both"/>
              <w:rPr>
                <w:rFonts w:ascii="Times New Roman" w:hAnsi="Times New Roman" w:cs="Times New Roman"/>
                <w:sz w:val="28"/>
                <w:szCs w:val="28"/>
              </w:rPr>
            </w:pPr>
            <w:r w:rsidRPr="00373223">
              <w:rPr>
                <w:rFonts w:ascii="Times New Roman" w:hAnsi="Times New Roman" w:cs="Times New Roman"/>
                <w:sz w:val="20"/>
                <w:szCs w:val="20"/>
              </w:rPr>
              <w:t>Наличие транспортных средств, имеющих низкий пол и (или), оснащенных багажными отделениями</w:t>
            </w:r>
          </w:p>
        </w:tc>
        <w:tc>
          <w:tcPr>
            <w:tcW w:w="2551" w:type="dxa"/>
          </w:tcPr>
          <w:p w14:paraId="1208DEFF" w14:textId="77777777" w:rsidR="004348C8" w:rsidRDefault="004348C8" w:rsidP="00F70314">
            <w:pPr>
              <w:pStyle w:val="a4"/>
              <w:jc w:val="both"/>
              <w:rPr>
                <w:rFonts w:ascii="Times New Roman" w:hAnsi="Times New Roman" w:cs="Times New Roman"/>
                <w:sz w:val="28"/>
                <w:szCs w:val="28"/>
              </w:rPr>
            </w:pPr>
          </w:p>
        </w:tc>
        <w:tc>
          <w:tcPr>
            <w:tcW w:w="1701" w:type="dxa"/>
          </w:tcPr>
          <w:p w14:paraId="795FA158" w14:textId="77777777" w:rsidR="004348C8" w:rsidRDefault="004348C8" w:rsidP="00F70314">
            <w:pPr>
              <w:pStyle w:val="a4"/>
              <w:jc w:val="both"/>
              <w:rPr>
                <w:rFonts w:ascii="Times New Roman" w:hAnsi="Times New Roman" w:cs="Times New Roman"/>
                <w:sz w:val="28"/>
                <w:szCs w:val="28"/>
              </w:rPr>
            </w:pPr>
          </w:p>
        </w:tc>
        <w:tc>
          <w:tcPr>
            <w:tcW w:w="1269" w:type="dxa"/>
          </w:tcPr>
          <w:p w14:paraId="64BD9C76" w14:textId="77777777" w:rsidR="004348C8" w:rsidRDefault="004348C8" w:rsidP="00F70314">
            <w:pPr>
              <w:pStyle w:val="a4"/>
              <w:jc w:val="both"/>
              <w:rPr>
                <w:rFonts w:ascii="Times New Roman" w:hAnsi="Times New Roman" w:cs="Times New Roman"/>
                <w:sz w:val="28"/>
                <w:szCs w:val="28"/>
              </w:rPr>
            </w:pPr>
          </w:p>
        </w:tc>
      </w:tr>
    </w:tbl>
    <w:p w14:paraId="7818C2CD" w14:textId="77777777" w:rsidR="00373223" w:rsidRDefault="00373223" w:rsidP="00F70314">
      <w:pPr>
        <w:pStyle w:val="a4"/>
        <w:jc w:val="both"/>
        <w:rPr>
          <w:rFonts w:ascii="Times New Roman" w:hAnsi="Times New Roman" w:cs="Times New Roman"/>
          <w:b/>
          <w:sz w:val="24"/>
          <w:szCs w:val="24"/>
        </w:rPr>
      </w:pPr>
    </w:p>
    <w:p w14:paraId="68F6203E" w14:textId="77777777" w:rsidR="00283DEB" w:rsidRPr="00373223" w:rsidRDefault="00283DEB" w:rsidP="00F70314">
      <w:pPr>
        <w:pStyle w:val="a4"/>
        <w:jc w:val="both"/>
        <w:rPr>
          <w:rFonts w:ascii="Times New Roman" w:hAnsi="Times New Roman" w:cs="Times New Roman"/>
          <w:b/>
          <w:sz w:val="24"/>
          <w:szCs w:val="24"/>
        </w:rPr>
      </w:pPr>
      <w:r w:rsidRPr="00373223">
        <w:rPr>
          <w:rFonts w:ascii="Times New Roman" w:hAnsi="Times New Roman" w:cs="Times New Roman"/>
          <w:b/>
          <w:sz w:val="24"/>
          <w:szCs w:val="24"/>
        </w:rPr>
        <w:t>Критерий № 4</w:t>
      </w:r>
    </w:p>
    <w:p w14:paraId="453FC869" w14:textId="77777777" w:rsidR="00283DEB" w:rsidRPr="007E47F2" w:rsidRDefault="00373223" w:rsidP="00F70314">
      <w:pPr>
        <w:pStyle w:val="a4"/>
        <w:jc w:val="both"/>
        <w:rPr>
          <w:rFonts w:ascii="Times New Roman" w:hAnsi="Times New Roman" w:cs="Times New Roman"/>
          <w:sz w:val="24"/>
          <w:szCs w:val="24"/>
        </w:rPr>
      </w:pPr>
      <w:r w:rsidRPr="00373223">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4"/>
          <w:szCs w:val="24"/>
        </w:rPr>
        <w:t xml:space="preserve"> </w:t>
      </w:r>
      <w:r w:rsidR="00283DEB" w:rsidRPr="007E47F2">
        <w:rPr>
          <w:rFonts w:ascii="Times New Roman" w:hAnsi="Times New Roman" w:cs="Times New Roman"/>
          <w:sz w:val="24"/>
          <w:szCs w:val="24"/>
        </w:rPr>
        <w:t>составляет______________ лет.</w:t>
      </w:r>
    </w:p>
    <w:p w14:paraId="3AF82E79" w14:textId="77777777" w:rsidR="00373223" w:rsidRDefault="00373223" w:rsidP="00F70314">
      <w:pPr>
        <w:pStyle w:val="a4"/>
        <w:jc w:val="both"/>
        <w:rPr>
          <w:rFonts w:ascii="Times New Roman" w:hAnsi="Times New Roman" w:cs="Times New Roman"/>
          <w:sz w:val="24"/>
          <w:szCs w:val="24"/>
        </w:rPr>
      </w:pPr>
    </w:p>
    <w:p w14:paraId="5E1BB8FD" w14:textId="77777777" w:rsidR="00373223" w:rsidRDefault="00373223" w:rsidP="00F70314">
      <w:pPr>
        <w:pStyle w:val="a4"/>
        <w:jc w:val="both"/>
        <w:rPr>
          <w:rFonts w:ascii="Times New Roman" w:hAnsi="Times New Roman" w:cs="Times New Roman"/>
          <w:sz w:val="24"/>
          <w:szCs w:val="24"/>
        </w:rPr>
      </w:pPr>
    </w:p>
    <w:p w14:paraId="6894A45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Руководитель организации (уполномоченное лицо) __________________ _____________________</w:t>
      </w:r>
    </w:p>
    <w:p w14:paraId="2972778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 xml:space="preserve">                                                                                                            (Подпись) (Ф.И.О.)</w:t>
      </w:r>
    </w:p>
    <w:p w14:paraId="2761280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М.П.</w:t>
      </w:r>
    </w:p>
    <w:p w14:paraId="554A4DAB" w14:textId="77777777" w:rsidR="004348C8"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«____» _____________ 20___ г.</w:t>
      </w:r>
    </w:p>
    <w:p w14:paraId="1E9275E2" w14:textId="77777777" w:rsidR="007E47F2" w:rsidRDefault="007E47F2" w:rsidP="00F70314">
      <w:pPr>
        <w:pStyle w:val="a4"/>
        <w:jc w:val="both"/>
        <w:rPr>
          <w:rFonts w:ascii="Times New Roman" w:hAnsi="Times New Roman" w:cs="Times New Roman"/>
          <w:sz w:val="28"/>
          <w:szCs w:val="28"/>
        </w:rPr>
      </w:pPr>
    </w:p>
    <w:p w14:paraId="73C133FE" w14:textId="77777777" w:rsidR="007E47F2" w:rsidRDefault="007E47F2" w:rsidP="00F70314">
      <w:pPr>
        <w:pStyle w:val="a4"/>
        <w:jc w:val="both"/>
        <w:rPr>
          <w:rFonts w:ascii="Times New Roman" w:hAnsi="Times New Roman" w:cs="Times New Roman"/>
          <w:sz w:val="28"/>
          <w:szCs w:val="28"/>
        </w:rPr>
      </w:pPr>
    </w:p>
    <w:p w14:paraId="55F48FC2" w14:textId="77777777" w:rsidR="007E47F2" w:rsidRDefault="007E47F2" w:rsidP="00F70314">
      <w:pPr>
        <w:pStyle w:val="a4"/>
        <w:jc w:val="right"/>
        <w:rPr>
          <w:rFonts w:ascii="Times New Roman" w:hAnsi="Times New Roman" w:cs="Times New Roman"/>
          <w:sz w:val="20"/>
          <w:szCs w:val="20"/>
        </w:rPr>
        <w:sectPr w:rsidR="007E47F2" w:rsidSect="00422EB1">
          <w:pgSz w:w="11906" w:h="16838"/>
          <w:pgMar w:top="1134" w:right="851" w:bottom="1134" w:left="1701" w:header="709" w:footer="709" w:gutter="0"/>
          <w:cols w:space="708"/>
          <w:docGrid w:linePitch="360"/>
        </w:sectPr>
      </w:pPr>
    </w:p>
    <w:p w14:paraId="223BE251" w14:textId="77777777" w:rsidR="007E47F2" w:rsidRPr="00557AFD" w:rsidRDefault="007E47F2"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Приложение</w:t>
      </w:r>
      <w:r w:rsidR="00557AFD" w:rsidRPr="00557AFD">
        <w:rPr>
          <w:rFonts w:ascii="Times New Roman" w:hAnsi="Times New Roman" w:cs="Times New Roman"/>
          <w:sz w:val="24"/>
          <w:szCs w:val="24"/>
        </w:rPr>
        <w:t xml:space="preserve"> №</w:t>
      </w:r>
      <w:r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6</w:t>
      </w:r>
    </w:p>
    <w:p w14:paraId="6E65F2EC"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58253C19" w14:textId="66EB83ED"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получения свидетельства об осуществлении перевозок </w:t>
      </w:r>
      <w:r w:rsidR="00B212F3">
        <w:rPr>
          <w:rFonts w:ascii="Times New Roman" w:hAnsi="Times New Roman" w:cs="Times New Roman"/>
          <w:sz w:val="24"/>
          <w:szCs w:val="24"/>
        </w:rPr>
        <w:t xml:space="preserve">по </w:t>
      </w:r>
      <w:r w:rsidRPr="00557AFD">
        <w:rPr>
          <w:rFonts w:ascii="Times New Roman" w:hAnsi="Times New Roman" w:cs="Times New Roman"/>
          <w:sz w:val="24"/>
          <w:szCs w:val="24"/>
        </w:rPr>
        <w:t>муниципальному маршруту</w:t>
      </w:r>
    </w:p>
    <w:p w14:paraId="277F685F" w14:textId="7431100F"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5DD3BD75" w14:textId="77777777" w:rsidR="005F3DDF" w:rsidRDefault="005F3DDF" w:rsidP="00F70314">
      <w:pPr>
        <w:pStyle w:val="a4"/>
        <w:jc w:val="right"/>
        <w:rPr>
          <w:rFonts w:ascii="Times New Roman" w:hAnsi="Times New Roman" w:cs="Times New Roman"/>
          <w:sz w:val="20"/>
          <w:szCs w:val="20"/>
        </w:rPr>
      </w:pPr>
    </w:p>
    <w:p w14:paraId="1F180D25" w14:textId="77777777" w:rsidR="005F3DDF" w:rsidRDefault="005F3DDF" w:rsidP="00F70314">
      <w:pPr>
        <w:pStyle w:val="a4"/>
        <w:jc w:val="right"/>
        <w:rPr>
          <w:rFonts w:ascii="Times New Roman" w:hAnsi="Times New Roman" w:cs="Times New Roman"/>
          <w:sz w:val="20"/>
          <w:szCs w:val="20"/>
        </w:rPr>
      </w:pPr>
    </w:p>
    <w:p w14:paraId="78BCFD89" w14:textId="788979B2" w:rsidR="005F3DDF" w:rsidRPr="005F3DDF" w:rsidRDefault="002F46F4" w:rsidP="00F70314">
      <w:pPr>
        <w:pStyle w:val="a4"/>
        <w:jc w:val="center"/>
        <w:rPr>
          <w:rFonts w:ascii="Times New Roman" w:hAnsi="Times New Roman" w:cs="Times New Roman"/>
          <w:b/>
          <w:sz w:val="20"/>
          <w:szCs w:val="20"/>
        </w:rPr>
      </w:pPr>
      <w:r>
        <w:rPr>
          <w:rFonts w:ascii="Times New Roman" w:hAnsi="Times New Roman" w:cs="Times New Roman"/>
          <w:b/>
          <w:sz w:val="20"/>
          <w:szCs w:val="20"/>
        </w:rPr>
        <w:t>КОЛИЧЕСТВО</w:t>
      </w:r>
      <w:r w:rsidR="005F3DDF" w:rsidRPr="005F3DDF">
        <w:rPr>
          <w:rFonts w:ascii="Times New Roman" w:hAnsi="Times New Roman" w:cs="Times New Roman"/>
          <w:b/>
          <w:sz w:val="20"/>
          <w:szCs w:val="20"/>
        </w:rPr>
        <w:t xml:space="preserve"> ТРАНСПОРТНЫХ СРЕДСТВ,</w:t>
      </w:r>
    </w:p>
    <w:p w14:paraId="05575A59" w14:textId="77777777" w:rsidR="005F3DDF" w:rsidRPr="005F3DDF" w:rsidRDefault="005F3DDF" w:rsidP="00F70314">
      <w:pPr>
        <w:pStyle w:val="a4"/>
        <w:jc w:val="center"/>
        <w:rPr>
          <w:rFonts w:ascii="Times New Roman" w:hAnsi="Times New Roman" w:cs="Times New Roman"/>
          <w:sz w:val="24"/>
          <w:szCs w:val="24"/>
        </w:rPr>
      </w:pPr>
      <w:proofErr w:type="gramStart"/>
      <w:r w:rsidRPr="005F3DDF">
        <w:rPr>
          <w:rFonts w:ascii="Times New Roman" w:hAnsi="Times New Roman" w:cs="Times New Roman"/>
          <w:sz w:val="24"/>
          <w:szCs w:val="24"/>
        </w:rPr>
        <w:t>имевшихся</w:t>
      </w:r>
      <w:proofErr w:type="gramEnd"/>
      <w:r w:rsidRPr="005F3DDF">
        <w:rPr>
          <w:rFonts w:ascii="Times New Roman" w:hAnsi="Times New Roman" w:cs="Times New Roman"/>
          <w:sz w:val="24"/>
          <w:szCs w:val="24"/>
        </w:rPr>
        <w:t xml:space="preserve"> в распоряжении претендента в течение года, предшествующего дате</w:t>
      </w:r>
    </w:p>
    <w:p w14:paraId="0331B944" w14:textId="77777777" w:rsidR="005F3DDF" w:rsidRDefault="005F3DDF" w:rsidP="00F70314">
      <w:pPr>
        <w:pStyle w:val="a4"/>
        <w:jc w:val="center"/>
        <w:rPr>
          <w:rFonts w:ascii="Times New Roman" w:hAnsi="Times New Roman" w:cs="Times New Roman"/>
          <w:sz w:val="24"/>
          <w:szCs w:val="24"/>
        </w:rPr>
      </w:pPr>
      <w:r w:rsidRPr="005F3DDF">
        <w:rPr>
          <w:rFonts w:ascii="Times New Roman" w:hAnsi="Times New Roman" w:cs="Times New Roman"/>
          <w:sz w:val="24"/>
          <w:szCs w:val="24"/>
        </w:rPr>
        <w:t>проведения открытого конкурса</w:t>
      </w:r>
    </w:p>
    <w:p w14:paraId="259D0A45" w14:textId="77777777" w:rsidR="005F3DDF" w:rsidRDefault="005F3DDF" w:rsidP="00F70314">
      <w:pPr>
        <w:pStyle w:val="a4"/>
        <w:jc w:val="center"/>
        <w:rPr>
          <w:rFonts w:ascii="Times New Roman" w:hAnsi="Times New Roman" w:cs="Times New Roman"/>
          <w:sz w:val="24"/>
          <w:szCs w:val="24"/>
        </w:rPr>
      </w:pPr>
    </w:p>
    <w:tbl>
      <w:tblPr>
        <w:tblStyle w:val="a7"/>
        <w:tblW w:w="7375" w:type="dxa"/>
        <w:tblLook w:val="04A0" w:firstRow="1" w:lastRow="0" w:firstColumn="1" w:lastColumn="0" w:noHBand="0" w:noVBand="1"/>
      </w:tblPr>
      <w:tblGrid>
        <w:gridCol w:w="486"/>
        <w:gridCol w:w="1465"/>
        <w:gridCol w:w="5424"/>
      </w:tblGrid>
      <w:tr w:rsidR="00AE4769" w14:paraId="32B05164" w14:textId="77777777" w:rsidTr="00AE4769">
        <w:trPr>
          <w:trHeight w:val="1840"/>
        </w:trPr>
        <w:tc>
          <w:tcPr>
            <w:tcW w:w="486" w:type="dxa"/>
          </w:tcPr>
          <w:p w14:paraId="149FC52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 </w:t>
            </w:r>
            <w:proofErr w:type="gramStart"/>
            <w:r w:rsidRPr="00A429C8">
              <w:rPr>
                <w:rFonts w:ascii="Times New Roman" w:hAnsi="Times New Roman" w:cs="Times New Roman"/>
                <w:sz w:val="20"/>
                <w:szCs w:val="20"/>
              </w:rPr>
              <w:t>п</w:t>
            </w:r>
            <w:proofErr w:type="gramEnd"/>
            <w:r w:rsidRPr="00A429C8">
              <w:rPr>
                <w:rFonts w:ascii="Times New Roman" w:hAnsi="Times New Roman" w:cs="Times New Roman"/>
                <w:sz w:val="20"/>
                <w:szCs w:val="20"/>
              </w:rPr>
              <w:t>/п</w:t>
            </w:r>
          </w:p>
        </w:tc>
        <w:tc>
          <w:tcPr>
            <w:tcW w:w="1465" w:type="dxa"/>
          </w:tcPr>
          <w:p w14:paraId="505A0EC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Наименование перевозчика</w:t>
            </w:r>
          </w:p>
        </w:tc>
        <w:tc>
          <w:tcPr>
            <w:tcW w:w="5424" w:type="dxa"/>
          </w:tcPr>
          <w:p w14:paraId="29F4C972" w14:textId="63A2F31F" w:rsidR="00AE4769" w:rsidRPr="00A429C8" w:rsidRDefault="00AE4769" w:rsidP="00AE4769">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Количество транспортных средств </w:t>
            </w:r>
          </w:p>
          <w:p w14:paraId="2EE0F142" w14:textId="1860277F" w:rsidR="00AE4769" w:rsidRPr="00A429C8" w:rsidRDefault="00AE4769" w:rsidP="00F70314">
            <w:pPr>
              <w:pStyle w:val="a4"/>
              <w:jc w:val="both"/>
              <w:rPr>
                <w:rFonts w:ascii="Times New Roman" w:hAnsi="Times New Roman" w:cs="Times New Roman"/>
                <w:sz w:val="20"/>
                <w:szCs w:val="20"/>
              </w:rPr>
            </w:pPr>
          </w:p>
        </w:tc>
      </w:tr>
      <w:tr w:rsidR="00AE4769" w14:paraId="15EF4414" w14:textId="77777777" w:rsidTr="00AE4769">
        <w:tc>
          <w:tcPr>
            <w:tcW w:w="486" w:type="dxa"/>
          </w:tcPr>
          <w:p w14:paraId="14B45DB2"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1</w:t>
            </w:r>
          </w:p>
        </w:tc>
        <w:tc>
          <w:tcPr>
            <w:tcW w:w="1465" w:type="dxa"/>
          </w:tcPr>
          <w:p w14:paraId="667B20AC" w14:textId="77777777" w:rsidR="00AE4769" w:rsidRPr="00A429C8" w:rsidRDefault="00AE4769" w:rsidP="00F70314">
            <w:pPr>
              <w:pStyle w:val="a4"/>
              <w:jc w:val="center"/>
              <w:rPr>
                <w:rFonts w:ascii="Times New Roman" w:hAnsi="Times New Roman" w:cs="Times New Roman"/>
                <w:sz w:val="20"/>
                <w:szCs w:val="20"/>
              </w:rPr>
            </w:pPr>
            <w:r w:rsidRPr="00A429C8">
              <w:rPr>
                <w:rFonts w:ascii="Times New Roman" w:hAnsi="Times New Roman" w:cs="Times New Roman"/>
                <w:sz w:val="20"/>
                <w:szCs w:val="20"/>
              </w:rPr>
              <w:t>2</w:t>
            </w:r>
          </w:p>
        </w:tc>
        <w:tc>
          <w:tcPr>
            <w:tcW w:w="5424" w:type="dxa"/>
          </w:tcPr>
          <w:p w14:paraId="5FD1EB57" w14:textId="6311FAE1" w:rsidR="00AE4769" w:rsidRPr="00A429C8" w:rsidRDefault="00AE4769" w:rsidP="00F70314">
            <w:pPr>
              <w:pStyle w:val="a4"/>
              <w:jc w:val="both"/>
              <w:rPr>
                <w:rFonts w:ascii="Times New Roman" w:hAnsi="Times New Roman" w:cs="Times New Roman"/>
                <w:sz w:val="20"/>
                <w:szCs w:val="20"/>
              </w:rPr>
            </w:pPr>
            <w:r>
              <w:rPr>
                <w:rFonts w:ascii="Times New Roman" w:hAnsi="Times New Roman" w:cs="Times New Roman"/>
                <w:sz w:val="20"/>
                <w:szCs w:val="20"/>
              </w:rPr>
              <w:t>3</w:t>
            </w:r>
          </w:p>
        </w:tc>
      </w:tr>
      <w:tr w:rsidR="00AE4769" w14:paraId="61EBDCE0" w14:textId="77777777" w:rsidTr="00AE4769">
        <w:tc>
          <w:tcPr>
            <w:tcW w:w="486" w:type="dxa"/>
          </w:tcPr>
          <w:p w14:paraId="17138132" w14:textId="77777777" w:rsidR="00AE4769" w:rsidRDefault="00AE4769" w:rsidP="00F70314">
            <w:pPr>
              <w:pStyle w:val="a4"/>
              <w:jc w:val="both"/>
              <w:rPr>
                <w:rFonts w:ascii="Times New Roman" w:hAnsi="Times New Roman" w:cs="Times New Roman"/>
                <w:sz w:val="24"/>
                <w:szCs w:val="24"/>
              </w:rPr>
            </w:pPr>
          </w:p>
        </w:tc>
        <w:tc>
          <w:tcPr>
            <w:tcW w:w="1465" w:type="dxa"/>
          </w:tcPr>
          <w:p w14:paraId="62500B0B" w14:textId="77777777" w:rsidR="00AE4769" w:rsidRDefault="00AE4769" w:rsidP="00F70314">
            <w:pPr>
              <w:pStyle w:val="a4"/>
              <w:jc w:val="both"/>
              <w:rPr>
                <w:rFonts w:ascii="Times New Roman" w:hAnsi="Times New Roman" w:cs="Times New Roman"/>
                <w:sz w:val="24"/>
                <w:szCs w:val="24"/>
              </w:rPr>
            </w:pPr>
          </w:p>
        </w:tc>
        <w:tc>
          <w:tcPr>
            <w:tcW w:w="5424" w:type="dxa"/>
          </w:tcPr>
          <w:p w14:paraId="33C48175" w14:textId="77777777" w:rsidR="00AE4769" w:rsidRDefault="00AE4769" w:rsidP="00F70314">
            <w:pPr>
              <w:pStyle w:val="a4"/>
              <w:jc w:val="both"/>
              <w:rPr>
                <w:rFonts w:ascii="Times New Roman" w:hAnsi="Times New Roman" w:cs="Times New Roman"/>
                <w:sz w:val="24"/>
                <w:szCs w:val="24"/>
              </w:rPr>
            </w:pPr>
          </w:p>
        </w:tc>
      </w:tr>
    </w:tbl>
    <w:p w14:paraId="30856766"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 xml:space="preserve">В отношении участников договора простого товарищества – таблица заполняется </w:t>
      </w:r>
      <w:proofErr w:type="gramStart"/>
      <w:r w:rsidRPr="00A429C8">
        <w:rPr>
          <w:rFonts w:ascii="Times New Roman" w:hAnsi="Times New Roman" w:cs="Times New Roman"/>
          <w:sz w:val="24"/>
          <w:szCs w:val="24"/>
        </w:rPr>
        <w:t>по</w:t>
      </w:r>
      <w:proofErr w:type="gramEnd"/>
    </w:p>
    <w:p w14:paraId="08DC8EB9" w14:textId="150B2CE4"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каждому участн</w:t>
      </w:r>
      <w:r w:rsidR="00AD1714">
        <w:rPr>
          <w:rFonts w:ascii="Times New Roman" w:hAnsi="Times New Roman" w:cs="Times New Roman"/>
          <w:sz w:val="24"/>
          <w:szCs w:val="24"/>
        </w:rPr>
        <w:t xml:space="preserve">ику и суммируются значения гр. </w:t>
      </w:r>
      <w:r w:rsidR="00AE4769">
        <w:rPr>
          <w:rFonts w:ascii="Times New Roman" w:hAnsi="Times New Roman" w:cs="Times New Roman"/>
          <w:sz w:val="24"/>
          <w:szCs w:val="24"/>
        </w:rPr>
        <w:t>3</w:t>
      </w:r>
      <w:r w:rsidRPr="00A429C8">
        <w:rPr>
          <w:rFonts w:ascii="Times New Roman" w:hAnsi="Times New Roman" w:cs="Times New Roman"/>
          <w:sz w:val="24"/>
          <w:szCs w:val="24"/>
        </w:rPr>
        <w:t>.</w:t>
      </w:r>
    </w:p>
    <w:p w14:paraId="105BFA72" w14:textId="77777777" w:rsid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3A39379"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Руководитель организации</w:t>
      </w:r>
    </w:p>
    <w:p w14:paraId="255D5B4E"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(уполномоченное лицо) __________________ _____________________</w:t>
      </w:r>
    </w:p>
    <w:p w14:paraId="09848AB8" w14:textId="77777777" w:rsidR="00A429C8" w:rsidRP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429C8">
        <w:rPr>
          <w:rFonts w:ascii="Times New Roman" w:hAnsi="Times New Roman" w:cs="Times New Roman"/>
          <w:sz w:val="24"/>
          <w:szCs w:val="24"/>
        </w:rPr>
        <w:t>(Подпись)</w:t>
      </w:r>
      <w:r>
        <w:rPr>
          <w:rFonts w:ascii="Times New Roman" w:hAnsi="Times New Roman" w:cs="Times New Roman"/>
          <w:sz w:val="24"/>
          <w:szCs w:val="24"/>
        </w:rPr>
        <w:t xml:space="preserve">       </w:t>
      </w:r>
      <w:r w:rsidRPr="00A429C8">
        <w:rPr>
          <w:rFonts w:ascii="Times New Roman" w:hAnsi="Times New Roman" w:cs="Times New Roman"/>
          <w:sz w:val="24"/>
          <w:szCs w:val="24"/>
        </w:rPr>
        <w:t xml:space="preserve"> (Ф.И.О.)</w:t>
      </w:r>
    </w:p>
    <w:p w14:paraId="3CCA5DFB" w14:textId="77777777" w:rsidR="005F3DDF"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М.П.</w:t>
      </w:r>
    </w:p>
    <w:p w14:paraId="3A84354F" w14:textId="77777777" w:rsidR="00070A50" w:rsidRDefault="00070A50" w:rsidP="00F70314">
      <w:pPr>
        <w:pStyle w:val="a4"/>
        <w:jc w:val="both"/>
        <w:rPr>
          <w:rFonts w:ascii="Times New Roman" w:hAnsi="Times New Roman" w:cs="Times New Roman"/>
          <w:sz w:val="24"/>
          <w:szCs w:val="24"/>
        </w:rPr>
      </w:pPr>
    </w:p>
    <w:p w14:paraId="7CFDEA57" w14:textId="77777777" w:rsidR="00070A50" w:rsidRDefault="00070A50" w:rsidP="00F70314">
      <w:pPr>
        <w:pStyle w:val="a4"/>
        <w:jc w:val="both"/>
        <w:rPr>
          <w:rFonts w:ascii="Times New Roman" w:hAnsi="Times New Roman" w:cs="Times New Roman"/>
          <w:sz w:val="24"/>
          <w:szCs w:val="24"/>
        </w:rPr>
      </w:pPr>
    </w:p>
    <w:p w14:paraId="34141939" w14:textId="77777777" w:rsidR="00070A50" w:rsidRDefault="00070A50" w:rsidP="00F70314">
      <w:pPr>
        <w:pStyle w:val="a4"/>
        <w:jc w:val="both"/>
        <w:rPr>
          <w:rFonts w:ascii="Times New Roman" w:hAnsi="Times New Roman" w:cs="Times New Roman"/>
          <w:sz w:val="24"/>
          <w:szCs w:val="24"/>
        </w:rPr>
      </w:pPr>
    </w:p>
    <w:p w14:paraId="02185EE0" w14:textId="77777777" w:rsidR="00070A50" w:rsidRDefault="00070A50" w:rsidP="00F70314">
      <w:pPr>
        <w:pStyle w:val="a4"/>
        <w:jc w:val="both"/>
        <w:rPr>
          <w:rFonts w:ascii="Times New Roman" w:hAnsi="Times New Roman" w:cs="Times New Roman"/>
          <w:sz w:val="24"/>
          <w:szCs w:val="24"/>
        </w:rPr>
      </w:pPr>
    </w:p>
    <w:p w14:paraId="7BFC6F91" w14:textId="77777777" w:rsidR="00070A50" w:rsidRDefault="00070A50" w:rsidP="00F70314">
      <w:pPr>
        <w:pStyle w:val="a4"/>
        <w:jc w:val="both"/>
        <w:rPr>
          <w:rFonts w:ascii="Times New Roman" w:hAnsi="Times New Roman" w:cs="Times New Roman"/>
          <w:sz w:val="24"/>
          <w:szCs w:val="24"/>
        </w:rPr>
      </w:pPr>
    </w:p>
    <w:p w14:paraId="1E5116B9" w14:textId="77777777" w:rsidR="00070A50" w:rsidRDefault="00070A50" w:rsidP="00F70314">
      <w:pPr>
        <w:pStyle w:val="a4"/>
        <w:jc w:val="both"/>
        <w:rPr>
          <w:rFonts w:ascii="Times New Roman" w:hAnsi="Times New Roman" w:cs="Times New Roman"/>
          <w:sz w:val="24"/>
          <w:szCs w:val="24"/>
        </w:rPr>
      </w:pPr>
    </w:p>
    <w:p w14:paraId="27E18A28" w14:textId="77777777" w:rsidR="00070A50" w:rsidRDefault="00070A50" w:rsidP="00F70314">
      <w:pPr>
        <w:pStyle w:val="a4"/>
        <w:jc w:val="both"/>
        <w:rPr>
          <w:rFonts w:ascii="Times New Roman" w:hAnsi="Times New Roman" w:cs="Times New Roman"/>
          <w:sz w:val="24"/>
          <w:szCs w:val="24"/>
        </w:rPr>
      </w:pPr>
    </w:p>
    <w:p w14:paraId="127DD6EF" w14:textId="77777777" w:rsidR="00070A50" w:rsidRDefault="00070A50" w:rsidP="00F70314">
      <w:pPr>
        <w:pStyle w:val="a4"/>
        <w:jc w:val="both"/>
        <w:rPr>
          <w:rFonts w:ascii="Times New Roman" w:hAnsi="Times New Roman" w:cs="Times New Roman"/>
          <w:sz w:val="24"/>
          <w:szCs w:val="24"/>
        </w:rPr>
      </w:pPr>
    </w:p>
    <w:p w14:paraId="00AB3D5C" w14:textId="77777777" w:rsidR="00070A50" w:rsidRDefault="00070A50" w:rsidP="00F70314">
      <w:pPr>
        <w:pStyle w:val="a4"/>
        <w:jc w:val="both"/>
        <w:rPr>
          <w:rFonts w:ascii="Times New Roman" w:hAnsi="Times New Roman" w:cs="Times New Roman"/>
          <w:sz w:val="24"/>
          <w:szCs w:val="24"/>
        </w:rPr>
      </w:pPr>
    </w:p>
    <w:p w14:paraId="445D9E2E" w14:textId="77777777" w:rsidR="00070A50" w:rsidRDefault="00070A50" w:rsidP="00F70314">
      <w:pPr>
        <w:pStyle w:val="a4"/>
        <w:jc w:val="both"/>
        <w:rPr>
          <w:rFonts w:ascii="Times New Roman" w:hAnsi="Times New Roman" w:cs="Times New Roman"/>
          <w:sz w:val="24"/>
          <w:szCs w:val="24"/>
        </w:rPr>
      </w:pPr>
    </w:p>
    <w:p w14:paraId="568A278C" w14:textId="77777777" w:rsidR="00070A50" w:rsidRDefault="00070A50" w:rsidP="00F70314">
      <w:pPr>
        <w:pStyle w:val="a4"/>
        <w:jc w:val="both"/>
        <w:rPr>
          <w:rFonts w:ascii="Times New Roman" w:hAnsi="Times New Roman" w:cs="Times New Roman"/>
          <w:sz w:val="24"/>
          <w:szCs w:val="24"/>
        </w:rPr>
      </w:pPr>
    </w:p>
    <w:p w14:paraId="0D1C0D30" w14:textId="77777777" w:rsidR="00070A50" w:rsidRDefault="00070A50" w:rsidP="00F70314">
      <w:pPr>
        <w:pStyle w:val="a4"/>
        <w:jc w:val="both"/>
        <w:rPr>
          <w:rFonts w:ascii="Times New Roman" w:hAnsi="Times New Roman" w:cs="Times New Roman"/>
          <w:sz w:val="24"/>
          <w:szCs w:val="24"/>
        </w:rPr>
      </w:pPr>
    </w:p>
    <w:p w14:paraId="0832B06D" w14:textId="77777777" w:rsidR="00070A50" w:rsidRDefault="00070A50" w:rsidP="00F70314">
      <w:pPr>
        <w:pStyle w:val="a4"/>
        <w:jc w:val="both"/>
        <w:rPr>
          <w:rFonts w:ascii="Times New Roman" w:hAnsi="Times New Roman" w:cs="Times New Roman"/>
          <w:sz w:val="24"/>
          <w:szCs w:val="24"/>
        </w:rPr>
      </w:pPr>
    </w:p>
    <w:p w14:paraId="1BA6EBBD" w14:textId="77777777" w:rsidR="00070A50" w:rsidRDefault="00070A50" w:rsidP="00F70314">
      <w:pPr>
        <w:pStyle w:val="a4"/>
        <w:jc w:val="both"/>
        <w:rPr>
          <w:rFonts w:ascii="Times New Roman" w:hAnsi="Times New Roman" w:cs="Times New Roman"/>
          <w:sz w:val="24"/>
          <w:szCs w:val="24"/>
        </w:rPr>
      </w:pPr>
    </w:p>
    <w:p w14:paraId="6DAE7697" w14:textId="77777777" w:rsidR="00070A50" w:rsidRDefault="00070A50" w:rsidP="00F70314">
      <w:pPr>
        <w:pStyle w:val="a4"/>
        <w:jc w:val="both"/>
        <w:rPr>
          <w:rFonts w:ascii="Times New Roman" w:hAnsi="Times New Roman" w:cs="Times New Roman"/>
          <w:sz w:val="24"/>
          <w:szCs w:val="24"/>
        </w:rPr>
      </w:pPr>
    </w:p>
    <w:p w14:paraId="59088341" w14:textId="77777777" w:rsidR="00070A50" w:rsidRDefault="00070A50" w:rsidP="00F70314">
      <w:pPr>
        <w:pStyle w:val="a4"/>
        <w:jc w:val="both"/>
        <w:rPr>
          <w:rFonts w:ascii="Times New Roman" w:hAnsi="Times New Roman" w:cs="Times New Roman"/>
          <w:sz w:val="24"/>
          <w:szCs w:val="24"/>
        </w:rPr>
      </w:pPr>
    </w:p>
    <w:p w14:paraId="36A02CF4" w14:textId="77777777" w:rsidR="00070A50" w:rsidRDefault="00070A50" w:rsidP="00F70314">
      <w:pPr>
        <w:pStyle w:val="a4"/>
        <w:jc w:val="both"/>
        <w:rPr>
          <w:rFonts w:ascii="Times New Roman" w:hAnsi="Times New Roman" w:cs="Times New Roman"/>
          <w:sz w:val="24"/>
          <w:szCs w:val="24"/>
        </w:rPr>
      </w:pPr>
    </w:p>
    <w:p w14:paraId="39E96C66" w14:textId="77777777" w:rsidR="00070A50" w:rsidRDefault="00070A50" w:rsidP="00F70314">
      <w:pPr>
        <w:pStyle w:val="a4"/>
        <w:jc w:val="both"/>
        <w:rPr>
          <w:rFonts w:ascii="Times New Roman" w:hAnsi="Times New Roman" w:cs="Times New Roman"/>
          <w:sz w:val="24"/>
          <w:szCs w:val="24"/>
        </w:rPr>
      </w:pPr>
    </w:p>
    <w:p w14:paraId="4AF06423" w14:textId="77777777" w:rsidR="00070A50" w:rsidRDefault="00070A50" w:rsidP="00F70314">
      <w:pPr>
        <w:pStyle w:val="a4"/>
        <w:jc w:val="both"/>
        <w:rPr>
          <w:rFonts w:ascii="Times New Roman" w:hAnsi="Times New Roman" w:cs="Times New Roman"/>
          <w:sz w:val="24"/>
          <w:szCs w:val="24"/>
        </w:rPr>
      </w:pPr>
    </w:p>
    <w:p w14:paraId="033E7FD1" w14:textId="77777777" w:rsidR="00070A50" w:rsidRDefault="00070A50" w:rsidP="00F70314">
      <w:pPr>
        <w:pStyle w:val="a4"/>
        <w:jc w:val="both"/>
        <w:rPr>
          <w:rFonts w:ascii="Times New Roman" w:hAnsi="Times New Roman" w:cs="Times New Roman"/>
          <w:sz w:val="24"/>
          <w:szCs w:val="24"/>
        </w:rPr>
      </w:pPr>
    </w:p>
    <w:p w14:paraId="0FBA1406" w14:textId="77777777" w:rsidR="00070A50" w:rsidRDefault="00070A50" w:rsidP="00F70314">
      <w:pPr>
        <w:pStyle w:val="a4"/>
        <w:jc w:val="both"/>
        <w:rPr>
          <w:rFonts w:ascii="Times New Roman" w:hAnsi="Times New Roman" w:cs="Times New Roman"/>
          <w:sz w:val="24"/>
          <w:szCs w:val="24"/>
        </w:rPr>
      </w:pPr>
    </w:p>
    <w:p w14:paraId="709EEC44" w14:textId="77777777" w:rsidR="00070A50" w:rsidRDefault="00070A50" w:rsidP="00F70314">
      <w:pPr>
        <w:pStyle w:val="a4"/>
        <w:jc w:val="both"/>
        <w:rPr>
          <w:rFonts w:ascii="Times New Roman" w:hAnsi="Times New Roman" w:cs="Times New Roman"/>
          <w:sz w:val="24"/>
          <w:szCs w:val="24"/>
        </w:rPr>
      </w:pPr>
    </w:p>
    <w:p w14:paraId="1BDAE57D" w14:textId="77777777" w:rsidR="00070A50" w:rsidRDefault="00070A50" w:rsidP="00F70314">
      <w:pPr>
        <w:pStyle w:val="a4"/>
        <w:jc w:val="both"/>
        <w:rPr>
          <w:rFonts w:ascii="Times New Roman" w:hAnsi="Times New Roman" w:cs="Times New Roman"/>
          <w:sz w:val="24"/>
          <w:szCs w:val="24"/>
        </w:rPr>
      </w:pPr>
    </w:p>
    <w:p w14:paraId="37A2BEC2" w14:textId="77777777" w:rsidR="00070A50" w:rsidRDefault="00070A50" w:rsidP="00F70314">
      <w:pPr>
        <w:pStyle w:val="a4"/>
        <w:jc w:val="both"/>
        <w:rPr>
          <w:rFonts w:ascii="Times New Roman" w:hAnsi="Times New Roman" w:cs="Times New Roman"/>
          <w:sz w:val="24"/>
          <w:szCs w:val="24"/>
        </w:rPr>
      </w:pPr>
    </w:p>
    <w:p w14:paraId="797CE3DA" w14:textId="77777777" w:rsidR="00070A50" w:rsidRDefault="00070A50" w:rsidP="00F70314">
      <w:pPr>
        <w:pStyle w:val="a4"/>
        <w:jc w:val="both"/>
        <w:rPr>
          <w:rFonts w:ascii="Times New Roman" w:hAnsi="Times New Roman" w:cs="Times New Roman"/>
          <w:sz w:val="24"/>
          <w:szCs w:val="24"/>
        </w:rPr>
      </w:pPr>
    </w:p>
    <w:p w14:paraId="473E180F" w14:textId="77777777" w:rsidR="00070A50" w:rsidRDefault="00070A50" w:rsidP="00F70314">
      <w:pPr>
        <w:pStyle w:val="a4"/>
        <w:jc w:val="both"/>
        <w:rPr>
          <w:rFonts w:ascii="Times New Roman" w:hAnsi="Times New Roman" w:cs="Times New Roman"/>
          <w:sz w:val="24"/>
          <w:szCs w:val="24"/>
        </w:rPr>
      </w:pPr>
    </w:p>
    <w:p w14:paraId="342DC6A6" w14:textId="77777777" w:rsidR="00070A50" w:rsidRDefault="00070A50" w:rsidP="00F70314">
      <w:pPr>
        <w:pStyle w:val="a4"/>
        <w:jc w:val="both"/>
        <w:rPr>
          <w:rFonts w:ascii="Times New Roman" w:hAnsi="Times New Roman" w:cs="Times New Roman"/>
          <w:sz w:val="24"/>
          <w:szCs w:val="24"/>
        </w:rPr>
      </w:pPr>
    </w:p>
    <w:p w14:paraId="5B2AA7EB" w14:textId="77777777" w:rsidR="00070A50" w:rsidRDefault="00070A50" w:rsidP="00F70314">
      <w:pPr>
        <w:pStyle w:val="a4"/>
        <w:jc w:val="right"/>
        <w:rPr>
          <w:rFonts w:ascii="Times New Roman" w:hAnsi="Times New Roman" w:cs="Times New Roman"/>
          <w:sz w:val="24"/>
          <w:szCs w:val="24"/>
        </w:rPr>
        <w:sectPr w:rsidR="00070A50" w:rsidSect="007E47F2">
          <w:pgSz w:w="11906" w:h="16838"/>
          <w:pgMar w:top="1134" w:right="851" w:bottom="1134" w:left="1701" w:header="709" w:footer="709" w:gutter="0"/>
          <w:cols w:space="708"/>
          <w:docGrid w:linePitch="360"/>
        </w:sectPr>
      </w:pPr>
    </w:p>
    <w:p w14:paraId="0E78C581" w14:textId="77777777" w:rsidR="00070A50" w:rsidRPr="00557AFD" w:rsidRDefault="00070A50"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 xml:space="preserve">Приложение </w:t>
      </w:r>
      <w:r w:rsidR="00557AFD"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7</w:t>
      </w:r>
    </w:p>
    <w:p w14:paraId="4A3DA541"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39F97BB7" w14:textId="68EB1179"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получения свидетельства о</w:t>
      </w:r>
      <w:r w:rsidR="00E17EF1">
        <w:rPr>
          <w:rFonts w:ascii="Times New Roman" w:hAnsi="Times New Roman" w:cs="Times New Roman"/>
          <w:sz w:val="24"/>
          <w:szCs w:val="24"/>
        </w:rPr>
        <w:t xml:space="preserve">б осуществлении перевозок по </w:t>
      </w:r>
      <w:r w:rsidRPr="00557AFD">
        <w:rPr>
          <w:rFonts w:ascii="Times New Roman" w:hAnsi="Times New Roman" w:cs="Times New Roman"/>
          <w:sz w:val="24"/>
          <w:szCs w:val="24"/>
        </w:rPr>
        <w:t>муниципальному маршруту</w:t>
      </w:r>
    </w:p>
    <w:p w14:paraId="6C480289" w14:textId="1D0A4951" w:rsidR="00B0780C" w:rsidRDefault="008C1CAC" w:rsidP="00E17EF1">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21964366" w14:textId="77777777" w:rsidR="00070A50" w:rsidRPr="009A39A3" w:rsidRDefault="00070A50" w:rsidP="00F70314">
      <w:pPr>
        <w:pStyle w:val="a4"/>
        <w:jc w:val="center"/>
        <w:rPr>
          <w:rFonts w:ascii="Times New Roman" w:hAnsi="Times New Roman" w:cs="Times New Roman"/>
          <w:b/>
          <w:sz w:val="24"/>
          <w:szCs w:val="24"/>
        </w:rPr>
      </w:pPr>
      <w:r w:rsidRPr="009A39A3">
        <w:rPr>
          <w:rFonts w:ascii="Times New Roman" w:hAnsi="Times New Roman" w:cs="Times New Roman"/>
          <w:b/>
          <w:sz w:val="24"/>
          <w:szCs w:val="24"/>
        </w:rPr>
        <w:t>ШКАЛА ОЦЕНКИ КРИТЕРИЕВ</w:t>
      </w:r>
    </w:p>
    <w:p w14:paraId="1CA45CD3" w14:textId="77777777"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по </w:t>
      </w:r>
      <w:proofErr w:type="gramStart"/>
      <w:r w:rsidRPr="00070A50">
        <w:rPr>
          <w:rFonts w:ascii="Times New Roman" w:hAnsi="Times New Roman" w:cs="Times New Roman"/>
          <w:sz w:val="24"/>
          <w:szCs w:val="24"/>
        </w:rPr>
        <w:t>которым</w:t>
      </w:r>
      <w:proofErr w:type="gramEnd"/>
      <w:r w:rsidRPr="00070A50">
        <w:rPr>
          <w:rFonts w:ascii="Times New Roman" w:hAnsi="Times New Roman" w:cs="Times New Roman"/>
          <w:sz w:val="24"/>
          <w:szCs w:val="24"/>
        </w:rPr>
        <w:t xml:space="preserve"> осуществляется оценка и сопоставление заявок на участие в открытом конкурсе на право</w:t>
      </w:r>
    </w:p>
    <w:p w14:paraId="6889CA0A" w14:textId="04ADB76F"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получения свидетельства об осуществлении перевозок по муниципальным маршрутам</w:t>
      </w:r>
    </w:p>
    <w:p w14:paraId="0918D51A" w14:textId="1762DB38" w:rsid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регулярных перевозок по нерегулируемому тарифу </w:t>
      </w:r>
    </w:p>
    <w:p w14:paraId="18B3F667" w14:textId="77777777" w:rsidR="00B0780C" w:rsidRDefault="00B0780C" w:rsidP="00F70314">
      <w:pPr>
        <w:pStyle w:val="a4"/>
        <w:jc w:val="center"/>
        <w:rPr>
          <w:rFonts w:ascii="Times New Roman" w:hAnsi="Times New Roman" w:cs="Times New Roman"/>
          <w:sz w:val="24"/>
          <w:szCs w:val="24"/>
        </w:rPr>
      </w:pPr>
    </w:p>
    <w:p w14:paraId="4B008A7C" w14:textId="77777777" w:rsidR="00B0780C" w:rsidRDefault="00B0780C" w:rsidP="00F70314">
      <w:pPr>
        <w:pStyle w:val="a4"/>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846"/>
        <w:gridCol w:w="7654"/>
        <w:gridCol w:w="4820"/>
        <w:gridCol w:w="1240"/>
      </w:tblGrid>
      <w:tr w:rsidR="00B0780C" w14:paraId="0D8952ED" w14:textId="77777777" w:rsidTr="00196C04">
        <w:tc>
          <w:tcPr>
            <w:tcW w:w="846" w:type="dxa"/>
            <w:vAlign w:val="center"/>
          </w:tcPr>
          <w:p w14:paraId="6ECD924F"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 xml:space="preserve">№ </w:t>
            </w:r>
            <w:proofErr w:type="gramStart"/>
            <w:r w:rsidRPr="00196C04">
              <w:rPr>
                <w:rFonts w:ascii="Times New Roman" w:hAnsi="Times New Roman" w:cs="Times New Roman"/>
                <w:b/>
                <w:sz w:val="24"/>
                <w:szCs w:val="24"/>
              </w:rPr>
              <w:t>п</w:t>
            </w:r>
            <w:proofErr w:type="gramEnd"/>
            <w:r w:rsidRPr="00196C04">
              <w:rPr>
                <w:rFonts w:ascii="Times New Roman" w:hAnsi="Times New Roman" w:cs="Times New Roman"/>
                <w:b/>
                <w:sz w:val="24"/>
                <w:szCs w:val="24"/>
              </w:rPr>
              <w:t>/п</w:t>
            </w:r>
          </w:p>
        </w:tc>
        <w:tc>
          <w:tcPr>
            <w:tcW w:w="7654" w:type="dxa"/>
            <w:vAlign w:val="center"/>
          </w:tcPr>
          <w:p w14:paraId="5F72C3AE" w14:textId="45F52B99" w:rsidR="00B0780C" w:rsidRPr="00196C04" w:rsidRDefault="00B0780C" w:rsidP="00F70314">
            <w:pPr>
              <w:pStyle w:val="a4"/>
              <w:tabs>
                <w:tab w:val="left" w:pos="281"/>
              </w:tabs>
              <w:jc w:val="center"/>
              <w:rPr>
                <w:rFonts w:ascii="Times New Roman" w:hAnsi="Times New Roman" w:cs="Times New Roman"/>
                <w:b/>
                <w:sz w:val="24"/>
                <w:szCs w:val="24"/>
              </w:rPr>
            </w:pPr>
            <w:r w:rsidRPr="00196C04">
              <w:rPr>
                <w:rFonts w:ascii="Times New Roman" w:hAnsi="Times New Roman" w:cs="Times New Roman"/>
                <w:b/>
                <w:sz w:val="24"/>
                <w:szCs w:val="24"/>
              </w:rPr>
              <w:t>Критерии, по которым осуществляются оценка и</w:t>
            </w:r>
            <w:r w:rsidR="00196C04" w:rsidRPr="00196C04">
              <w:rPr>
                <w:rFonts w:ascii="Times New Roman" w:hAnsi="Times New Roman" w:cs="Times New Roman"/>
                <w:b/>
                <w:sz w:val="24"/>
                <w:szCs w:val="24"/>
              </w:rPr>
              <w:t xml:space="preserve"> </w:t>
            </w:r>
            <w:r w:rsidRPr="00196C04">
              <w:rPr>
                <w:rFonts w:ascii="Times New Roman" w:hAnsi="Times New Roman" w:cs="Times New Roman"/>
                <w:b/>
                <w:sz w:val="24"/>
                <w:szCs w:val="24"/>
              </w:rPr>
              <w:t>сопоставление заявок на участие в открытом конкурсе направ</w:t>
            </w:r>
            <w:r w:rsidR="00C34836">
              <w:rPr>
                <w:rFonts w:ascii="Times New Roman" w:hAnsi="Times New Roman" w:cs="Times New Roman"/>
                <w:b/>
                <w:sz w:val="24"/>
                <w:szCs w:val="24"/>
              </w:rPr>
              <w:t xml:space="preserve">о осуществления перевозок по </w:t>
            </w:r>
            <w:r w:rsidRPr="00196C04">
              <w:rPr>
                <w:rFonts w:ascii="Times New Roman" w:hAnsi="Times New Roman" w:cs="Times New Roman"/>
                <w:b/>
                <w:sz w:val="24"/>
                <w:szCs w:val="24"/>
              </w:rPr>
              <w:t>муниципальному маршруту регулярных перевозок пассажиров и багажа автомобильным транспортом</w:t>
            </w:r>
          </w:p>
        </w:tc>
        <w:tc>
          <w:tcPr>
            <w:tcW w:w="4820" w:type="dxa"/>
            <w:vAlign w:val="center"/>
          </w:tcPr>
          <w:p w14:paraId="50C9C21A"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Показатель шкалы оценки критерия</w:t>
            </w:r>
          </w:p>
        </w:tc>
        <w:tc>
          <w:tcPr>
            <w:tcW w:w="1240" w:type="dxa"/>
            <w:vAlign w:val="center"/>
          </w:tcPr>
          <w:p w14:paraId="67283BC1"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Баллы</w:t>
            </w:r>
          </w:p>
        </w:tc>
      </w:tr>
      <w:tr w:rsidR="00B0780C" w14:paraId="39E5B579" w14:textId="77777777" w:rsidTr="00BA7CF6">
        <w:tc>
          <w:tcPr>
            <w:tcW w:w="846" w:type="dxa"/>
          </w:tcPr>
          <w:p w14:paraId="683F1294"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tcPr>
          <w:p w14:paraId="56B8B8B7"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0793357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Pr>
          <w:p w14:paraId="35773980"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0780C" w14:paraId="4448B15F" w14:textId="77777777" w:rsidTr="00BA7CF6">
        <w:trPr>
          <w:trHeight w:val="1147"/>
        </w:trPr>
        <w:tc>
          <w:tcPr>
            <w:tcW w:w="846" w:type="dxa"/>
            <w:vMerge w:val="restart"/>
          </w:tcPr>
          <w:p w14:paraId="3C6FB1DB"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vMerge w:val="restart"/>
          </w:tcPr>
          <w:p w14:paraId="240702AA" w14:textId="77777777" w:rsidR="00B0780C" w:rsidRDefault="00AC789F" w:rsidP="00F70314">
            <w:pPr>
              <w:pStyle w:val="a4"/>
              <w:tabs>
                <w:tab w:val="left" w:pos="337"/>
              </w:tabs>
              <w:rPr>
                <w:rFonts w:ascii="Times New Roman" w:hAnsi="Times New Roman" w:cs="Times New Roman"/>
                <w:sz w:val="24"/>
                <w:szCs w:val="24"/>
              </w:rPr>
            </w:pPr>
            <w:proofErr w:type="gramStart"/>
            <w:r w:rsidRPr="00AC789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C789F">
              <w:rPr>
                <w:rFonts w:ascii="Times New Roman" w:hAnsi="Times New Roman" w:cs="Times New Roman"/>
                <w:sz w:val="24"/>
                <w:szCs w:val="24"/>
              </w:rPr>
              <w:t xml:space="preserve"> проведения открытого конкурса</w:t>
            </w:r>
          </w:p>
        </w:tc>
        <w:tc>
          <w:tcPr>
            <w:tcW w:w="4820" w:type="dxa"/>
            <w:vAlign w:val="center"/>
          </w:tcPr>
          <w:p w14:paraId="3BFE0102"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vAlign w:val="center"/>
          </w:tcPr>
          <w:p w14:paraId="1A798DFC"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373006E0" w14:textId="77777777" w:rsidTr="00BA7CF6">
        <w:trPr>
          <w:trHeight w:val="1147"/>
        </w:trPr>
        <w:tc>
          <w:tcPr>
            <w:tcW w:w="846" w:type="dxa"/>
            <w:vMerge/>
          </w:tcPr>
          <w:p w14:paraId="33C96586"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5048A19E"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0D6CFF5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5 включительно</w:t>
            </w:r>
          </w:p>
        </w:tc>
        <w:tc>
          <w:tcPr>
            <w:tcW w:w="1240" w:type="dxa"/>
            <w:vAlign w:val="center"/>
          </w:tcPr>
          <w:p w14:paraId="298D923D"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6CB57168" w14:textId="77777777" w:rsidTr="00BA7CF6">
        <w:trPr>
          <w:trHeight w:val="1147"/>
        </w:trPr>
        <w:tc>
          <w:tcPr>
            <w:tcW w:w="846" w:type="dxa"/>
            <w:vMerge/>
          </w:tcPr>
          <w:p w14:paraId="48849B9D"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252A084"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56E4B08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5</w:t>
            </w:r>
          </w:p>
        </w:tc>
        <w:tc>
          <w:tcPr>
            <w:tcW w:w="1240" w:type="dxa"/>
            <w:vAlign w:val="center"/>
          </w:tcPr>
          <w:p w14:paraId="1E56382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0780C" w14:paraId="1184FC27" w14:textId="77777777" w:rsidTr="00BA7CF6">
        <w:trPr>
          <w:trHeight w:val="624"/>
        </w:trPr>
        <w:tc>
          <w:tcPr>
            <w:tcW w:w="846" w:type="dxa"/>
            <w:vMerge w:val="restart"/>
          </w:tcPr>
          <w:p w14:paraId="07CC8DE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7654" w:type="dxa"/>
            <w:vMerge w:val="restart"/>
          </w:tcPr>
          <w:p w14:paraId="4D6DB3B5" w14:textId="77777777" w:rsidR="00B0780C" w:rsidRDefault="00AC789F" w:rsidP="00F70314">
            <w:pPr>
              <w:pStyle w:val="a4"/>
              <w:tabs>
                <w:tab w:val="left" w:pos="299"/>
              </w:tabs>
              <w:rPr>
                <w:rFonts w:ascii="Times New Roman" w:hAnsi="Times New Roman" w:cs="Times New Roman"/>
                <w:sz w:val="24"/>
                <w:szCs w:val="24"/>
              </w:rPr>
            </w:pPr>
            <w:r w:rsidRPr="00AC789F">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w:t>
            </w:r>
            <w:r w:rsidRPr="00AC789F">
              <w:rPr>
                <w:rFonts w:ascii="Times New Roman" w:hAnsi="Times New Roman" w:cs="Times New Roman"/>
                <w:sz w:val="24"/>
                <w:szCs w:val="24"/>
              </w:rPr>
              <w:lastRenderedPageBreak/>
              <w:t>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4820" w:type="dxa"/>
          </w:tcPr>
          <w:p w14:paraId="0494153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Более 10 лет</w:t>
            </w:r>
          </w:p>
        </w:tc>
        <w:tc>
          <w:tcPr>
            <w:tcW w:w="1240" w:type="dxa"/>
          </w:tcPr>
          <w:p w14:paraId="3FFE155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2C19E3BB" w14:textId="77777777" w:rsidTr="00BA7CF6">
        <w:trPr>
          <w:trHeight w:val="620"/>
        </w:trPr>
        <w:tc>
          <w:tcPr>
            <w:tcW w:w="846" w:type="dxa"/>
            <w:vMerge/>
          </w:tcPr>
          <w:p w14:paraId="35CA2655"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72D4D44"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0FFA00FF"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7 до 10 лет включительно</w:t>
            </w:r>
          </w:p>
        </w:tc>
        <w:tc>
          <w:tcPr>
            <w:tcW w:w="1240" w:type="dxa"/>
          </w:tcPr>
          <w:p w14:paraId="05050192"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B0780C" w14:paraId="4F3BCF50" w14:textId="77777777" w:rsidTr="00BA7CF6">
        <w:trPr>
          <w:trHeight w:val="620"/>
        </w:trPr>
        <w:tc>
          <w:tcPr>
            <w:tcW w:w="846" w:type="dxa"/>
            <w:vMerge/>
          </w:tcPr>
          <w:p w14:paraId="78423E6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6185A2"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8506DF1"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5 до 7 лет включительно</w:t>
            </w:r>
          </w:p>
        </w:tc>
        <w:tc>
          <w:tcPr>
            <w:tcW w:w="1240" w:type="dxa"/>
          </w:tcPr>
          <w:p w14:paraId="2096AB71"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B0780C" w14:paraId="740F59C4" w14:textId="77777777" w:rsidTr="00BA7CF6">
        <w:trPr>
          <w:trHeight w:val="620"/>
        </w:trPr>
        <w:tc>
          <w:tcPr>
            <w:tcW w:w="846" w:type="dxa"/>
            <w:vMerge/>
          </w:tcPr>
          <w:p w14:paraId="448D11E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72F546C0"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46A8208C"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sidRPr="00352560">
              <w:rPr>
                <w:rFonts w:ascii="Times New Roman" w:hAnsi="Times New Roman" w:cs="Times New Roman"/>
                <w:sz w:val="24"/>
                <w:szCs w:val="24"/>
              </w:rPr>
              <w:t>3 до 5 лет включительно</w:t>
            </w:r>
          </w:p>
        </w:tc>
        <w:tc>
          <w:tcPr>
            <w:tcW w:w="1240" w:type="dxa"/>
          </w:tcPr>
          <w:p w14:paraId="3AF56ACF"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2E35198B" w14:textId="77777777" w:rsidTr="001C5CE6">
        <w:trPr>
          <w:trHeight w:val="425"/>
        </w:trPr>
        <w:tc>
          <w:tcPr>
            <w:tcW w:w="846" w:type="dxa"/>
            <w:vMerge/>
          </w:tcPr>
          <w:p w14:paraId="0BF3BADA"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540069"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1A06CFF" w14:textId="77777777" w:rsidR="00B0780C" w:rsidRDefault="00352560" w:rsidP="00F70314">
            <w:pPr>
              <w:pStyle w:val="a4"/>
              <w:tabs>
                <w:tab w:val="left" w:pos="711"/>
              </w:tabs>
              <w:rPr>
                <w:rFonts w:ascii="Times New Roman" w:hAnsi="Times New Roman" w:cs="Times New Roman"/>
                <w:sz w:val="24"/>
                <w:szCs w:val="24"/>
              </w:rPr>
            </w:pPr>
            <w:r>
              <w:rPr>
                <w:rFonts w:ascii="Times New Roman" w:hAnsi="Times New Roman" w:cs="Times New Roman"/>
                <w:sz w:val="24"/>
                <w:szCs w:val="24"/>
              </w:rPr>
              <w:tab/>
            </w:r>
            <w:r w:rsidRPr="00352560">
              <w:rPr>
                <w:rFonts w:ascii="Times New Roman" w:hAnsi="Times New Roman" w:cs="Times New Roman"/>
                <w:sz w:val="24"/>
                <w:szCs w:val="24"/>
              </w:rPr>
              <w:t>до 3 лет включительно</w:t>
            </w:r>
          </w:p>
        </w:tc>
        <w:tc>
          <w:tcPr>
            <w:tcW w:w="1240" w:type="dxa"/>
          </w:tcPr>
          <w:p w14:paraId="12825CF7"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109EE" w14:paraId="11E6C225" w14:textId="77777777" w:rsidTr="00BA7CF6">
        <w:trPr>
          <w:trHeight w:val="202"/>
        </w:trPr>
        <w:tc>
          <w:tcPr>
            <w:tcW w:w="846" w:type="dxa"/>
            <w:vMerge w:val="restart"/>
          </w:tcPr>
          <w:p w14:paraId="4621AA9C"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7654" w:type="dxa"/>
            <w:vMerge w:val="restart"/>
          </w:tcPr>
          <w:p w14:paraId="149AF698" w14:textId="77777777" w:rsidR="002109EE" w:rsidRDefault="00AC789F"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1C33D5">
              <w:rPr>
                <w:rFonts w:ascii="Times New Roman" w:hAnsi="Times New Roman" w:cs="Times New Roman"/>
                <w:sz w:val="24"/>
                <w:szCs w:val="24"/>
              </w:rPr>
              <w:t>)</w:t>
            </w:r>
          </w:p>
        </w:tc>
        <w:tc>
          <w:tcPr>
            <w:tcW w:w="4820" w:type="dxa"/>
          </w:tcPr>
          <w:p w14:paraId="17F2E97B" w14:textId="77777777" w:rsidR="002109EE" w:rsidRDefault="002109EE" w:rsidP="00F70314">
            <w:pPr>
              <w:pStyle w:val="a4"/>
              <w:tabs>
                <w:tab w:val="left" w:pos="2532"/>
              </w:tabs>
              <w:rPr>
                <w:rFonts w:ascii="Times New Roman" w:hAnsi="Times New Roman" w:cs="Times New Roman"/>
                <w:sz w:val="24"/>
                <w:szCs w:val="24"/>
              </w:rPr>
            </w:pPr>
            <w:r w:rsidRPr="002109EE">
              <w:rPr>
                <w:rFonts w:ascii="Times New Roman" w:hAnsi="Times New Roman" w:cs="Times New Roman"/>
                <w:sz w:val="24"/>
                <w:szCs w:val="24"/>
              </w:rPr>
              <w:t>3.1.</w:t>
            </w:r>
            <w:r>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4F3E21"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4F3E21"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Pr="00A44BF6">
              <w:rPr>
                <w:rFonts w:ascii="Times New Roman" w:hAnsi="Times New Roman" w:cs="Times New Roman"/>
                <w:sz w:val="24"/>
                <w:szCs w:val="24"/>
              </w:rPr>
              <w:t xml:space="preserve"> Евро-</w:t>
            </w:r>
            <w:r w:rsidR="000E7C03" w:rsidRPr="00A44BF6">
              <w:rPr>
                <w:rFonts w:ascii="Times New Roman" w:hAnsi="Times New Roman" w:cs="Times New Roman"/>
                <w:sz w:val="24"/>
                <w:szCs w:val="24"/>
              </w:rPr>
              <w:t>5</w:t>
            </w:r>
            <w:r w:rsidR="00690825">
              <w:rPr>
                <w:rFonts w:ascii="Times New Roman" w:hAnsi="Times New Roman" w:cs="Times New Roman"/>
                <w:sz w:val="24"/>
                <w:szCs w:val="24"/>
              </w:rPr>
              <w:t xml:space="preserve"> и выше</w:t>
            </w:r>
            <w:r w:rsidR="00A44BF6">
              <w:rPr>
                <w:rFonts w:ascii="Times New Roman" w:hAnsi="Times New Roman" w:cs="Times New Roman"/>
                <w:sz w:val="24"/>
                <w:szCs w:val="24"/>
              </w:rPr>
              <w:t>.</w:t>
            </w:r>
          </w:p>
        </w:tc>
        <w:tc>
          <w:tcPr>
            <w:tcW w:w="1240" w:type="dxa"/>
          </w:tcPr>
          <w:p w14:paraId="5CF3D95E" w14:textId="77777777" w:rsidR="002109EE" w:rsidRDefault="002109EE" w:rsidP="00F70314">
            <w:pPr>
              <w:pStyle w:val="a4"/>
              <w:jc w:val="center"/>
              <w:rPr>
                <w:rFonts w:ascii="Times New Roman" w:hAnsi="Times New Roman" w:cs="Times New Roman"/>
                <w:sz w:val="24"/>
                <w:szCs w:val="24"/>
              </w:rPr>
            </w:pPr>
          </w:p>
        </w:tc>
      </w:tr>
      <w:tr w:rsidR="002109EE" w14:paraId="4A7230C8" w14:textId="77777777" w:rsidTr="00BA7CF6">
        <w:trPr>
          <w:trHeight w:val="197"/>
        </w:trPr>
        <w:tc>
          <w:tcPr>
            <w:tcW w:w="846" w:type="dxa"/>
            <w:vMerge/>
          </w:tcPr>
          <w:p w14:paraId="5CB2B47F"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EC348AC"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4C7D4D6"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13CF439"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2109EE" w14:paraId="40DF075F" w14:textId="77777777" w:rsidTr="00BA7CF6">
        <w:trPr>
          <w:trHeight w:val="197"/>
        </w:trPr>
        <w:tc>
          <w:tcPr>
            <w:tcW w:w="846" w:type="dxa"/>
            <w:vMerge/>
          </w:tcPr>
          <w:p w14:paraId="19C64F16"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67D4BE14"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678D0338" w14:textId="77777777" w:rsidR="002109EE" w:rsidRP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2109EE" w:rsidRPr="001C5CE6">
              <w:rPr>
                <w:rFonts w:ascii="Times New Roman" w:hAnsi="Times New Roman" w:cs="Times New Roman"/>
                <w:sz w:val="24"/>
                <w:szCs w:val="24"/>
              </w:rPr>
              <w:t xml:space="preserve"> 75 до 100</w:t>
            </w:r>
          </w:p>
        </w:tc>
        <w:tc>
          <w:tcPr>
            <w:tcW w:w="1240" w:type="dxa"/>
          </w:tcPr>
          <w:p w14:paraId="27C16226"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2109EE" w14:paraId="055B64A3" w14:textId="77777777" w:rsidTr="00BA7CF6">
        <w:trPr>
          <w:trHeight w:val="197"/>
        </w:trPr>
        <w:tc>
          <w:tcPr>
            <w:tcW w:w="846" w:type="dxa"/>
            <w:vMerge/>
          </w:tcPr>
          <w:p w14:paraId="472AB0DC"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BCFD099"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7E824DE7" w14:textId="77777777" w:rsidR="002109EE" w:rsidRPr="001C5CE6" w:rsidRDefault="007718C6" w:rsidP="00F70314">
            <w:pPr>
              <w:pStyle w:val="a4"/>
              <w:tabs>
                <w:tab w:val="left" w:pos="1328"/>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109EE" w:rsidRPr="001C5CE6">
              <w:rPr>
                <w:rFonts w:ascii="Times New Roman" w:hAnsi="Times New Roman" w:cs="Times New Roman"/>
                <w:sz w:val="24"/>
                <w:szCs w:val="24"/>
              </w:rPr>
              <w:t>50 до 75 включительно</w:t>
            </w:r>
          </w:p>
        </w:tc>
        <w:tc>
          <w:tcPr>
            <w:tcW w:w="1240" w:type="dxa"/>
          </w:tcPr>
          <w:p w14:paraId="67F38C54"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2109EE" w14:paraId="013B26F1" w14:textId="77777777" w:rsidTr="00BA7CF6">
        <w:trPr>
          <w:trHeight w:val="197"/>
        </w:trPr>
        <w:tc>
          <w:tcPr>
            <w:tcW w:w="846" w:type="dxa"/>
            <w:vMerge/>
          </w:tcPr>
          <w:p w14:paraId="1E3066D5"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1E5B3E6"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24335313" w14:textId="77777777" w:rsidR="002109EE"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2109EE" w:rsidRPr="001C5CE6">
              <w:rPr>
                <w:rFonts w:ascii="Times New Roman" w:hAnsi="Times New Roman" w:cs="Times New Roman"/>
                <w:sz w:val="24"/>
                <w:szCs w:val="24"/>
              </w:rPr>
              <w:t>25 до 50 включительно</w:t>
            </w:r>
          </w:p>
        </w:tc>
        <w:tc>
          <w:tcPr>
            <w:tcW w:w="1240" w:type="dxa"/>
          </w:tcPr>
          <w:p w14:paraId="6006D58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2109EE" w14:paraId="20A9EC6D" w14:textId="77777777" w:rsidTr="00BA7CF6">
        <w:trPr>
          <w:trHeight w:val="197"/>
        </w:trPr>
        <w:tc>
          <w:tcPr>
            <w:tcW w:w="846" w:type="dxa"/>
            <w:vMerge/>
          </w:tcPr>
          <w:p w14:paraId="55519F2D"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375460F5"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B18739E"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34183B5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2109EE" w14:paraId="1B0AF527" w14:textId="77777777" w:rsidTr="00BA7CF6">
        <w:trPr>
          <w:trHeight w:val="197"/>
        </w:trPr>
        <w:tc>
          <w:tcPr>
            <w:tcW w:w="846" w:type="dxa"/>
            <w:vMerge/>
          </w:tcPr>
          <w:p w14:paraId="31DFC753"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70EE77B1"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0772B884"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571D5321"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75A3" w14:paraId="154C8D5F" w14:textId="77777777" w:rsidTr="00BA7CF6">
        <w:trPr>
          <w:trHeight w:val="49"/>
        </w:trPr>
        <w:tc>
          <w:tcPr>
            <w:tcW w:w="846" w:type="dxa"/>
            <w:vMerge w:val="restart"/>
          </w:tcPr>
          <w:p w14:paraId="0E6B9CAF" w14:textId="77777777" w:rsidR="000C75A3" w:rsidRDefault="000C75A3" w:rsidP="00F70314">
            <w:pPr>
              <w:pStyle w:val="a4"/>
              <w:jc w:val="center"/>
              <w:rPr>
                <w:rFonts w:ascii="Times New Roman" w:hAnsi="Times New Roman" w:cs="Times New Roman"/>
                <w:sz w:val="24"/>
                <w:szCs w:val="24"/>
              </w:rPr>
            </w:pPr>
          </w:p>
        </w:tc>
        <w:tc>
          <w:tcPr>
            <w:tcW w:w="7654" w:type="dxa"/>
            <w:vMerge w:val="restart"/>
          </w:tcPr>
          <w:p w14:paraId="51668BF0" w14:textId="77777777" w:rsidR="000C75A3" w:rsidRDefault="000C75A3" w:rsidP="00F70314">
            <w:pPr>
              <w:pStyle w:val="a4"/>
              <w:jc w:val="center"/>
              <w:rPr>
                <w:rFonts w:ascii="Times New Roman" w:hAnsi="Times New Roman" w:cs="Times New Roman"/>
                <w:sz w:val="24"/>
                <w:szCs w:val="24"/>
              </w:rPr>
            </w:pPr>
          </w:p>
        </w:tc>
        <w:tc>
          <w:tcPr>
            <w:tcW w:w="4820" w:type="dxa"/>
          </w:tcPr>
          <w:p w14:paraId="66135006" w14:textId="77777777" w:rsidR="000C75A3" w:rsidRPr="001C5CE6" w:rsidRDefault="00A44BF6" w:rsidP="00F70314">
            <w:pPr>
              <w:pStyle w:val="a4"/>
              <w:tabs>
                <w:tab w:val="left" w:pos="411"/>
              </w:tabs>
              <w:rPr>
                <w:rFonts w:ascii="Times New Roman" w:hAnsi="Times New Roman" w:cs="Times New Roman"/>
                <w:sz w:val="24"/>
                <w:szCs w:val="24"/>
              </w:rPr>
            </w:pPr>
            <w:r w:rsidRPr="001C5CE6">
              <w:rPr>
                <w:rFonts w:ascii="Times New Roman" w:hAnsi="Times New Roman" w:cs="Times New Roman"/>
                <w:sz w:val="24"/>
                <w:szCs w:val="24"/>
              </w:rPr>
              <w:t xml:space="preserve">3.2.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4.</w:t>
            </w:r>
          </w:p>
        </w:tc>
        <w:tc>
          <w:tcPr>
            <w:tcW w:w="1240" w:type="dxa"/>
          </w:tcPr>
          <w:p w14:paraId="0DF1EE38" w14:textId="77777777" w:rsidR="000C75A3" w:rsidRDefault="000C75A3" w:rsidP="00F70314">
            <w:pPr>
              <w:pStyle w:val="a4"/>
              <w:jc w:val="center"/>
              <w:rPr>
                <w:rFonts w:ascii="Times New Roman" w:hAnsi="Times New Roman" w:cs="Times New Roman"/>
                <w:sz w:val="24"/>
                <w:szCs w:val="24"/>
              </w:rPr>
            </w:pPr>
          </w:p>
        </w:tc>
      </w:tr>
      <w:tr w:rsidR="000C75A3" w14:paraId="51B7E6FB" w14:textId="77777777" w:rsidTr="00BA7CF6">
        <w:trPr>
          <w:trHeight w:val="48"/>
        </w:trPr>
        <w:tc>
          <w:tcPr>
            <w:tcW w:w="846" w:type="dxa"/>
            <w:vMerge/>
          </w:tcPr>
          <w:p w14:paraId="34D843B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67AB7569" w14:textId="77777777" w:rsidR="000C75A3" w:rsidRDefault="000C75A3" w:rsidP="00F70314">
            <w:pPr>
              <w:pStyle w:val="a4"/>
              <w:jc w:val="center"/>
              <w:rPr>
                <w:rFonts w:ascii="Times New Roman" w:hAnsi="Times New Roman" w:cs="Times New Roman"/>
                <w:sz w:val="24"/>
                <w:szCs w:val="24"/>
              </w:rPr>
            </w:pPr>
          </w:p>
        </w:tc>
        <w:tc>
          <w:tcPr>
            <w:tcW w:w="4820" w:type="dxa"/>
          </w:tcPr>
          <w:p w14:paraId="37C42F7C"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C5E88E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0C75A3" w14:paraId="2B23C170" w14:textId="77777777" w:rsidTr="00BA7CF6">
        <w:trPr>
          <w:trHeight w:val="48"/>
        </w:trPr>
        <w:tc>
          <w:tcPr>
            <w:tcW w:w="846" w:type="dxa"/>
            <w:vMerge/>
          </w:tcPr>
          <w:p w14:paraId="172500D4"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19D9019" w14:textId="77777777" w:rsidR="000C75A3" w:rsidRDefault="000C75A3" w:rsidP="00F70314">
            <w:pPr>
              <w:pStyle w:val="a4"/>
              <w:jc w:val="center"/>
              <w:rPr>
                <w:rFonts w:ascii="Times New Roman" w:hAnsi="Times New Roman" w:cs="Times New Roman"/>
                <w:sz w:val="24"/>
                <w:szCs w:val="24"/>
              </w:rPr>
            </w:pPr>
          </w:p>
        </w:tc>
        <w:tc>
          <w:tcPr>
            <w:tcW w:w="4820" w:type="dxa"/>
          </w:tcPr>
          <w:p w14:paraId="14ADC2B6"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0C75A3" w:rsidRPr="001C5CE6">
              <w:rPr>
                <w:rFonts w:ascii="Times New Roman" w:hAnsi="Times New Roman" w:cs="Times New Roman"/>
                <w:sz w:val="24"/>
                <w:szCs w:val="24"/>
              </w:rPr>
              <w:t>75 до 100</w:t>
            </w:r>
          </w:p>
        </w:tc>
        <w:tc>
          <w:tcPr>
            <w:tcW w:w="1240" w:type="dxa"/>
          </w:tcPr>
          <w:p w14:paraId="6913795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0C75A3" w14:paraId="5C7C27CE" w14:textId="77777777" w:rsidTr="00BA7CF6">
        <w:trPr>
          <w:trHeight w:val="48"/>
        </w:trPr>
        <w:tc>
          <w:tcPr>
            <w:tcW w:w="846" w:type="dxa"/>
            <w:vMerge/>
          </w:tcPr>
          <w:p w14:paraId="15C09CF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19534B56" w14:textId="77777777" w:rsidR="000C75A3" w:rsidRDefault="000C75A3" w:rsidP="00F70314">
            <w:pPr>
              <w:pStyle w:val="a4"/>
              <w:jc w:val="center"/>
              <w:rPr>
                <w:rFonts w:ascii="Times New Roman" w:hAnsi="Times New Roman" w:cs="Times New Roman"/>
                <w:sz w:val="24"/>
                <w:szCs w:val="24"/>
              </w:rPr>
            </w:pPr>
          </w:p>
        </w:tc>
        <w:tc>
          <w:tcPr>
            <w:tcW w:w="4820" w:type="dxa"/>
          </w:tcPr>
          <w:p w14:paraId="2B7DE947"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50 до 75 включительно</w:t>
            </w:r>
          </w:p>
        </w:tc>
        <w:tc>
          <w:tcPr>
            <w:tcW w:w="1240" w:type="dxa"/>
          </w:tcPr>
          <w:p w14:paraId="186B03C4"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C75A3" w14:paraId="1B31CA6F" w14:textId="77777777" w:rsidTr="00BA7CF6">
        <w:trPr>
          <w:trHeight w:val="48"/>
        </w:trPr>
        <w:tc>
          <w:tcPr>
            <w:tcW w:w="846" w:type="dxa"/>
            <w:vMerge/>
          </w:tcPr>
          <w:p w14:paraId="220FED1E"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58086539" w14:textId="77777777" w:rsidR="000C75A3" w:rsidRDefault="000C75A3" w:rsidP="00F70314">
            <w:pPr>
              <w:pStyle w:val="a4"/>
              <w:jc w:val="center"/>
              <w:rPr>
                <w:rFonts w:ascii="Times New Roman" w:hAnsi="Times New Roman" w:cs="Times New Roman"/>
                <w:sz w:val="24"/>
                <w:szCs w:val="24"/>
              </w:rPr>
            </w:pPr>
          </w:p>
        </w:tc>
        <w:tc>
          <w:tcPr>
            <w:tcW w:w="4820" w:type="dxa"/>
          </w:tcPr>
          <w:p w14:paraId="552026EE"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25 до 50 включительно</w:t>
            </w:r>
          </w:p>
        </w:tc>
        <w:tc>
          <w:tcPr>
            <w:tcW w:w="1240" w:type="dxa"/>
          </w:tcPr>
          <w:p w14:paraId="4D824F87"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C75A3" w14:paraId="746CDC0C" w14:textId="77777777" w:rsidTr="00BA7CF6">
        <w:trPr>
          <w:trHeight w:val="48"/>
        </w:trPr>
        <w:tc>
          <w:tcPr>
            <w:tcW w:w="846" w:type="dxa"/>
            <w:vMerge/>
          </w:tcPr>
          <w:p w14:paraId="602FB660"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2174679B" w14:textId="77777777" w:rsidR="000C75A3" w:rsidRDefault="000C75A3" w:rsidP="00F70314">
            <w:pPr>
              <w:pStyle w:val="a4"/>
              <w:jc w:val="center"/>
              <w:rPr>
                <w:rFonts w:ascii="Times New Roman" w:hAnsi="Times New Roman" w:cs="Times New Roman"/>
                <w:sz w:val="24"/>
                <w:szCs w:val="24"/>
              </w:rPr>
            </w:pPr>
          </w:p>
        </w:tc>
        <w:tc>
          <w:tcPr>
            <w:tcW w:w="4820" w:type="dxa"/>
          </w:tcPr>
          <w:p w14:paraId="09B759E9"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5A0106C0"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C75A3" w14:paraId="3917EEF2" w14:textId="77777777" w:rsidTr="00BA7CF6">
        <w:trPr>
          <w:trHeight w:val="48"/>
        </w:trPr>
        <w:tc>
          <w:tcPr>
            <w:tcW w:w="846" w:type="dxa"/>
            <w:vMerge/>
          </w:tcPr>
          <w:p w14:paraId="0F42B292"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CC94869" w14:textId="77777777" w:rsidR="000C75A3" w:rsidRDefault="000C75A3" w:rsidP="00F70314">
            <w:pPr>
              <w:pStyle w:val="a4"/>
              <w:jc w:val="center"/>
              <w:rPr>
                <w:rFonts w:ascii="Times New Roman" w:hAnsi="Times New Roman" w:cs="Times New Roman"/>
                <w:sz w:val="24"/>
                <w:szCs w:val="24"/>
              </w:rPr>
            </w:pPr>
          </w:p>
        </w:tc>
        <w:tc>
          <w:tcPr>
            <w:tcW w:w="4820" w:type="dxa"/>
          </w:tcPr>
          <w:p w14:paraId="20EB8E8E"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07C8B016" w14:textId="77777777" w:rsidR="000C75A3" w:rsidRDefault="000E7C0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7C03" w14:paraId="0D24F2C2" w14:textId="77777777" w:rsidTr="00BA7CF6">
        <w:trPr>
          <w:trHeight w:val="49"/>
        </w:trPr>
        <w:tc>
          <w:tcPr>
            <w:tcW w:w="846" w:type="dxa"/>
            <w:vMerge w:val="restart"/>
          </w:tcPr>
          <w:p w14:paraId="6636812B" w14:textId="77777777" w:rsidR="000E7C03" w:rsidRDefault="000E7C03" w:rsidP="00F70314">
            <w:pPr>
              <w:pStyle w:val="a4"/>
              <w:jc w:val="center"/>
              <w:rPr>
                <w:rFonts w:ascii="Times New Roman" w:hAnsi="Times New Roman" w:cs="Times New Roman"/>
                <w:sz w:val="24"/>
                <w:szCs w:val="24"/>
              </w:rPr>
            </w:pPr>
          </w:p>
        </w:tc>
        <w:tc>
          <w:tcPr>
            <w:tcW w:w="7654" w:type="dxa"/>
            <w:vMerge w:val="restart"/>
          </w:tcPr>
          <w:p w14:paraId="540644DB" w14:textId="77777777" w:rsidR="000E7C03" w:rsidRDefault="000E7C03" w:rsidP="00F70314">
            <w:pPr>
              <w:pStyle w:val="a4"/>
              <w:jc w:val="center"/>
              <w:rPr>
                <w:rFonts w:ascii="Times New Roman" w:hAnsi="Times New Roman" w:cs="Times New Roman"/>
                <w:sz w:val="24"/>
                <w:szCs w:val="24"/>
              </w:rPr>
            </w:pPr>
          </w:p>
        </w:tc>
        <w:tc>
          <w:tcPr>
            <w:tcW w:w="4820" w:type="dxa"/>
          </w:tcPr>
          <w:p w14:paraId="0F8C7787" w14:textId="77777777" w:rsidR="000E7C03" w:rsidRDefault="001C33D5" w:rsidP="00F70314">
            <w:pPr>
              <w:pStyle w:val="a4"/>
              <w:rPr>
                <w:rFonts w:ascii="Times New Roman" w:hAnsi="Times New Roman" w:cs="Times New Roman"/>
                <w:sz w:val="24"/>
                <w:szCs w:val="24"/>
              </w:rPr>
            </w:pPr>
            <w:r>
              <w:rPr>
                <w:rFonts w:ascii="Times New Roman" w:hAnsi="Times New Roman" w:cs="Times New Roman"/>
                <w:sz w:val="24"/>
                <w:szCs w:val="24"/>
              </w:rPr>
              <w:t>3.3</w:t>
            </w:r>
            <w:r w:rsidR="00A44BF6" w:rsidRPr="002109EE">
              <w:rPr>
                <w:rFonts w:ascii="Times New Roman" w:hAnsi="Times New Roman" w:cs="Times New Roman"/>
                <w:sz w:val="24"/>
                <w:szCs w:val="24"/>
              </w:rPr>
              <w:t>.</w:t>
            </w:r>
            <w:r w:rsidR="00A44BF6">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lastRenderedPageBreak/>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3.</w:t>
            </w:r>
          </w:p>
        </w:tc>
        <w:tc>
          <w:tcPr>
            <w:tcW w:w="1240" w:type="dxa"/>
          </w:tcPr>
          <w:p w14:paraId="1AD23416" w14:textId="77777777" w:rsidR="000E7C03" w:rsidRDefault="000E7C03" w:rsidP="00F70314">
            <w:pPr>
              <w:pStyle w:val="a4"/>
              <w:jc w:val="center"/>
              <w:rPr>
                <w:rFonts w:ascii="Times New Roman" w:hAnsi="Times New Roman" w:cs="Times New Roman"/>
                <w:sz w:val="24"/>
                <w:szCs w:val="24"/>
              </w:rPr>
            </w:pPr>
          </w:p>
        </w:tc>
      </w:tr>
      <w:tr w:rsidR="000E7C03" w14:paraId="649BFC03" w14:textId="77777777" w:rsidTr="00BA7CF6">
        <w:trPr>
          <w:trHeight w:val="48"/>
        </w:trPr>
        <w:tc>
          <w:tcPr>
            <w:tcW w:w="846" w:type="dxa"/>
            <w:vMerge/>
          </w:tcPr>
          <w:p w14:paraId="5D81A9E2"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525F1FC9" w14:textId="77777777" w:rsidR="000E7C03" w:rsidRDefault="000E7C03" w:rsidP="00F70314">
            <w:pPr>
              <w:pStyle w:val="a4"/>
              <w:jc w:val="center"/>
              <w:rPr>
                <w:rFonts w:ascii="Times New Roman" w:hAnsi="Times New Roman" w:cs="Times New Roman"/>
                <w:sz w:val="24"/>
                <w:szCs w:val="24"/>
              </w:rPr>
            </w:pPr>
          </w:p>
        </w:tc>
        <w:tc>
          <w:tcPr>
            <w:tcW w:w="4820" w:type="dxa"/>
          </w:tcPr>
          <w:p w14:paraId="2653564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14:paraId="6622EAF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E7C03" w14:paraId="58DA6C4F" w14:textId="77777777" w:rsidTr="00BA7CF6">
        <w:trPr>
          <w:trHeight w:val="48"/>
        </w:trPr>
        <w:tc>
          <w:tcPr>
            <w:tcW w:w="846" w:type="dxa"/>
            <w:vMerge/>
          </w:tcPr>
          <w:p w14:paraId="4F1FDE79"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4A6AA91" w14:textId="77777777" w:rsidR="000E7C03" w:rsidRDefault="000E7C03" w:rsidP="00F70314">
            <w:pPr>
              <w:pStyle w:val="a4"/>
              <w:jc w:val="center"/>
              <w:rPr>
                <w:rFonts w:ascii="Times New Roman" w:hAnsi="Times New Roman" w:cs="Times New Roman"/>
                <w:sz w:val="24"/>
                <w:szCs w:val="24"/>
              </w:rPr>
            </w:pPr>
          </w:p>
        </w:tc>
        <w:tc>
          <w:tcPr>
            <w:tcW w:w="4820" w:type="dxa"/>
          </w:tcPr>
          <w:p w14:paraId="58EA31A6"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75 до 100</w:t>
            </w:r>
          </w:p>
        </w:tc>
        <w:tc>
          <w:tcPr>
            <w:tcW w:w="1240" w:type="dxa"/>
          </w:tcPr>
          <w:p w14:paraId="2B7F974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E7C03" w14:paraId="19BBAC25" w14:textId="77777777" w:rsidTr="00BA7CF6">
        <w:trPr>
          <w:trHeight w:val="48"/>
        </w:trPr>
        <w:tc>
          <w:tcPr>
            <w:tcW w:w="846" w:type="dxa"/>
            <w:vMerge/>
          </w:tcPr>
          <w:p w14:paraId="4E79E86B"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5D622EB" w14:textId="77777777" w:rsidR="000E7C03" w:rsidRDefault="000E7C03" w:rsidP="00F70314">
            <w:pPr>
              <w:pStyle w:val="a4"/>
              <w:jc w:val="center"/>
              <w:rPr>
                <w:rFonts w:ascii="Times New Roman" w:hAnsi="Times New Roman" w:cs="Times New Roman"/>
                <w:sz w:val="24"/>
                <w:szCs w:val="24"/>
              </w:rPr>
            </w:pPr>
          </w:p>
        </w:tc>
        <w:tc>
          <w:tcPr>
            <w:tcW w:w="4820" w:type="dxa"/>
          </w:tcPr>
          <w:p w14:paraId="7306673C"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50 до 75 включительно</w:t>
            </w:r>
          </w:p>
        </w:tc>
        <w:tc>
          <w:tcPr>
            <w:tcW w:w="1240" w:type="dxa"/>
          </w:tcPr>
          <w:p w14:paraId="57B36F24"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E7C03" w14:paraId="43B418D1" w14:textId="77777777" w:rsidTr="00BA7CF6">
        <w:trPr>
          <w:trHeight w:val="48"/>
        </w:trPr>
        <w:tc>
          <w:tcPr>
            <w:tcW w:w="846" w:type="dxa"/>
            <w:vMerge/>
          </w:tcPr>
          <w:p w14:paraId="4FC7C8C7"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E6E631E" w14:textId="77777777" w:rsidR="000E7C03" w:rsidRDefault="000E7C03" w:rsidP="00F70314">
            <w:pPr>
              <w:pStyle w:val="a4"/>
              <w:jc w:val="center"/>
              <w:rPr>
                <w:rFonts w:ascii="Times New Roman" w:hAnsi="Times New Roman" w:cs="Times New Roman"/>
                <w:sz w:val="24"/>
                <w:szCs w:val="24"/>
              </w:rPr>
            </w:pPr>
          </w:p>
        </w:tc>
        <w:tc>
          <w:tcPr>
            <w:tcW w:w="4820" w:type="dxa"/>
          </w:tcPr>
          <w:p w14:paraId="2BDD5429"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25 до 50 включительно</w:t>
            </w:r>
          </w:p>
        </w:tc>
        <w:tc>
          <w:tcPr>
            <w:tcW w:w="1240" w:type="dxa"/>
          </w:tcPr>
          <w:p w14:paraId="64F26FB3"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0,5</w:t>
            </w:r>
          </w:p>
        </w:tc>
      </w:tr>
      <w:tr w:rsidR="000E7C03" w14:paraId="0B5CB928" w14:textId="77777777" w:rsidTr="00BA7CF6">
        <w:trPr>
          <w:trHeight w:val="48"/>
        </w:trPr>
        <w:tc>
          <w:tcPr>
            <w:tcW w:w="846" w:type="dxa"/>
            <w:vMerge/>
          </w:tcPr>
          <w:p w14:paraId="6F28EE41"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04915C6" w14:textId="77777777" w:rsidR="000E7C03" w:rsidRDefault="000E7C03" w:rsidP="00F70314">
            <w:pPr>
              <w:pStyle w:val="a4"/>
              <w:jc w:val="center"/>
              <w:rPr>
                <w:rFonts w:ascii="Times New Roman" w:hAnsi="Times New Roman" w:cs="Times New Roman"/>
                <w:sz w:val="24"/>
                <w:szCs w:val="24"/>
              </w:rPr>
            </w:pPr>
          </w:p>
        </w:tc>
        <w:tc>
          <w:tcPr>
            <w:tcW w:w="4820" w:type="dxa"/>
          </w:tcPr>
          <w:p w14:paraId="5ED4FE9B"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25 включительно</w:t>
            </w:r>
          </w:p>
        </w:tc>
        <w:tc>
          <w:tcPr>
            <w:tcW w:w="1240" w:type="dxa"/>
          </w:tcPr>
          <w:p w14:paraId="2C386A8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r w:rsidR="00983B1F">
              <w:rPr>
                <w:rFonts w:ascii="Times New Roman" w:hAnsi="Times New Roman" w:cs="Times New Roman"/>
                <w:sz w:val="24"/>
                <w:szCs w:val="24"/>
              </w:rPr>
              <w:t>25</w:t>
            </w:r>
          </w:p>
        </w:tc>
      </w:tr>
      <w:tr w:rsidR="000E7C03" w14:paraId="1D5781D3" w14:textId="77777777" w:rsidTr="00BA7CF6">
        <w:trPr>
          <w:trHeight w:val="48"/>
        </w:trPr>
        <w:tc>
          <w:tcPr>
            <w:tcW w:w="846" w:type="dxa"/>
            <w:vMerge/>
          </w:tcPr>
          <w:p w14:paraId="7F37F8C3"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214F4AC0" w14:textId="77777777" w:rsidR="000E7C03" w:rsidRDefault="000E7C03" w:rsidP="00F70314">
            <w:pPr>
              <w:pStyle w:val="a4"/>
              <w:jc w:val="center"/>
              <w:rPr>
                <w:rFonts w:ascii="Times New Roman" w:hAnsi="Times New Roman" w:cs="Times New Roman"/>
                <w:sz w:val="24"/>
                <w:szCs w:val="24"/>
              </w:rPr>
            </w:pPr>
          </w:p>
        </w:tc>
        <w:tc>
          <w:tcPr>
            <w:tcW w:w="4820" w:type="dxa"/>
          </w:tcPr>
          <w:p w14:paraId="79F36F9A"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tcPr>
          <w:p w14:paraId="0B0D6E92"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A7CF6" w14:paraId="0B17BD39" w14:textId="77777777" w:rsidTr="00BA7CF6">
        <w:trPr>
          <w:trHeight w:val="343"/>
        </w:trPr>
        <w:tc>
          <w:tcPr>
            <w:tcW w:w="846" w:type="dxa"/>
            <w:vMerge w:val="restart"/>
          </w:tcPr>
          <w:p w14:paraId="411C4AA1" w14:textId="77777777" w:rsidR="00BA7CF6" w:rsidRDefault="00BA7CF6" w:rsidP="00F70314">
            <w:pPr>
              <w:pStyle w:val="a4"/>
              <w:jc w:val="center"/>
              <w:rPr>
                <w:rFonts w:ascii="Times New Roman" w:hAnsi="Times New Roman" w:cs="Times New Roman"/>
                <w:sz w:val="24"/>
                <w:szCs w:val="24"/>
              </w:rPr>
            </w:pPr>
          </w:p>
        </w:tc>
        <w:tc>
          <w:tcPr>
            <w:tcW w:w="7654" w:type="dxa"/>
            <w:vMerge w:val="restart"/>
          </w:tcPr>
          <w:p w14:paraId="7567C732" w14:textId="77777777" w:rsidR="00BA7CF6" w:rsidRPr="00A82D4B" w:rsidRDefault="00BA7CF6" w:rsidP="00F70314">
            <w:pPr>
              <w:pStyle w:val="a4"/>
              <w:tabs>
                <w:tab w:val="left" w:pos="337"/>
              </w:tabs>
              <w:rPr>
                <w:rFonts w:ascii="Times New Roman" w:hAnsi="Times New Roman" w:cs="Times New Roman"/>
                <w:sz w:val="24"/>
                <w:szCs w:val="24"/>
              </w:rPr>
            </w:pPr>
          </w:p>
          <w:p w14:paraId="2951B8A9" w14:textId="77777777" w:rsidR="00BA7CF6" w:rsidRPr="00A82D4B" w:rsidRDefault="00BA7CF6" w:rsidP="00F70314">
            <w:pPr>
              <w:pStyle w:val="a4"/>
              <w:jc w:val="center"/>
              <w:rPr>
                <w:rFonts w:ascii="Times New Roman" w:hAnsi="Times New Roman" w:cs="Times New Roman"/>
                <w:sz w:val="24"/>
                <w:szCs w:val="24"/>
              </w:rPr>
            </w:pPr>
          </w:p>
        </w:tc>
        <w:tc>
          <w:tcPr>
            <w:tcW w:w="4820" w:type="dxa"/>
          </w:tcPr>
          <w:p w14:paraId="3F25E9A9" w14:textId="451FB4BC" w:rsidR="00E03692" w:rsidRPr="00A82D4B" w:rsidRDefault="00BA7CF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3.4.</w:t>
            </w:r>
            <w:r w:rsidR="00690825" w:rsidRPr="00A82D4B">
              <w:t xml:space="preserve"> </w:t>
            </w:r>
            <w:r w:rsidR="00A82D4B" w:rsidRPr="00A82D4B">
              <w:rPr>
                <w:rFonts w:ascii="Times New Roman" w:hAnsi="Times New Roman" w:cs="Times New Roman"/>
                <w:sz w:val="24"/>
                <w:szCs w:val="24"/>
              </w:rPr>
              <w:t>Ди</w:t>
            </w:r>
            <w:r w:rsidR="00690825" w:rsidRPr="00A82D4B">
              <w:rPr>
                <w:rFonts w:ascii="Times New Roman" w:hAnsi="Times New Roman" w:cs="Times New Roman"/>
                <w:sz w:val="24"/>
                <w:szCs w:val="24"/>
              </w:rPr>
              <w:t>спетчерско</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сопровождени</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движ</w:t>
            </w:r>
            <w:r w:rsidR="00F6133E">
              <w:rPr>
                <w:rFonts w:ascii="Times New Roman" w:hAnsi="Times New Roman" w:cs="Times New Roman"/>
                <w:sz w:val="24"/>
                <w:szCs w:val="24"/>
              </w:rPr>
              <w:t xml:space="preserve">ения транспортных средств по </w:t>
            </w:r>
            <w:r w:rsidR="00690825" w:rsidRPr="00A82D4B">
              <w:rPr>
                <w:rFonts w:ascii="Times New Roman" w:hAnsi="Times New Roman" w:cs="Times New Roman"/>
                <w:sz w:val="24"/>
                <w:szCs w:val="24"/>
              </w:rPr>
              <w:t>муниципальным маршрутам регулярных перевозок путем подключения к региональной диспетчерской службе перевозок</w:t>
            </w:r>
          </w:p>
        </w:tc>
        <w:tc>
          <w:tcPr>
            <w:tcW w:w="1240" w:type="dxa"/>
          </w:tcPr>
          <w:p w14:paraId="2C81D010" w14:textId="77777777" w:rsidR="00BA7CF6" w:rsidRDefault="00BA7CF6" w:rsidP="00F70314">
            <w:pPr>
              <w:pStyle w:val="a4"/>
              <w:jc w:val="center"/>
              <w:rPr>
                <w:rFonts w:ascii="Times New Roman" w:hAnsi="Times New Roman" w:cs="Times New Roman"/>
                <w:sz w:val="24"/>
                <w:szCs w:val="24"/>
              </w:rPr>
            </w:pPr>
          </w:p>
        </w:tc>
      </w:tr>
      <w:tr w:rsidR="00BA7CF6" w14:paraId="17238BB4" w14:textId="77777777" w:rsidTr="00BA7CF6">
        <w:trPr>
          <w:trHeight w:val="343"/>
        </w:trPr>
        <w:tc>
          <w:tcPr>
            <w:tcW w:w="846" w:type="dxa"/>
            <w:vMerge/>
          </w:tcPr>
          <w:p w14:paraId="28C2EB28"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58C420E4"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772EAFFA"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55221244"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A7CF6" w14:paraId="4CBF7679" w14:textId="77777777" w:rsidTr="00BA7CF6">
        <w:trPr>
          <w:trHeight w:val="343"/>
        </w:trPr>
        <w:tc>
          <w:tcPr>
            <w:tcW w:w="846" w:type="dxa"/>
            <w:vMerge/>
          </w:tcPr>
          <w:p w14:paraId="49B3396E"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7BAEFDE9"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034FC265"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25E13BCA"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9776A9" w14:paraId="0723E8B8" w14:textId="77777777" w:rsidTr="009776A9">
        <w:trPr>
          <w:trHeight w:val="113"/>
        </w:trPr>
        <w:tc>
          <w:tcPr>
            <w:tcW w:w="846" w:type="dxa"/>
            <w:vMerge w:val="restart"/>
          </w:tcPr>
          <w:p w14:paraId="6830D260" w14:textId="77777777" w:rsidR="009776A9" w:rsidRDefault="009776A9" w:rsidP="00F70314">
            <w:pPr>
              <w:pStyle w:val="a4"/>
              <w:jc w:val="center"/>
              <w:rPr>
                <w:rFonts w:ascii="Times New Roman" w:hAnsi="Times New Roman" w:cs="Times New Roman"/>
                <w:sz w:val="24"/>
                <w:szCs w:val="24"/>
              </w:rPr>
            </w:pPr>
          </w:p>
        </w:tc>
        <w:tc>
          <w:tcPr>
            <w:tcW w:w="7654" w:type="dxa"/>
            <w:vMerge w:val="restart"/>
          </w:tcPr>
          <w:p w14:paraId="3403A596" w14:textId="77777777" w:rsidR="009776A9" w:rsidRPr="00A82D4B" w:rsidRDefault="009776A9" w:rsidP="00F70314">
            <w:pPr>
              <w:pStyle w:val="a4"/>
              <w:jc w:val="center"/>
              <w:rPr>
                <w:rFonts w:ascii="Times New Roman" w:hAnsi="Times New Roman" w:cs="Times New Roman"/>
                <w:sz w:val="24"/>
                <w:szCs w:val="24"/>
              </w:rPr>
            </w:pPr>
          </w:p>
        </w:tc>
        <w:tc>
          <w:tcPr>
            <w:tcW w:w="4820" w:type="dxa"/>
          </w:tcPr>
          <w:p w14:paraId="0AF436E0" w14:textId="77777777" w:rsidR="009776A9" w:rsidRPr="00A82D4B" w:rsidRDefault="009776A9"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 xml:space="preserve">3.5. </w:t>
            </w:r>
            <w:r w:rsidR="001C5CE6" w:rsidRPr="00A82D4B">
              <w:rPr>
                <w:rFonts w:ascii="Times New Roman" w:hAnsi="Times New Roman" w:cs="Times New Roman"/>
                <w:sz w:val="24"/>
                <w:szCs w:val="24"/>
              </w:rPr>
              <w:t xml:space="preserve">Наличие </w:t>
            </w:r>
            <w:r w:rsidR="00373223">
              <w:rPr>
                <w:rFonts w:ascii="Times New Roman" w:hAnsi="Times New Roman" w:cs="Times New Roman"/>
                <w:sz w:val="24"/>
                <w:szCs w:val="24"/>
              </w:rPr>
              <w:t xml:space="preserve">в транспортных средствах </w:t>
            </w:r>
            <w:r w:rsidR="001C5CE6" w:rsidRPr="00A82D4B">
              <w:rPr>
                <w:rFonts w:ascii="Times New Roman" w:hAnsi="Times New Roman" w:cs="Times New Roman"/>
                <w:sz w:val="24"/>
                <w:szCs w:val="24"/>
              </w:rPr>
              <w:t>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1240" w:type="dxa"/>
          </w:tcPr>
          <w:p w14:paraId="55E9D882" w14:textId="77777777" w:rsidR="009776A9" w:rsidRDefault="009776A9" w:rsidP="00F70314">
            <w:pPr>
              <w:pStyle w:val="a4"/>
              <w:jc w:val="center"/>
              <w:rPr>
                <w:rFonts w:ascii="Times New Roman" w:hAnsi="Times New Roman" w:cs="Times New Roman"/>
                <w:sz w:val="24"/>
                <w:szCs w:val="24"/>
              </w:rPr>
            </w:pPr>
          </w:p>
        </w:tc>
      </w:tr>
      <w:tr w:rsidR="001C5CE6" w14:paraId="520DBA38" w14:textId="77777777" w:rsidTr="00BA7CF6">
        <w:trPr>
          <w:trHeight w:val="112"/>
        </w:trPr>
        <w:tc>
          <w:tcPr>
            <w:tcW w:w="846" w:type="dxa"/>
            <w:vMerge/>
          </w:tcPr>
          <w:p w14:paraId="07A38721"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2783BDE1"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04181FC2"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2C86FFBD" w14:textId="77777777" w:rsidR="001C5CE6"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C5CE6" w14:paraId="1E5E1ED7" w14:textId="77777777" w:rsidTr="00BA7CF6">
        <w:trPr>
          <w:trHeight w:val="112"/>
        </w:trPr>
        <w:tc>
          <w:tcPr>
            <w:tcW w:w="846" w:type="dxa"/>
            <w:vMerge/>
          </w:tcPr>
          <w:p w14:paraId="73ADD7E6"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6F407F6C"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18654F98"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01AB295A" w14:textId="77777777" w:rsid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311B17" w14:paraId="11F5C3EC" w14:textId="77777777" w:rsidTr="00311B17">
        <w:trPr>
          <w:trHeight w:val="69"/>
        </w:trPr>
        <w:tc>
          <w:tcPr>
            <w:tcW w:w="846" w:type="dxa"/>
            <w:vMerge w:val="restart"/>
          </w:tcPr>
          <w:p w14:paraId="1BD1D9FA" w14:textId="77777777" w:rsidR="00311B17" w:rsidRDefault="00311B17" w:rsidP="00F70314">
            <w:pPr>
              <w:pStyle w:val="a4"/>
              <w:jc w:val="center"/>
              <w:rPr>
                <w:rFonts w:ascii="Times New Roman" w:hAnsi="Times New Roman" w:cs="Times New Roman"/>
                <w:sz w:val="24"/>
                <w:szCs w:val="24"/>
              </w:rPr>
            </w:pPr>
          </w:p>
        </w:tc>
        <w:tc>
          <w:tcPr>
            <w:tcW w:w="7654" w:type="dxa"/>
            <w:vMerge w:val="restart"/>
          </w:tcPr>
          <w:p w14:paraId="5CA41B51" w14:textId="77777777" w:rsidR="00311B17" w:rsidRPr="00A82D4B" w:rsidRDefault="00311B17" w:rsidP="00F70314">
            <w:pPr>
              <w:pStyle w:val="a4"/>
              <w:jc w:val="center"/>
              <w:rPr>
                <w:rFonts w:ascii="Times New Roman" w:hAnsi="Times New Roman" w:cs="Times New Roman"/>
                <w:sz w:val="24"/>
                <w:szCs w:val="24"/>
              </w:rPr>
            </w:pPr>
          </w:p>
        </w:tc>
        <w:tc>
          <w:tcPr>
            <w:tcW w:w="4820" w:type="dxa"/>
          </w:tcPr>
          <w:p w14:paraId="1EB8E7EA" w14:textId="77777777" w:rsidR="00E03692" w:rsidRPr="00A82D4B" w:rsidRDefault="00311B17" w:rsidP="00F70314">
            <w:pPr>
              <w:pStyle w:val="a4"/>
              <w:tabs>
                <w:tab w:val="left" w:pos="337"/>
              </w:tabs>
              <w:jc w:val="both"/>
              <w:rPr>
                <w:rFonts w:ascii="Times New Roman" w:hAnsi="Times New Roman" w:cs="Times New Roman"/>
                <w:sz w:val="24"/>
                <w:szCs w:val="24"/>
              </w:rPr>
            </w:pPr>
            <w:r w:rsidRPr="00A82D4B">
              <w:rPr>
                <w:rFonts w:ascii="Times New Roman" w:hAnsi="Times New Roman" w:cs="Times New Roman"/>
                <w:sz w:val="24"/>
                <w:szCs w:val="24"/>
              </w:rPr>
              <w:t xml:space="preserve">3.6. Наличие </w:t>
            </w:r>
            <w:r w:rsidR="00373223">
              <w:rPr>
                <w:rFonts w:ascii="Times New Roman" w:hAnsi="Times New Roman" w:cs="Times New Roman"/>
                <w:sz w:val="24"/>
                <w:szCs w:val="24"/>
              </w:rPr>
              <w:t xml:space="preserve">в транспортных средствах </w:t>
            </w:r>
            <w:r w:rsidR="00373223" w:rsidRPr="00A82D4B">
              <w:rPr>
                <w:rFonts w:ascii="Times New Roman" w:hAnsi="Times New Roman" w:cs="Times New Roman"/>
                <w:sz w:val="24"/>
                <w:szCs w:val="24"/>
              </w:rPr>
              <w:t xml:space="preserve">оборудования </w:t>
            </w:r>
            <w:r w:rsidR="00690825" w:rsidRPr="00A82D4B">
              <w:rPr>
                <w:rFonts w:ascii="Times New Roman" w:hAnsi="Times New Roman" w:cs="Times New Roman"/>
                <w:sz w:val="24"/>
                <w:szCs w:val="24"/>
              </w:rPr>
              <w:t>исправной системы вентиляции, отопления и (или) кондиционирования воздуха</w:t>
            </w:r>
          </w:p>
        </w:tc>
        <w:tc>
          <w:tcPr>
            <w:tcW w:w="1240" w:type="dxa"/>
          </w:tcPr>
          <w:p w14:paraId="36A5CEA8" w14:textId="77777777" w:rsidR="00311B17" w:rsidRDefault="00311B17" w:rsidP="00F70314">
            <w:pPr>
              <w:pStyle w:val="a4"/>
              <w:jc w:val="center"/>
              <w:rPr>
                <w:rFonts w:ascii="Times New Roman" w:hAnsi="Times New Roman" w:cs="Times New Roman"/>
                <w:sz w:val="24"/>
                <w:szCs w:val="24"/>
              </w:rPr>
            </w:pPr>
          </w:p>
        </w:tc>
      </w:tr>
      <w:tr w:rsidR="00311B17" w14:paraId="1DBA2BC3" w14:textId="77777777" w:rsidTr="00BA7CF6">
        <w:trPr>
          <w:trHeight w:val="67"/>
        </w:trPr>
        <w:tc>
          <w:tcPr>
            <w:tcW w:w="846" w:type="dxa"/>
            <w:vMerge/>
          </w:tcPr>
          <w:p w14:paraId="1C69F3C0" w14:textId="77777777" w:rsidR="00311B17" w:rsidRDefault="00311B17" w:rsidP="00F70314">
            <w:pPr>
              <w:pStyle w:val="a4"/>
              <w:rPr>
                <w:rFonts w:ascii="Times New Roman" w:hAnsi="Times New Roman" w:cs="Times New Roman"/>
                <w:sz w:val="24"/>
                <w:szCs w:val="24"/>
              </w:rPr>
            </w:pPr>
          </w:p>
        </w:tc>
        <w:tc>
          <w:tcPr>
            <w:tcW w:w="7654" w:type="dxa"/>
            <w:vMerge/>
          </w:tcPr>
          <w:p w14:paraId="27B8DD60" w14:textId="77777777" w:rsidR="00311B17" w:rsidRDefault="00311B17" w:rsidP="00F70314">
            <w:pPr>
              <w:pStyle w:val="a4"/>
              <w:rPr>
                <w:rFonts w:ascii="Times New Roman" w:hAnsi="Times New Roman" w:cs="Times New Roman"/>
                <w:sz w:val="24"/>
                <w:szCs w:val="24"/>
              </w:rPr>
            </w:pPr>
          </w:p>
        </w:tc>
        <w:tc>
          <w:tcPr>
            <w:tcW w:w="4820" w:type="dxa"/>
          </w:tcPr>
          <w:p w14:paraId="7A11706E"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0A1333E2" w14:textId="77777777" w:rsidR="00311B17"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311B17" w14:paraId="3B8C4E12" w14:textId="77777777" w:rsidTr="00BA7CF6">
        <w:trPr>
          <w:trHeight w:val="67"/>
        </w:trPr>
        <w:tc>
          <w:tcPr>
            <w:tcW w:w="846" w:type="dxa"/>
            <w:vMerge/>
          </w:tcPr>
          <w:p w14:paraId="0A2D9655" w14:textId="77777777" w:rsidR="00311B17" w:rsidRDefault="00311B17" w:rsidP="00F70314">
            <w:pPr>
              <w:pStyle w:val="a4"/>
              <w:rPr>
                <w:rFonts w:ascii="Times New Roman" w:hAnsi="Times New Roman" w:cs="Times New Roman"/>
                <w:sz w:val="24"/>
                <w:szCs w:val="24"/>
              </w:rPr>
            </w:pPr>
          </w:p>
        </w:tc>
        <w:tc>
          <w:tcPr>
            <w:tcW w:w="7654" w:type="dxa"/>
            <w:vMerge/>
          </w:tcPr>
          <w:p w14:paraId="11ED0117" w14:textId="77777777" w:rsidR="00311B17" w:rsidRDefault="00311B17" w:rsidP="00F70314">
            <w:pPr>
              <w:pStyle w:val="a4"/>
              <w:rPr>
                <w:rFonts w:ascii="Times New Roman" w:hAnsi="Times New Roman" w:cs="Times New Roman"/>
                <w:sz w:val="24"/>
                <w:szCs w:val="24"/>
              </w:rPr>
            </w:pPr>
          </w:p>
        </w:tc>
        <w:tc>
          <w:tcPr>
            <w:tcW w:w="4820" w:type="dxa"/>
          </w:tcPr>
          <w:p w14:paraId="4C4F8A66"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227D49FE" w14:textId="77777777" w:rsidR="00311B17"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3E27" w14:paraId="4A84DD43" w14:textId="77777777" w:rsidTr="000C3E27">
        <w:trPr>
          <w:trHeight w:val="57"/>
        </w:trPr>
        <w:tc>
          <w:tcPr>
            <w:tcW w:w="846" w:type="dxa"/>
            <w:vMerge w:val="restart"/>
          </w:tcPr>
          <w:p w14:paraId="109BD63E" w14:textId="77777777" w:rsidR="000C3E27" w:rsidRDefault="000C3E27" w:rsidP="00F70314">
            <w:pPr>
              <w:pStyle w:val="a4"/>
              <w:jc w:val="center"/>
              <w:rPr>
                <w:rFonts w:ascii="Times New Roman" w:hAnsi="Times New Roman" w:cs="Times New Roman"/>
                <w:sz w:val="24"/>
                <w:szCs w:val="24"/>
              </w:rPr>
            </w:pPr>
          </w:p>
        </w:tc>
        <w:tc>
          <w:tcPr>
            <w:tcW w:w="7654" w:type="dxa"/>
            <w:vMerge w:val="restart"/>
          </w:tcPr>
          <w:p w14:paraId="4576C9DC" w14:textId="77777777" w:rsidR="000C3E27" w:rsidRDefault="000C3E27" w:rsidP="00F70314">
            <w:pPr>
              <w:pStyle w:val="a4"/>
              <w:jc w:val="center"/>
              <w:rPr>
                <w:rFonts w:ascii="Times New Roman" w:hAnsi="Times New Roman" w:cs="Times New Roman"/>
                <w:sz w:val="24"/>
                <w:szCs w:val="24"/>
              </w:rPr>
            </w:pPr>
          </w:p>
        </w:tc>
        <w:tc>
          <w:tcPr>
            <w:tcW w:w="4820" w:type="dxa"/>
          </w:tcPr>
          <w:p w14:paraId="792AE5BE" w14:textId="77777777" w:rsidR="000C3E27" w:rsidRDefault="000C3E27" w:rsidP="00F70314">
            <w:pPr>
              <w:pStyle w:val="a4"/>
              <w:tabs>
                <w:tab w:val="left" w:pos="337"/>
              </w:tabs>
              <w:rPr>
                <w:rFonts w:ascii="Times New Roman" w:hAnsi="Times New Roman" w:cs="Times New Roman"/>
                <w:sz w:val="24"/>
                <w:szCs w:val="24"/>
              </w:rPr>
            </w:pPr>
            <w:r w:rsidRPr="000C3E27">
              <w:rPr>
                <w:rFonts w:ascii="Times New Roman" w:hAnsi="Times New Roman" w:cs="Times New Roman"/>
                <w:sz w:val="24"/>
                <w:szCs w:val="24"/>
              </w:rPr>
              <w:t>3.</w:t>
            </w:r>
            <w:r w:rsidR="00373223">
              <w:rPr>
                <w:rFonts w:ascii="Times New Roman" w:hAnsi="Times New Roman" w:cs="Times New Roman"/>
                <w:sz w:val="24"/>
                <w:szCs w:val="24"/>
              </w:rPr>
              <w:t>7</w:t>
            </w:r>
            <w:r w:rsidRPr="000C3E27">
              <w:rPr>
                <w:rFonts w:ascii="Times New Roman" w:hAnsi="Times New Roman" w:cs="Times New Roman"/>
                <w:sz w:val="24"/>
                <w:szCs w:val="24"/>
              </w:rPr>
              <w:t>. Наличие транспортны</w:t>
            </w:r>
            <w:r>
              <w:rPr>
                <w:rFonts w:ascii="Times New Roman" w:hAnsi="Times New Roman" w:cs="Times New Roman"/>
                <w:sz w:val="24"/>
                <w:szCs w:val="24"/>
              </w:rPr>
              <w:t>х средств</w:t>
            </w:r>
            <w:r w:rsidR="001C5CE6">
              <w:rPr>
                <w:rFonts w:ascii="Times New Roman" w:hAnsi="Times New Roman" w:cs="Times New Roman"/>
                <w:sz w:val="24"/>
                <w:szCs w:val="24"/>
              </w:rPr>
              <w:t xml:space="preserve">, </w:t>
            </w:r>
            <w:r w:rsidR="001C5CE6">
              <w:rPr>
                <w:rFonts w:ascii="Times New Roman" w:hAnsi="Times New Roman" w:cs="Times New Roman"/>
                <w:sz w:val="24"/>
                <w:szCs w:val="24"/>
              </w:rPr>
              <w:lastRenderedPageBreak/>
              <w:t>имеющих низкий пол и (или)</w:t>
            </w:r>
            <w:r>
              <w:rPr>
                <w:rFonts w:ascii="Times New Roman" w:hAnsi="Times New Roman" w:cs="Times New Roman"/>
                <w:sz w:val="24"/>
                <w:szCs w:val="24"/>
              </w:rPr>
              <w:t xml:space="preserve">, оснащенных багажными </w:t>
            </w:r>
            <w:r w:rsidRPr="000C3E27">
              <w:rPr>
                <w:rFonts w:ascii="Times New Roman" w:hAnsi="Times New Roman" w:cs="Times New Roman"/>
                <w:sz w:val="24"/>
                <w:szCs w:val="24"/>
              </w:rPr>
              <w:t>отделениями</w:t>
            </w:r>
          </w:p>
        </w:tc>
        <w:tc>
          <w:tcPr>
            <w:tcW w:w="1240" w:type="dxa"/>
          </w:tcPr>
          <w:p w14:paraId="7DBCAEA5" w14:textId="77777777" w:rsidR="000C3E27" w:rsidRDefault="000C3E27" w:rsidP="00F70314">
            <w:pPr>
              <w:pStyle w:val="a4"/>
              <w:jc w:val="center"/>
              <w:rPr>
                <w:rFonts w:ascii="Times New Roman" w:hAnsi="Times New Roman" w:cs="Times New Roman"/>
                <w:sz w:val="24"/>
                <w:szCs w:val="24"/>
              </w:rPr>
            </w:pPr>
          </w:p>
        </w:tc>
      </w:tr>
      <w:tr w:rsidR="00A82D4B" w14:paraId="5AE66E34" w14:textId="77777777" w:rsidTr="00BA7CF6">
        <w:trPr>
          <w:trHeight w:val="56"/>
        </w:trPr>
        <w:tc>
          <w:tcPr>
            <w:tcW w:w="846" w:type="dxa"/>
            <w:vMerge/>
          </w:tcPr>
          <w:p w14:paraId="66292DC7"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54CE0E59" w14:textId="77777777" w:rsidR="00A82D4B" w:rsidRDefault="00A82D4B" w:rsidP="00F70314">
            <w:pPr>
              <w:pStyle w:val="a4"/>
              <w:jc w:val="center"/>
              <w:rPr>
                <w:rFonts w:ascii="Times New Roman" w:hAnsi="Times New Roman" w:cs="Times New Roman"/>
                <w:sz w:val="24"/>
                <w:szCs w:val="24"/>
              </w:rPr>
            </w:pPr>
          </w:p>
        </w:tc>
        <w:tc>
          <w:tcPr>
            <w:tcW w:w="4820" w:type="dxa"/>
          </w:tcPr>
          <w:p w14:paraId="00094B1F" w14:textId="77777777" w:rsidR="00A82D4B" w:rsidRDefault="00A82D4B"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7F938F1E"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A82D4B" w14:paraId="705F0C77" w14:textId="77777777" w:rsidTr="00BA7CF6">
        <w:trPr>
          <w:trHeight w:val="56"/>
        </w:trPr>
        <w:tc>
          <w:tcPr>
            <w:tcW w:w="846" w:type="dxa"/>
            <w:vMerge/>
          </w:tcPr>
          <w:p w14:paraId="551EB58E"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1627DB4F" w14:textId="77777777" w:rsidR="00A82D4B" w:rsidRDefault="00A82D4B" w:rsidP="00F70314">
            <w:pPr>
              <w:pStyle w:val="a4"/>
              <w:jc w:val="center"/>
              <w:rPr>
                <w:rFonts w:ascii="Times New Roman" w:hAnsi="Times New Roman" w:cs="Times New Roman"/>
                <w:sz w:val="24"/>
                <w:szCs w:val="24"/>
              </w:rPr>
            </w:pPr>
          </w:p>
        </w:tc>
        <w:tc>
          <w:tcPr>
            <w:tcW w:w="4820" w:type="dxa"/>
          </w:tcPr>
          <w:p w14:paraId="12152D8F" w14:textId="77777777" w:rsidR="008D0051" w:rsidRDefault="00A82D4B"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518181D8"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91423" w14:paraId="6497DC2E" w14:textId="77777777" w:rsidTr="00291423">
        <w:trPr>
          <w:trHeight w:val="280"/>
        </w:trPr>
        <w:tc>
          <w:tcPr>
            <w:tcW w:w="846" w:type="dxa"/>
            <w:vMerge w:val="restart"/>
          </w:tcPr>
          <w:p w14:paraId="096E18A3"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7654" w:type="dxa"/>
            <w:vMerge w:val="restart"/>
          </w:tcPr>
          <w:p w14:paraId="5FB3CBCD" w14:textId="77777777" w:rsidR="00291423" w:rsidRDefault="0063377E" w:rsidP="00F70314">
            <w:pPr>
              <w:pStyle w:val="a4"/>
              <w:tabs>
                <w:tab w:val="left" w:pos="1216"/>
              </w:tabs>
              <w:rPr>
                <w:rFonts w:ascii="Times New Roman" w:hAnsi="Times New Roman" w:cs="Times New Roman"/>
                <w:sz w:val="24"/>
                <w:szCs w:val="24"/>
              </w:rPr>
            </w:pPr>
            <w:r w:rsidRPr="0063377E">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4820" w:type="dxa"/>
          </w:tcPr>
          <w:p w14:paraId="0F9E6638"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д</w:t>
            </w:r>
            <w:r w:rsidR="00291423">
              <w:rPr>
                <w:rFonts w:ascii="Times New Roman" w:hAnsi="Times New Roman" w:cs="Times New Roman"/>
                <w:sz w:val="24"/>
                <w:szCs w:val="24"/>
              </w:rPr>
              <w:t>о 5 лет включительно</w:t>
            </w:r>
          </w:p>
        </w:tc>
        <w:tc>
          <w:tcPr>
            <w:tcW w:w="1240" w:type="dxa"/>
          </w:tcPr>
          <w:p w14:paraId="4AC437A7"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45</w:t>
            </w:r>
          </w:p>
        </w:tc>
      </w:tr>
      <w:tr w:rsidR="00291423" w14:paraId="4319FE84" w14:textId="77777777" w:rsidTr="00BA7CF6">
        <w:trPr>
          <w:trHeight w:val="276"/>
        </w:trPr>
        <w:tc>
          <w:tcPr>
            <w:tcW w:w="846" w:type="dxa"/>
            <w:vMerge/>
          </w:tcPr>
          <w:p w14:paraId="30E6BABC"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1E9698F6"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1276E6F8"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свыше</w:t>
            </w:r>
            <w:r w:rsidR="00291423">
              <w:rPr>
                <w:rFonts w:ascii="Times New Roman" w:hAnsi="Times New Roman" w:cs="Times New Roman"/>
                <w:sz w:val="24"/>
                <w:szCs w:val="24"/>
              </w:rPr>
              <w:t xml:space="preserve"> 5 до 7 лет включительно</w:t>
            </w:r>
          </w:p>
        </w:tc>
        <w:tc>
          <w:tcPr>
            <w:tcW w:w="1240" w:type="dxa"/>
          </w:tcPr>
          <w:p w14:paraId="76876426"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40</w:t>
            </w:r>
          </w:p>
        </w:tc>
      </w:tr>
      <w:tr w:rsidR="00291423" w14:paraId="6EE7B194" w14:textId="77777777" w:rsidTr="00BA7CF6">
        <w:trPr>
          <w:trHeight w:val="276"/>
        </w:trPr>
        <w:tc>
          <w:tcPr>
            <w:tcW w:w="846" w:type="dxa"/>
            <w:vMerge/>
          </w:tcPr>
          <w:p w14:paraId="5745D96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2DB2414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2A7DFF4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7 до 10 лет включительно</w:t>
            </w:r>
          </w:p>
        </w:tc>
        <w:tc>
          <w:tcPr>
            <w:tcW w:w="1240" w:type="dxa"/>
          </w:tcPr>
          <w:p w14:paraId="3EB633A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30</w:t>
            </w:r>
          </w:p>
        </w:tc>
      </w:tr>
      <w:tr w:rsidR="00291423" w14:paraId="6F994FEC" w14:textId="77777777" w:rsidTr="00BA7CF6">
        <w:trPr>
          <w:trHeight w:val="276"/>
        </w:trPr>
        <w:tc>
          <w:tcPr>
            <w:tcW w:w="846" w:type="dxa"/>
            <w:vMerge/>
          </w:tcPr>
          <w:p w14:paraId="499471E7"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5EE27D9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31F7E49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10 до 15 лет включительно</w:t>
            </w:r>
          </w:p>
        </w:tc>
        <w:tc>
          <w:tcPr>
            <w:tcW w:w="1240" w:type="dxa"/>
          </w:tcPr>
          <w:p w14:paraId="0E084DB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291423" w14:paraId="406C160B" w14:textId="77777777" w:rsidTr="00BA7CF6">
        <w:trPr>
          <w:trHeight w:val="276"/>
        </w:trPr>
        <w:tc>
          <w:tcPr>
            <w:tcW w:w="846" w:type="dxa"/>
            <w:vMerge/>
          </w:tcPr>
          <w:p w14:paraId="679BFBA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66123DA9"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64D4703B"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w:t>
            </w:r>
            <w:r w:rsidR="00291423">
              <w:rPr>
                <w:rFonts w:ascii="Times New Roman" w:hAnsi="Times New Roman" w:cs="Times New Roman"/>
                <w:sz w:val="24"/>
                <w:szCs w:val="24"/>
              </w:rPr>
              <w:t>выше 15 лет</w:t>
            </w:r>
          </w:p>
        </w:tc>
        <w:tc>
          <w:tcPr>
            <w:tcW w:w="1240" w:type="dxa"/>
          </w:tcPr>
          <w:p w14:paraId="44E28098"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bl>
    <w:p w14:paraId="0D968123" w14:textId="77777777" w:rsidR="004F3E21" w:rsidRDefault="004F3E21" w:rsidP="00F70314">
      <w:pPr>
        <w:pStyle w:val="a4"/>
        <w:jc w:val="both"/>
        <w:rPr>
          <w:rFonts w:ascii="Times New Roman" w:hAnsi="Times New Roman" w:cs="Times New Roman"/>
          <w:sz w:val="24"/>
          <w:szCs w:val="24"/>
        </w:rPr>
      </w:pPr>
    </w:p>
    <w:p w14:paraId="61E4C6B9"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Примечание:</w:t>
      </w:r>
    </w:p>
    <w:p w14:paraId="20A88B1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 xml:space="preserve">1. </w:t>
      </w:r>
      <w:proofErr w:type="gramStart"/>
      <w:r w:rsidRPr="00C85891">
        <w:rPr>
          <w:rFonts w:ascii="Times New Roman" w:hAnsi="Times New Roman" w:cs="Times New Roman"/>
          <w:sz w:val="24"/>
          <w:szCs w:val="24"/>
        </w:rPr>
        <w:t xml:space="preserve">Расчет шкалы оценки критерия </w:t>
      </w:r>
      <w:r w:rsidR="00A82D4B">
        <w:rPr>
          <w:rFonts w:ascii="Times New Roman" w:hAnsi="Times New Roman" w:cs="Times New Roman"/>
          <w:sz w:val="24"/>
          <w:szCs w:val="24"/>
        </w:rPr>
        <w:t>«</w:t>
      </w:r>
      <w:r w:rsidR="00A82D4B" w:rsidRPr="0063377E">
        <w:rPr>
          <w:rFonts w:ascii="Times New Roman" w:hAnsi="Times New Roman" w:cs="Times New Roman"/>
          <w:sz w:val="24"/>
          <w:szCs w:val="24"/>
        </w:rPr>
        <w:t xml:space="preserve">Количество </w:t>
      </w:r>
      <w:r w:rsidR="0063377E" w:rsidRPr="0063377E">
        <w:rPr>
          <w:rFonts w:ascii="Times New Roman" w:hAnsi="Times New Roman" w:cs="Times New Roman"/>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0063377E" w:rsidRPr="0063377E">
        <w:rPr>
          <w:rFonts w:ascii="Times New Roman" w:hAnsi="Times New Roman" w:cs="Times New Roman"/>
          <w:sz w:val="24"/>
          <w:szCs w:val="24"/>
        </w:rPr>
        <w:t xml:space="preserve"> течение года, предшествующего дате проведения открытого конкурса</w:t>
      </w:r>
      <w:r w:rsidR="00A82D4B">
        <w:rPr>
          <w:rFonts w:ascii="Times New Roman" w:hAnsi="Times New Roman" w:cs="Times New Roman"/>
          <w:sz w:val="24"/>
          <w:szCs w:val="24"/>
        </w:rPr>
        <w:t>»</w:t>
      </w:r>
      <w:r w:rsidRPr="00C85891">
        <w:rPr>
          <w:rFonts w:ascii="Times New Roman" w:hAnsi="Times New Roman" w:cs="Times New Roman"/>
          <w:sz w:val="24"/>
          <w:szCs w:val="24"/>
        </w:rPr>
        <w:t>, осуществляется по следующей формуле:</w:t>
      </w:r>
    </w:p>
    <w:p w14:paraId="7CECA9B3" w14:textId="77777777" w:rsidR="00C85891" w:rsidRDefault="00C85891" w:rsidP="00F70314">
      <w:pPr>
        <w:pStyle w:val="a4"/>
        <w:jc w:val="center"/>
        <w:rPr>
          <w:rFonts w:ascii="Times New Roman" w:hAnsi="Times New Roman" w:cs="Times New Roman"/>
          <w:sz w:val="24"/>
          <w:szCs w:val="24"/>
        </w:rPr>
      </w:pPr>
    </w:p>
    <w:p w14:paraId="1E3728A6" w14:textId="77777777" w:rsidR="00C85891" w:rsidRPr="00C85891" w:rsidRDefault="00C85891" w:rsidP="00F70314">
      <w:pPr>
        <w:pStyle w:val="a4"/>
        <w:jc w:val="center"/>
        <w:rPr>
          <w:rFonts w:ascii="Times New Roman" w:hAnsi="Times New Roman" w:cs="Times New Roman"/>
          <w:sz w:val="24"/>
          <w:szCs w:val="24"/>
        </w:rPr>
      </w:pPr>
      <w:r w:rsidRPr="00C85891">
        <w:rPr>
          <w:rFonts w:ascii="Times New Roman" w:hAnsi="Times New Roman" w:cs="Times New Roman"/>
          <w:sz w:val="24"/>
          <w:szCs w:val="24"/>
        </w:rPr>
        <w:t>M = (D / L) x 100, где:</w:t>
      </w:r>
    </w:p>
    <w:p w14:paraId="451F1C15" w14:textId="77777777" w:rsidR="00C85891" w:rsidRDefault="00C85891" w:rsidP="00F70314">
      <w:pPr>
        <w:pStyle w:val="a4"/>
        <w:jc w:val="both"/>
        <w:rPr>
          <w:rFonts w:ascii="Times New Roman" w:hAnsi="Times New Roman" w:cs="Times New Roman"/>
          <w:sz w:val="24"/>
          <w:szCs w:val="24"/>
        </w:rPr>
      </w:pPr>
    </w:p>
    <w:p w14:paraId="558518CF"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M - показатель шкалы оценки критерия;</w:t>
      </w:r>
    </w:p>
    <w:p w14:paraId="6E15AC7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D - количество дорожно-транспортных происшествий;</w:t>
      </w:r>
    </w:p>
    <w:p w14:paraId="50864751"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 - среднее количество транспортных средств, имевшихся в распоряжении юридического лица, индивидуального</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предпринимателя или участников договора простого товарищества в течение года, предшествующего дате проведения</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открытого конкурса;</w:t>
      </w:r>
    </w:p>
    <w:p w14:paraId="4A6AD274"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100 - условные единицы.</w:t>
      </w:r>
    </w:p>
    <w:p w14:paraId="7F1898C8" w14:textId="77777777" w:rsidR="00C85891" w:rsidRDefault="00C85891" w:rsidP="00F70314">
      <w:pPr>
        <w:pStyle w:val="a4"/>
        <w:jc w:val="center"/>
        <w:rPr>
          <w:rFonts w:ascii="Times New Roman" w:hAnsi="Times New Roman" w:cs="Times New Roman"/>
          <w:sz w:val="24"/>
          <w:szCs w:val="24"/>
        </w:rPr>
      </w:pPr>
    </w:p>
    <w:p w14:paraId="6DAA3F64" w14:textId="77777777" w:rsidR="00C85891" w:rsidRDefault="00C85891" w:rsidP="00F70314">
      <w:pPr>
        <w:pStyle w:val="a4"/>
        <w:jc w:val="center"/>
        <w:rPr>
          <w:rFonts w:ascii="Times New Roman" w:hAnsi="Times New Roman" w:cs="Times New Roman"/>
          <w:sz w:val="24"/>
          <w:szCs w:val="24"/>
        </w:rPr>
      </w:pPr>
      <w:proofErr w:type="gramStart"/>
      <w:r w:rsidRPr="00C85891">
        <w:rPr>
          <w:rFonts w:ascii="Times New Roman" w:hAnsi="Times New Roman" w:cs="Times New Roman"/>
          <w:sz w:val="24"/>
          <w:szCs w:val="24"/>
        </w:rPr>
        <w:t>L = (L1 + L2 ...</w:t>
      </w:r>
      <w:proofErr w:type="gramEnd"/>
      <w:r w:rsidRPr="00C85891">
        <w:rPr>
          <w:rFonts w:ascii="Times New Roman" w:hAnsi="Times New Roman" w:cs="Times New Roman"/>
          <w:sz w:val="24"/>
          <w:szCs w:val="24"/>
        </w:rPr>
        <w:t xml:space="preserve"> + </w:t>
      </w:r>
      <w:proofErr w:type="gramStart"/>
      <w:r w:rsidRPr="00C85891">
        <w:rPr>
          <w:rFonts w:ascii="Times New Roman" w:hAnsi="Times New Roman" w:cs="Times New Roman"/>
          <w:sz w:val="24"/>
          <w:szCs w:val="24"/>
        </w:rPr>
        <w:t>L12) / W, где:</w:t>
      </w:r>
      <w:proofErr w:type="gramEnd"/>
    </w:p>
    <w:p w14:paraId="374EE095" w14:textId="77777777" w:rsidR="00C85891" w:rsidRPr="00C85891" w:rsidRDefault="00C85891" w:rsidP="00F70314">
      <w:pPr>
        <w:pStyle w:val="a4"/>
        <w:jc w:val="center"/>
        <w:rPr>
          <w:rFonts w:ascii="Times New Roman" w:hAnsi="Times New Roman" w:cs="Times New Roman"/>
          <w:sz w:val="24"/>
          <w:szCs w:val="24"/>
        </w:rPr>
      </w:pPr>
    </w:p>
    <w:p w14:paraId="680A7457" w14:textId="77777777" w:rsidR="00B0780C"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L1, L2 ... L12 - количество транспортных средств, используемых юридическим лицом, индивидуальным</w:t>
      </w:r>
      <w:r w:rsidR="005245F7">
        <w:rPr>
          <w:rFonts w:ascii="Times New Roman" w:hAnsi="Times New Roman" w:cs="Times New Roman"/>
          <w:sz w:val="24"/>
          <w:szCs w:val="24"/>
        </w:rPr>
        <w:t xml:space="preserve"> </w:t>
      </w:r>
      <w:r w:rsidRPr="00C85891">
        <w:rPr>
          <w:rFonts w:ascii="Times New Roman" w:hAnsi="Times New Roman" w:cs="Times New Roman"/>
          <w:sz w:val="24"/>
          <w:szCs w:val="24"/>
        </w:rPr>
        <w:t xml:space="preserve">предпринимателем или участниками договора простого товарищества в каждом из </w:t>
      </w:r>
      <w:r w:rsidR="005245F7">
        <w:rPr>
          <w:rFonts w:ascii="Times New Roman" w:hAnsi="Times New Roman" w:cs="Times New Roman"/>
          <w:sz w:val="24"/>
          <w:szCs w:val="24"/>
        </w:rPr>
        <w:t xml:space="preserve">12 месяцев, предшествующих дате </w:t>
      </w:r>
      <w:r w:rsidRPr="00C85891">
        <w:rPr>
          <w:rFonts w:ascii="Times New Roman" w:hAnsi="Times New Roman" w:cs="Times New Roman"/>
          <w:sz w:val="24"/>
          <w:szCs w:val="24"/>
        </w:rPr>
        <w:t>проведения открытого конкурса;</w:t>
      </w:r>
    </w:p>
    <w:p w14:paraId="741E20FE"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 xml:space="preserve">W - </w:t>
      </w:r>
      <w:proofErr w:type="gramStart"/>
      <w:r w:rsidRPr="00573439">
        <w:rPr>
          <w:rFonts w:ascii="Times New Roman" w:hAnsi="Times New Roman" w:cs="Times New Roman"/>
          <w:sz w:val="24"/>
          <w:szCs w:val="24"/>
        </w:rPr>
        <w:t>сумма полных месяцев</w:t>
      </w:r>
      <w:proofErr w:type="gramEnd"/>
      <w:r w:rsidRPr="00573439">
        <w:rPr>
          <w:rFonts w:ascii="Times New Roman" w:hAnsi="Times New Roman" w:cs="Times New Roman"/>
          <w:sz w:val="24"/>
          <w:szCs w:val="24"/>
        </w:rPr>
        <w:t>, в течение которых юридическим лицом, инди</w:t>
      </w:r>
      <w:r>
        <w:rPr>
          <w:rFonts w:ascii="Times New Roman" w:hAnsi="Times New Roman" w:cs="Times New Roman"/>
          <w:sz w:val="24"/>
          <w:szCs w:val="24"/>
        </w:rPr>
        <w:t xml:space="preserve">видуальным предпринимателем или </w:t>
      </w:r>
      <w:r w:rsidRPr="00573439">
        <w:rPr>
          <w:rFonts w:ascii="Times New Roman" w:hAnsi="Times New Roman" w:cs="Times New Roman"/>
          <w:sz w:val="24"/>
          <w:szCs w:val="24"/>
        </w:rPr>
        <w:t>участниками договора простого товарищества осуществлялись регулярные перевозки.</w:t>
      </w:r>
    </w:p>
    <w:p w14:paraId="42E4A5F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58C09C2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703425D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указавший сведения по критерию, но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1B9C8B7D"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В случае если участник работает менее 1 года, такой участник получает 0 баллов.</w:t>
      </w:r>
    </w:p>
    <w:p w14:paraId="5FA000EB"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2. </w:t>
      </w:r>
      <w:proofErr w:type="gramStart"/>
      <w:r w:rsidR="00A82D4B">
        <w:rPr>
          <w:rFonts w:ascii="Times New Roman" w:hAnsi="Times New Roman" w:cs="Times New Roman"/>
          <w:sz w:val="24"/>
          <w:szCs w:val="24"/>
        </w:rPr>
        <w:t>Расчет по критерию «</w:t>
      </w:r>
      <w:r w:rsidR="0063377E" w:rsidRPr="0063377E">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1C33D5">
        <w:rPr>
          <w:rFonts w:ascii="Times New Roman" w:hAnsi="Times New Roman" w:cs="Times New Roman"/>
          <w:sz w:val="24"/>
          <w:szCs w:val="24"/>
        </w:rPr>
        <w:t>»</w:t>
      </w:r>
      <w:r w:rsidR="0063377E">
        <w:rPr>
          <w:rFonts w:ascii="Times New Roman" w:hAnsi="Times New Roman" w:cs="Times New Roman"/>
          <w:sz w:val="24"/>
          <w:szCs w:val="24"/>
        </w:rPr>
        <w:t xml:space="preserve"> </w:t>
      </w:r>
      <w:r w:rsidR="001C33D5">
        <w:rPr>
          <w:rFonts w:ascii="Times New Roman" w:hAnsi="Times New Roman" w:cs="Times New Roman"/>
          <w:sz w:val="24"/>
          <w:szCs w:val="24"/>
        </w:rPr>
        <w:t xml:space="preserve">осуществляется </w:t>
      </w:r>
      <w:r w:rsidRPr="00573439">
        <w:rPr>
          <w:rFonts w:ascii="Times New Roman" w:hAnsi="Times New Roman" w:cs="Times New Roman"/>
          <w:sz w:val="24"/>
          <w:szCs w:val="24"/>
        </w:rPr>
        <w:t>с представлением сведений:</w:t>
      </w:r>
      <w:proofErr w:type="gramEnd"/>
    </w:p>
    <w:p w14:paraId="18500E4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 в случае если у перевозчика имеются несколько документов, подтверждающих о</w:t>
      </w:r>
      <w:r w:rsidR="00B24F24">
        <w:rPr>
          <w:rFonts w:ascii="Times New Roman" w:hAnsi="Times New Roman" w:cs="Times New Roman"/>
          <w:sz w:val="24"/>
          <w:szCs w:val="24"/>
        </w:rPr>
        <w:t xml:space="preserve">пыт работы в определенный срок, </w:t>
      </w:r>
      <w:r w:rsidRPr="00573439">
        <w:rPr>
          <w:rFonts w:ascii="Times New Roman" w:hAnsi="Times New Roman" w:cs="Times New Roman"/>
          <w:sz w:val="24"/>
          <w:szCs w:val="24"/>
        </w:rPr>
        <w:t>засчитывается общий опыт работы, опыт работы по каждому из документов не суммируется;</w:t>
      </w:r>
    </w:p>
    <w:p w14:paraId="5240FB55"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2) в случае если два или более участников простого товарищества имели опыт работы, совпадающий в определенный</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срок, учитывается опыт работы только одного участника простого товарищества.</w:t>
      </w:r>
    </w:p>
    <w:p w14:paraId="21F6CC8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Опыт работы исчисляется </w:t>
      </w:r>
      <w:proofErr w:type="gramStart"/>
      <w:r w:rsidRPr="00573439">
        <w:rPr>
          <w:rFonts w:ascii="Times New Roman" w:hAnsi="Times New Roman" w:cs="Times New Roman"/>
          <w:sz w:val="24"/>
          <w:szCs w:val="24"/>
        </w:rPr>
        <w:t>в полных годах</w:t>
      </w:r>
      <w:proofErr w:type="gramEnd"/>
      <w:r w:rsidRPr="00573439">
        <w:rPr>
          <w:rFonts w:ascii="Times New Roman" w:hAnsi="Times New Roman" w:cs="Times New Roman"/>
          <w:sz w:val="24"/>
          <w:szCs w:val="24"/>
        </w:rPr>
        <w:t>, неполный год опыта работы не учитывается.</w:t>
      </w:r>
    </w:p>
    <w:p w14:paraId="141189C0" w14:textId="77777777" w:rsidR="00196C0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3. </w:t>
      </w:r>
      <w:proofErr w:type="gramStart"/>
      <w:r w:rsidRPr="00573439">
        <w:rPr>
          <w:rFonts w:ascii="Times New Roman" w:hAnsi="Times New Roman" w:cs="Times New Roman"/>
          <w:sz w:val="24"/>
          <w:szCs w:val="24"/>
        </w:rPr>
        <w:t xml:space="preserve">Расчет шкалы оценки критерия </w:t>
      </w:r>
      <w:r w:rsidR="0063377E">
        <w:rPr>
          <w:rFonts w:ascii="Times New Roman" w:hAnsi="Times New Roman" w:cs="Times New Roman"/>
          <w:sz w:val="24"/>
          <w:szCs w:val="24"/>
        </w:rPr>
        <w:t>«</w:t>
      </w:r>
      <w:r w:rsidR="0063377E" w:rsidRPr="0063377E">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63377E">
        <w:rPr>
          <w:rFonts w:ascii="Times New Roman" w:hAnsi="Times New Roman" w:cs="Times New Roman"/>
          <w:sz w:val="24"/>
          <w:szCs w:val="24"/>
        </w:rPr>
        <w:t>»</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предлагаемых юридическим лицом, индивидуальным предпринимателем или участниками</w:t>
      </w:r>
      <w:r w:rsidR="00B24F24">
        <w:rPr>
          <w:rFonts w:ascii="Times New Roman" w:hAnsi="Times New Roman" w:cs="Times New Roman"/>
          <w:sz w:val="24"/>
          <w:szCs w:val="24"/>
        </w:rPr>
        <w:t xml:space="preserve"> договора простого товарищества </w:t>
      </w:r>
      <w:r w:rsidRPr="00573439">
        <w:rPr>
          <w:rFonts w:ascii="Times New Roman" w:hAnsi="Times New Roman" w:cs="Times New Roman"/>
          <w:sz w:val="24"/>
          <w:szCs w:val="24"/>
        </w:rPr>
        <w:t>для осуществления регулярных перевозок, осуществляется следующим</w:t>
      </w:r>
      <w:proofErr w:type="gramEnd"/>
      <w:r w:rsidRPr="00573439">
        <w:rPr>
          <w:rFonts w:ascii="Times New Roman" w:hAnsi="Times New Roman" w:cs="Times New Roman"/>
          <w:sz w:val="24"/>
          <w:szCs w:val="24"/>
        </w:rPr>
        <w:t xml:space="preserve"> образом:</w:t>
      </w:r>
    </w:p>
    <w:p w14:paraId="7FDE4664" w14:textId="77777777" w:rsidR="00B24F24" w:rsidRPr="00B24F24" w:rsidRDefault="00196C04" w:rsidP="00F70314">
      <w:pPr>
        <w:pStyle w:val="a4"/>
        <w:jc w:val="both"/>
        <w:rPr>
          <w:rFonts w:ascii="Times New Roman" w:hAnsi="Times New Roman" w:cs="Times New Roman"/>
          <w:sz w:val="24"/>
          <w:szCs w:val="24"/>
        </w:rPr>
      </w:pPr>
      <w:r w:rsidRPr="00196C04">
        <w:rPr>
          <w:rFonts w:ascii="Times New Roman" w:hAnsi="Times New Roman" w:cs="Times New Roman"/>
          <w:sz w:val="24"/>
          <w:szCs w:val="24"/>
        </w:rPr>
        <w:t xml:space="preserve">3.1. </w:t>
      </w:r>
      <w:r w:rsidR="00690825">
        <w:rPr>
          <w:rFonts w:ascii="Times New Roman" w:hAnsi="Times New Roman" w:cs="Times New Roman"/>
          <w:sz w:val="24"/>
          <w:szCs w:val="24"/>
        </w:rPr>
        <w:t xml:space="preserve">Критерий </w:t>
      </w:r>
      <w:r>
        <w:rPr>
          <w:rFonts w:ascii="Times New Roman" w:hAnsi="Times New Roman" w:cs="Times New Roman"/>
          <w:sz w:val="24"/>
          <w:szCs w:val="24"/>
        </w:rPr>
        <w:t>«</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Евро-5 и выше</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следующей формуле:</w:t>
      </w:r>
    </w:p>
    <w:p w14:paraId="0D3F5AA6" w14:textId="77777777" w:rsidR="00B24F24" w:rsidRPr="00B24F24" w:rsidRDefault="00B24F24" w:rsidP="00F70314">
      <w:pPr>
        <w:pStyle w:val="a4"/>
        <w:jc w:val="center"/>
        <w:rPr>
          <w:rFonts w:ascii="Times New Roman" w:hAnsi="Times New Roman" w:cs="Times New Roman"/>
          <w:sz w:val="24"/>
          <w:szCs w:val="24"/>
        </w:rPr>
      </w:pPr>
      <w:r w:rsidRPr="00B24F24">
        <w:rPr>
          <w:rFonts w:ascii="Times New Roman" w:hAnsi="Times New Roman" w:cs="Times New Roman"/>
          <w:sz w:val="24"/>
          <w:szCs w:val="24"/>
        </w:rPr>
        <w:t>N = (K / Y) x 100, где:</w:t>
      </w:r>
    </w:p>
    <w:p w14:paraId="52855092"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N - показатель шкалы оценки критерия;</w:t>
      </w:r>
    </w:p>
    <w:p w14:paraId="5F70C8B4"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sidR="00690825">
        <w:rPr>
          <w:rFonts w:ascii="Times New Roman" w:hAnsi="Times New Roman" w:cs="Times New Roman"/>
          <w:sz w:val="24"/>
          <w:szCs w:val="24"/>
        </w:rPr>
        <w:t>,</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5</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и выше;</w:t>
      </w:r>
    </w:p>
    <w:p w14:paraId="04D08F2A"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5010F5B4" w14:textId="77777777" w:rsidR="00B24F24" w:rsidRPr="00573439"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100 - условные единицы.</w:t>
      </w:r>
    </w:p>
    <w:p w14:paraId="35AEE41E" w14:textId="77777777" w:rsidR="00690825" w:rsidRPr="00B24F2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3.</w:t>
      </w:r>
      <w:r w:rsidR="00B24F24">
        <w:rPr>
          <w:rFonts w:ascii="Times New Roman" w:hAnsi="Times New Roman" w:cs="Times New Roman"/>
          <w:sz w:val="24"/>
          <w:szCs w:val="24"/>
        </w:rPr>
        <w:t>2</w:t>
      </w:r>
      <w:r w:rsidRPr="00573439">
        <w:rPr>
          <w:rFonts w:ascii="Times New Roman" w:hAnsi="Times New Roman" w:cs="Times New Roman"/>
          <w:sz w:val="24"/>
          <w:szCs w:val="24"/>
        </w:rPr>
        <w:t xml:space="preserve">. </w:t>
      </w:r>
      <w:r w:rsidR="00690825">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Евро-4</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рассчитывается по</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следующей формуле:</w:t>
      </w:r>
    </w:p>
    <w:p w14:paraId="117211B1" w14:textId="77777777" w:rsidR="00573439" w:rsidRPr="00573439" w:rsidRDefault="00573439"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601D6F04"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6438E3BD"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4</w:t>
      </w:r>
      <w:r w:rsidRPr="00B24F24">
        <w:rPr>
          <w:rFonts w:ascii="Times New Roman" w:hAnsi="Times New Roman" w:cs="Times New Roman"/>
          <w:sz w:val="24"/>
          <w:szCs w:val="24"/>
        </w:rPr>
        <w:t>;</w:t>
      </w:r>
    </w:p>
    <w:p w14:paraId="7585AA1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23DB2BCB" w14:textId="77777777" w:rsid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2A2BD2E7" w14:textId="77777777" w:rsidR="00690825" w:rsidRPr="00B24F24"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3.</w:t>
      </w:r>
      <w:r>
        <w:rPr>
          <w:rFonts w:ascii="Times New Roman" w:hAnsi="Times New Roman" w:cs="Times New Roman"/>
          <w:sz w:val="24"/>
          <w:szCs w:val="24"/>
        </w:rPr>
        <w:t>3</w:t>
      </w:r>
      <w:r w:rsidRPr="00573439">
        <w:rPr>
          <w:rFonts w:ascii="Times New Roman" w:hAnsi="Times New Roman" w:cs="Times New Roman"/>
          <w:sz w:val="24"/>
          <w:szCs w:val="24"/>
        </w:rPr>
        <w:t xml:space="preserve">. </w:t>
      </w:r>
      <w:r>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Евро-3</w:t>
      </w:r>
      <w:r>
        <w:rPr>
          <w:rFonts w:ascii="Times New Roman" w:hAnsi="Times New Roman" w:cs="Times New Roman"/>
          <w:sz w:val="24"/>
          <w:szCs w:val="24"/>
        </w:rPr>
        <w:t xml:space="preserve">» </w:t>
      </w:r>
      <w:r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Pr="00B24F24">
        <w:rPr>
          <w:rFonts w:ascii="Times New Roman" w:hAnsi="Times New Roman" w:cs="Times New Roman"/>
          <w:sz w:val="24"/>
          <w:szCs w:val="24"/>
        </w:rPr>
        <w:t>следующей формуле:</w:t>
      </w:r>
    </w:p>
    <w:p w14:paraId="6E46BEAF" w14:textId="77777777" w:rsidR="00690825" w:rsidRPr="00573439" w:rsidRDefault="00690825"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2B0E2674"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58E5F2C0"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3</w:t>
      </w:r>
      <w:r w:rsidRPr="00B24F24">
        <w:rPr>
          <w:rFonts w:ascii="Times New Roman" w:hAnsi="Times New Roman" w:cs="Times New Roman"/>
          <w:sz w:val="24"/>
          <w:szCs w:val="24"/>
        </w:rPr>
        <w:t>;</w:t>
      </w:r>
    </w:p>
    <w:p w14:paraId="089E9BF3"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47D177D8" w14:textId="77777777" w:rsidR="00690825"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49EF66A5" w14:textId="77777777" w:rsidR="009122D2" w:rsidRPr="009122D2"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4. Итоговый подсчет набранных баллов производится путем сложения баллов,</w:t>
      </w:r>
      <w:r>
        <w:rPr>
          <w:rFonts w:ascii="Times New Roman" w:hAnsi="Times New Roman" w:cs="Times New Roman"/>
          <w:sz w:val="24"/>
          <w:szCs w:val="24"/>
        </w:rPr>
        <w:t xml:space="preserve"> набранных участником открытого </w:t>
      </w:r>
      <w:r w:rsidRPr="009122D2">
        <w:rPr>
          <w:rFonts w:ascii="Times New Roman" w:hAnsi="Times New Roman" w:cs="Times New Roman"/>
          <w:sz w:val="24"/>
          <w:szCs w:val="24"/>
        </w:rPr>
        <w:t>конкурса по каждому из критериев.</w:t>
      </w:r>
    </w:p>
    <w:p w14:paraId="0041A53B" w14:textId="77777777" w:rsidR="0094349F" w:rsidRPr="005F3DDF"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5. Участник, представивший недостоверные данные, получает 0 баллов по к</w:t>
      </w:r>
      <w:r>
        <w:rPr>
          <w:rFonts w:ascii="Times New Roman" w:hAnsi="Times New Roman" w:cs="Times New Roman"/>
          <w:sz w:val="24"/>
          <w:szCs w:val="24"/>
        </w:rPr>
        <w:t xml:space="preserve">ритерию, в обосновании которого </w:t>
      </w:r>
      <w:r w:rsidRPr="009122D2">
        <w:rPr>
          <w:rFonts w:ascii="Times New Roman" w:hAnsi="Times New Roman" w:cs="Times New Roman"/>
          <w:sz w:val="24"/>
          <w:szCs w:val="24"/>
        </w:rPr>
        <w:t>представлены недостоверные данные.</w:t>
      </w:r>
    </w:p>
    <w:sectPr w:rsidR="0094349F" w:rsidRPr="005F3DDF" w:rsidSect="00070A50">
      <w:pgSz w:w="16838" w:h="11906" w:orient="landscape"/>
      <w:pgMar w:top="170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CEFB7" w15:done="0"/>
  <w15:commentEx w15:paraId="63151785" w15:done="0"/>
  <w15:commentEx w15:paraId="3B343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55D8" w14:textId="77777777" w:rsidR="00936F77" w:rsidRDefault="00936F77" w:rsidP="00225355">
      <w:pPr>
        <w:spacing w:after="0" w:line="240" w:lineRule="auto"/>
      </w:pPr>
      <w:r>
        <w:separator/>
      </w:r>
    </w:p>
  </w:endnote>
  <w:endnote w:type="continuationSeparator" w:id="0">
    <w:p w14:paraId="01332B7A" w14:textId="77777777" w:rsidR="00936F77" w:rsidRDefault="00936F77" w:rsidP="0022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40489"/>
      <w:docPartObj>
        <w:docPartGallery w:val="Page Numbers (Bottom of Page)"/>
        <w:docPartUnique/>
      </w:docPartObj>
    </w:sdtPr>
    <w:sdtEndPr/>
    <w:sdtContent>
      <w:p w14:paraId="4929C2BA" w14:textId="24029127" w:rsidR="00936F77" w:rsidRDefault="00936F77" w:rsidP="00936F77">
        <w:pPr>
          <w:pStyle w:val="aa"/>
          <w:jc w:val="right"/>
        </w:pPr>
        <w:r>
          <w:fldChar w:fldCharType="begin"/>
        </w:r>
        <w:r>
          <w:instrText>PAGE   \* MERGEFORMAT</w:instrText>
        </w:r>
        <w:r>
          <w:fldChar w:fldCharType="separate"/>
        </w:r>
        <w:r w:rsidR="00CC2C02">
          <w:rPr>
            <w:noProof/>
          </w:rPr>
          <w:t>29</w:t>
        </w:r>
        <w:r>
          <w:fldChar w:fldCharType="end"/>
        </w:r>
      </w:p>
    </w:sdtContent>
  </w:sdt>
  <w:p w14:paraId="3045334C" w14:textId="77777777" w:rsidR="00936F77" w:rsidRDefault="00936F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C7C9" w14:textId="77777777" w:rsidR="00936F77" w:rsidRDefault="00936F77" w:rsidP="00225355">
      <w:pPr>
        <w:spacing w:after="0" w:line="240" w:lineRule="auto"/>
      </w:pPr>
      <w:r>
        <w:separator/>
      </w:r>
    </w:p>
  </w:footnote>
  <w:footnote w:type="continuationSeparator" w:id="0">
    <w:p w14:paraId="731D1D8B" w14:textId="77777777" w:rsidR="00936F77" w:rsidRDefault="00936F77" w:rsidP="0022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715"/>
    <w:multiLevelType w:val="hybridMultilevel"/>
    <w:tmpl w:val="C6624B9E"/>
    <w:lvl w:ilvl="0" w:tplc="ACDE3BC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D4760"/>
    <w:multiLevelType w:val="multilevel"/>
    <w:tmpl w:val="BE1CF01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AA242B"/>
    <w:multiLevelType w:val="hybridMultilevel"/>
    <w:tmpl w:val="0C022254"/>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702E9"/>
    <w:multiLevelType w:val="multilevel"/>
    <w:tmpl w:val="AD3A2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202C3C"/>
    <w:multiLevelType w:val="multilevel"/>
    <w:tmpl w:val="A7E8EC78"/>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55C82"/>
    <w:multiLevelType w:val="multilevel"/>
    <w:tmpl w:val="0EA636A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F67ADB"/>
    <w:multiLevelType w:val="hybridMultilevel"/>
    <w:tmpl w:val="2964402A"/>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34090"/>
    <w:multiLevelType w:val="hybridMultilevel"/>
    <w:tmpl w:val="5A7480B8"/>
    <w:lvl w:ilvl="0" w:tplc="1D640E1A">
      <w:start w:val="3"/>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55377"/>
    <w:multiLevelType w:val="hybridMultilevel"/>
    <w:tmpl w:val="4F84D13E"/>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A5D38"/>
    <w:multiLevelType w:val="hybridMultilevel"/>
    <w:tmpl w:val="E62CA7A8"/>
    <w:lvl w:ilvl="0" w:tplc="DE1086C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4238E"/>
    <w:multiLevelType w:val="hybridMultilevel"/>
    <w:tmpl w:val="FD4A9E42"/>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9"/>
  </w:num>
  <w:num w:numId="8">
    <w:abstractNumId w:val="8"/>
  </w:num>
  <w:num w:numId="9">
    <w:abstractNumId w:val="1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жанов Алексей Александрович">
    <w15:presenceInfo w15:providerId="AD" w15:userId="S-1-5-21-477299633-3118991876-1895234414-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F"/>
    <w:rsid w:val="0000703E"/>
    <w:rsid w:val="00012100"/>
    <w:rsid w:val="0001538E"/>
    <w:rsid w:val="00016B6D"/>
    <w:rsid w:val="00047593"/>
    <w:rsid w:val="00053DCC"/>
    <w:rsid w:val="00065736"/>
    <w:rsid w:val="00066399"/>
    <w:rsid w:val="0007089F"/>
    <w:rsid w:val="00070A50"/>
    <w:rsid w:val="000718D1"/>
    <w:rsid w:val="00072677"/>
    <w:rsid w:val="00072A5C"/>
    <w:rsid w:val="00072B64"/>
    <w:rsid w:val="00082700"/>
    <w:rsid w:val="00084292"/>
    <w:rsid w:val="000A25A3"/>
    <w:rsid w:val="000A4A7C"/>
    <w:rsid w:val="000A4D33"/>
    <w:rsid w:val="000C3E27"/>
    <w:rsid w:val="000C75A3"/>
    <w:rsid w:val="000D1CA8"/>
    <w:rsid w:val="000D4AC7"/>
    <w:rsid w:val="000E4E1C"/>
    <w:rsid w:val="000E56B7"/>
    <w:rsid w:val="000E7C03"/>
    <w:rsid w:val="000F1A90"/>
    <w:rsid w:val="000F709C"/>
    <w:rsid w:val="001021FB"/>
    <w:rsid w:val="001027DA"/>
    <w:rsid w:val="001052BF"/>
    <w:rsid w:val="00125AD3"/>
    <w:rsid w:val="00151DF2"/>
    <w:rsid w:val="00151F1D"/>
    <w:rsid w:val="001558E3"/>
    <w:rsid w:val="00167127"/>
    <w:rsid w:val="001774C9"/>
    <w:rsid w:val="00195031"/>
    <w:rsid w:val="00196C04"/>
    <w:rsid w:val="0019758D"/>
    <w:rsid w:val="001B0679"/>
    <w:rsid w:val="001B5D68"/>
    <w:rsid w:val="001C33D5"/>
    <w:rsid w:val="001C3DBC"/>
    <w:rsid w:val="001C4A07"/>
    <w:rsid w:val="001C5742"/>
    <w:rsid w:val="001C5CE6"/>
    <w:rsid w:val="001C62FB"/>
    <w:rsid w:val="001E1E99"/>
    <w:rsid w:val="001F0366"/>
    <w:rsid w:val="001F254A"/>
    <w:rsid w:val="00206DBB"/>
    <w:rsid w:val="002101BD"/>
    <w:rsid w:val="002109EE"/>
    <w:rsid w:val="00214F8C"/>
    <w:rsid w:val="00221267"/>
    <w:rsid w:val="002246C0"/>
    <w:rsid w:val="00225355"/>
    <w:rsid w:val="00227FD8"/>
    <w:rsid w:val="0023391C"/>
    <w:rsid w:val="00251A8A"/>
    <w:rsid w:val="00273C4A"/>
    <w:rsid w:val="00283DEB"/>
    <w:rsid w:val="00291423"/>
    <w:rsid w:val="00293C6F"/>
    <w:rsid w:val="002B5313"/>
    <w:rsid w:val="002B6482"/>
    <w:rsid w:val="002C5E56"/>
    <w:rsid w:val="002D5102"/>
    <w:rsid w:val="002E7E32"/>
    <w:rsid w:val="002F46F4"/>
    <w:rsid w:val="00306FE0"/>
    <w:rsid w:val="003103D6"/>
    <w:rsid w:val="00311B17"/>
    <w:rsid w:val="0031594B"/>
    <w:rsid w:val="0032544A"/>
    <w:rsid w:val="00326AC2"/>
    <w:rsid w:val="003351FD"/>
    <w:rsid w:val="00352560"/>
    <w:rsid w:val="0035397E"/>
    <w:rsid w:val="003571FD"/>
    <w:rsid w:val="00362449"/>
    <w:rsid w:val="0036565A"/>
    <w:rsid w:val="00367410"/>
    <w:rsid w:val="00373223"/>
    <w:rsid w:val="003774DD"/>
    <w:rsid w:val="003834C0"/>
    <w:rsid w:val="003955A9"/>
    <w:rsid w:val="003A07F5"/>
    <w:rsid w:val="003A461C"/>
    <w:rsid w:val="003B3E10"/>
    <w:rsid w:val="003C1855"/>
    <w:rsid w:val="003D365A"/>
    <w:rsid w:val="003D3776"/>
    <w:rsid w:val="003E22A4"/>
    <w:rsid w:val="00413714"/>
    <w:rsid w:val="00422D53"/>
    <w:rsid w:val="00422EB1"/>
    <w:rsid w:val="004260B7"/>
    <w:rsid w:val="004348C8"/>
    <w:rsid w:val="00436F69"/>
    <w:rsid w:val="00463D26"/>
    <w:rsid w:val="0048452F"/>
    <w:rsid w:val="00485749"/>
    <w:rsid w:val="00493F53"/>
    <w:rsid w:val="00495D61"/>
    <w:rsid w:val="0049711B"/>
    <w:rsid w:val="004A79CF"/>
    <w:rsid w:val="004B1797"/>
    <w:rsid w:val="004F3E21"/>
    <w:rsid w:val="0052095A"/>
    <w:rsid w:val="00522A1E"/>
    <w:rsid w:val="00523511"/>
    <w:rsid w:val="005245F7"/>
    <w:rsid w:val="005260C1"/>
    <w:rsid w:val="005304D4"/>
    <w:rsid w:val="00530748"/>
    <w:rsid w:val="005372EA"/>
    <w:rsid w:val="00537F25"/>
    <w:rsid w:val="00553892"/>
    <w:rsid w:val="00557AFD"/>
    <w:rsid w:val="005610A0"/>
    <w:rsid w:val="00566CF4"/>
    <w:rsid w:val="005719A5"/>
    <w:rsid w:val="0057249D"/>
    <w:rsid w:val="00573439"/>
    <w:rsid w:val="005903E8"/>
    <w:rsid w:val="0059294A"/>
    <w:rsid w:val="005943D4"/>
    <w:rsid w:val="005A05A2"/>
    <w:rsid w:val="005A37CF"/>
    <w:rsid w:val="005B6D94"/>
    <w:rsid w:val="005C6030"/>
    <w:rsid w:val="005D1EEB"/>
    <w:rsid w:val="005D67BC"/>
    <w:rsid w:val="005E3C38"/>
    <w:rsid w:val="005F1AA7"/>
    <w:rsid w:val="005F3DDF"/>
    <w:rsid w:val="005F7595"/>
    <w:rsid w:val="00606B29"/>
    <w:rsid w:val="00616616"/>
    <w:rsid w:val="00625918"/>
    <w:rsid w:val="0063377E"/>
    <w:rsid w:val="00633BCE"/>
    <w:rsid w:val="006556F9"/>
    <w:rsid w:val="006567B6"/>
    <w:rsid w:val="006600FE"/>
    <w:rsid w:val="006716DB"/>
    <w:rsid w:val="00690825"/>
    <w:rsid w:val="00690C09"/>
    <w:rsid w:val="006A0C4C"/>
    <w:rsid w:val="006C3DAA"/>
    <w:rsid w:val="006C5A9D"/>
    <w:rsid w:val="006E3105"/>
    <w:rsid w:val="006F2626"/>
    <w:rsid w:val="007058D1"/>
    <w:rsid w:val="007113EB"/>
    <w:rsid w:val="00711C2D"/>
    <w:rsid w:val="00734ECF"/>
    <w:rsid w:val="0074035C"/>
    <w:rsid w:val="00766986"/>
    <w:rsid w:val="007718C6"/>
    <w:rsid w:val="00774CE0"/>
    <w:rsid w:val="0078192A"/>
    <w:rsid w:val="00785641"/>
    <w:rsid w:val="00786473"/>
    <w:rsid w:val="007A0859"/>
    <w:rsid w:val="007B54D7"/>
    <w:rsid w:val="007C0D93"/>
    <w:rsid w:val="007C5E54"/>
    <w:rsid w:val="007D0140"/>
    <w:rsid w:val="007D7705"/>
    <w:rsid w:val="007E0251"/>
    <w:rsid w:val="007E47F2"/>
    <w:rsid w:val="007E4F9A"/>
    <w:rsid w:val="00800C93"/>
    <w:rsid w:val="0080765B"/>
    <w:rsid w:val="0081766A"/>
    <w:rsid w:val="00827EAC"/>
    <w:rsid w:val="00846CAB"/>
    <w:rsid w:val="00855CE5"/>
    <w:rsid w:val="008628C7"/>
    <w:rsid w:val="00867409"/>
    <w:rsid w:val="008909B8"/>
    <w:rsid w:val="0089791B"/>
    <w:rsid w:val="008A49AE"/>
    <w:rsid w:val="008B3C2C"/>
    <w:rsid w:val="008C1CAC"/>
    <w:rsid w:val="008C2BCD"/>
    <w:rsid w:val="008D0051"/>
    <w:rsid w:val="008D4DA3"/>
    <w:rsid w:val="008D65E4"/>
    <w:rsid w:val="008E14B7"/>
    <w:rsid w:val="008F1CE5"/>
    <w:rsid w:val="008F2F28"/>
    <w:rsid w:val="008F7891"/>
    <w:rsid w:val="00900A17"/>
    <w:rsid w:val="009029FD"/>
    <w:rsid w:val="00903D89"/>
    <w:rsid w:val="00911423"/>
    <w:rsid w:val="009122D2"/>
    <w:rsid w:val="009148B5"/>
    <w:rsid w:val="00920EFF"/>
    <w:rsid w:val="00922F0D"/>
    <w:rsid w:val="009240A5"/>
    <w:rsid w:val="00924AB6"/>
    <w:rsid w:val="00934A37"/>
    <w:rsid w:val="00936F77"/>
    <w:rsid w:val="00937D49"/>
    <w:rsid w:val="0094349F"/>
    <w:rsid w:val="009570F5"/>
    <w:rsid w:val="0095767A"/>
    <w:rsid w:val="00976CDF"/>
    <w:rsid w:val="009776A9"/>
    <w:rsid w:val="00983B1F"/>
    <w:rsid w:val="0099748F"/>
    <w:rsid w:val="009A192A"/>
    <w:rsid w:val="009A39A3"/>
    <w:rsid w:val="009F3FF2"/>
    <w:rsid w:val="009F53B6"/>
    <w:rsid w:val="00A054B0"/>
    <w:rsid w:val="00A068E7"/>
    <w:rsid w:val="00A10B6B"/>
    <w:rsid w:val="00A1245A"/>
    <w:rsid w:val="00A2478C"/>
    <w:rsid w:val="00A3367B"/>
    <w:rsid w:val="00A370DC"/>
    <w:rsid w:val="00A429C8"/>
    <w:rsid w:val="00A44BF6"/>
    <w:rsid w:val="00A66A07"/>
    <w:rsid w:val="00A763C3"/>
    <w:rsid w:val="00A82D4B"/>
    <w:rsid w:val="00A830DA"/>
    <w:rsid w:val="00A91F43"/>
    <w:rsid w:val="00A92140"/>
    <w:rsid w:val="00AA6A8F"/>
    <w:rsid w:val="00AB3CB5"/>
    <w:rsid w:val="00AC1EDF"/>
    <w:rsid w:val="00AC789F"/>
    <w:rsid w:val="00AD02BF"/>
    <w:rsid w:val="00AD1714"/>
    <w:rsid w:val="00AE4769"/>
    <w:rsid w:val="00AF168F"/>
    <w:rsid w:val="00AF6731"/>
    <w:rsid w:val="00B00F38"/>
    <w:rsid w:val="00B01921"/>
    <w:rsid w:val="00B0780C"/>
    <w:rsid w:val="00B212F3"/>
    <w:rsid w:val="00B224C0"/>
    <w:rsid w:val="00B241B5"/>
    <w:rsid w:val="00B24F24"/>
    <w:rsid w:val="00B31772"/>
    <w:rsid w:val="00B31E96"/>
    <w:rsid w:val="00B31F4B"/>
    <w:rsid w:val="00B40E53"/>
    <w:rsid w:val="00B438F8"/>
    <w:rsid w:val="00B43B39"/>
    <w:rsid w:val="00B46DC1"/>
    <w:rsid w:val="00B47AE8"/>
    <w:rsid w:val="00B51882"/>
    <w:rsid w:val="00B5238A"/>
    <w:rsid w:val="00B6107F"/>
    <w:rsid w:val="00B61488"/>
    <w:rsid w:val="00B70913"/>
    <w:rsid w:val="00B71673"/>
    <w:rsid w:val="00B90F88"/>
    <w:rsid w:val="00BA7CF6"/>
    <w:rsid w:val="00BF186D"/>
    <w:rsid w:val="00BF6B2E"/>
    <w:rsid w:val="00C00F44"/>
    <w:rsid w:val="00C02990"/>
    <w:rsid w:val="00C133D8"/>
    <w:rsid w:val="00C22E45"/>
    <w:rsid w:val="00C23944"/>
    <w:rsid w:val="00C278ED"/>
    <w:rsid w:val="00C324E9"/>
    <w:rsid w:val="00C34836"/>
    <w:rsid w:val="00C353F6"/>
    <w:rsid w:val="00C57368"/>
    <w:rsid w:val="00C616E1"/>
    <w:rsid w:val="00C75654"/>
    <w:rsid w:val="00C82EF6"/>
    <w:rsid w:val="00C857AA"/>
    <w:rsid w:val="00C85891"/>
    <w:rsid w:val="00C94D36"/>
    <w:rsid w:val="00CA2054"/>
    <w:rsid w:val="00CB2075"/>
    <w:rsid w:val="00CC1476"/>
    <w:rsid w:val="00CC2C02"/>
    <w:rsid w:val="00CC33BF"/>
    <w:rsid w:val="00CC4AB3"/>
    <w:rsid w:val="00CD4245"/>
    <w:rsid w:val="00CD5BAA"/>
    <w:rsid w:val="00CD5DCF"/>
    <w:rsid w:val="00CE3F3E"/>
    <w:rsid w:val="00CF3E0B"/>
    <w:rsid w:val="00D0318A"/>
    <w:rsid w:val="00D06C9C"/>
    <w:rsid w:val="00D10B5B"/>
    <w:rsid w:val="00D214AF"/>
    <w:rsid w:val="00D240C5"/>
    <w:rsid w:val="00D31C35"/>
    <w:rsid w:val="00D33A43"/>
    <w:rsid w:val="00D377BC"/>
    <w:rsid w:val="00D51F0C"/>
    <w:rsid w:val="00D52AE2"/>
    <w:rsid w:val="00D52D7B"/>
    <w:rsid w:val="00D56AB6"/>
    <w:rsid w:val="00D57C69"/>
    <w:rsid w:val="00D72B19"/>
    <w:rsid w:val="00D76D1D"/>
    <w:rsid w:val="00DA6BA3"/>
    <w:rsid w:val="00DB4B8E"/>
    <w:rsid w:val="00DF62A9"/>
    <w:rsid w:val="00DF63DF"/>
    <w:rsid w:val="00E024C0"/>
    <w:rsid w:val="00E03692"/>
    <w:rsid w:val="00E05C6C"/>
    <w:rsid w:val="00E17EF1"/>
    <w:rsid w:val="00E57373"/>
    <w:rsid w:val="00E6019B"/>
    <w:rsid w:val="00E62961"/>
    <w:rsid w:val="00E72A3E"/>
    <w:rsid w:val="00E93485"/>
    <w:rsid w:val="00EB12A1"/>
    <w:rsid w:val="00EB747C"/>
    <w:rsid w:val="00EC1C5D"/>
    <w:rsid w:val="00EC4675"/>
    <w:rsid w:val="00EC7FC0"/>
    <w:rsid w:val="00ED181F"/>
    <w:rsid w:val="00EE1FCD"/>
    <w:rsid w:val="00EE35AC"/>
    <w:rsid w:val="00EE79DE"/>
    <w:rsid w:val="00EE7A45"/>
    <w:rsid w:val="00EF1C1A"/>
    <w:rsid w:val="00EF4F1A"/>
    <w:rsid w:val="00EF5573"/>
    <w:rsid w:val="00F13B23"/>
    <w:rsid w:val="00F1465C"/>
    <w:rsid w:val="00F20284"/>
    <w:rsid w:val="00F31577"/>
    <w:rsid w:val="00F32695"/>
    <w:rsid w:val="00F36342"/>
    <w:rsid w:val="00F4287F"/>
    <w:rsid w:val="00F438C2"/>
    <w:rsid w:val="00F53F77"/>
    <w:rsid w:val="00F55543"/>
    <w:rsid w:val="00F57024"/>
    <w:rsid w:val="00F6133E"/>
    <w:rsid w:val="00F70314"/>
    <w:rsid w:val="00F80801"/>
    <w:rsid w:val="00F84608"/>
    <w:rsid w:val="00F8601C"/>
    <w:rsid w:val="00FA517E"/>
    <w:rsid w:val="00FA57F0"/>
    <w:rsid w:val="00FC1EDE"/>
    <w:rsid w:val="00FD18D4"/>
    <w:rsid w:val="00FD1B5C"/>
    <w:rsid w:val="00FE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dra@gov39.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B3D3-7A0F-446C-8A63-36B97E40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8536</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Татьяна Евгеньевна</dc:creator>
  <cp:lastModifiedBy>User</cp:lastModifiedBy>
  <cp:revision>41</cp:revision>
  <cp:lastPrinted>2021-05-24T07:09:00Z</cp:lastPrinted>
  <dcterms:created xsi:type="dcterms:W3CDTF">2021-05-21T10:40:00Z</dcterms:created>
  <dcterms:modified xsi:type="dcterms:W3CDTF">2021-05-25T07:00:00Z</dcterms:modified>
</cp:coreProperties>
</file>