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62" w:rsidRDefault="00BF3762" w:rsidP="00BF376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 о финансово-экономическом состоянии субъектов малого и среднего предпринимательства на территории  Вяжевского сельского поселения за 2023г.</w:t>
      </w:r>
    </w:p>
    <w:bookmarkEnd w:id="0"/>
    <w:p w:rsidR="00BF3762" w:rsidRDefault="00BF3762" w:rsidP="00BF376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сфере малого и среднего предпринимательства на территории Вяжевского сельского поселения осуществляют деятельность 16 субъектов малого и среднего предпринимательства. Субъекты малого и среднего предпринимательства занимаются следующими видами экономической деятельности:  растениеводство, розничная торговля автомобильными деталями, узлами и принадлежностями,</w:t>
      </w:r>
      <w:r>
        <w:t xml:space="preserve"> </w:t>
      </w:r>
      <w:r>
        <w:rPr>
          <w:rFonts w:ascii="Times New Roman" w:hAnsi="Times New Roman" w:cs="Times New Roman"/>
        </w:rPr>
        <w:t>торговля оптовая фруктами и овощами, деятельность рекламных агентов,</w:t>
      </w:r>
      <w:r>
        <w:rPr>
          <w:rFonts w:ascii="Times New Roman" w:hAnsi="Times New Roman" w:cs="Times New Roman"/>
          <w:sz w:val="24"/>
          <w:szCs w:val="24"/>
        </w:rPr>
        <w:t xml:space="preserve">  автомобильного грузового транспорта и услуги по перевозкам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F3762" w:rsidRDefault="00BF3762" w:rsidP="00BF376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отраслевой структуре малого и среднего предпринимательства ведущее место занимает сельское хозяйство и обрабатывающее производство – 43,9 %, </w:t>
      </w:r>
      <w:r>
        <w:rPr>
          <w:rFonts w:ascii="Times New Roman" w:hAnsi="Times New Roman" w:cs="Times New Roman"/>
          <w:sz w:val="24"/>
          <w:szCs w:val="24"/>
        </w:rPr>
        <w:t>деятельность автомобильного грузового транспорта и услуги по перевозкам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18,7 торговля составляет – 31,2 %., деятельность рекламных агентов 6,2%. В 2023 году субъектами малого и среднего предпринимательства перечислено налогов (ЕСХН) в местный бюджет Вяжевского сельского поселения 4,4  тыс. рублей.</w:t>
      </w:r>
      <w:proofErr w:type="gramEnd"/>
    </w:p>
    <w:p w:rsidR="00BF3762" w:rsidRDefault="00BF3762" w:rsidP="00BF376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BF3762" w:rsidRDefault="00BF3762" w:rsidP="00BF376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развития малого бизнеса в Вяжевском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субъектов малого предпринимательства.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BF3762" w:rsidRDefault="00BF3762" w:rsidP="00BF376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2023 году не осуществлялась в связи с отсутствием денежных сре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в б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юджете сельского поселения.</w:t>
      </w:r>
    </w:p>
    <w:p w:rsidR="00BF3762" w:rsidRDefault="00BF3762" w:rsidP="00BF376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Несмотря на положительные тенденции развития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малого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предпринимательства, проблемы, препятствующие развитию бизнеса, имеются.</w:t>
      </w:r>
    </w:p>
    <w:p w:rsidR="00BF3762" w:rsidRDefault="00BF3762" w:rsidP="00BF3762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факторам, сдерживающим развитие малого и среднего предпринимательства, относятся:</w:t>
      </w:r>
    </w:p>
    <w:p w:rsidR="00BF3762" w:rsidRDefault="00BF3762" w:rsidP="00BF3762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чрезмерная налоговая нагрузка,</w:t>
      </w:r>
    </w:p>
    <w:p w:rsidR="00BF3762" w:rsidRDefault="00BF3762" w:rsidP="00BF3762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 собственных финансовых средств,</w:t>
      </w:r>
    </w:p>
    <w:p w:rsidR="00BF3762" w:rsidRDefault="00BF3762" w:rsidP="00BF3762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F3762" w:rsidRDefault="00BF3762" w:rsidP="00BF37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проблемы с кредитованием малого бизнеса: банки либо отказывают в предоставлении кредита, либо предоставляют кредит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высокий %.</w:t>
      </w:r>
    </w:p>
    <w:p w:rsidR="00BF3762" w:rsidRDefault="00BF3762" w:rsidP="00BF3762"/>
    <w:p w:rsidR="00BF3762" w:rsidRDefault="00BF3762" w:rsidP="00BF3762"/>
    <w:p w:rsidR="00EE553F" w:rsidRDefault="00EE553F"/>
    <w:sectPr w:rsidR="00EE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B8"/>
    <w:rsid w:val="00BF3762"/>
    <w:rsid w:val="00C039B8"/>
    <w:rsid w:val="00E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6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76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2024-01-29T07:47:00Z</dcterms:created>
  <dcterms:modified xsi:type="dcterms:W3CDTF">2024-01-29T07:47:00Z</dcterms:modified>
</cp:coreProperties>
</file>